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0A" w:rsidRPr="009F457D" w:rsidRDefault="009F457D" w:rsidP="009F457D">
      <w:pPr>
        <w:jc w:val="center"/>
        <w:rPr>
          <w:sz w:val="24"/>
          <w:szCs w:val="24"/>
        </w:rPr>
      </w:pPr>
      <w:r w:rsidRPr="009F457D">
        <w:rPr>
          <w:sz w:val="24"/>
          <w:szCs w:val="24"/>
        </w:rPr>
        <w:t>ДЕКЛАРАЦИЯ</w:t>
      </w:r>
    </w:p>
    <w:p w:rsidR="009F457D" w:rsidRPr="009F457D" w:rsidRDefault="009F457D" w:rsidP="009F457D">
      <w:pPr>
        <w:jc w:val="center"/>
        <w:rPr>
          <w:sz w:val="24"/>
          <w:szCs w:val="24"/>
        </w:rPr>
      </w:pPr>
      <w:r w:rsidRPr="009F457D">
        <w:rPr>
          <w:sz w:val="24"/>
          <w:szCs w:val="24"/>
        </w:rPr>
        <w:t>По чл. 100о, ал.4, т.3 от ЗППЦК</w:t>
      </w:r>
    </w:p>
    <w:p w:rsidR="009F457D" w:rsidRDefault="009F457D" w:rsidP="009F457D">
      <w:pPr>
        <w:jc w:val="both"/>
        <w:rPr>
          <w:sz w:val="24"/>
          <w:szCs w:val="24"/>
        </w:rPr>
      </w:pPr>
    </w:p>
    <w:p w:rsidR="009F457D" w:rsidRDefault="009F457D" w:rsidP="009F45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Долуподписаната Мария Христова Енева, гражданин на Република България – Изп. Директор и</w:t>
      </w:r>
      <w:r w:rsidR="00DD1945">
        <w:rPr>
          <w:sz w:val="24"/>
          <w:szCs w:val="24"/>
          <w:lang w:val="en-US"/>
        </w:rPr>
        <w:t xml:space="preserve"> </w:t>
      </w:r>
      <w:r w:rsidR="00DD1945">
        <w:rPr>
          <w:sz w:val="24"/>
          <w:szCs w:val="24"/>
        </w:rPr>
        <w:t>Силвия Атанасова Иванова</w:t>
      </w:r>
      <w:r>
        <w:rPr>
          <w:sz w:val="24"/>
          <w:szCs w:val="24"/>
        </w:rPr>
        <w:t xml:space="preserve"> съставител на финансови отчети на „Розахим” АД, ЕИК 104058105, със седалище и адрес на управление гр. Горна Оряховица, ул. Антон Страшимиров №57</w:t>
      </w:r>
    </w:p>
    <w:p w:rsidR="009F457D" w:rsidRDefault="009F457D" w:rsidP="009F457D">
      <w:pPr>
        <w:ind w:firstLine="708"/>
        <w:jc w:val="both"/>
        <w:rPr>
          <w:sz w:val="24"/>
          <w:szCs w:val="24"/>
        </w:rPr>
      </w:pPr>
    </w:p>
    <w:p w:rsidR="009F457D" w:rsidRDefault="009F457D" w:rsidP="009F45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НАСТОЯЩАТА ДЕКЛАРАЦИЯ УДОСТОВЕРЯВАМ</w:t>
      </w:r>
      <w:r w:rsidR="00DD1945">
        <w:rPr>
          <w:sz w:val="24"/>
          <w:szCs w:val="24"/>
        </w:rPr>
        <w:t>Е</w:t>
      </w:r>
      <w:r>
        <w:rPr>
          <w:sz w:val="24"/>
          <w:szCs w:val="24"/>
        </w:rPr>
        <w:t xml:space="preserve">, ЧЕ ДОКОЛКОТО </w:t>
      </w:r>
      <w:r w:rsidR="00DD1945">
        <w:rPr>
          <w:sz w:val="24"/>
          <w:szCs w:val="24"/>
        </w:rPr>
        <w:t>Н</w:t>
      </w:r>
      <w:r>
        <w:rPr>
          <w:sz w:val="24"/>
          <w:szCs w:val="24"/>
        </w:rPr>
        <w:t>И Е ИЗВЕСТНО:</w:t>
      </w:r>
    </w:p>
    <w:p w:rsidR="009F457D" w:rsidRDefault="009F457D" w:rsidP="009F457D">
      <w:pPr>
        <w:ind w:firstLine="708"/>
        <w:jc w:val="both"/>
        <w:rPr>
          <w:sz w:val="24"/>
          <w:szCs w:val="24"/>
        </w:rPr>
      </w:pPr>
    </w:p>
    <w:p w:rsidR="009F457D" w:rsidRDefault="009F457D" w:rsidP="009F45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А) Комплектът финансови отчети, съставен</w:t>
      </w:r>
      <w:r w:rsidR="00E361A0">
        <w:rPr>
          <w:sz w:val="24"/>
          <w:szCs w:val="24"/>
        </w:rPr>
        <w:t>и</w:t>
      </w:r>
      <w:r>
        <w:rPr>
          <w:sz w:val="24"/>
          <w:szCs w:val="24"/>
        </w:rPr>
        <w:t xml:space="preserve"> съгласно приложимите счетоводни стандарти, отразяват вярно и честно информацията за активите и пасивите, финансовото състояние и печалбата/загубата за шестмесечието на 202</w:t>
      </w:r>
      <w:r w:rsidR="000156BA"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>г. на „Розахим” АД;</w:t>
      </w:r>
    </w:p>
    <w:p w:rsidR="009F457D" w:rsidRDefault="009F457D" w:rsidP="009F45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Междинният доклад за дейността съдържа достоверен преглед на цялата информация, относно важни събития, настъпили през шестмесечието на 202</w:t>
      </w:r>
      <w:r w:rsidR="000156BA"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>г.</w:t>
      </w:r>
    </w:p>
    <w:p w:rsidR="009F457D" w:rsidRDefault="009F457D" w:rsidP="009F457D">
      <w:pPr>
        <w:ind w:firstLine="708"/>
        <w:jc w:val="both"/>
        <w:rPr>
          <w:sz w:val="24"/>
          <w:szCs w:val="24"/>
        </w:rPr>
      </w:pPr>
    </w:p>
    <w:p w:rsidR="009F457D" w:rsidRDefault="009F457D" w:rsidP="009F457D">
      <w:pPr>
        <w:ind w:firstLine="708"/>
        <w:jc w:val="both"/>
        <w:rPr>
          <w:sz w:val="24"/>
          <w:szCs w:val="24"/>
        </w:rPr>
      </w:pPr>
    </w:p>
    <w:p w:rsidR="009F457D" w:rsidRDefault="009F457D" w:rsidP="009F457D">
      <w:pPr>
        <w:ind w:firstLine="708"/>
        <w:jc w:val="both"/>
        <w:rPr>
          <w:sz w:val="24"/>
          <w:szCs w:val="24"/>
        </w:rPr>
      </w:pPr>
    </w:p>
    <w:p w:rsidR="009F457D" w:rsidRDefault="009F457D" w:rsidP="00DD1945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Декларатор</w:t>
      </w:r>
      <w:r w:rsidR="00DD1945">
        <w:rPr>
          <w:sz w:val="24"/>
          <w:szCs w:val="24"/>
        </w:rPr>
        <w:t>и</w:t>
      </w:r>
      <w:r>
        <w:rPr>
          <w:sz w:val="24"/>
          <w:szCs w:val="24"/>
        </w:rPr>
        <w:t xml:space="preserve">: </w:t>
      </w:r>
    </w:p>
    <w:p w:rsidR="009F457D" w:rsidRDefault="009F457D" w:rsidP="00DD1945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Мария Енева</w:t>
      </w:r>
      <w:r w:rsidR="00DD1945">
        <w:rPr>
          <w:sz w:val="24"/>
          <w:szCs w:val="24"/>
        </w:rPr>
        <w:t>:.............................</w:t>
      </w:r>
    </w:p>
    <w:p w:rsidR="00DD1945" w:rsidRPr="009F457D" w:rsidRDefault="00DD1945" w:rsidP="00DD1945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Силвия Иванова:.......................</w:t>
      </w:r>
    </w:p>
    <w:sectPr w:rsidR="00DD1945" w:rsidRPr="009F457D" w:rsidSect="00086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7475"/>
    <w:rsid w:val="000041C1"/>
    <w:rsid w:val="000156BA"/>
    <w:rsid w:val="00043301"/>
    <w:rsid w:val="00085E3F"/>
    <w:rsid w:val="0008620A"/>
    <w:rsid w:val="000D00D8"/>
    <w:rsid w:val="001076CD"/>
    <w:rsid w:val="002359D6"/>
    <w:rsid w:val="002A4110"/>
    <w:rsid w:val="002C2DE7"/>
    <w:rsid w:val="003D1A94"/>
    <w:rsid w:val="00406D0D"/>
    <w:rsid w:val="004150E0"/>
    <w:rsid w:val="004C7579"/>
    <w:rsid w:val="00513361"/>
    <w:rsid w:val="00650778"/>
    <w:rsid w:val="00732520"/>
    <w:rsid w:val="00747C45"/>
    <w:rsid w:val="008B5439"/>
    <w:rsid w:val="008F27A3"/>
    <w:rsid w:val="009F457D"/>
    <w:rsid w:val="00A36B27"/>
    <w:rsid w:val="00A3726F"/>
    <w:rsid w:val="00B2393E"/>
    <w:rsid w:val="00B71C86"/>
    <w:rsid w:val="00B84B98"/>
    <w:rsid w:val="00C5690E"/>
    <w:rsid w:val="00CA15E8"/>
    <w:rsid w:val="00D115EC"/>
    <w:rsid w:val="00D65035"/>
    <w:rsid w:val="00DD1945"/>
    <w:rsid w:val="00E361A0"/>
    <w:rsid w:val="00FB159D"/>
    <w:rsid w:val="00FD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F457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F457D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9F457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F457D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9F457D"/>
    <w:rPr>
      <w:b/>
      <w:bCs/>
    </w:rPr>
  </w:style>
  <w:style w:type="paragraph" w:styleId="a8">
    <w:name w:val="Revision"/>
    <w:hidden/>
    <w:uiPriority w:val="99"/>
    <w:semiHidden/>
    <w:rsid w:val="009F457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F4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F4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Accauntant</cp:lastModifiedBy>
  <cp:revision>6</cp:revision>
  <dcterms:created xsi:type="dcterms:W3CDTF">2022-07-14T06:37:00Z</dcterms:created>
  <dcterms:modified xsi:type="dcterms:W3CDTF">2024-07-24T12:32:00Z</dcterms:modified>
</cp:coreProperties>
</file>