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4CDF3234"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9A4041">
              <w:rPr>
                <w:rFonts w:ascii="Helvetica" w:hAnsi="Helvetica" w:cs="Helvetica"/>
                <w:lang w:val="en-GB"/>
              </w:rPr>
              <w:t xml:space="preserve"> </w:t>
            </w:r>
            <w:r w:rsidR="00B44043">
              <w:rPr>
                <w:rFonts w:ascii="Helvetica" w:hAnsi="Helvetica" w:cs="Helvetica"/>
                <w:lang w:val="en-GB"/>
              </w:rPr>
              <w:t>]</w:t>
            </w:r>
            <w:proofErr w:type="gramEnd"/>
            <w:r w:rsidR="00E752D8">
              <w:rPr>
                <w:rFonts w:ascii="Helvetica" w:hAnsi="Helvetica" w:cs="Helvetica"/>
                <w:lang w:val="en-GB"/>
              </w:rPr>
              <w:t xml:space="preserve"> </w:t>
            </w:r>
            <w:r w:rsidRPr="001F1B95">
              <w:rPr>
                <w:rFonts w:ascii="Helvetica" w:hAnsi="Helvetica" w:cs="Helvetica"/>
                <w:lang w:val="en-GB"/>
              </w:rPr>
              <w:t>An acquisition or disposal of voting rights</w:t>
            </w:r>
          </w:p>
          <w:p w14:paraId="0A803B61" w14:textId="2D94E694"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6F0E2A">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76242C5B"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0653AD" w:rsidRPr="00A8149B">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34EF2BDE"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4A12A7">
              <w:rPr>
                <w:rFonts w:ascii="Helvetica" w:hAnsi="Helvetica" w:cs="Helvetica"/>
                <w:bCs/>
                <w:lang w:val="en-GB"/>
              </w:rPr>
              <w:t>03</w:t>
            </w:r>
            <w:r w:rsidR="00F660C4" w:rsidRPr="001F1B95">
              <w:rPr>
                <w:rFonts w:ascii="Helvetica" w:hAnsi="Helvetica" w:cs="Helvetica"/>
                <w:lang w:val="en-GB"/>
              </w:rPr>
              <w:t>/</w:t>
            </w:r>
            <w:r w:rsidR="00F660C4">
              <w:rPr>
                <w:rFonts w:ascii="Helvetica" w:hAnsi="Helvetica" w:cs="Helvetica"/>
                <w:lang w:val="en-GB"/>
              </w:rPr>
              <w:t>0</w:t>
            </w:r>
            <w:r w:rsidR="004A12A7">
              <w:rPr>
                <w:rFonts w:ascii="Helvetica" w:hAnsi="Helvetica" w:cs="Helvetica"/>
                <w:lang w:val="en-GB"/>
              </w:rPr>
              <w:t>4</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0A88E556"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FC3E54">
              <w:rPr>
                <w:rFonts w:ascii="Helvetica" w:hAnsi="Helvetica" w:cs="Helvetica"/>
                <w:b/>
                <w:lang w:val="en-GB"/>
              </w:rPr>
              <w:t xml:space="preserve"> </w:t>
            </w:r>
            <w:r w:rsidR="006F0E2A" w:rsidRPr="006F0E2A">
              <w:rPr>
                <w:rFonts w:ascii="Helvetica" w:hAnsi="Helvetica" w:cs="Helvetica"/>
                <w:bCs/>
                <w:lang w:val="en-GB"/>
              </w:rPr>
              <w:t>0</w:t>
            </w:r>
            <w:r w:rsidR="004A12A7">
              <w:rPr>
                <w:rFonts w:ascii="Helvetica" w:hAnsi="Helvetica" w:cs="Helvetica"/>
                <w:bCs/>
                <w:lang w:val="en-GB"/>
              </w:rPr>
              <w:t>5</w:t>
            </w:r>
            <w:r w:rsidR="00717759" w:rsidRPr="00FC3E54">
              <w:rPr>
                <w:rFonts w:ascii="Helvetica" w:hAnsi="Helvetica" w:cs="Helvetica"/>
                <w:bCs/>
                <w:lang w:val="en-GB"/>
              </w:rPr>
              <w:t>/</w:t>
            </w:r>
            <w:r w:rsidR="00B51700">
              <w:rPr>
                <w:rFonts w:ascii="Helvetica" w:hAnsi="Helvetica" w:cs="Helvetica"/>
                <w:lang w:val="en-GB"/>
              </w:rPr>
              <w:t>0</w:t>
            </w:r>
            <w:r w:rsidR="006F0E2A">
              <w:rPr>
                <w:rFonts w:ascii="Helvetica" w:hAnsi="Helvetica" w:cs="Helvetica"/>
                <w:lang w:val="en-GB"/>
              </w:rPr>
              <w:t>4</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1A7AE735"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E61770" w:rsidRPr="00E61770">
              <w:rPr>
                <w:rFonts w:ascii="Helvetica" w:hAnsi="Helvetica" w:cs="Helvetica"/>
                <w:lang w:val="en-GB"/>
              </w:rPr>
              <w:t xml:space="preserve">The </w:t>
            </w:r>
            <w:r w:rsidR="00E61770">
              <w:rPr>
                <w:rFonts w:ascii="Helvetica" w:hAnsi="Helvetica" w:cs="Helvetica"/>
                <w:lang w:val="en-GB"/>
              </w:rPr>
              <w:t>6</w:t>
            </w:r>
            <w:r w:rsidR="00E61770" w:rsidRPr="00E61770">
              <w:rPr>
                <w:rFonts w:ascii="Helvetica" w:hAnsi="Helvetica" w:cs="Helvetica"/>
                <w:lang w:val="en-GB"/>
              </w:rPr>
              <w:t>% threshold in shares was crossed by Goldman Sachs International individually.</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A652AE">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4BEA58A3" w:rsidR="00EA4FEC" w:rsidRPr="001F1B95" w:rsidRDefault="000653AD" w:rsidP="00E749A4">
            <w:pPr>
              <w:jc w:val="center"/>
              <w:rPr>
                <w:rFonts w:ascii="Helvetica" w:hAnsi="Helvetica" w:cs="Helvetica"/>
                <w:lang w:val="en-GB"/>
              </w:rPr>
            </w:pPr>
            <w:r>
              <w:rPr>
                <w:rFonts w:ascii="Helvetica" w:hAnsi="Helvetica" w:cs="Helvetica"/>
                <w:lang w:val="en-GB"/>
              </w:rPr>
              <w:t>0.4</w:t>
            </w:r>
            <w:r w:rsidR="006F0E2A">
              <w:rPr>
                <w:rFonts w:ascii="Helvetica" w:hAnsi="Helvetica" w:cs="Helvetica"/>
                <w:lang w:val="en-GB"/>
              </w:rPr>
              <w:t>4</w:t>
            </w:r>
            <w:r w:rsidR="00E749A4" w:rsidRPr="00E749A4">
              <w:rPr>
                <w:rFonts w:ascii="Helvetica" w:hAnsi="Helvetica" w:cs="Helvetica"/>
                <w:lang w:val="en-GB"/>
              </w:rPr>
              <w:t>%</w:t>
            </w:r>
          </w:p>
        </w:tc>
        <w:tc>
          <w:tcPr>
            <w:tcW w:w="2313" w:type="dxa"/>
            <w:vAlign w:val="center"/>
          </w:tcPr>
          <w:p w14:paraId="5756A2D7" w14:textId="33ACD292" w:rsidR="00EA4FEC" w:rsidRPr="001F1B95" w:rsidRDefault="006F0E2A" w:rsidP="00E749A4">
            <w:pPr>
              <w:jc w:val="center"/>
              <w:rPr>
                <w:rFonts w:ascii="Helvetica" w:hAnsi="Helvetica" w:cs="Helvetica"/>
                <w:lang w:val="en-GB"/>
              </w:rPr>
            </w:pPr>
            <w:r>
              <w:rPr>
                <w:rFonts w:ascii="Helvetica" w:hAnsi="Helvetica" w:cs="Helvetica"/>
                <w:lang w:val="en-GB"/>
              </w:rPr>
              <w:t>6.</w:t>
            </w:r>
            <w:r w:rsidR="004A12A7">
              <w:rPr>
                <w:rFonts w:ascii="Helvetica" w:hAnsi="Helvetica" w:cs="Helvetica"/>
                <w:lang w:val="en-GB"/>
              </w:rPr>
              <w:t>18</w:t>
            </w:r>
            <w:r w:rsidR="00E749A4" w:rsidRPr="00E749A4">
              <w:rPr>
                <w:rFonts w:ascii="Helvetica" w:hAnsi="Helvetica" w:cs="Helvetica"/>
                <w:lang w:val="en-GB"/>
              </w:rPr>
              <w:t>%</w:t>
            </w:r>
          </w:p>
        </w:tc>
        <w:tc>
          <w:tcPr>
            <w:tcW w:w="2126" w:type="dxa"/>
            <w:vAlign w:val="center"/>
          </w:tcPr>
          <w:p w14:paraId="31B20593" w14:textId="39116C54" w:rsidR="00EA4FEC" w:rsidRPr="001F1B95" w:rsidRDefault="000653AD" w:rsidP="00E749A4">
            <w:pPr>
              <w:jc w:val="center"/>
              <w:rPr>
                <w:rFonts w:ascii="Helvetica" w:hAnsi="Helvetica" w:cs="Helvetica"/>
                <w:lang w:val="en-GB"/>
              </w:rPr>
            </w:pPr>
            <w:r>
              <w:rPr>
                <w:rFonts w:ascii="Helvetica" w:hAnsi="Helvetica" w:cs="Helvetica"/>
                <w:lang w:val="en-GB"/>
              </w:rPr>
              <w:t>6.</w:t>
            </w:r>
            <w:r w:rsidR="004A12A7">
              <w:rPr>
                <w:rFonts w:ascii="Helvetica" w:hAnsi="Helvetica" w:cs="Helvetica"/>
                <w:lang w:val="en-GB"/>
              </w:rPr>
              <w:t>62</w:t>
            </w:r>
            <w:r w:rsidR="00E749A4" w:rsidRPr="00E749A4">
              <w:rPr>
                <w:rFonts w:ascii="Helvetica" w:hAnsi="Helvetica" w:cs="Helvetica"/>
                <w:lang w:val="en-GB"/>
              </w:rPr>
              <w:t>%</w:t>
            </w:r>
          </w:p>
        </w:tc>
        <w:tc>
          <w:tcPr>
            <w:tcW w:w="1933" w:type="dxa"/>
            <w:vAlign w:val="center"/>
          </w:tcPr>
          <w:p w14:paraId="158C93D3" w14:textId="1F8F7340" w:rsidR="00EA4FEC" w:rsidRPr="001F1B95" w:rsidRDefault="00BA4E46" w:rsidP="00B51A8F">
            <w:pPr>
              <w:jc w:val="center"/>
              <w:rPr>
                <w:rFonts w:ascii="Helvetica" w:hAnsi="Helvetica" w:cs="Helvetica"/>
                <w:lang w:val="en-GB"/>
              </w:rPr>
            </w:pPr>
            <w:r w:rsidRPr="00BA4E46">
              <w:rPr>
                <w:rFonts w:ascii="Helvetica" w:hAnsi="Helvetica" w:cs="Helvetica"/>
                <w:lang w:val="en-GB"/>
              </w:rPr>
              <w:t>261,094,836</w:t>
            </w:r>
          </w:p>
        </w:tc>
      </w:tr>
      <w:tr w:rsidR="004A12A7" w:rsidRPr="001F1B95" w14:paraId="0B9FAFB7" w14:textId="77777777" w:rsidTr="0041443F">
        <w:trPr>
          <w:trHeight w:val="1120"/>
        </w:trPr>
        <w:tc>
          <w:tcPr>
            <w:tcW w:w="2430" w:type="dxa"/>
            <w:vAlign w:val="center"/>
          </w:tcPr>
          <w:p w14:paraId="6F7A55F1" w14:textId="05402553" w:rsidR="004A12A7" w:rsidRPr="001F1B95" w:rsidRDefault="004A12A7" w:rsidP="004A12A7">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0B091C4B" w:rsidR="004A12A7" w:rsidRPr="001F1B95" w:rsidRDefault="004A12A7" w:rsidP="004A12A7">
            <w:pPr>
              <w:jc w:val="center"/>
              <w:rPr>
                <w:rFonts w:ascii="Helvetica" w:hAnsi="Helvetica" w:cs="Helvetica"/>
                <w:lang w:val="en-GB"/>
              </w:rPr>
            </w:pPr>
            <w:r>
              <w:rPr>
                <w:rFonts w:ascii="Helvetica" w:hAnsi="Helvetica" w:cs="Helvetica"/>
                <w:lang w:val="en-GB"/>
              </w:rPr>
              <w:t>0.44</w:t>
            </w:r>
            <w:r w:rsidRPr="00E749A4">
              <w:rPr>
                <w:rFonts w:ascii="Helvetica" w:hAnsi="Helvetica" w:cs="Helvetica"/>
                <w:lang w:val="en-GB"/>
              </w:rPr>
              <w:t>%</w:t>
            </w:r>
          </w:p>
        </w:tc>
        <w:tc>
          <w:tcPr>
            <w:tcW w:w="2313" w:type="dxa"/>
            <w:vAlign w:val="center"/>
          </w:tcPr>
          <w:p w14:paraId="07933582" w14:textId="4802FA3E" w:rsidR="004A12A7" w:rsidRPr="001F1B95" w:rsidRDefault="004A12A7" w:rsidP="004A12A7">
            <w:pPr>
              <w:jc w:val="center"/>
              <w:rPr>
                <w:rFonts w:ascii="Helvetica" w:hAnsi="Helvetica" w:cs="Helvetica"/>
                <w:b/>
                <w:lang w:val="en-GB"/>
              </w:rPr>
            </w:pPr>
            <w:r>
              <w:rPr>
                <w:rFonts w:ascii="Helvetica" w:hAnsi="Helvetica" w:cs="Helvetica"/>
                <w:lang w:val="en-GB"/>
              </w:rPr>
              <w:t>6.27</w:t>
            </w:r>
            <w:r w:rsidRPr="00E749A4">
              <w:rPr>
                <w:rFonts w:ascii="Helvetica" w:hAnsi="Helvetica" w:cs="Helvetica"/>
                <w:lang w:val="en-GB"/>
              </w:rPr>
              <w:t>%</w:t>
            </w:r>
          </w:p>
        </w:tc>
        <w:tc>
          <w:tcPr>
            <w:tcW w:w="2126" w:type="dxa"/>
            <w:vAlign w:val="center"/>
          </w:tcPr>
          <w:p w14:paraId="35786464" w14:textId="7D242DF0" w:rsidR="004A12A7" w:rsidRPr="001F1B95" w:rsidRDefault="004A12A7" w:rsidP="004A12A7">
            <w:pPr>
              <w:jc w:val="center"/>
              <w:rPr>
                <w:rFonts w:ascii="Helvetica" w:hAnsi="Helvetica" w:cs="Helvetica"/>
                <w:lang w:val="en-GB"/>
              </w:rPr>
            </w:pPr>
            <w:r>
              <w:rPr>
                <w:rFonts w:ascii="Helvetica" w:hAnsi="Helvetica" w:cs="Helvetica"/>
                <w:lang w:val="en-GB"/>
              </w:rPr>
              <w:t>6.71</w:t>
            </w:r>
            <w:r w:rsidRPr="00E749A4">
              <w:rPr>
                <w:rFonts w:ascii="Helvetica" w:hAnsi="Helvetica" w:cs="Helvetica"/>
                <w:lang w:val="en-GB"/>
              </w:rPr>
              <w:t>%</w:t>
            </w:r>
          </w:p>
        </w:tc>
        <w:tc>
          <w:tcPr>
            <w:tcW w:w="1933" w:type="dxa"/>
            <w:shd w:val="thinDiagStripe" w:color="auto" w:fill="auto"/>
            <w:vAlign w:val="center"/>
          </w:tcPr>
          <w:p w14:paraId="66B01197" w14:textId="7343A5E5" w:rsidR="004A12A7" w:rsidRPr="001F1B95" w:rsidRDefault="004A12A7" w:rsidP="004A12A7">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2185"/>
        <w:gridCol w:w="2337"/>
        <w:gridCol w:w="108"/>
        <w:gridCol w:w="2069"/>
      </w:tblGrid>
      <w:tr w:rsidR="00C5065C" w:rsidRPr="001F1B95" w14:paraId="3BEA17C6" w14:textId="77777777" w:rsidTr="007607C0">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652AE">
        <w:tblPrEx>
          <w:tblBorders>
            <w:top w:val="none" w:sz="0" w:space="0" w:color="auto"/>
            <w:left w:val="none" w:sz="0" w:space="0" w:color="auto"/>
            <w:bottom w:val="none" w:sz="0" w:space="0" w:color="auto"/>
            <w:right w:val="none" w:sz="0" w:space="0" w:color="auto"/>
          </w:tblBorders>
        </w:tblPrEx>
        <w:trPr>
          <w:trHeight w:val="773"/>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1A9D5B1" w14:textId="7627A22C" w:rsidR="00B55EAD" w:rsidRPr="003D1300" w:rsidRDefault="004A12A7" w:rsidP="00B55EAD">
            <w:pPr>
              <w:jc w:val="center"/>
              <w:rPr>
                <w:rFonts w:ascii="Helvetica" w:hAnsi="Helvetica" w:cs="Helvetica"/>
                <w:lang w:val="en-GB"/>
              </w:rPr>
            </w:pPr>
            <w:r w:rsidRPr="004A12A7">
              <w:rPr>
                <w:rFonts w:ascii="Helvetica" w:hAnsi="Helvetica" w:cs="Helvetica"/>
                <w:lang w:val="en-GB"/>
              </w:rPr>
              <w:t>203,235</w:t>
            </w:r>
          </w:p>
        </w:tc>
        <w:tc>
          <w:tcPr>
            <w:tcW w:w="2337" w:type="dxa"/>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7AF059B" w14:textId="371D8B35" w:rsidR="00B55EAD" w:rsidRPr="001F1B95" w:rsidRDefault="004A12A7" w:rsidP="00B55EAD">
            <w:pPr>
              <w:jc w:val="center"/>
              <w:rPr>
                <w:rFonts w:ascii="Helvetica" w:hAnsi="Helvetica" w:cs="Helvetica"/>
                <w:lang w:val="en-GB"/>
              </w:rPr>
            </w:pPr>
            <w:r w:rsidRPr="004A12A7">
              <w:rPr>
                <w:rFonts w:ascii="Helvetica" w:hAnsi="Helvetica" w:cs="Helvetica"/>
                <w:lang w:val="en-GB"/>
              </w:rPr>
              <w:t>958,492</w:t>
            </w:r>
          </w:p>
        </w:tc>
        <w:tc>
          <w:tcPr>
            <w:tcW w:w="2337"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7E68C7" w14:textId="11525709" w:rsidR="00B55EAD" w:rsidRPr="001F1B95" w:rsidRDefault="000653AD" w:rsidP="00B55EAD">
            <w:pPr>
              <w:jc w:val="center"/>
              <w:rPr>
                <w:rFonts w:ascii="Helvetica" w:hAnsi="Helvetica" w:cs="Helvetica"/>
                <w:lang w:val="en-GB"/>
              </w:rPr>
            </w:pPr>
            <w:r>
              <w:rPr>
                <w:rFonts w:ascii="Helvetica" w:hAnsi="Helvetica" w:cs="Helvetica"/>
                <w:lang w:val="en-GB"/>
              </w:rPr>
              <w:t>0.</w:t>
            </w:r>
            <w:r w:rsidR="006F0E2A">
              <w:rPr>
                <w:rFonts w:ascii="Helvetica" w:hAnsi="Helvetica" w:cs="Helvetica"/>
                <w:lang w:val="en-GB"/>
              </w:rPr>
              <w:t>37</w:t>
            </w:r>
            <w:r w:rsidR="00A652AE" w:rsidRPr="00A652AE">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40064C77" w:rsidR="003B1433" w:rsidRPr="001F1B95" w:rsidRDefault="003B1433" w:rsidP="00B51A8F">
            <w:pPr>
              <w:jc w:val="center"/>
              <w:rPr>
                <w:rFonts w:ascii="Helvetica" w:hAnsi="Helvetica" w:cs="Helvetica"/>
                <w:lang w:val="en-GB"/>
              </w:rPr>
            </w:pPr>
          </w:p>
        </w:tc>
        <w:tc>
          <w:tcPr>
            <w:tcW w:w="2185" w:type="dxa"/>
            <w:tcBorders>
              <w:top w:val="single" w:sz="4" w:space="0" w:color="auto"/>
              <w:bottom w:val="single" w:sz="4" w:space="0" w:color="auto"/>
              <w:right w:val="single" w:sz="4" w:space="0" w:color="auto"/>
            </w:tcBorders>
            <w:vAlign w:val="center"/>
          </w:tcPr>
          <w:p w14:paraId="0D2F953D" w14:textId="3DC9C9A7" w:rsidR="003B1433" w:rsidRPr="001F1B95" w:rsidRDefault="004A12A7" w:rsidP="00B51A8F">
            <w:pPr>
              <w:jc w:val="center"/>
              <w:rPr>
                <w:rFonts w:ascii="Helvetica" w:hAnsi="Helvetica" w:cs="Helvetica"/>
                <w:lang w:val="en-GB"/>
              </w:rPr>
            </w:pPr>
            <w:r w:rsidRPr="004A12A7">
              <w:rPr>
                <w:rFonts w:ascii="Helvetica" w:hAnsi="Helvetica" w:cs="Helvetica"/>
                <w:lang w:val="en-GB"/>
              </w:rPr>
              <w:t>1,161,727</w:t>
            </w:r>
          </w:p>
        </w:tc>
        <w:tc>
          <w:tcPr>
            <w:tcW w:w="2337" w:type="dxa"/>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2"/>
            <w:tcBorders>
              <w:top w:val="single" w:sz="4" w:space="0" w:color="auto"/>
              <w:bottom w:val="single" w:sz="4" w:space="0" w:color="auto"/>
              <w:right w:val="single" w:sz="4" w:space="0" w:color="auto"/>
            </w:tcBorders>
            <w:vAlign w:val="center"/>
          </w:tcPr>
          <w:p w14:paraId="568954D1" w14:textId="35B54706" w:rsidR="003B1433" w:rsidRPr="001F1B95" w:rsidRDefault="000653AD" w:rsidP="00B51A8F">
            <w:pPr>
              <w:jc w:val="center"/>
              <w:rPr>
                <w:rFonts w:ascii="Helvetica" w:hAnsi="Helvetica" w:cs="Helvetica"/>
                <w:lang w:val="en-GB"/>
              </w:rPr>
            </w:pPr>
            <w:r>
              <w:rPr>
                <w:rFonts w:ascii="Helvetica" w:hAnsi="Helvetica" w:cs="Helvetica"/>
                <w:lang w:val="en-GB"/>
              </w:rPr>
              <w:t>0.4</w:t>
            </w:r>
            <w:r w:rsidR="006F0E2A">
              <w:rPr>
                <w:rFonts w:ascii="Helvetica" w:hAnsi="Helvetica" w:cs="Helvetica"/>
                <w:lang w:val="en-GB"/>
              </w:rPr>
              <w:t>4</w:t>
            </w:r>
            <w:r w:rsidR="00E749A4" w:rsidRPr="00E749A4">
              <w:rPr>
                <w:rFonts w:ascii="Helvetica" w:hAnsi="Helvetica" w:cs="Helvetica"/>
                <w:lang w:val="en-GB"/>
              </w:rPr>
              <w:t>%</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7607C0" w:rsidRPr="001F1B95" w:rsidRDefault="007607C0" w:rsidP="007607C0">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7607C0" w:rsidRPr="001F1B95" w:rsidRDefault="007607C0" w:rsidP="007607C0">
            <w:pPr>
              <w:jc w:val="center"/>
              <w:rPr>
                <w:rFonts w:ascii="Helvetica" w:hAnsi="Helvetica" w:cs="Helvetica"/>
                <w:lang w:val="en-GB"/>
              </w:rPr>
            </w:pPr>
            <w:r w:rsidRPr="001F1B95">
              <w:rPr>
                <w:rFonts w:ascii="Helvetica" w:hAnsi="Helvetica" w:cs="Helvetica"/>
                <w:lang w:val="en-GB"/>
              </w:rPr>
              <w:t>Open</w:t>
            </w: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68CA1D88" w14:textId="77777777" w:rsidR="007607C0" w:rsidRPr="001F1B95" w:rsidRDefault="007607C0" w:rsidP="007607C0">
            <w:pPr>
              <w:jc w:val="center"/>
              <w:rPr>
                <w:rFonts w:ascii="Helvetica" w:hAnsi="Helvetica" w:cs="Helvetica"/>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2CDBE1FE" w14:textId="48C7141D" w:rsidR="007607C0" w:rsidRPr="001F1B95" w:rsidRDefault="004A12A7" w:rsidP="009C0786">
            <w:pPr>
              <w:jc w:val="center"/>
              <w:rPr>
                <w:rFonts w:ascii="Helvetica" w:hAnsi="Helvetica" w:cs="Helvetica"/>
                <w:lang w:val="en-GB"/>
              </w:rPr>
            </w:pPr>
            <w:r w:rsidRPr="004A12A7">
              <w:rPr>
                <w:rFonts w:ascii="Helvetica" w:hAnsi="Helvetica" w:cs="Helvetica"/>
                <w:lang w:val="en-GB"/>
              </w:rPr>
              <w:t>500,652</w:t>
            </w:r>
          </w:p>
        </w:tc>
        <w:tc>
          <w:tcPr>
            <w:tcW w:w="2069" w:type="dxa"/>
            <w:tcBorders>
              <w:top w:val="single" w:sz="4" w:space="0" w:color="auto"/>
              <w:left w:val="single" w:sz="4" w:space="0" w:color="auto"/>
              <w:bottom w:val="single" w:sz="4" w:space="0" w:color="auto"/>
            </w:tcBorders>
            <w:vAlign w:val="center"/>
          </w:tcPr>
          <w:p w14:paraId="0A79A338" w14:textId="49CBF325" w:rsidR="007607C0" w:rsidRPr="001F1B95" w:rsidRDefault="007607C0" w:rsidP="007607C0">
            <w:pPr>
              <w:jc w:val="center"/>
              <w:rPr>
                <w:rFonts w:ascii="Helvetica" w:hAnsi="Helvetica" w:cs="Helvetica"/>
                <w:lang w:val="en-GB"/>
              </w:rPr>
            </w:pPr>
            <w:r w:rsidRPr="00717759">
              <w:rPr>
                <w:rFonts w:ascii="Helvetica" w:hAnsi="Helvetica" w:cs="Helvetica"/>
                <w:lang w:val="en-GB"/>
              </w:rPr>
              <w:t>0.</w:t>
            </w:r>
            <w:r w:rsidR="004A12A7">
              <w:rPr>
                <w:rFonts w:ascii="Helvetica" w:hAnsi="Helvetica" w:cs="Helvetica"/>
                <w:lang w:val="en-GB"/>
              </w:rPr>
              <w:t>19</w:t>
            </w:r>
            <w:r w:rsidRPr="00717759">
              <w:rPr>
                <w:rFonts w:ascii="Helvetica" w:hAnsi="Helvetica" w:cs="Helvetica"/>
                <w:lang w:val="en-GB"/>
              </w:rPr>
              <w:t>%</w:t>
            </w:r>
          </w:p>
        </w:tc>
      </w:tr>
      <w:tr w:rsidR="00A652AE"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A652AE" w:rsidRPr="001F1B95" w:rsidRDefault="00A652AE" w:rsidP="00A652AE">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A652AE" w:rsidRPr="001F1B95" w:rsidRDefault="00A652AE" w:rsidP="00A652AE">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A652AE" w:rsidRPr="001F1B95" w:rsidRDefault="00A652AE" w:rsidP="00A652AE">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4537F32A" w:rsidR="00A652AE" w:rsidRPr="001F1B95" w:rsidRDefault="004A12A7" w:rsidP="009C0786">
            <w:pPr>
              <w:jc w:val="center"/>
              <w:rPr>
                <w:rFonts w:ascii="Helvetica" w:hAnsi="Helvetica" w:cs="Helvetica"/>
                <w:lang w:val="en-GB"/>
              </w:rPr>
            </w:pPr>
            <w:r w:rsidRPr="004A12A7">
              <w:rPr>
                <w:rFonts w:ascii="Helvetica" w:hAnsi="Helvetica" w:cs="Helvetica"/>
                <w:lang w:val="en-GB"/>
              </w:rPr>
              <w:t>500,652</w:t>
            </w:r>
          </w:p>
        </w:tc>
        <w:tc>
          <w:tcPr>
            <w:tcW w:w="2069" w:type="dxa"/>
            <w:tcBorders>
              <w:top w:val="single" w:sz="4" w:space="0" w:color="auto"/>
              <w:left w:val="single" w:sz="4" w:space="0" w:color="auto"/>
              <w:bottom w:val="single" w:sz="4" w:space="0" w:color="auto"/>
            </w:tcBorders>
            <w:vAlign w:val="center"/>
          </w:tcPr>
          <w:p w14:paraId="5CDE401E" w14:textId="5F3F3EDA" w:rsidR="00A652AE" w:rsidRPr="001F1B95" w:rsidRDefault="00A652AE" w:rsidP="00A652AE">
            <w:pPr>
              <w:jc w:val="center"/>
              <w:rPr>
                <w:rFonts w:ascii="Helvetica" w:hAnsi="Helvetica" w:cs="Helvetica"/>
                <w:lang w:val="en-GB"/>
              </w:rPr>
            </w:pPr>
            <w:r w:rsidRPr="00717759">
              <w:rPr>
                <w:rFonts w:ascii="Helvetica" w:hAnsi="Helvetica" w:cs="Helvetica"/>
                <w:lang w:val="en-GB"/>
              </w:rPr>
              <w:t>0.</w:t>
            </w:r>
            <w:r w:rsidR="004A12A7">
              <w:rPr>
                <w:rFonts w:ascii="Helvetica" w:hAnsi="Helvetica" w:cs="Helvetica"/>
                <w:lang w:val="en-GB"/>
              </w:rPr>
              <w:t>19</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1808"/>
              <w:gridCol w:w="1629"/>
              <w:gridCol w:w="1772"/>
              <w:gridCol w:w="1528"/>
              <w:gridCol w:w="1985"/>
            </w:tblGrid>
            <w:tr w:rsidR="001154DA" w:rsidRPr="001F1B95" w14:paraId="3070C33E" w14:textId="77777777" w:rsidTr="008A2B91">
              <w:trPr>
                <w:trHeight w:val="406"/>
                <w:jc w:val="center"/>
              </w:trPr>
              <w:tc>
                <w:tcPr>
                  <w:tcW w:w="10575" w:type="dxa"/>
                  <w:gridSpan w:val="6"/>
                  <w:tcBorders>
                    <w:top w:val="single" w:sz="4" w:space="0" w:color="auto"/>
                    <w:bottom w:val="single" w:sz="4" w:space="0" w:color="auto"/>
                  </w:tcBorders>
                  <w:vAlign w:val="center"/>
                </w:tcPr>
                <w:p w14:paraId="4CC15899" w14:textId="77777777" w:rsidR="001154DA" w:rsidRPr="001F1B95" w:rsidRDefault="001154DA" w:rsidP="001154DA">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1154DA" w:rsidRPr="001F1B95" w14:paraId="7C76F1B0" w14:textId="77777777" w:rsidTr="008A2B91">
              <w:trPr>
                <w:trHeight w:val="776"/>
                <w:jc w:val="center"/>
              </w:trPr>
              <w:tc>
                <w:tcPr>
                  <w:tcW w:w="1853" w:type="dxa"/>
                  <w:tcBorders>
                    <w:top w:val="single" w:sz="4" w:space="0" w:color="auto"/>
                    <w:bottom w:val="single" w:sz="4" w:space="0" w:color="auto"/>
                    <w:right w:val="single" w:sz="4" w:space="0" w:color="auto"/>
                  </w:tcBorders>
                  <w:vAlign w:val="center"/>
                </w:tcPr>
                <w:p w14:paraId="70FEFD4F"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tcBorders>
                    <w:top w:val="single" w:sz="4" w:space="0" w:color="auto"/>
                    <w:left w:val="single" w:sz="4" w:space="0" w:color="auto"/>
                    <w:bottom w:val="single" w:sz="4" w:space="0" w:color="auto"/>
                    <w:right w:val="single" w:sz="4" w:space="0" w:color="auto"/>
                  </w:tcBorders>
                  <w:vAlign w:val="center"/>
                </w:tcPr>
                <w:p w14:paraId="0148AD19"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tcBorders>
                    <w:top w:val="single" w:sz="4" w:space="0" w:color="auto"/>
                    <w:left w:val="single" w:sz="4" w:space="0" w:color="auto"/>
                    <w:bottom w:val="single" w:sz="4" w:space="0" w:color="auto"/>
                    <w:right w:val="single" w:sz="4" w:space="0" w:color="auto"/>
                  </w:tcBorders>
                  <w:vAlign w:val="center"/>
                </w:tcPr>
                <w:p w14:paraId="5C25530D"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tcBorders>
                    <w:top w:val="single" w:sz="4" w:space="0" w:color="auto"/>
                    <w:left w:val="single" w:sz="4" w:space="0" w:color="auto"/>
                    <w:bottom w:val="single" w:sz="4" w:space="0" w:color="auto"/>
                    <w:right w:val="single" w:sz="4" w:space="0" w:color="auto"/>
                  </w:tcBorders>
                  <w:vAlign w:val="center"/>
                </w:tcPr>
                <w:p w14:paraId="1EEFF1B1"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tcBorders>
                    <w:top w:val="single" w:sz="4" w:space="0" w:color="auto"/>
                    <w:left w:val="single" w:sz="4" w:space="0" w:color="auto"/>
                    <w:bottom w:val="single" w:sz="4" w:space="0" w:color="auto"/>
                  </w:tcBorders>
                  <w:vAlign w:val="center"/>
                </w:tcPr>
                <w:p w14:paraId="7617DBAE"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0C538DE3"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1154DA" w:rsidRPr="00CB7943" w14:paraId="4AC9E8C6"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A22DDED" w14:textId="746777A6" w:rsidR="001154DA" w:rsidRPr="00F45260" w:rsidRDefault="001154DA" w:rsidP="001154DA">
                  <w:pPr>
                    <w:jc w:val="center"/>
                    <w:rPr>
                      <w:rFonts w:ascii="Helvetica" w:hAnsi="Helvetica" w:cs="Helvetica"/>
                      <w:color w:val="000000"/>
                    </w:rPr>
                  </w:pPr>
                  <w:r w:rsidRPr="00F45260">
                    <w:rPr>
                      <w:rFonts w:ascii="Helvetica" w:hAnsi="Helvetica" w:cs="Helvetica"/>
                    </w:rPr>
                    <w:t>Please refer</w:t>
                  </w:r>
                  <w:r>
                    <w:rPr>
                      <w:rFonts w:ascii="Helvetica" w:hAnsi="Helvetica" w:cs="Helvetica"/>
                    </w:rPr>
                    <w:t xml:space="preserve"> to</w:t>
                  </w:r>
                  <w:r w:rsidRPr="00F45260">
                    <w:rPr>
                      <w:rFonts w:ascii="Helvetica" w:hAnsi="Helvetica" w:cs="Helvetica"/>
                    </w:rPr>
                    <w:t xml:space="preserve"> annexure</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6A8CA01"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45A5A69"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94B4404"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277D0713"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853188" w14:textId="77777777" w:rsidR="001154DA" w:rsidRPr="00CB7943" w:rsidRDefault="001154DA" w:rsidP="001154DA">
                  <w:pPr>
                    <w:jc w:val="center"/>
                    <w:rPr>
                      <w:rFonts w:ascii="Helvetica" w:hAnsi="Helvetica" w:cs="Helvetica"/>
                      <w:lang w:val="en-GB"/>
                    </w:rPr>
                  </w:pPr>
                </w:p>
              </w:tc>
            </w:tr>
            <w:tr w:rsidR="001154DA" w:rsidRPr="00CB7943" w14:paraId="1505A7EF"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EF3E0E1" w14:textId="77777777" w:rsidR="001154DA" w:rsidRPr="00CB7943" w:rsidRDefault="001154DA" w:rsidP="001154DA">
                  <w:pPr>
                    <w:jc w:val="center"/>
                    <w:rPr>
                      <w:rFonts w:ascii="Helvetica" w:hAnsi="Helvetica" w:cs="Helvetica"/>
                      <w:color w:val="00000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D06E644"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CBC7FF6"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66860896"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3F044506"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D8CB8D" w14:textId="77777777" w:rsidR="001154DA" w:rsidRPr="00CB7943" w:rsidRDefault="001154DA" w:rsidP="001154DA">
                  <w:pPr>
                    <w:jc w:val="center"/>
                    <w:rPr>
                      <w:rFonts w:ascii="Helvetica" w:hAnsi="Helvetica" w:cs="Helvetica"/>
                      <w:lang w:val="en-GB"/>
                    </w:rPr>
                  </w:pPr>
                </w:p>
              </w:tc>
            </w:tr>
            <w:tr w:rsidR="001154DA" w:rsidRPr="003D1300" w14:paraId="019A89BD" w14:textId="77777777" w:rsidTr="008A2B91">
              <w:trPr>
                <w:trHeight w:val="69"/>
                <w:jc w:val="center"/>
              </w:trPr>
              <w:tc>
                <w:tcPr>
                  <w:tcW w:w="1853" w:type="dxa"/>
                  <w:tcBorders>
                    <w:top w:val="single" w:sz="4" w:space="0" w:color="auto"/>
                    <w:left w:val="nil"/>
                    <w:bottom w:val="nil"/>
                    <w:right w:val="nil"/>
                  </w:tcBorders>
                  <w:vAlign w:val="center"/>
                </w:tcPr>
                <w:p w14:paraId="280C1E0B" w14:textId="77777777" w:rsidR="001154DA" w:rsidRDefault="001154DA" w:rsidP="001154DA">
                  <w:pPr>
                    <w:jc w:val="center"/>
                    <w:rPr>
                      <w:rFonts w:ascii="Helvetica" w:hAnsi="Helvetica" w:cs="Helvetica"/>
                      <w:lang w:val="en-GB"/>
                    </w:rPr>
                  </w:pPr>
                </w:p>
                <w:p w14:paraId="150828C9" w14:textId="77777777" w:rsidR="001154DA" w:rsidRPr="001F1B95" w:rsidRDefault="001154DA" w:rsidP="001154DA">
                  <w:pPr>
                    <w:rPr>
                      <w:rFonts w:ascii="Helvetica" w:hAnsi="Helvetica" w:cs="Helvetica"/>
                      <w:lang w:val="en-GB"/>
                    </w:rPr>
                  </w:pPr>
                </w:p>
              </w:tc>
              <w:tc>
                <w:tcPr>
                  <w:tcW w:w="1808" w:type="dxa"/>
                  <w:tcBorders>
                    <w:top w:val="single" w:sz="4" w:space="0" w:color="auto"/>
                    <w:left w:val="nil"/>
                    <w:bottom w:val="nil"/>
                    <w:right w:val="nil"/>
                  </w:tcBorders>
                  <w:vAlign w:val="center"/>
                </w:tcPr>
                <w:p w14:paraId="751159E5" w14:textId="77777777" w:rsidR="001154DA" w:rsidRPr="001F1B95" w:rsidRDefault="001154DA" w:rsidP="001154DA">
                  <w:pPr>
                    <w:jc w:val="center"/>
                    <w:rPr>
                      <w:rFonts w:ascii="Helvetica" w:hAnsi="Helvetica" w:cs="Helvetica"/>
                      <w:lang w:val="en-GB"/>
                    </w:rPr>
                  </w:pPr>
                </w:p>
              </w:tc>
              <w:tc>
                <w:tcPr>
                  <w:tcW w:w="1629" w:type="dxa"/>
                  <w:tcBorders>
                    <w:top w:val="single" w:sz="4" w:space="0" w:color="auto"/>
                    <w:left w:val="nil"/>
                    <w:bottom w:val="nil"/>
                    <w:right w:val="single" w:sz="4" w:space="0" w:color="auto"/>
                  </w:tcBorders>
                  <w:vAlign w:val="center"/>
                </w:tcPr>
                <w:p w14:paraId="35B28CD8" w14:textId="77777777" w:rsidR="001154DA" w:rsidRPr="001F1B95"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vAlign w:val="center"/>
                </w:tcPr>
                <w:p w14:paraId="1DD20E9E" w14:textId="77777777" w:rsidR="001154DA" w:rsidRPr="001F1B95" w:rsidRDefault="001154DA" w:rsidP="001154DA">
                  <w:pPr>
                    <w:jc w:val="center"/>
                    <w:rPr>
                      <w:rFonts w:ascii="Helvetica" w:hAnsi="Helvetica" w:cs="Helvetica"/>
                      <w:b/>
                      <w:lang w:val="en-GB"/>
                    </w:rPr>
                  </w:pPr>
                  <w:r w:rsidRPr="001F1B95">
                    <w:rPr>
                      <w:rFonts w:ascii="Helvetica" w:hAnsi="Helvetica" w:cs="Helvetica"/>
                      <w:b/>
                      <w:lang w:val="en-GB"/>
                    </w:rPr>
                    <w:t>SUBTOTAL B.2</w:t>
                  </w:r>
                </w:p>
              </w:tc>
              <w:tc>
                <w:tcPr>
                  <w:tcW w:w="1528" w:type="dxa"/>
                  <w:tcBorders>
                    <w:top w:val="single" w:sz="4" w:space="0" w:color="auto"/>
                    <w:left w:val="single" w:sz="4" w:space="0" w:color="auto"/>
                    <w:bottom w:val="single" w:sz="4" w:space="0" w:color="auto"/>
                  </w:tcBorders>
                  <w:vAlign w:val="center"/>
                </w:tcPr>
                <w:p w14:paraId="1E877634" w14:textId="67C15E92" w:rsidR="001154DA" w:rsidRPr="003D1300" w:rsidRDefault="004A12A7" w:rsidP="001154DA">
                  <w:pPr>
                    <w:jc w:val="center"/>
                    <w:rPr>
                      <w:rFonts w:ascii="Helvetica" w:hAnsi="Helvetica" w:cs="Helvetica"/>
                      <w:lang w:val="en-GB"/>
                    </w:rPr>
                  </w:pPr>
                  <w:r w:rsidRPr="004A12A7">
                    <w:rPr>
                      <w:rFonts w:ascii="Helvetica" w:hAnsi="Helvetica" w:cs="Helvetica"/>
                      <w:lang w:val="en-GB"/>
                    </w:rPr>
                    <w:t>15,627,877</w:t>
                  </w:r>
                </w:p>
              </w:tc>
              <w:tc>
                <w:tcPr>
                  <w:tcW w:w="1985" w:type="dxa"/>
                  <w:tcBorders>
                    <w:top w:val="single" w:sz="4" w:space="0" w:color="auto"/>
                    <w:left w:val="single" w:sz="4" w:space="0" w:color="auto"/>
                    <w:bottom w:val="single" w:sz="4" w:space="0" w:color="auto"/>
                    <w:right w:val="single" w:sz="4" w:space="0" w:color="auto"/>
                  </w:tcBorders>
                  <w:vAlign w:val="center"/>
                </w:tcPr>
                <w:p w14:paraId="4DCE6236" w14:textId="194BE420" w:rsidR="001154DA" w:rsidRPr="003D1300" w:rsidRDefault="00E1797B" w:rsidP="00E1797B">
                  <w:pPr>
                    <w:rPr>
                      <w:rFonts w:ascii="Helvetica" w:hAnsi="Helvetica" w:cs="Helvetica"/>
                      <w:lang w:val="en-GB"/>
                    </w:rPr>
                  </w:pPr>
                  <w:r>
                    <w:rPr>
                      <w:rFonts w:ascii="Helvetica" w:hAnsi="Helvetica" w:cs="Helvetica"/>
                      <w:lang w:val="en-GB"/>
                    </w:rPr>
                    <w:t xml:space="preserve">         </w:t>
                  </w:r>
                  <w:r w:rsidR="004A12A7">
                    <w:rPr>
                      <w:rFonts w:ascii="Helvetica" w:hAnsi="Helvetica" w:cs="Helvetica"/>
                      <w:lang w:val="en-GB"/>
                    </w:rPr>
                    <w:t>5</w:t>
                  </w:r>
                  <w:r w:rsidR="00D37F98">
                    <w:rPr>
                      <w:rFonts w:ascii="Helvetica" w:hAnsi="Helvetica" w:cs="Helvetica"/>
                      <w:lang w:val="en-GB"/>
                    </w:rPr>
                    <w:t>.</w:t>
                  </w:r>
                  <w:r w:rsidR="004A12A7">
                    <w:rPr>
                      <w:rFonts w:ascii="Helvetica" w:hAnsi="Helvetica" w:cs="Helvetica"/>
                      <w:lang w:val="en-GB"/>
                    </w:rPr>
                    <w:t>99</w:t>
                  </w:r>
                  <w:r w:rsidR="00A652AE" w:rsidRPr="00A652AE">
                    <w:rPr>
                      <w:rFonts w:ascii="Helvetica" w:hAnsi="Helvetica" w:cs="Helvetica"/>
                      <w:lang w:val="en-GB"/>
                    </w:rPr>
                    <w:t>%</w:t>
                  </w:r>
                </w:p>
              </w:tc>
            </w:tr>
          </w:tbl>
          <w:p w14:paraId="11A5C291" w14:textId="77777777" w:rsidR="007607C0" w:rsidRPr="001F1B95" w:rsidRDefault="007607C0" w:rsidP="007607C0">
            <w:pPr>
              <w:rPr>
                <w:rFonts w:ascii="Helvetica" w:hAnsi="Helvetica" w:cs="Helvetica"/>
                <w:lang w:val="en-GB"/>
              </w:rPr>
            </w:pP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p w14:paraId="18DD323E" w14:textId="77777777" w:rsidR="00CC7F26" w:rsidRDefault="00CC7F26">
      <w:pPr>
        <w:rPr>
          <w:rFonts w:ascii="Helvetica" w:hAnsi="Helvetica" w:cs="Helvetica"/>
          <w:sz w:val="10"/>
        </w:rPr>
      </w:pPr>
    </w:p>
    <w:p w14:paraId="5A765597" w14:textId="77777777" w:rsidR="00CC7F26" w:rsidRPr="00FA171F" w:rsidRDefault="00CC7F26">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1154DA" w14:paraId="0F659810" w14:textId="77777777" w:rsidTr="00F808D7">
        <w:trPr>
          <w:trHeight w:val="113"/>
        </w:trPr>
        <w:tc>
          <w:tcPr>
            <w:tcW w:w="3839" w:type="dxa"/>
            <w:vAlign w:val="center"/>
          </w:tcPr>
          <w:p w14:paraId="1A4D5172" w14:textId="3AD05FBB" w:rsidR="004B7FE1" w:rsidRPr="00D8371A" w:rsidRDefault="004B7FE1" w:rsidP="00102471">
            <w:pPr>
              <w:rPr>
                <w:rFonts w:ascii="Helvetica" w:hAnsi="Helvetica" w:cs="Helvetica"/>
                <w:lang w:val="de-DE"/>
              </w:rPr>
            </w:pPr>
            <w:r w:rsidRPr="00D8371A">
              <w:rPr>
                <w:rFonts w:ascii="Helvetica" w:hAnsi="Helvetica" w:cs="Helvetica"/>
                <w:color w:val="000000"/>
                <w:lang w:val="de-DE"/>
              </w:rPr>
              <w:t>Goldman Sachs (UK) L.L.C.</w:t>
            </w:r>
          </w:p>
        </w:tc>
        <w:tc>
          <w:tcPr>
            <w:tcW w:w="2011" w:type="dxa"/>
            <w:vAlign w:val="center"/>
          </w:tcPr>
          <w:p w14:paraId="233A3B70" w14:textId="77777777" w:rsidR="004B7FE1" w:rsidRPr="00D8371A" w:rsidRDefault="004B7FE1" w:rsidP="00102471">
            <w:pPr>
              <w:rPr>
                <w:rFonts w:ascii="Helvetica" w:hAnsi="Helvetica" w:cs="Helvetica"/>
                <w:b/>
                <w:lang w:val="de-DE"/>
              </w:rPr>
            </w:pPr>
          </w:p>
        </w:tc>
        <w:tc>
          <w:tcPr>
            <w:tcW w:w="2430" w:type="dxa"/>
            <w:vAlign w:val="center"/>
          </w:tcPr>
          <w:p w14:paraId="0C06F3EF" w14:textId="77777777" w:rsidR="004B7FE1" w:rsidRPr="00D8371A" w:rsidRDefault="004B7FE1" w:rsidP="00102471">
            <w:pPr>
              <w:rPr>
                <w:rFonts w:ascii="Helvetica" w:hAnsi="Helvetica" w:cs="Helvetica"/>
                <w:b/>
                <w:lang w:val="de-DE"/>
              </w:rPr>
            </w:pPr>
          </w:p>
        </w:tc>
        <w:tc>
          <w:tcPr>
            <w:tcW w:w="2340" w:type="dxa"/>
            <w:vAlign w:val="center"/>
          </w:tcPr>
          <w:p w14:paraId="01C8CCCD" w14:textId="0252BAAE" w:rsidR="004B7FE1" w:rsidRPr="00D8371A" w:rsidRDefault="004B7FE1" w:rsidP="00102471">
            <w:pPr>
              <w:rPr>
                <w:rFonts w:ascii="Helvetica" w:hAnsi="Helvetica" w:cs="Helvetica"/>
                <w:b/>
                <w:lang w:val="de-DE"/>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3C40B03D" w:rsidR="004B7FE1" w:rsidRPr="00FA171F" w:rsidRDefault="004A12A7" w:rsidP="002B1578">
            <w:pPr>
              <w:jc w:val="center"/>
              <w:rPr>
                <w:rFonts w:ascii="Helvetica" w:hAnsi="Helvetica" w:cs="Helvetica"/>
                <w:color w:val="000000"/>
              </w:rPr>
            </w:pPr>
            <w:r>
              <w:rPr>
                <w:rFonts w:ascii="Helvetica" w:hAnsi="Helvetica" w:cs="Helvetica"/>
                <w:color w:val="000000"/>
              </w:rPr>
              <w:t>5.99</w:t>
            </w:r>
            <w:r w:rsidR="000653AD">
              <w:rPr>
                <w:rFonts w:ascii="Helvetica" w:hAnsi="Helvetica" w:cs="Helvetica"/>
                <w:color w:val="000000"/>
              </w:rPr>
              <w:t>%</w:t>
            </w:r>
          </w:p>
        </w:tc>
        <w:tc>
          <w:tcPr>
            <w:tcW w:w="2340" w:type="dxa"/>
          </w:tcPr>
          <w:p w14:paraId="058017F0" w14:textId="20DF8FEA" w:rsidR="004B7FE1" w:rsidRPr="00D8371A" w:rsidRDefault="004A12A7" w:rsidP="00D8371A">
            <w:pPr>
              <w:jc w:val="center"/>
              <w:rPr>
                <w:rFonts w:ascii="Arial" w:hAnsi="Arial" w:cs="Arial"/>
                <w:color w:val="000000"/>
              </w:rPr>
            </w:pPr>
            <w:r w:rsidRPr="004A12A7">
              <w:rPr>
                <w:rFonts w:ascii="Helvetica" w:hAnsi="Helvetica" w:cs="Helvetica"/>
                <w:color w:val="000000"/>
              </w:rPr>
              <w:t>5.99%</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A5485" w:rsidRPr="00FA171F" w14:paraId="6B97D44B" w14:textId="77777777" w:rsidTr="001549EF">
        <w:trPr>
          <w:trHeight w:val="113"/>
        </w:trPr>
        <w:tc>
          <w:tcPr>
            <w:tcW w:w="3839" w:type="dxa"/>
          </w:tcPr>
          <w:p w14:paraId="3ECC5C10" w14:textId="22B28092" w:rsidR="00DA5485" w:rsidRPr="00C42E43" w:rsidRDefault="00DA5485" w:rsidP="00DA5485">
            <w:pPr>
              <w:rPr>
                <w:rFonts w:ascii="Helvetica" w:hAnsi="Helvetica" w:cs="Helvetica"/>
                <w:color w:val="000000"/>
              </w:rPr>
            </w:pPr>
            <w:r w:rsidRPr="00DA5485">
              <w:rPr>
                <w:rFonts w:ascii="Helvetica" w:hAnsi="Helvetica" w:cs="Helvetica"/>
                <w:color w:val="000000"/>
              </w:rPr>
              <w:t>The Goldman Sachs Group, Inc.</w:t>
            </w:r>
          </w:p>
        </w:tc>
        <w:tc>
          <w:tcPr>
            <w:tcW w:w="2011" w:type="dxa"/>
            <w:vAlign w:val="center"/>
          </w:tcPr>
          <w:p w14:paraId="40F49C4B" w14:textId="77777777" w:rsidR="00DA5485" w:rsidRPr="00FA171F" w:rsidRDefault="00DA5485" w:rsidP="00DA5485">
            <w:pPr>
              <w:rPr>
                <w:rFonts w:ascii="Helvetica" w:hAnsi="Helvetica" w:cs="Helvetica"/>
                <w:b/>
                <w:lang w:val="en-GB"/>
              </w:rPr>
            </w:pPr>
          </w:p>
        </w:tc>
        <w:tc>
          <w:tcPr>
            <w:tcW w:w="2430" w:type="dxa"/>
            <w:vAlign w:val="center"/>
          </w:tcPr>
          <w:p w14:paraId="031CB1DB" w14:textId="77777777" w:rsidR="00DA5485" w:rsidRPr="00FA171F" w:rsidRDefault="00DA5485" w:rsidP="00DA5485">
            <w:pPr>
              <w:rPr>
                <w:rFonts w:ascii="Helvetica" w:hAnsi="Helvetica" w:cs="Helvetica"/>
                <w:b/>
                <w:lang w:val="en-GB"/>
              </w:rPr>
            </w:pPr>
          </w:p>
        </w:tc>
        <w:tc>
          <w:tcPr>
            <w:tcW w:w="2340" w:type="dxa"/>
            <w:vAlign w:val="center"/>
          </w:tcPr>
          <w:p w14:paraId="7EDFD268" w14:textId="77777777" w:rsidR="00DA5485" w:rsidRPr="00FA171F" w:rsidRDefault="00DA5485" w:rsidP="00DA5485">
            <w:pPr>
              <w:rPr>
                <w:rFonts w:ascii="Helvetica" w:hAnsi="Helvetica" w:cs="Helvetica"/>
                <w:b/>
                <w:lang w:val="en-GB"/>
              </w:rPr>
            </w:pPr>
          </w:p>
        </w:tc>
      </w:tr>
      <w:tr w:rsidR="00DA5485" w:rsidRPr="00FA171F" w14:paraId="12993262" w14:textId="77777777" w:rsidTr="001549EF">
        <w:trPr>
          <w:trHeight w:val="113"/>
        </w:trPr>
        <w:tc>
          <w:tcPr>
            <w:tcW w:w="3839" w:type="dxa"/>
          </w:tcPr>
          <w:p w14:paraId="3AB84366" w14:textId="34FB26E0" w:rsidR="00DA5485" w:rsidRPr="00C42E43" w:rsidRDefault="00DA5485" w:rsidP="00DA5485">
            <w:pPr>
              <w:rPr>
                <w:rFonts w:ascii="Helvetica" w:hAnsi="Helvetica" w:cs="Helvetica"/>
                <w:color w:val="000000"/>
              </w:rPr>
            </w:pPr>
            <w:r w:rsidRPr="00DA5485">
              <w:rPr>
                <w:rFonts w:ascii="Helvetica" w:hAnsi="Helvetica" w:cs="Helvetica"/>
                <w:color w:val="000000"/>
              </w:rPr>
              <w:t xml:space="preserve">GSAM Holdings LLC </w:t>
            </w:r>
          </w:p>
        </w:tc>
        <w:tc>
          <w:tcPr>
            <w:tcW w:w="2011" w:type="dxa"/>
            <w:vAlign w:val="center"/>
          </w:tcPr>
          <w:p w14:paraId="49FE6729" w14:textId="77777777" w:rsidR="00DA5485" w:rsidRPr="00FA171F" w:rsidRDefault="00DA5485" w:rsidP="00DA5485">
            <w:pPr>
              <w:rPr>
                <w:rFonts w:ascii="Helvetica" w:hAnsi="Helvetica" w:cs="Helvetica"/>
                <w:b/>
                <w:lang w:val="en-GB"/>
              </w:rPr>
            </w:pPr>
          </w:p>
        </w:tc>
        <w:tc>
          <w:tcPr>
            <w:tcW w:w="2430" w:type="dxa"/>
            <w:vAlign w:val="center"/>
          </w:tcPr>
          <w:p w14:paraId="3FC87832" w14:textId="77777777" w:rsidR="00DA5485" w:rsidRPr="00FA171F" w:rsidRDefault="00DA5485" w:rsidP="00DA5485">
            <w:pPr>
              <w:rPr>
                <w:rFonts w:ascii="Helvetica" w:hAnsi="Helvetica" w:cs="Helvetica"/>
                <w:b/>
                <w:lang w:val="en-GB"/>
              </w:rPr>
            </w:pPr>
          </w:p>
        </w:tc>
        <w:tc>
          <w:tcPr>
            <w:tcW w:w="2340" w:type="dxa"/>
            <w:vAlign w:val="center"/>
          </w:tcPr>
          <w:p w14:paraId="08B7EA03" w14:textId="77777777" w:rsidR="00DA5485" w:rsidRPr="00FA171F" w:rsidRDefault="00DA5485" w:rsidP="00DA5485">
            <w:pPr>
              <w:rPr>
                <w:rFonts w:ascii="Helvetica" w:hAnsi="Helvetica" w:cs="Helvetica"/>
                <w:b/>
                <w:lang w:val="en-GB"/>
              </w:rPr>
            </w:pPr>
          </w:p>
        </w:tc>
      </w:tr>
      <w:tr w:rsidR="00DA5485" w:rsidRPr="00FA171F" w14:paraId="54B37756" w14:textId="77777777" w:rsidTr="001549EF">
        <w:trPr>
          <w:trHeight w:val="113"/>
        </w:trPr>
        <w:tc>
          <w:tcPr>
            <w:tcW w:w="3839" w:type="dxa"/>
          </w:tcPr>
          <w:p w14:paraId="389E7043" w14:textId="220F1DF1"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 Ltd</w:t>
            </w:r>
          </w:p>
        </w:tc>
        <w:tc>
          <w:tcPr>
            <w:tcW w:w="2011" w:type="dxa"/>
            <w:vAlign w:val="center"/>
          </w:tcPr>
          <w:p w14:paraId="314584F8" w14:textId="77777777" w:rsidR="00DA5485" w:rsidRPr="00FA171F" w:rsidRDefault="00DA5485" w:rsidP="00DA5485">
            <w:pPr>
              <w:rPr>
                <w:rFonts w:ascii="Helvetica" w:hAnsi="Helvetica" w:cs="Helvetica"/>
                <w:b/>
                <w:lang w:val="en-GB"/>
              </w:rPr>
            </w:pPr>
          </w:p>
        </w:tc>
        <w:tc>
          <w:tcPr>
            <w:tcW w:w="2430" w:type="dxa"/>
            <w:vAlign w:val="center"/>
          </w:tcPr>
          <w:p w14:paraId="530AF4A3" w14:textId="77777777" w:rsidR="00DA5485" w:rsidRPr="00FA171F" w:rsidRDefault="00DA5485" w:rsidP="00DA5485">
            <w:pPr>
              <w:rPr>
                <w:rFonts w:ascii="Helvetica" w:hAnsi="Helvetica" w:cs="Helvetica"/>
                <w:b/>
                <w:lang w:val="en-GB"/>
              </w:rPr>
            </w:pPr>
          </w:p>
        </w:tc>
        <w:tc>
          <w:tcPr>
            <w:tcW w:w="2340" w:type="dxa"/>
            <w:vAlign w:val="center"/>
          </w:tcPr>
          <w:p w14:paraId="6657E32F" w14:textId="77777777" w:rsidR="00DA5485" w:rsidRPr="00FA171F" w:rsidRDefault="00DA5485" w:rsidP="00DA5485">
            <w:pPr>
              <w:rPr>
                <w:rFonts w:ascii="Helvetica" w:hAnsi="Helvetica" w:cs="Helvetica"/>
                <w:b/>
                <w:lang w:val="en-GB"/>
              </w:rPr>
            </w:pPr>
          </w:p>
        </w:tc>
      </w:tr>
      <w:tr w:rsidR="00DA5485" w:rsidRPr="00FA171F" w14:paraId="64278C65" w14:textId="77777777" w:rsidTr="001549EF">
        <w:trPr>
          <w:trHeight w:val="113"/>
        </w:trPr>
        <w:tc>
          <w:tcPr>
            <w:tcW w:w="3839" w:type="dxa"/>
          </w:tcPr>
          <w:p w14:paraId="03F6025A" w14:textId="38FC73BA" w:rsidR="00DA5485" w:rsidRPr="00C42E43" w:rsidRDefault="00DA5485" w:rsidP="00DA5485">
            <w:pPr>
              <w:rPr>
                <w:rFonts w:ascii="Helvetica" w:hAnsi="Helvetica" w:cs="Helvetica"/>
                <w:color w:val="000000"/>
              </w:rPr>
            </w:pPr>
            <w:r w:rsidRPr="00DA5485">
              <w:rPr>
                <w:rFonts w:ascii="Helvetica" w:hAnsi="Helvetica" w:cs="Helvetica"/>
                <w:color w:val="000000"/>
              </w:rPr>
              <w:t>GSAMI Holdings II Ltd</w:t>
            </w:r>
          </w:p>
        </w:tc>
        <w:tc>
          <w:tcPr>
            <w:tcW w:w="2011" w:type="dxa"/>
            <w:vAlign w:val="center"/>
          </w:tcPr>
          <w:p w14:paraId="0FC4DD96" w14:textId="77777777" w:rsidR="00DA5485" w:rsidRPr="00FA171F" w:rsidRDefault="00DA5485" w:rsidP="00DA5485">
            <w:pPr>
              <w:rPr>
                <w:rFonts w:ascii="Helvetica" w:hAnsi="Helvetica" w:cs="Helvetica"/>
                <w:b/>
                <w:lang w:val="en-GB"/>
              </w:rPr>
            </w:pPr>
          </w:p>
        </w:tc>
        <w:tc>
          <w:tcPr>
            <w:tcW w:w="2430" w:type="dxa"/>
            <w:vAlign w:val="center"/>
          </w:tcPr>
          <w:p w14:paraId="0E758163" w14:textId="77777777" w:rsidR="00DA5485" w:rsidRPr="00FA171F" w:rsidRDefault="00DA5485" w:rsidP="00DA5485">
            <w:pPr>
              <w:rPr>
                <w:rFonts w:ascii="Helvetica" w:hAnsi="Helvetica" w:cs="Helvetica"/>
                <w:b/>
                <w:lang w:val="en-GB"/>
              </w:rPr>
            </w:pPr>
          </w:p>
        </w:tc>
        <w:tc>
          <w:tcPr>
            <w:tcW w:w="2340" w:type="dxa"/>
            <w:vAlign w:val="center"/>
          </w:tcPr>
          <w:p w14:paraId="4CF167CA" w14:textId="77777777" w:rsidR="00DA5485" w:rsidRPr="00FA171F" w:rsidRDefault="00DA5485" w:rsidP="00DA5485">
            <w:pPr>
              <w:rPr>
                <w:rFonts w:ascii="Helvetica" w:hAnsi="Helvetica" w:cs="Helvetica"/>
                <w:b/>
                <w:lang w:val="en-GB"/>
              </w:rPr>
            </w:pPr>
          </w:p>
        </w:tc>
      </w:tr>
      <w:tr w:rsidR="00DA5485" w:rsidRPr="00FA171F" w14:paraId="12D54D5F" w14:textId="77777777" w:rsidTr="001549EF">
        <w:trPr>
          <w:trHeight w:val="113"/>
        </w:trPr>
        <w:tc>
          <w:tcPr>
            <w:tcW w:w="3839" w:type="dxa"/>
          </w:tcPr>
          <w:p w14:paraId="4CC16E6C" w14:textId="47F083DB" w:rsidR="00DA5485" w:rsidRPr="00C42E43" w:rsidRDefault="00DA5485" w:rsidP="00DA5485">
            <w:pPr>
              <w:rPr>
                <w:rFonts w:ascii="Helvetica" w:hAnsi="Helvetica" w:cs="Helvetica"/>
                <w:color w:val="000000"/>
              </w:rPr>
            </w:pPr>
            <w:r w:rsidRPr="00DA5485">
              <w:rPr>
                <w:rFonts w:ascii="Helvetica" w:hAnsi="Helvetica" w:cs="Helvetica"/>
                <w:color w:val="000000"/>
              </w:rPr>
              <w:t>Goldman Sachs Asset Management International Holdings Ltd</w:t>
            </w:r>
          </w:p>
        </w:tc>
        <w:tc>
          <w:tcPr>
            <w:tcW w:w="2011" w:type="dxa"/>
            <w:vAlign w:val="center"/>
          </w:tcPr>
          <w:p w14:paraId="33B60465" w14:textId="77777777" w:rsidR="00DA5485" w:rsidRPr="00FA171F" w:rsidRDefault="00DA5485" w:rsidP="00DA5485">
            <w:pPr>
              <w:rPr>
                <w:rFonts w:ascii="Helvetica" w:hAnsi="Helvetica" w:cs="Helvetica"/>
                <w:b/>
                <w:lang w:val="en-GB"/>
              </w:rPr>
            </w:pPr>
          </w:p>
        </w:tc>
        <w:tc>
          <w:tcPr>
            <w:tcW w:w="2430" w:type="dxa"/>
            <w:vAlign w:val="center"/>
          </w:tcPr>
          <w:p w14:paraId="68D36464" w14:textId="77777777" w:rsidR="00DA5485" w:rsidRPr="00FA171F" w:rsidRDefault="00DA5485" w:rsidP="00DA5485">
            <w:pPr>
              <w:rPr>
                <w:rFonts w:ascii="Helvetica" w:hAnsi="Helvetica" w:cs="Helvetica"/>
                <w:b/>
                <w:lang w:val="en-GB"/>
              </w:rPr>
            </w:pPr>
          </w:p>
        </w:tc>
        <w:tc>
          <w:tcPr>
            <w:tcW w:w="2340" w:type="dxa"/>
            <w:vAlign w:val="center"/>
          </w:tcPr>
          <w:p w14:paraId="10BF3808" w14:textId="77777777" w:rsidR="00DA5485" w:rsidRPr="00FA171F" w:rsidRDefault="00DA5485" w:rsidP="00DA5485">
            <w:pPr>
              <w:rPr>
                <w:rFonts w:ascii="Helvetica" w:hAnsi="Helvetica" w:cs="Helvetica"/>
                <w:b/>
                <w:lang w:val="en-GB"/>
              </w:rPr>
            </w:pPr>
          </w:p>
        </w:tc>
      </w:tr>
      <w:tr w:rsidR="00DA5485" w:rsidRPr="00FA171F" w14:paraId="3F16F305" w14:textId="77777777" w:rsidTr="001549EF">
        <w:trPr>
          <w:trHeight w:val="113"/>
        </w:trPr>
        <w:tc>
          <w:tcPr>
            <w:tcW w:w="3839" w:type="dxa"/>
          </w:tcPr>
          <w:p w14:paraId="1C05ED69" w14:textId="70FF47DD" w:rsidR="00DA5485" w:rsidRPr="00C42E43" w:rsidRDefault="00DA5485" w:rsidP="00DA5485">
            <w:pPr>
              <w:rPr>
                <w:rFonts w:ascii="Helvetica" w:hAnsi="Helvetica" w:cs="Helvetica"/>
                <w:color w:val="000000"/>
              </w:rPr>
            </w:pPr>
            <w:r w:rsidRPr="00DA5485">
              <w:rPr>
                <w:rFonts w:ascii="Helvetica" w:hAnsi="Helvetica" w:cs="Helvetica"/>
                <w:color w:val="000000"/>
              </w:rPr>
              <w:lastRenderedPageBreak/>
              <w:t>Goldman Sachs Asset Management International</w:t>
            </w:r>
          </w:p>
        </w:tc>
        <w:tc>
          <w:tcPr>
            <w:tcW w:w="2011" w:type="dxa"/>
            <w:vAlign w:val="center"/>
          </w:tcPr>
          <w:p w14:paraId="2A719BF4" w14:textId="77777777" w:rsidR="00DA5485" w:rsidRPr="00FA171F" w:rsidRDefault="00DA5485" w:rsidP="00DA5485">
            <w:pPr>
              <w:rPr>
                <w:rFonts w:ascii="Helvetica" w:hAnsi="Helvetica" w:cs="Helvetica"/>
                <w:b/>
                <w:lang w:val="en-GB"/>
              </w:rPr>
            </w:pPr>
          </w:p>
        </w:tc>
        <w:tc>
          <w:tcPr>
            <w:tcW w:w="2430" w:type="dxa"/>
            <w:vAlign w:val="center"/>
          </w:tcPr>
          <w:p w14:paraId="6378AC11" w14:textId="77777777" w:rsidR="00DA5485" w:rsidRPr="00FA171F" w:rsidRDefault="00DA5485" w:rsidP="00DA5485">
            <w:pPr>
              <w:rPr>
                <w:rFonts w:ascii="Helvetica" w:hAnsi="Helvetica" w:cs="Helvetica"/>
                <w:b/>
                <w:lang w:val="en-GB"/>
              </w:rPr>
            </w:pPr>
          </w:p>
        </w:tc>
        <w:tc>
          <w:tcPr>
            <w:tcW w:w="2340" w:type="dxa"/>
            <w:vAlign w:val="center"/>
          </w:tcPr>
          <w:p w14:paraId="276DEC82" w14:textId="77777777" w:rsidR="00DA5485" w:rsidRPr="00FA171F" w:rsidRDefault="00DA5485" w:rsidP="00DA5485">
            <w:pPr>
              <w:rPr>
                <w:rFonts w:ascii="Helvetica" w:hAnsi="Helvetica" w:cs="Helvetica"/>
                <w:b/>
                <w:lang w:val="en-GB"/>
              </w:rPr>
            </w:pPr>
          </w:p>
        </w:tc>
      </w:tr>
      <w:tr w:rsidR="00DA5485" w:rsidRPr="00FA171F" w14:paraId="1DE2CB2D" w14:textId="77777777" w:rsidTr="00F808D7">
        <w:trPr>
          <w:trHeight w:val="113"/>
        </w:trPr>
        <w:tc>
          <w:tcPr>
            <w:tcW w:w="3839" w:type="dxa"/>
            <w:vAlign w:val="bottom"/>
          </w:tcPr>
          <w:p w14:paraId="1C717447" w14:textId="77777777" w:rsidR="00DA5485" w:rsidRPr="00C42E43" w:rsidRDefault="00DA5485" w:rsidP="004605AC">
            <w:pPr>
              <w:rPr>
                <w:rFonts w:ascii="Helvetica" w:hAnsi="Helvetica" w:cs="Helvetica"/>
                <w:color w:val="000000"/>
              </w:rPr>
            </w:pPr>
          </w:p>
        </w:tc>
        <w:tc>
          <w:tcPr>
            <w:tcW w:w="2011" w:type="dxa"/>
            <w:vAlign w:val="center"/>
          </w:tcPr>
          <w:p w14:paraId="478686CF" w14:textId="77777777" w:rsidR="00DA5485" w:rsidRPr="00FA171F" w:rsidRDefault="00DA5485" w:rsidP="004605AC">
            <w:pPr>
              <w:rPr>
                <w:rFonts w:ascii="Helvetica" w:hAnsi="Helvetica" w:cs="Helvetica"/>
                <w:b/>
                <w:lang w:val="en-GB"/>
              </w:rPr>
            </w:pPr>
          </w:p>
        </w:tc>
        <w:tc>
          <w:tcPr>
            <w:tcW w:w="2430" w:type="dxa"/>
            <w:vAlign w:val="center"/>
          </w:tcPr>
          <w:p w14:paraId="0EEE83D3" w14:textId="77777777" w:rsidR="00DA5485" w:rsidRPr="00FA171F" w:rsidRDefault="00DA5485" w:rsidP="004605AC">
            <w:pPr>
              <w:rPr>
                <w:rFonts w:ascii="Helvetica" w:hAnsi="Helvetica" w:cs="Helvetica"/>
                <w:b/>
                <w:lang w:val="en-GB"/>
              </w:rPr>
            </w:pPr>
          </w:p>
        </w:tc>
        <w:tc>
          <w:tcPr>
            <w:tcW w:w="2340" w:type="dxa"/>
            <w:vAlign w:val="center"/>
          </w:tcPr>
          <w:p w14:paraId="6F43FA36" w14:textId="77777777" w:rsidR="00DA5485" w:rsidRPr="00FA171F" w:rsidRDefault="00DA5485" w:rsidP="004605AC">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9C343B"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15F808E7" w14:textId="64B9B04D" w:rsidR="00BE1D1C" w:rsidRDefault="00AE067B" w:rsidP="00AE067B">
      <w:pPr>
        <w:rPr>
          <w:rFonts w:ascii="Helvetica" w:hAnsi="Helvetica" w:cs="Helvetica"/>
          <w:lang w:val="en-GB"/>
        </w:rPr>
      </w:pPr>
      <w:r w:rsidRPr="00FA171F">
        <w:rPr>
          <w:rFonts w:ascii="Helvetica" w:hAnsi="Helvetica" w:cs="Helvetica"/>
          <w:lang w:val="en-GB"/>
        </w:rPr>
        <w:t>Done at</w:t>
      </w:r>
      <w:r w:rsidR="00010889">
        <w:rPr>
          <w:rFonts w:ascii="Helvetica" w:hAnsi="Helvetica" w:cs="Helvetica"/>
          <w:lang w:val="en-GB"/>
        </w:rPr>
        <w:t xml:space="preserve"> </w:t>
      </w:r>
      <w:r w:rsidR="004A12A7">
        <w:rPr>
          <w:rFonts w:ascii="Helvetica" w:hAnsi="Helvetica" w:cs="Helvetica"/>
          <w:lang w:val="en-GB"/>
        </w:rPr>
        <w:t>Warsaw</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proofErr w:type="gramStart"/>
      <w:r w:rsidR="001C72CE">
        <w:rPr>
          <w:rFonts w:ascii="Helvetica" w:hAnsi="Helvetica" w:cs="Helvetica"/>
          <w:lang w:val="en-GB"/>
        </w:rPr>
        <w:t>0</w:t>
      </w:r>
      <w:r w:rsidR="004A12A7">
        <w:rPr>
          <w:rFonts w:ascii="Helvetica" w:hAnsi="Helvetica" w:cs="Helvetica"/>
          <w:lang w:val="en-GB"/>
        </w:rPr>
        <w:t>5</w:t>
      </w:r>
      <w:r w:rsidR="00DD1765">
        <w:rPr>
          <w:rFonts w:ascii="Helvetica" w:hAnsi="Helvetica" w:cs="Helvetica"/>
          <w:lang w:val="en-GB"/>
        </w:rPr>
        <w:t>/0</w:t>
      </w:r>
      <w:r w:rsidR="001C72CE">
        <w:rPr>
          <w:rFonts w:ascii="Helvetica" w:hAnsi="Helvetica" w:cs="Helvetica"/>
          <w:lang w:val="en-GB"/>
        </w:rPr>
        <w:t>4</w:t>
      </w:r>
      <w:r w:rsidR="00DD1765">
        <w:rPr>
          <w:rFonts w:ascii="Helvetica" w:hAnsi="Helvetica" w:cs="Helvetica"/>
          <w:lang w:val="en-GB"/>
        </w:rPr>
        <w:t>/</w:t>
      </w:r>
      <w:r w:rsidR="00DD1765" w:rsidRPr="00FA171F">
        <w:rPr>
          <w:rFonts w:ascii="Helvetica" w:hAnsi="Helvetica" w:cs="Helvetica"/>
          <w:lang w:val="en-GB"/>
        </w:rPr>
        <w:t>202</w:t>
      </w:r>
      <w:r w:rsidR="00BE1D1C">
        <w:rPr>
          <w:rFonts w:ascii="Helvetica" w:hAnsi="Helvetica" w:cs="Helvetica"/>
          <w:lang w:val="en-GB"/>
        </w:rPr>
        <w:t>4</w:t>
      </w:r>
      <w:proofErr w:type="gramEnd"/>
    </w:p>
    <w:p w14:paraId="59F826D5" w14:textId="77777777" w:rsidR="00BE1D1C" w:rsidRDefault="00BE1D1C" w:rsidP="00AE067B">
      <w:pPr>
        <w:rPr>
          <w:rFonts w:ascii="Helvetica" w:hAnsi="Helvetica" w:cs="Helvetica"/>
          <w:lang w:val="en-GB"/>
        </w:rPr>
      </w:pPr>
    </w:p>
    <w:p w14:paraId="533DE8B6" w14:textId="77777777" w:rsidR="00BE1D1C" w:rsidRDefault="00BE1D1C" w:rsidP="00AE067B">
      <w:pPr>
        <w:rPr>
          <w:rFonts w:ascii="Helvetica" w:hAnsi="Helvetica" w:cs="Helvetica"/>
          <w:lang w:val="en-GB"/>
        </w:rPr>
      </w:pPr>
    </w:p>
    <w:p w14:paraId="331C0C2F" w14:textId="77777777" w:rsidR="00BE1D1C" w:rsidRDefault="00BE1D1C" w:rsidP="00AE067B">
      <w:pPr>
        <w:rPr>
          <w:rFonts w:ascii="Helvetica" w:hAnsi="Helvetica" w:cs="Helvetica"/>
          <w:lang w:val="en-GB"/>
        </w:rPr>
      </w:pPr>
    </w:p>
    <w:p w14:paraId="53772AE6" w14:textId="77777777" w:rsidR="00AE067B" w:rsidRPr="00FA171F" w:rsidRDefault="00AE067B" w:rsidP="00AE067B">
      <w:pPr>
        <w:rPr>
          <w:rFonts w:ascii="Helvetica" w:hAnsi="Helvetica" w:cs="Helvetica"/>
          <w:lang w:val="en-GB"/>
        </w:rPr>
      </w:pPr>
    </w:p>
    <w:p w14:paraId="5A38D298" w14:textId="77777777" w:rsidR="000F07A7" w:rsidRPr="00FA171F" w:rsidRDefault="000F07A7" w:rsidP="00010889">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7DCFC" w14:textId="77777777" w:rsidR="00C83816" w:rsidRDefault="00C83816" w:rsidP="00461D39">
      <w:pPr>
        <w:spacing w:after="0" w:line="240" w:lineRule="auto"/>
      </w:pPr>
      <w:r>
        <w:separator/>
      </w:r>
    </w:p>
  </w:endnote>
  <w:endnote w:type="continuationSeparator" w:id="0">
    <w:p w14:paraId="2EFDFEDB" w14:textId="77777777" w:rsidR="00C83816" w:rsidRDefault="00C83816" w:rsidP="00461D39">
      <w:pPr>
        <w:spacing w:after="0" w:line="240" w:lineRule="auto"/>
      </w:pPr>
      <w:r>
        <w:continuationSeparator/>
      </w:r>
    </w:p>
  </w:endnote>
  <w:endnote w:type="continuationNotice" w:id="1">
    <w:p w14:paraId="2DCE2A51"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649D" w14:textId="77777777" w:rsidR="00C83816" w:rsidRDefault="00C83816" w:rsidP="00461D39">
      <w:pPr>
        <w:spacing w:after="0" w:line="240" w:lineRule="auto"/>
      </w:pPr>
      <w:r>
        <w:separator/>
      </w:r>
    </w:p>
  </w:footnote>
  <w:footnote w:type="continuationSeparator" w:id="0">
    <w:p w14:paraId="4C6F52F2" w14:textId="77777777" w:rsidR="00C83816" w:rsidRDefault="00C83816" w:rsidP="00461D39">
      <w:pPr>
        <w:spacing w:after="0" w:line="240" w:lineRule="auto"/>
      </w:pPr>
      <w:r>
        <w:continuationSeparator/>
      </w:r>
    </w:p>
  </w:footnote>
  <w:footnote w:type="continuationNotice" w:id="1">
    <w:p w14:paraId="2682F153"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9C343B" w:rsidP="00B93452">
    <w:pPr>
      <w:pStyle w:val="Header"/>
    </w:pPr>
    <w:r>
      <w:fldChar w:fldCharType="begin" w:fldLock="1"/>
    </w:r>
    <w:r>
      <w:instrText xml:space="preserve"> DOCPROPERTY bjHeaderEvenPageDocProperty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9C343B" w:rsidP="00B93452">
    <w:pPr>
      <w:pStyle w:val="Header"/>
    </w:pPr>
    <w:r>
      <w:fldChar w:fldCharType="begin" w:fldLock="1"/>
    </w:r>
    <w:r>
      <w:instrText xml:space="preserve"> DOCPROPERTY bjHeaderBothDocProperty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9C343B" w:rsidP="00B93452">
    <w:pPr>
      <w:pStyle w:val="Header"/>
    </w:pPr>
    <w:r>
      <w:fldChar w:fldCharType="begin" w:fldLock="1"/>
    </w:r>
    <w:r>
      <w:instrText xml:space="preserve"> DOCPROPERTY bjHeaderFirstPageDocProperty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780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0889"/>
    <w:rsid w:val="0001574E"/>
    <w:rsid w:val="0001672E"/>
    <w:rsid w:val="000202D2"/>
    <w:rsid w:val="0002137B"/>
    <w:rsid w:val="000252CE"/>
    <w:rsid w:val="000258C3"/>
    <w:rsid w:val="00030F71"/>
    <w:rsid w:val="000363CE"/>
    <w:rsid w:val="000407A7"/>
    <w:rsid w:val="0004091E"/>
    <w:rsid w:val="000440D8"/>
    <w:rsid w:val="0004441A"/>
    <w:rsid w:val="0004486D"/>
    <w:rsid w:val="000448ED"/>
    <w:rsid w:val="0004570A"/>
    <w:rsid w:val="00045841"/>
    <w:rsid w:val="000474D3"/>
    <w:rsid w:val="00051DCA"/>
    <w:rsid w:val="0005210C"/>
    <w:rsid w:val="000528DB"/>
    <w:rsid w:val="00053ADC"/>
    <w:rsid w:val="00056DC4"/>
    <w:rsid w:val="00060222"/>
    <w:rsid w:val="00060847"/>
    <w:rsid w:val="000653AD"/>
    <w:rsid w:val="00074DE8"/>
    <w:rsid w:val="00075A58"/>
    <w:rsid w:val="000801E4"/>
    <w:rsid w:val="000839F2"/>
    <w:rsid w:val="000932FE"/>
    <w:rsid w:val="000946AE"/>
    <w:rsid w:val="000A0D7C"/>
    <w:rsid w:val="000A18F0"/>
    <w:rsid w:val="000A1B03"/>
    <w:rsid w:val="000A3D81"/>
    <w:rsid w:val="000A3E77"/>
    <w:rsid w:val="000A44F2"/>
    <w:rsid w:val="000A6DB1"/>
    <w:rsid w:val="000B3CF6"/>
    <w:rsid w:val="000B423B"/>
    <w:rsid w:val="000B5D65"/>
    <w:rsid w:val="000C19EF"/>
    <w:rsid w:val="000C2AFA"/>
    <w:rsid w:val="000C2F53"/>
    <w:rsid w:val="000C42FB"/>
    <w:rsid w:val="000D03B9"/>
    <w:rsid w:val="000D29A2"/>
    <w:rsid w:val="000D6D30"/>
    <w:rsid w:val="000E02DF"/>
    <w:rsid w:val="000E2182"/>
    <w:rsid w:val="000E43FF"/>
    <w:rsid w:val="000F07A7"/>
    <w:rsid w:val="000F2111"/>
    <w:rsid w:val="000F30AA"/>
    <w:rsid w:val="000F47A3"/>
    <w:rsid w:val="000F514D"/>
    <w:rsid w:val="000F69F1"/>
    <w:rsid w:val="000F6B4B"/>
    <w:rsid w:val="00100C32"/>
    <w:rsid w:val="00101664"/>
    <w:rsid w:val="00102471"/>
    <w:rsid w:val="00105209"/>
    <w:rsid w:val="001055F9"/>
    <w:rsid w:val="00105C11"/>
    <w:rsid w:val="001069E7"/>
    <w:rsid w:val="00112C33"/>
    <w:rsid w:val="001154B0"/>
    <w:rsid w:val="001154DA"/>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4D2"/>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4089"/>
    <w:rsid w:val="001C593C"/>
    <w:rsid w:val="001C72CE"/>
    <w:rsid w:val="001D22D0"/>
    <w:rsid w:val="001D360D"/>
    <w:rsid w:val="001D461B"/>
    <w:rsid w:val="001D6B13"/>
    <w:rsid w:val="001E2390"/>
    <w:rsid w:val="001E4964"/>
    <w:rsid w:val="001F1B95"/>
    <w:rsid w:val="001F2B3B"/>
    <w:rsid w:val="001F77EF"/>
    <w:rsid w:val="00201462"/>
    <w:rsid w:val="0020262B"/>
    <w:rsid w:val="002029AC"/>
    <w:rsid w:val="00202FB8"/>
    <w:rsid w:val="0020310F"/>
    <w:rsid w:val="0020560E"/>
    <w:rsid w:val="00210277"/>
    <w:rsid w:val="0021202F"/>
    <w:rsid w:val="00213C67"/>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E5624"/>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37F5B"/>
    <w:rsid w:val="0034092E"/>
    <w:rsid w:val="0034333B"/>
    <w:rsid w:val="00345DAB"/>
    <w:rsid w:val="00347AA4"/>
    <w:rsid w:val="00352CB1"/>
    <w:rsid w:val="003531A4"/>
    <w:rsid w:val="00354C82"/>
    <w:rsid w:val="0035635D"/>
    <w:rsid w:val="00356ADE"/>
    <w:rsid w:val="0035798F"/>
    <w:rsid w:val="00365054"/>
    <w:rsid w:val="003667CA"/>
    <w:rsid w:val="00366B3D"/>
    <w:rsid w:val="00373ABD"/>
    <w:rsid w:val="00377210"/>
    <w:rsid w:val="00380106"/>
    <w:rsid w:val="003814B7"/>
    <w:rsid w:val="00382F90"/>
    <w:rsid w:val="00383717"/>
    <w:rsid w:val="00386EF4"/>
    <w:rsid w:val="00387148"/>
    <w:rsid w:val="00387B4D"/>
    <w:rsid w:val="003904AC"/>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2D6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28FA"/>
    <w:rsid w:val="00433C6A"/>
    <w:rsid w:val="0043478A"/>
    <w:rsid w:val="004348DA"/>
    <w:rsid w:val="00434AF9"/>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7703B"/>
    <w:rsid w:val="00482068"/>
    <w:rsid w:val="00482C4D"/>
    <w:rsid w:val="00483BA7"/>
    <w:rsid w:val="0048428C"/>
    <w:rsid w:val="00485978"/>
    <w:rsid w:val="00490A41"/>
    <w:rsid w:val="0049115D"/>
    <w:rsid w:val="00492272"/>
    <w:rsid w:val="00493D03"/>
    <w:rsid w:val="00493FF0"/>
    <w:rsid w:val="004949E2"/>
    <w:rsid w:val="00496E53"/>
    <w:rsid w:val="0049763E"/>
    <w:rsid w:val="004A0C2A"/>
    <w:rsid w:val="004A12A7"/>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3C56"/>
    <w:rsid w:val="004E597D"/>
    <w:rsid w:val="004E5984"/>
    <w:rsid w:val="004F16F2"/>
    <w:rsid w:val="004F440A"/>
    <w:rsid w:val="004F778B"/>
    <w:rsid w:val="004F78C4"/>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9A6"/>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595B"/>
    <w:rsid w:val="0061721C"/>
    <w:rsid w:val="00621139"/>
    <w:rsid w:val="0062175E"/>
    <w:rsid w:val="00626677"/>
    <w:rsid w:val="006315A3"/>
    <w:rsid w:val="00631DE7"/>
    <w:rsid w:val="006364E4"/>
    <w:rsid w:val="00636A92"/>
    <w:rsid w:val="00640FD4"/>
    <w:rsid w:val="00642FE1"/>
    <w:rsid w:val="006431A5"/>
    <w:rsid w:val="00645ECA"/>
    <w:rsid w:val="006469A5"/>
    <w:rsid w:val="00652B8C"/>
    <w:rsid w:val="0065783E"/>
    <w:rsid w:val="00657C11"/>
    <w:rsid w:val="00660263"/>
    <w:rsid w:val="00664817"/>
    <w:rsid w:val="00665405"/>
    <w:rsid w:val="00666431"/>
    <w:rsid w:val="006713A9"/>
    <w:rsid w:val="00675686"/>
    <w:rsid w:val="006766FC"/>
    <w:rsid w:val="00676D65"/>
    <w:rsid w:val="006778D6"/>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0E2A"/>
    <w:rsid w:val="006F4320"/>
    <w:rsid w:val="006F57E5"/>
    <w:rsid w:val="006F6B17"/>
    <w:rsid w:val="006F6D36"/>
    <w:rsid w:val="00700868"/>
    <w:rsid w:val="00700DCC"/>
    <w:rsid w:val="0070184B"/>
    <w:rsid w:val="007046E1"/>
    <w:rsid w:val="00705B64"/>
    <w:rsid w:val="007079CC"/>
    <w:rsid w:val="00712072"/>
    <w:rsid w:val="00717759"/>
    <w:rsid w:val="00717B93"/>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B7628"/>
    <w:rsid w:val="007C0B54"/>
    <w:rsid w:val="007C162B"/>
    <w:rsid w:val="007C1AE2"/>
    <w:rsid w:val="007C20C3"/>
    <w:rsid w:val="007C21BA"/>
    <w:rsid w:val="007C3FCB"/>
    <w:rsid w:val="007C46CF"/>
    <w:rsid w:val="007C49CE"/>
    <w:rsid w:val="007C71B2"/>
    <w:rsid w:val="007C75CC"/>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4949"/>
    <w:rsid w:val="00846975"/>
    <w:rsid w:val="0085354C"/>
    <w:rsid w:val="00856A41"/>
    <w:rsid w:val="00857240"/>
    <w:rsid w:val="008572C3"/>
    <w:rsid w:val="00857F78"/>
    <w:rsid w:val="00860002"/>
    <w:rsid w:val="00864634"/>
    <w:rsid w:val="008667C0"/>
    <w:rsid w:val="0086724F"/>
    <w:rsid w:val="008714CF"/>
    <w:rsid w:val="008744BD"/>
    <w:rsid w:val="008778CE"/>
    <w:rsid w:val="00877D62"/>
    <w:rsid w:val="008807F0"/>
    <w:rsid w:val="008815DD"/>
    <w:rsid w:val="00882A0F"/>
    <w:rsid w:val="0088665C"/>
    <w:rsid w:val="00887758"/>
    <w:rsid w:val="00894D75"/>
    <w:rsid w:val="008A048D"/>
    <w:rsid w:val="008A4212"/>
    <w:rsid w:val="008A4638"/>
    <w:rsid w:val="008A470B"/>
    <w:rsid w:val="008A6EFE"/>
    <w:rsid w:val="008B076D"/>
    <w:rsid w:val="008B14C5"/>
    <w:rsid w:val="008B1585"/>
    <w:rsid w:val="008B48F9"/>
    <w:rsid w:val="008B7587"/>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26D3"/>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4053"/>
    <w:rsid w:val="00945446"/>
    <w:rsid w:val="00945C59"/>
    <w:rsid w:val="00946EB9"/>
    <w:rsid w:val="00947D12"/>
    <w:rsid w:val="0095436D"/>
    <w:rsid w:val="00955C62"/>
    <w:rsid w:val="00956931"/>
    <w:rsid w:val="0096320E"/>
    <w:rsid w:val="00964973"/>
    <w:rsid w:val="009653FA"/>
    <w:rsid w:val="00965C75"/>
    <w:rsid w:val="00967F1D"/>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4041"/>
    <w:rsid w:val="009A6E4B"/>
    <w:rsid w:val="009B00A9"/>
    <w:rsid w:val="009B23F9"/>
    <w:rsid w:val="009B42E5"/>
    <w:rsid w:val="009B6E45"/>
    <w:rsid w:val="009C0786"/>
    <w:rsid w:val="009C1726"/>
    <w:rsid w:val="009C343B"/>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2AE"/>
    <w:rsid w:val="00A65C87"/>
    <w:rsid w:val="00A66D82"/>
    <w:rsid w:val="00A735E7"/>
    <w:rsid w:val="00A7382B"/>
    <w:rsid w:val="00A74321"/>
    <w:rsid w:val="00A77542"/>
    <w:rsid w:val="00A80948"/>
    <w:rsid w:val="00A8149B"/>
    <w:rsid w:val="00A826EE"/>
    <w:rsid w:val="00A83AF2"/>
    <w:rsid w:val="00A84342"/>
    <w:rsid w:val="00A851D3"/>
    <w:rsid w:val="00A8647A"/>
    <w:rsid w:val="00A93178"/>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4949"/>
    <w:rsid w:val="00AF556E"/>
    <w:rsid w:val="00AF58CD"/>
    <w:rsid w:val="00AF5F43"/>
    <w:rsid w:val="00B000A5"/>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043"/>
    <w:rsid w:val="00B44CBE"/>
    <w:rsid w:val="00B4788B"/>
    <w:rsid w:val="00B47EB3"/>
    <w:rsid w:val="00B503A3"/>
    <w:rsid w:val="00B51700"/>
    <w:rsid w:val="00B51A8F"/>
    <w:rsid w:val="00B521B1"/>
    <w:rsid w:val="00B539D2"/>
    <w:rsid w:val="00B55EAD"/>
    <w:rsid w:val="00B57E1A"/>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4E46"/>
    <w:rsid w:val="00BA72A7"/>
    <w:rsid w:val="00BB2224"/>
    <w:rsid w:val="00BB23E2"/>
    <w:rsid w:val="00BB4017"/>
    <w:rsid w:val="00BC27B1"/>
    <w:rsid w:val="00BC429C"/>
    <w:rsid w:val="00BC52EF"/>
    <w:rsid w:val="00BC7E3B"/>
    <w:rsid w:val="00BD5D12"/>
    <w:rsid w:val="00BD7B59"/>
    <w:rsid w:val="00BD7FC7"/>
    <w:rsid w:val="00BE1D1C"/>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4FB3"/>
    <w:rsid w:val="00CA6040"/>
    <w:rsid w:val="00CA63D7"/>
    <w:rsid w:val="00CB09CE"/>
    <w:rsid w:val="00CB2226"/>
    <w:rsid w:val="00CB61FD"/>
    <w:rsid w:val="00CB77A7"/>
    <w:rsid w:val="00CB77CD"/>
    <w:rsid w:val="00CB7943"/>
    <w:rsid w:val="00CC0663"/>
    <w:rsid w:val="00CC19A4"/>
    <w:rsid w:val="00CC221E"/>
    <w:rsid w:val="00CC5400"/>
    <w:rsid w:val="00CC71C5"/>
    <w:rsid w:val="00CC7F26"/>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37F98"/>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71A"/>
    <w:rsid w:val="00D83E3C"/>
    <w:rsid w:val="00D84CCE"/>
    <w:rsid w:val="00D903DC"/>
    <w:rsid w:val="00D90BD4"/>
    <w:rsid w:val="00DA05B2"/>
    <w:rsid w:val="00DA5485"/>
    <w:rsid w:val="00DA558D"/>
    <w:rsid w:val="00DA78A7"/>
    <w:rsid w:val="00DB59D5"/>
    <w:rsid w:val="00DB6165"/>
    <w:rsid w:val="00DC042E"/>
    <w:rsid w:val="00DC592E"/>
    <w:rsid w:val="00DC7FDD"/>
    <w:rsid w:val="00DD14B5"/>
    <w:rsid w:val="00DD1765"/>
    <w:rsid w:val="00DE33E2"/>
    <w:rsid w:val="00DE4B12"/>
    <w:rsid w:val="00DE5C2A"/>
    <w:rsid w:val="00DE6AAA"/>
    <w:rsid w:val="00DF22CF"/>
    <w:rsid w:val="00DF6204"/>
    <w:rsid w:val="00E029D5"/>
    <w:rsid w:val="00E033DC"/>
    <w:rsid w:val="00E03577"/>
    <w:rsid w:val="00E039CB"/>
    <w:rsid w:val="00E05217"/>
    <w:rsid w:val="00E057CB"/>
    <w:rsid w:val="00E05CC7"/>
    <w:rsid w:val="00E07ED9"/>
    <w:rsid w:val="00E1218B"/>
    <w:rsid w:val="00E1797B"/>
    <w:rsid w:val="00E33F80"/>
    <w:rsid w:val="00E36012"/>
    <w:rsid w:val="00E4143D"/>
    <w:rsid w:val="00E43143"/>
    <w:rsid w:val="00E435AE"/>
    <w:rsid w:val="00E43E27"/>
    <w:rsid w:val="00E443F4"/>
    <w:rsid w:val="00E47C6A"/>
    <w:rsid w:val="00E51167"/>
    <w:rsid w:val="00E511F9"/>
    <w:rsid w:val="00E5407A"/>
    <w:rsid w:val="00E5553C"/>
    <w:rsid w:val="00E57BDF"/>
    <w:rsid w:val="00E6019B"/>
    <w:rsid w:val="00E61770"/>
    <w:rsid w:val="00E618BF"/>
    <w:rsid w:val="00E63A7C"/>
    <w:rsid w:val="00E70B54"/>
    <w:rsid w:val="00E72902"/>
    <w:rsid w:val="00E73F2F"/>
    <w:rsid w:val="00E749A4"/>
    <w:rsid w:val="00E752D8"/>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3785"/>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60C4"/>
    <w:rsid w:val="00F67A9C"/>
    <w:rsid w:val="00F70E93"/>
    <w:rsid w:val="00F74E98"/>
    <w:rsid w:val="00F75FDD"/>
    <w:rsid w:val="00F7610F"/>
    <w:rsid w:val="00F76247"/>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3E54"/>
    <w:rsid w:val="00FC46B1"/>
    <w:rsid w:val="00FC5B54"/>
    <w:rsid w:val="00FC5D9F"/>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80289"/>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04932">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670588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6142379">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272435">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5508269">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1881022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29806898">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07859003">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038254">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7878477">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578855">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0472456">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59146417">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58478388">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5448255">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1700295">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490914">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7832133">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495602">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459212">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095125">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15729">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89057354">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0412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38394767">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010364">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4851159">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49935026">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411669">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12956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0858511">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173509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2607498">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6171980">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0686504">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144651">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1310618">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16097">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1161168">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752776">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443504">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4915914">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3431232">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0298394">
      <w:bodyDiv w:val="1"/>
      <w:marLeft w:val="0"/>
      <w:marRight w:val="0"/>
      <w:marTop w:val="0"/>
      <w:marBottom w:val="0"/>
      <w:divBdr>
        <w:top w:val="none" w:sz="0" w:space="0" w:color="auto"/>
        <w:left w:val="none" w:sz="0" w:space="0" w:color="auto"/>
        <w:bottom w:val="none" w:sz="0" w:space="0" w:color="auto"/>
        <w:right w:val="none" w:sz="0" w:space="0" w:color="auto"/>
      </w:divBdr>
    </w:div>
    <w:div w:id="2071607272">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4644842">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8961553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2024-04-08T10:33:16+00:00</DateReceived>
    <TaxCatchAll xmlns="801a3cf6-255d-4ff5-98fe-b4415afa84b5" xsi:nil="true"/>
  </documentManagement>
</p:properties>
</file>

<file path=customXml/itemProps1.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7B4F5024-0CDA-4C95-BAE8-916EFF2E93C5}"/>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FF91ED6-9F76-4C73-91FC-3AA57944BE06}">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Szyszka, Andrzej [Controllers]</cp:lastModifiedBy>
  <cp:revision>2</cp:revision>
  <cp:lastPrinted>2020-01-22T10:19:00Z</cp:lastPrinted>
  <dcterms:created xsi:type="dcterms:W3CDTF">2024-04-05T16:08:00Z</dcterms:created>
  <dcterms:modified xsi:type="dcterms:W3CDTF">2024-04-05T16:08:00Z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74208ecf-8d84-44f0-b67d-b20f57d9d989</vt:lpwstr>
  </property>
  <property fmtid="{D5CDD505-2E9C-101B-9397-08002B2CF9AE}" pid="22" name="Classification">
    <vt:lpwstr>I</vt:lpwstr>
  </property>
</Properties>
</file>