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36" w:rsidRPr="00394936" w:rsidRDefault="00687A73" w:rsidP="00687A7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94936">
        <w:rPr>
          <w:rFonts w:ascii="Times New Roman" w:hAnsi="Times New Roman" w:cs="Times New Roman"/>
          <w:b/>
          <w:sz w:val="32"/>
          <w:szCs w:val="28"/>
        </w:rPr>
        <w:t xml:space="preserve">RYANAIR CLOSES DEFINED BENEFIT PENSION SCHEME </w:t>
      </w:r>
    </w:p>
    <w:p w:rsidR="00687A73" w:rsidRPr="00394936" w:rsidRDefault="00394936" w:rsidP="00687A7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94936">
        <w:rPr>
          <w:rFonts w:ascii="Times New Roman" w:hAnsi="Times New Roman" w:cs="Times New Roman"/>
          <w:b/>
          <w:sz w:val="32"/>
          <w:szCs w:val="28"/>
        </w:rPr>
        <w:t>ON 30</w:t>
      </w:r>
      <w:r w:rsidRPr="00394936">
        <w:rPr>
          <w:rFonts w:ascii="Times New Roman" w:hAnsi="Times New Roman" w:cs="Times New Roman"/>
          <w:b/>
          <w:sz w:val="32"/>
          <w:szCs w:val="28"/>
          <w:vertAlign w:val="superscript"/>
        </w:rPr>
        <w:t>TH</w:t>
      </w:r>
      <w:r w:rsidRPr="00394936">
        <w:rPr>
          <w:rFonts w:ascii="Times New Roman" w:hAnsi="Times New Roman" w:cs="Times New Roman"/>
          <w:b/>
          <w:sz w:val="32"/>
          <w:szCs w:val="28"/>
        </w:rPr>
        <w:t xml:space="preserve"> DEC 2013</w:t>
      </w:r>
    </w:p>
    <w:p w:rsidR="00687A73" w:rsidRPr="00687A73" w:rsidRDefault="00687A73" w:rsidP="00687A73">
      <w:pPr>
        <w:jc w:val="center"/>
        <w:rPr>
          <w:rFonts w:ascii="Times New Roman" w:hAnsi="Times New Roman" w:cs="Times New Roman"/>
          <w:b/>
          <w:szCs w:val="24"/>
        </w:rPr>
      </w:pPr>
    </w:p>
    <w:p w:rsidR="00687A73" w:rsidRPr="00687A73" w:rsidRDefault="00687A73" w:rsidP="00687A7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87A73">
        <w:rPr>
          <w:rFonts w:ascii="Times New Roman" w:hAnsi="Times New Roman" w:cs="Times New Roman"/>
          <w:b/>
          <w:sz w:val="28"/>
          <w:szCs w:val="24"/>
        </w:rPr>
        <w:t xml:space="preserve">SCHEME FULLY FUNDED &amp; TOP UP AGREED WITH TRUSTEES </w:t>
      </w:r>
      <w:bookmarkStart w:id="0" w:name="_GoBack"/>
      <w:bookmarkEnd w:id="0"/>
    </w:p>
    <w:p w:rsidR="000C182F" w:rsidRPr="00687A73" w:rsidRDefault="00687A73" w:rsidP="00687A7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87A73">
        <w:rPr>
          <w:rFonts w:ascii="Times New Roman" w:hAnsi="Times New Roman" w:cs="Times New Roman"/>
          <w:b/>
          <w:sz w:val="28"/>
          <w:szCs w:val="24"/>
        </w:rPr>
        <w:t>FOR ALL 121 MEMBERS</w:t>
      </w:r>
    </w:p>
    <w:p w:rsidR="004E1AE4" w:rsidRPr="004F1072" w:rsidRDefault="004E1AE4">
      <w:pPr>
        <w:rPr>
          <w:rFonts w:ascii="Times New Roman" w:hAnsi="Times New Roman" w:cs="Times New Roman"/>
          <w:szCs w:val="24"/>
        </w:rPr>
      </w:pPr>
    </w:p>
    <w:p w:rsidR="000C182F" w:rsidRDefault="000C182F">
      <w:pPr>
        <w:rPr>
          <w:rFonts w:ascii="Times New Roman" w:hAnsi="Times New Roman" w:cs="Times New Roman"/>
          <w:szCs w:val="24"/>
        </w:rPr>
      </w:pPr>
      <w:r w:rsidRPr="004F1072">
        <w:rPr>
          <w:rFonts w:ascii="Times New Roman" w:hAnsi="Times New Roman" w:cs="Times New Roman"/>
          <w:szCs w:val="24"/>
        </w:rPr>
        <w:t>Ryanair, Ireland’s favourite airline, today (</w:t>
      </w:r>
      <w:r w:rsidR="00687A73">
        <w:rPr>
          <w:rFonts w:ascii="Times New Roman" w:hAnsi="Times New Roman" w:cs="Times New Roman"/>
          <w:szCs w:val="24"/>
        </w:rPr>
        <w:t>9 Jan</w:t>
      </w:r>
      <w:r w:rsidRPr="004F1072">
        <w:rPr>
          <w:rFonts w:ascii="Times New Roman" w:hAnsi="Times New Roman" w:cs="Times New Roman"/>
          <w:szCs w:val="24"/>
        </w:rPr>
        <w:t xml:space="preserve">) confirmed that its </w:t>
      </w:r>
      <w:r w:rsidR="00384A81" w:rsidRPr="004F1072">
        <w:rPr>
          <w:rFonts w:ascii="Times New Roman" w:hAnsi="Times New Roman" w:cs="Times New Roman"/>
          <w:szCs w:val="24"/>
        </w:rPr>
        <w:t xml:space="preserve">Irish </w:t>
      </w:r>
      <w:r w:rsidRPr="004F1072">
        <w:rPr>
          <w:rFonts w:ascii="Times New Roman" w:hAnsi="Times New Roman" w:cs="Times New Roman"/>
          <w:szCs w:val="24"/>
        </w:rPr>
        <w:t>Defined Benefit Pension Scheme (</w:t>
      </w:r>
      <w:r w:rsidR="008A2A26" w:rsidRPr="004F1072">
        <w:rPr>
          <w:rFonts w:ascii="Times New Roman" w:hAnsi="Times New Roman" w:cs="Times New Roman"/>
          <w:szCs w:val="24"/>
        </w:rPr>
        <w:t>“</w:t>
      </w:r>
      <w:r w:rsidRPr="004F1072">
        <w:rPr>
          <w:rFonts w:ascii="Times New Roman" w:hAnsi="Times New Roman" w:cs="Times New Roman"/>
          <w:szCs w:val="24"/>
        </w:rPr>
        <w:t>DB Scheme</w:t>
      </w:r>
      <w:r w:rsidR="008A2A26" w:rsidRPr="004F1072">
        <w:rPr>
          <w:rFonts w:ascii="Times New Roman" w:hAnsi="Times New Roman" w:cs="Times New Roman"/>
          <w:szCs w:val="24"/>
        </w:rPr>
        <w:t>”</w:t>
      </w:r>
      <w:r w:rsidRPr="004F1072">
        <w:rPr>
          <w:rFonts w:ascii="Times New Roman" w:hAnsi="Times New Roman" w:cs="Times New Roman"/>
          <w:szCs w:val="24"/>
        </w:rPr>
        <w:t>) was wound up by agreement with the Trustees on 30</w:t>
      </w:r>
      <w:r w:rsidRPr="004F1072">
        <w:rPr>
          <w:rFonts w:ascii="Times New Roman" w:hAnsi="Times New Roman" w:cs="Times New Roman"/>
          <w:szCs w:val="24"/>
          <w:vertAlign w:val="superscript"/>
        </w:rPr>
        <w:t>th</w:t>
      </w:r>
      <w:r w:rsidRPr="004F1072">
        <w:rPr>
          <w:rFonts w:ascii="Times New Roman" w:hAnsi="Times New Roman" w:cs="Times New Roman"/>
          <w:szCs w:val="24"/>
        </w:rPr>
        <w:t xml:space="preserve"> December 2013.</w:t>
      </w:r>
    </w:p>
    <w:p w:rsidR="00687A73" w:rsidRPr="004F1072" w:rsidRDefault="00687A73">
      <w:pPr>
        <w:rPr>
          <w:rFonts w:ascii="Times New Roman" w:hAnsi="Times New Roman" w:cs="Times New Roman"/>
          <w:szCs w:val="24"/>
        </w:rPr>
      </w:pPr>
    </w:p>
    <w:p w:rsidR="000C182F" w:rsidRPr="004F1072" w:rsidRDefault="000C182F">
      <w:pPr>
        <w:rPr>
          <w:rFonts w:ascii="Times New Roman" w:hAnsi="Times New Roman" w:cs="Times New Roman"/>
          <w:szCs w:val="24"/>
        </w:rPr>
      </w:pPr>
      <w:r w:rsidRPr="004F1072">
        <w:rPr>
          <w:rFonts w:ascii="Times New Roman" w:hAnsi="Times New Roman" w:cs="Times New Roman"/>
          <w:szCs w:val="24"/>
        </w:rPr>
        <w:t xml:space="preserve">Following </w:t>
      </w:r>
      <w:r w:rsidR="008A2A26" w:rsidRPr="004F1072">
        <w:rPr>
          <w:rFonts w:ascii="Times New Roman" w:hAnsi="Times New Roman" w:cs="Times New Roman"/>
          <w:szCs w:val="24"/>
        </w:rPr>
        <w:t xml:space="preserve">protracted </w:t>
      </w:r>
      <w:r w:rsidRPr="004F1072">
        <w:rPr>
          <w:rFonts w:ascii="Times New Roman" w:hAnsi="Times New Roman" w:cs="Times New Roman"/>
          <w:szCs w:val="24"/>
        </w:rPr>
        <w:t>negotiations with the Trustees, Ryanair agreed to fully fund a deficit of €9.7m and to pay an additional top u</w:t>
      </w:r>
      <w:r w:rsidR="00687A73">
        <w:rPr>
          <w:rFonts w:ascii="Times New Roman" w:hAnsi="Times New Roman" w:cs="Times New Roman"/>
          <w:szCs w:val="24"/>
        </w:rPr>
        <w:t xml:space="preserve">p of €2.8m into the DB Scheme. </w:t>
      </w:r>
      <w:r w:rsidRPr="004F1072">
        <w:rPr>
          <w:rFonts w:ascii="Times New Roman" w:hAnsi="Times New Roman" w:cs="Times New Roman"/>
          <w:szCs w:val="24"/>
        </w:rPr>
        <w:t>Th</w:t>
      </w:r>
      <w:r w:rsidR="00A94288" w:rsidRPr="004F1072">
        <w:rPr>
          <w:rFonts w:ascii="Times New Roman" w:hAnsi="Times New Roman" w:cs="Times New Roman"/>
          <w:szCs w:val="24"/>
        </w:rPr>
        <w:t>e</w:t>
      </w:r>
      <w:r w:rsidRPr="004F1072">
        <w:rPr>
          <w:rFonts w:ascii="Times New Roman" w:hAnsi="Times New Roman" w:cs="Times New Roman"/>
          <w:szCs w:val="24"/>
        </w:rPr>
        <w:t xml:space="preserve"> DB Scheme which has </w:t>
      </w:r>
      <w:r w:rsidR="00AA32D2" w:rsidRPr="004F1072">
        <w:rPr>
          <w:rFonts w:ascii="Times New Roman" w:hAnsi="Times New Roman" w:cs="Times New Roman"/>
          <w:szCs w:val="24"/>
        </w:rPr>
        <w:t xml:space="preserve">just </w:t>
      </w:r>
      <w:r w:rsidR="00384A81" w:rsidRPr="004F1072">
        <w:rPr>
          <w:rFonts w:ascii="Times New Roman" w:hAnsi="Times New Roman" w:cs="Times New Roman"/>
          <w:szCs w:val="24"/>
        </w:rPr>
        <w:t>121 active</w:t>
      </w:r>
      <w:r w:rsidRPr="004F1072">
        <w:rPr>
          <w:rFonts w:ascii="Times New Roman" w:hAnsi="Times New Roman" w:cs="Times New Roman"/>
          <w:szCs w:val="24"/>
        </w:rPr>
        <w:t xml:space="preserve"> members, </w:t>
      </w:r>
      <w:r w:rsidR="008A2A26" w:rsidRPr="004F1072">
        <w:rPr>
          <w:rFonts w:ascii="Times New Roman" w:hAnsi="Times New Roman" w:cs="Times New Roman"/>
          <w:szCs w:val="24"/>
        </w:rPr>
        <w:t xml:space="preserve">currently covers </w:t>
      </w:r>
      <w:r w:rsidRPr="004F1072">
        <w:rPr>
          <w:rFonts w:ascii="Times New Roman" w:hAnsi="Times New Roman" w:cs="Times New Roman"/>
          <w:szCs w:val="24"/>
        </w:rPr>
        <w:t xml:space="preserve">less than </w:t>
      </w:r>
      <w:r w:rsidR="00384A81" w:rsidRPr="004F1072">
        <w:rPr>
          <w:rFonts w:ascii="Times New Roman" w:hAnsi="Times New Roman" w:cs="Times New Roman"/>
          <w:szCs w:val="24"/>
        </w:rPr>
        <w:t>1.5%</w:t>
      </w:r>
      <w:r w:rsidRPr="004F1072">
        <w:rPr>
          <w:rFonts w:ascii="Times New Roman" w:hAnsi="Times New Roman" w:cs="Times New Roman"/>
          <w:szCs w:val="24"/>
        </w:rPr>
        <w:t xml:space="preserve"> of Ryanair’s over 9,000 </w:t>
      </w:r>
      <w:r w:rsidR="00384A81" w:rsidRPr="004F1072">
        <w:rPr>
          <w:rFonts w:ascii="Times New Roman" w:hAnsi="Times New Roman" w:cs="Times New Roman"/>
          <w:szCs w:val="24"/>
        </w:rPr>
        <w:t>strong team</w:t>
      </w:r>
      <w:r w:rsidR="008A2A26" w:rsidRPr="004F1072">
        <w:rPr>
          <w:rFonts w:ascii="Times New Roman" w:hAnsi="Times New Roman" w:cs="Times New Roman"/>
          <w:szCs w:val="24"/>
        </w:rPr>
        <w:t xml:space="preserve"> as it</w:t>
      </w:r>
      <w:r w:rsidR="00384A81" w:rsidRPr="004F1072">
        <w:rPr>
          <w:rFonts w:ascii="Times New Roman" w:hAnsi="Times New Roman" w:cs="Times New Roman"/>
          <w:szCs w:val="24"/>
        </w:rPr>
        <w:t xml:space="preserve"> </w:t>
      </w:r>
      <w:r w:rsidRPr="004F1072">
        <w:rPr>
          <w:rFonts w:ascii="Times New Roman" w:hAnsi="Times New Roman" w:cs="Times New Roman"/>
          <w:szCs w:val="24"/>
        </w:rPr>
        <w:t>was close</w:t>
      </w:r>
      <w:r w:rsidR="00384A81" w:rsidRPr="004F1072">
        <w:rPr>
          <w:rFonts w:ascii="Times New Roman" w:hAnsi="Times New Roman" w:cs="Times New Roman"/>
          <w:szCs w:val="24"/>
        </w:rPr>
        <w:t>d</w:t>
      </w:r>
      <w:r w:rsidRPr="004F1072">
        <w:rPr>
          <w:rFonts w:ascii="Times New Roman" w:hAnsi="Times New Roman" w:cs="Times New Roman"/>
          <w:szCs w:val="24"/>
        </w:rPr>
        <w:t xml:space="preserve"> to new members </w:t>
      </w:r>
      <w:r w:rsidR="00AA32D2" w:rsidRPr="004F1072">
        <w:rPr>
          <w:rFonts w:ascii="Times New Roman" w:hAnsi="Times New Roman" w:cs="Times New Roman"/>
          <w:szCs w:val="24"/>
        </w:rPr>
        <w:t>i</w:t>
      </w:r>
      <w:r w:rsidRPr="004F1072">
        <w:rPr>
          <w:rFonts w:ascii="Times New Roman" w:hAnsi="Times New Roman" w:cs="Times New Roman"/>
          <w:szCs w:val="24"/>
        </w:rPr>
        <w:t xml:space="preserve">n </w:t>
      </w:r>
      <w:r w:rsidR="00384A81" w:rsidRPr="004F1072">
        <w:rPr>
          <w:rFonts w:ascii="Times New Roman" w:hAnsi="Times New Roman" w:cs="Times New Roman"/>
          <w:szCs w:val="24"/>
        </w:rPr>
        <w:t>January</w:t>
      </w:r>
      <w:r w:rsidRPr="004F1072">
        <w:rPr>
          <w:rFonts w:ascii="Times New Roman" w:hAnsi="Times New Roman" w:cs="Times New Roman"/>
          <w:szCs w:val="24"/>
        </w:rPr>
        <w:t xml:space="preserve"> 200</w:t>
      </w:r>
      <w:r w:rsidR="00AA32D2" w:rsidRPr="004F1072">
        <w:rPr>
          <w:rFonts w:ascii="Times New Roman" w:hAnsi="Times New Roman" w:cs="Times New Roman"/>
          <w:szCs w:val="24"/>
        </w:rPr>
        <w:t>0</w:t>
      </w:r>
      <w:r w:rsidR="008A2A26" w:rsidRPr="004F1072">
        <w:rPr>
          <w:rFonts w:ascii="Times New Roman" w:hAnsi="Times New Roman" w:cs="Times New Roman"/>
          <w:szCs w:val="24"/>
        </w:rPr>
        <w:t>, 14 years ago</w:t>
      </w:r>
      <w:r w:rsidRPr="004F1072">
        <w:rPr>
          <w:rFonts w:ascii="Times New Roman" w:hAnsi="Times New Roman" w:cs="Times New Roman"/>
          <w:szCs w:val="24"/>
        </w:rPr>
        <w:t xml:space="preserve">. All </w:t>
      </w:r>
      <w:r w:rsidR="00384A81" w:rsidRPr="004F1072">
        <w:rPr>
          <w:rFonts w:ascii="Times New Roman" w:hAnsi="Times New Roman" w:cs="Times New Roman"/>
          <w:szCs w:val="24"/>
        </w:rPr>
        <w:t>121 active members</w:t>
      </w:r>
      <w:r w:rsidRPr="004F1072">
        <w:rPr>
          <w:rFonts w:ascii="Times New Roman" w:hAnsi="Times New Roman" w:cs="Times New Roman"/>
          <w:szCs w:val="24"/>
        </w:rPr>
        <w:t xml:space="preserve"> of the DB Scheme </w:t>
      </w:r>
      <w:r w:rsidR="00687A73">
        <w:rPr>
          <w:rFonts w:ascii="Times New Roman" w:hAnsi="Times New Roman" w:cs="Times New Roman"/>
          <w:szCs w:val="24"/>
        </w:rPr>
        <w:t>are now</w:t>
      </w:r>
      <w:r w:rsidRPr="004F1072">
        <w:rPr>
          <w:rFonts w:ascii="Times New Roman" w:hAnsi="Times New Roman" w:cs="Times New Roman"/>
          <w:szCs w:val="24"/>
        </w:rPr>
        <w:t xml:space="preserve"> </w:t>
      </w:r>
      <w:r w:rsidR="00384A81" w:rsidRPr="004F1072">
        <w:rPr>
          <w:rFonts w:ascii="Times New Roman" w:hAnsi="Times New Roman" w:cs="Times New Roman"/>
          <w:szCs w:val="24"/>
        </w:rPr>
        <w:t xml:space="preserve">able to join </w:t>
      </w:r>
      <w:r w:rsidRPr="004F1072">
        <w:rPr>
          <w:rFonts w:ascii="Times New Roman" w:hAnsi="Times New Roman" w:cs="Times New Roman"/>
          <w:szCs w:val="24"/>
        </w:rPr>
        <w:t>the Ryanair Defined Contribution Scheme (</w:t>
      </w:r>
      <w:r w:rsidR="00815B0E" w:rsidRPr="004F1072">
        <w:rPr>
          <w:rFonts w:ascii="Times New Roman" w:hAnsi="Times New Roman" w:cs="Times New Roman"/>
          <w:szCs w:val="24"/>
        </w:rPr>
        <w:t>“</w:t>
      </w:r>
      <w:r w:rsidRPr="004F1072">
        <w:rPr>
          <w:rFonts w:ascii="Times New Roman" w:hAnsi="Times New Roman" w:cs="Times New Roman"/>
          <w:szCs w:val="24"/>
        </w:rPr>
        <w:t>DC Scheme</w:t>
      </w:r>
      <w:r w:rsidR="00815B0E" w:rsidRPr="004F1072">
        <w:rPr>
          <w:rFonts w:ascii="Times New Roman" w:hAnsi="Times New Roman" w:cs="Times New Roman"/>
          <w:szCs w:val="24"/>
        </w:rPr>
        <w:t>”</w:t>
      </w:r>
      <w:r w:rsidRPr="004F1072">
        <w:rPr>
          <w:rFonts w:ascii="Times New Roman" w:hAnsi="Times New Roman" w:cs="Times New Roman"/>
          <w:szCs w:val="24"/>
        </w:rPr>
        <w:t>) with effect from January 2014</w:t>
      </w:r>
      <w:r w:rsidR="00AA32D2" w:rsidRPr="004F1072">
        <w:rPr>
          <w:rFonts w:ascii="Times New Roman" w:hAnsi="Times New Roman" w:cs="Times New Roman"/>
          <w:szCs w:val="24"/>
        </w:rPr>
        <w:t xml:space="preserve">.  </w:t>
      </w:r>
    </w:p>
    <w:p w:rsidR="008A2A26" w:rsidRPr="004F1072" w:rsidRDefault="008A2A26">
      <w:pPr>
        <w:rPr>
          <w:rFonts w:ascii="Times New Roman" w:hAnsi="Times New Roman" w:cs="Times New Roman"/>
          <w:szCs w:val="24"/>
        </w:rPr>
      </w:pPr>
    </w:p>
    <w:p w:rsidR="000C182F" w:rsidRPr="004F1072" w:rsidRDefault="000C182F">
      <w:pPr>
        <w:rPr>
          <w:rFonts w:ascii="Times New Roman" w:hAnsi="Times New Roman" w:cs="Times New Roman"/>
          <w:b/>
          <w:szCs w:val="24"/>
        </w:rPr>
      </w:pPr>
      <w:r w:rsidRPr="004F1072">
        <w:rPr>
          <w:rFonts w:ascii="Times New Roman" w:hAnsi="Times New Roman" w:cs="Times New Roman"/>
          <w:b/>
          <w:szCs w:val="24"/>
        </w:rPr>
        <w:t>Ryanair’s</w:t>
      </w:r>
      <w:r w:rsidR="00687A73">
        <w:rPr>
          <w:rFonts w:ascii="Times New Roman" w:hAnsi="Times New Roman" w:cs="Times New Roman"/>
          <w:b/>
          <w:szCs w:val="24"/>
        </w:rPr>
        <w:t xml:space="preserve"> Deputy CEO &amp;</w:t>
      </w:r>
      <w:r w:rsidRPr="004F1072">
        <w:rPr>
          <w:rFonts w:ascii="Times New Roman" w:hAnsi="Times New Roman" w:cs="Times New Roman"/>
          <w:b/>
          <w:szCs w:val="24"/>
        </w:rPr>
        <w:t xml:space="preserve"> CFO Howard Millar said:</w:t>
      </w:r>
    </w:p>
    <w:p w:rsidR="000C182F" w:rsidRPr="004F1072" w:rsidRDefault="000C182F">
      <w:pPr>
        <w:rPr>
          <w:rFonts w:ascii="Times New Roman" w:hAnsi="Times New Roman" w:cs="Times New Roman"/>
          <w:szCs w:val="24"/>
        </w:rPr>
      </w:pPr>
    </w:p>
    <w:p w:rsidR="00961D6B" w:rsidRDefault="000C182F" w:rsidP="00687A73">
      <w:pPr>
        <w:ind w:left="426" w:right="662"/>
        <w:rPr>
          <w:rFonts w:ascii="Times New Roman" w:hAnsi="Times New Roman" w:cs="Times New Roman"/>
          <w:i/>
          <w:szCs w:val="24"/>
        </w:rPr>
      </w:pPr>
      <w:r w:rsidRPr="004F1072">
        <w:rPr>
          <w:rFonts w:ascii="Times New Roman" w:hAnsi="Times New Roman" w:cs="Times New Roman"/>
          <w:i/>
          <w:szCs w:val="24"/>
        </w:rPr>
        <w:t xml:space="preserve">“With </w:t>
      </w:r>
      <w:r w:rsidR="006E3566">
        <w:rPr>
          <w:rFonts w:ascii="Times New Roman" w:hAnsi="Times New Roman" w:cs="Times New Roman"/>
          <w:i/>
          <w:szCs w:val="24"/>
        </w:rPr>
        <w:t xml:space="preserve">only </w:t>
      </w:r>
      <w:r w:rsidR="00866F47" w:rsidRPr="004F1072">
        <w:rPr>
          <w:rFonts w:ascii="Times New Roman" w:hAnsi="Times New Roman" w:cs="Times New Roman"/>
          <w:i/>
          <w:szCs w:val="24"/>
        </w:rPr>
        <w:t>121</w:t>
      </w:r>
      <w:r w:rsidRPr="004F1072">
        <w:rPr>
          <w:rFonts w:ascii="Times New Roman" w:hAnsi="Times New Roman" w:cs="Times New Roman"/>
          <w:i/>
          <w:szCs w:val="24"/>
        </w:rPr>
        <w:t xml:space="preserve"> active members and a deficit of </w:t>
      </w:r>
      <w:r w:rsidR="003E01C1">
        <w:rPr>
          <w:rFonts w:ascii="Times New Roman" w:hAnsi="Times New Roman" w:cs="Times New Roman"/>
          <w:i/>
          <w:szCs w:val="24"/>
        </w:rPr>
        <w:t xml:space="preserve">just under </w:t>
      </w:r>
      <w:r w:rsidRPr="004F1072">
        <w:rPr>
          <w:rFonts w:ascii="Times New Roman" w:hAnsi="Times New Roman" w:cs="Times New Roman"/>
          <w:i/>
          <w:szCs w:val="24"/>
        </w:rPr>
        <w:t>€10</w:t>
      </w:r>
      <w:r w:rsidR="00687A73">
        <w:rPr>
          <w:rFonts w:ascii="Times New Roman" w:hAnsi="Times New Roman" w:cs="Times New Roman"/>
          <w:i/>
          <w:szCs w:val="24"/>
        </w:rPr>
        <w:t>m, the Board of Ryanair believe</w:t>
      </w:r>
      <w:r w:rsidR="00394936">
        <w:rPr>
          <w:rFonts w:ascii="Times New Roman" w:hAnsi="Times New Roman" w:cs="Times New Roman"/>
          <w:i/>
          <w:szCs w:val="24"/>
        </w:rPr>
        <w:t>s</w:t>
      </w:r>
      <w:r w:rsidRPr="004F1072">
        <w:rPr>
          <w:rFonts w:ascii="Times New Roman" w:hAnsi="Times New Roman" w:cs="Times New Roman"/>
          <w:i/>
          <w:szCs w:val="24"/>
        </w:rPr>
        <w:t xml:space="preserve"> that </w:t>
      </w:r>
      <w:r w:rsidR="000F1AB5" w:rsidRPr="004F1072">
        <w:rPr>
          <w:rFonts w:ascii="Times New Roman" w:hAnsi="Times New Roman" w:cs="Times New Roman"/>
          <w:i/>
          <w:szCs w:val="24"/>
        </w:rPr>
        <w:t xml:space="preserve">it </w:t>
      </w:r>
      <w:r w:rsidR="00394936">
        <w:rPr>
          <w:rFonts w:ascii="Times New Roman" w:hAnsi="Times New Roman" w:cs="Times New Roman"/>
          <w:i/>
          <w:szCs w:val="24"/>
        </w:rPr>
        <w:t>i</w:t>
      </w:r>
      <w:r w:rsidRPr="004F1072">
        <w:rPr>
          <w:rFonts w:ascii="Times New Roman" w:hAnsi="Times New Roman" w:cs="Times New Roman"/>
          <w:i/>
          <w:szCs w:val="24"/>
        </w:rPr>
        <w:t xml:space="preserve">s the appropriate </w:t>
      </w:r>
      <w:r w:rsidR="00687A73">
        <w:rPr>
          <w:rFonts w:ascii="Times New Roman" w:hAnsi="Times New Roman" w:cs="Times New Roman"/>
          <w:i/>
          <w:szCs w:val="24"/>
        </w:rPr>
        <w:t xml:space="preserve">time to wind up the DB Scheme. </w:t>
      </w:r>
      <w:r w:rsidRPr="004F1072">
        <w:rPr>
          <w:rFonts w:ascii="Times New Roman" w:hAnsi="Times New Roman" w:cs="Times New Roman"/>
          <w:i/>
          <w:szCs w:val="24"/>
        </w:rPr>
        <w:t xml:space="preserve">By fully funding the deficit, and providing an additional top up of €2.8m to enhance transfer values, Ryanair </w:t>
      </w:r>
      <w:r w:rsidR="000F1AB5" w:rsidRPr="004F1072">
        <w:rPr>
          <w:rFonts w:ascii="Times New Roman" w:hAnsi="Times New Roman" w:cs="Times New Roman"/>
          <w:i/>
          <w:szCs w:val="24"/>
        </w:rPr>
        <w:t>has</w:t>
      </w:r>
      <w:r w:rsidR="008A2A26" w:rsidRPr="004F1072">
        <w:rPr>
          <w:rFonts w:ascii="Times New Roman" w:hAnsi="Times New Roman" w:cs="Times New Roman"/>
          <w:i/>
          <w:szCs w:val="24"/>
        </w:rPr>
        <w:t xml:space="preserve"> effectively</w:t>
      </w:r>
      <w:r w:rsidR="000F1AB5" w:rsidRPr="004F1072">
        <w:rPr>
          <w:rFonts w:ascii="Times New Roman" w:hAnsi="Times New Roman" w:cs="Times New Roman"/>
          <w:i/>
          <w:szCs w:val="24"/>
        </w:rPr>
        <w:t xml:space="preserve"> </w:t>
      </w:r>
      <w:r w:rsidRPr="004F1072">
        <w:rPr>
          <w:rFonts w:ascii="Times New Roman" w:hAnsi="Times New Roman" w:cs="Times New Roman"/>
          <w:i/>
          <w:szCs w:val="24"/>
        </w:rPr>
        <w:t>eliminate</w:t>
      </w:r>
      <w:r w:rsidR="000F1AB5" w:rsidRPr="004F1072">
        <w:rPr>
          <w:rFonts w:ascii="Times New Roman" w:hAnsi="Times New Roman" w:cs="Times New Roman"/>
          <w:i/>
          <w:szCs w:val="24"/>
        </w:rPr>
        <w:t>d</w:t>
      </w:r>
      <w:r w:rsidRPr="004F1072">
        <w:rPr>
          <w:rFonts w:ascii="Times New Roman" w:hAnsi="Times New Roman" w:cs="Times New Roman"/>
          <w:i/>
          <w:szCs w:val="24"/>
        </w:rPr>
        <w:t xml:space="preserve"> pension liabilities from its balance sheet</w:t>
      </w:r>
      <w:r w:rsidR="00961D6B">
        <w:rPr>
          <w:rFonts w:ascii="Times New Roman" w:hAnsi="Times New Roman" w:cs="Times New Roman"/>
          <w:i/>
          <w:szCs w:val="24"/>
        </w:rPr>
        <w:t>.</w:t>
      </w:r>
    </w:p>
    <w:p w:rsidR="00961D6B" w:rsidRDefault="00961D6B" w:rsidP="00687A73">
      <w:pPr>
        <w:ind w:left="426" w:right="662"/>
        <w:rPr>
          <w:rFonts w:ascii="Times New Roman" w:hAnsi="Times New Roman" w:cs="Times New Roman"/>
          <w:i/>
          <w:szCs w:val="24"/>
        </w:rPr>
      </w:pPr>
    </w:p>
    <w:p w:rsidR="000C182F" w:rsidRPr="004F1072" w:rsidRDefault="00961D6B" w:rsidP="00687A73">
      <w:pPr>
        <w:ind w:left="426" w:right="662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>This is in</w:t>
      </w:r>
      <w:r w:rsidR="00687A73">
        <w:rPr>
          <w:rFonts w:ascii="Times New Roman" w:hAnsi="Times New Roman" w:cs="Times New Roman"/>
          <w:i/>
          <w:szCs w:val="24"/>
        </w:rPr>
        <w:t xml:space="preserve"> marked contrast </w:t>
      </w:r>
      <w:r w:rsidR="000C182F" w:rsidRPr="004F1072">
        <w:rPr>
          <w:rFonts w:ascii="Times New Roman" w:hAnsi="Times New Roman" w:cs="Times New Roman"/>
          <w:i/>
          <w:szCs w:val="24"/>
        </w:rPr>
        <w:t xml:space="preserve">to many of our competitor airlines, whose pension schemes are running </w:t>
      </w:r>
      <w:r w:rsidR="00800FB1" w:rsidRPr="004F1072">
        <w:rPr>
          <w:rFonts w:ascii="Times New Roman" w:hAnsi="Times New Roman" w:cs="Times New Roman"/>
          <w:i/>
          <w:szCs w:val="24"/>
        </w:rPr>
        <w:t xml:space="preserve">enormous </w:t>
      </w:r>
      <w:r w:rsidR="000C182F" w:rsidRPr="004F1072">
        <w:rPr>
          <w:rFonts w:ascii="Times New Roman" w:hAnsi="Times New Roman" w:cs="Times New Roman"/>
          <w:i/>
          <w:szCs w:val="24"/>
        </w:rPr>
        <w:t>deficits</w:t>
      </w:r>
      <w:r w:rsidR="008A2A26" w:rsidRPr="004F1072">
        <w:rPr>
          <w:rFonts w:ascii="Times New Roman" w:hAnsi="Times New Roman" w:cs="Times New Roman"/>
          <w:i/>
          <w:szCs w:val="24"/>
        </w:rPr>
        <w:t xml:space="preserve">, </w:t>
      </w:r>
      <w:r w:rsidR="00800FB1" w:rsidRPr="004F1072">
        <w:rPr>
          <w:rFonts w:ascii="Times New Roman" w:hAnsi="Times New Roman" w:cs="Times New Roman"/>
          <w:i/>
          <w:szCs w:val="24"/>
        </w:rPr>
        <w:t>in excess</w:t>
      </w:r>
      <w:r w:rsidR="00815B0E" w:rsidRPr="004F1072">
        <w:rPr>
          <w:rFonts w:ascii="Times New Roman" w:hAnsi="Times New Roman" w:cs="Times New Roman"/>
          <w:i/>
          <w:szCs w:val="24"/>
        </w:rPr>
        <w:t xml:space="preserve"> of hundreds</w:t>
      </w:r>
      <w:r w:rsidR="00800FB1" w:rsidRPr="004F1072">
        <w:rPr>
          <w:rFonts w:ascii="Times New Roman" w:hAnsi="Times New Roman" w:cs="Times New Roman"/>
          <w:i/>
          <w:szCs w:val="24"/>
        </w:rPr>
        <w:t xml:space="preserve"> of m</w:t>
      </w:r>
      <w:r w:rsidR="00815B0E" w:rsidRPr="004F1072">
        <w:rPr>
          <w:rFonts w:ascii="Times New Roman" w:hAnsi="Times New Roman" w:cs="Times New Roman"/>
          <w:i/>
          <w:szCs w:val="24"/>
        </w:rPr>
        <w:t>illions</w:t>
      </w:r>
      <w:r w:rsidR="008A2A26" w:rsidRPr="004F1072">
        <w:rPr>
          <w:rFonts w:ascii="Times New Roman" w:hAnsi="Times New Roman" w:cs="Times New Roman"/>
          <w:i/>
          <w:szCs w:val="24"/>
        </w:rPr>
        <w:t xml:space="preserve"> or billions</w:t>
      </w:r>
      <w:r w:rsidR="00800FB1" w:rsidRPr="004F1072">
        <w:rPr>
          <w:rFonts w:ascii="Times New Roman" w:hAnsi="Times New Roman" w:cs="Times New Roman"/>
          <w:i/>
          <w:szCs w:val="24"/>
        </w:rPr>
        <w:t xml:space="preserve">.  </w:t>
      </w:r>
      <w:r w:rsidR="000C182F" w:rsidRPr="004F1072">
        <w:rPr>
          <w:rFonts w:ascii="Times New Roman" w:hAnsi="Times New Roman" w:cs="Times New Roman"/>
          <w:i/>
          <w:szCs w:val="24"/>
        </w:rPr>
        <w:t xml:space="preserve"> </w:t>
      </w:r>
    </w:p>
    <w:p w:rsidR="000C182F" w:rsidRPr="004F1072" w:rsidRDefault="000C182F">
      <w:pPr>
        <w:ind w:left="426" w:right="662"/>
        <w:rPr>
          <w:rFonts w:ascii="Times New Roman" w:hAnsi="Times New Roman" w:cs="Times New Roman"/>
          <w:i/>
          <w:szCs w:val="24"/>
        </w:rPr>
      </w:pPr>
    </w:p>
    <w:p w:rsidR="00687A73" w:rsidRDefault="000C182F">
      <w:pPr>
        <w:ind w:left="426" w:right="662"/>
        <w:rPr>
          <w:rFonts w:ascii="Times New Roman" w:hAnsi="Times New Roman" w:cs="Times New Roman"/>
          <w:i/>
          <w:szCs w:val="24"/>
        </w:rPr>
      </w:pPr>
      <w:r w:rsidRPr="004F1072">
        <w:rPr>
          <w:rFonts w:ascii="Times New Roman" w:hAnsi="Times New Roman" w:cs="Times New Roman"/>
          <w:i/>
          <w:szCs w:val="24"/>
        </w:rPr>
        <w:t xml:space="preserve">All </w:t>
      </w:r>
      <w:r w:rsidR="00800FB1" w:rsidRPr="004F1072">
        <w:rPr>
          <w:rFonts w:ascii="Times New Roman" w:hAnsi="Times New Roman" w:cs="Times New Roman"/>
          <w:i/>
          <w:szCs w:val="24"/>
        </w:rPr>
        <w:t xml:space="preserve">active </w:t>
      </w:r>
      <w:r w:rsidRPr="004F1072">
        <w:rPr>
          <w:rFonts w:ascii="Times New Roman" w:hAnsi="Times New Roman" w:cs="Times New Roman"/>
          <w:i/>
          <w:szCs w:val="24"/>
        </w:rPr>
        <w:t xml:space="preserve">members of the Ryanair DB Scheme now </w:t>
      </w:r>
      <w:r w:rsidR="005D7F95" w:rsidRPr="004F1072">
        <w:rPr>
          <w:rFonts w:ascii="Times New Roman" w:hAnsi="Times New Roman" w:cs="Times New Roman"/>
          <w:i/>
          <w:szCs w:val="24"/>
        </w:rPr>
        <w:t xml:space="preserve">have </w:t>
      </w:r>
      <w:r w:rsidRPr="004F1072">
        <w:rPr>
          <w:rFonts w:ascii="Times New Roman" w:hAnsi="Times New Roman" w:cs="Times New Roman"/>
          <w:i/>
          <w:szCs w:val="24"/>
        </w:rPr>
        <w:t>certain</w:t>
      </w:r>
      <w:r w:rsidR="005D7F95" w:rsidRPr="004F1072">
        <w:rPr>
          <w:rFonts w:ascii="Times New Roman" w:hAnsi="Times New Roman" w:cs="Times New Roman"/>
          <w:i/>
          <w:szCs w:val="24"/>
        </w:rPr>
        <w:t>ty</w:t>
      </w:r>
      <w:r w:rsidRPr="004F1072">
        <w:rPr>
          <w:rFonts w:ascii="Times New Roman" w:hAnsi="Times New Roman" w:cs="Times New Roman"/>
          <w:i/>
          <w:szCs w:val="24"/>
        </w:rPr>
        <w:t xml:space="preserve"> that th</w:t>
      </w:r>
      <w:r w:rsidR="00961D6B">
        <w:rPr>
          <w:rFonts w:ascii="Times New Roman" w:hAnsi="Times New Roman" w:cs="Times New Roman"/>
          <w:i/>
          <w:szCs w:val="24"/>
        </w:rPr>
        <w:t>ere is no deficit in the scheme</w:t>
      </w:r>
      <w:r w:rsidR="00687A73">
        <w:rPr>
          <w:rFonts w:ascii="Times New Roman" w:hAnsi="Times New Roman" w:cs="Times New Roman"/>
          <w:i/>
          <w:szCs w:val="24"/>
        </w:rPr>
        <w:t xml:space="preserve"> </w:t>
      </w:r>
      <w:r w:rsidRPr="004F1072">
        <w:rPr>
          <w:rFonts w:ascii="Times New Roman" w:hAnsi="Times New Roman" w:cs="Times New Roman"/>
          <w:i/>
          <w:szCs w:val="24"/>
        </w:rPr>
        <w:t>as at 30</w:t>
      </w:r>
      <w:r w:rsidRPr="004F1072">
        <w:rPr>
          <w:rFonts w:ascii="Times New Roman" w:hAnsi="Times New Roman" w:cs="Times New Roman"/>
          <w:i/>
          <w:szCs w:val="24"/>
          <w:vertAlign w:val="superscript"/>
        </w:rPr>
        <w:t>th</w:t>
      </w:r>
      <w:r w:rsidRPr="004F1072">
        <w:rPr>
          <w:rFonts w:ascii="Times New Roman" w:hAnsi="Times New Roman" w:cs="Times New Roman"/>
          <w:i/>
          <w:szCs w:val="24"/>
        </w:rPr>
        <w:t xml:space="preserve"> </w:t>
      </w:r>
      <w:r w:rsidR="00687A73">
        <w:rPr>
          <w:rFonts w:ascii="Times New Roman" w:hAnsi="Times New Roman" w:cs="Times New Roman"/>
          <w:i/>
          <w:szCs w:val="24"/>
        </w:rPr>
        <w:t xml:space="preserve">December 2013, and </w:t>
      </w:r>
      <w:r w:rsidR="00961D6B">
        <w:rPr>
          <w:rFonts w:ascii="Times New Roman" w:hAnsi="Times New Roman" w:cs="Times New Roman"/>
          <w:i/>
          <w:szCs w:val="24"/>
        </w:rPr>
        <w:t xml:space="preserve">they </w:t>
      </w:r>
      <w:r w:rsidRPr="004F1072">
        <w:rPr>
          <w:rFonts w:ascii="Times New Roman" w:hAnsi="Times New Roman" w:cs="Times New Roman"/>
          <w:i/>
          <w:szCs w:val="24"/>
        </w:rPr>
        <w:t>will enjoy the be</w:t>
      </w:r>
      <w:r w:rsidR="00687A73">
        <w:rPr>
          <w:rFonts w:ascii="Times New Roman" w:hAnsi="Times New Roman" w:cs="Times New Roman"/>
          <w:i/>
          <w:szCs w:val="24"/>
        </w:rPr>
        <w:t xml:space="preserve">nefits of the additional top up, </w:t>
      </w:r>
      <w:r w:rsidRPr="004F1072">
        <w:rPr>
          <w:rFonts w:ascii="Times New Roman" w:hAnsi="Times New Roman" w:cs="Times New Roman"/>
          <w:i/>
          <w:szCs w:val="24"/>
        </w:rPr>
        <w:t xml:space="preserve">which </w:t>
      </w:r>
      <w:r w:rsidR="00866F47" w:rsidRPr="004F1072">
        <w:rPr>
          <w:rFonts w:ascii="Times New Roman" w:hAnsi="Times New Roman" w:cs="Times New Roman"/>
          <w:i/>
          <w:szCs w:val="24"/>
        </w:rPr>
        <w:t>will</w:t>
      </w:r>
      <w:r w:rsidRPr="004F1072">
        <w:rPr>
          <w:rFonts w:ascii="Times New Roman" w:hAnsi="Times New Roman" w:cs="Times New Roman"/>
          <w:i/>
          <w:szCs w:val="24"/>
        </w:rPr>
        <w:t xml:space="preserve"> enhance their transfer values.  Going forward</w:t>
      </w:r>
      <w:r w:rsidR="00687A73">
        <w:rPr>
          <w:rFonts w:ascii="Times New Roman" w:hAnsi="Times New Roman" w:cs="Times New Roman"/>
          <w:i/>
          <w:szCs w:val="24"/>
        </w:rPr>
        <w:t xml:space="preserve">, all of </w:t>
      </w:r>
      <w:r w:rsidRPr="004F1072">
        <w:rPr>
          <w:rFonts w:ascii="Times New Roman" w:hAnsi="Times New Roman" w:cs="Times New Roman"/>
          <w:i/>
          <w:szCs w:val="24"/>
        </w:rPr>
        <w:t xml:space="preserve">these </w:t>
      </w:r>
      <w:r w:rsidR="00866F47" w:rsidRPr="004F1072">
        <w:rPr>
          <w:rFonts w:ascii="Times New Roman" w:hAnsi="Times New Roman" w:cs="Times New Roman"/>
          <w:i/>
          <w:szCs w:val="24"/>
        </w:rPr>
        <w:t>121</w:t>
      </w:r>
      <w:r w:rsidRPr="004F1072">
        <w:rPr>
          <w:rFonts w:ascii="Times New Roman" w:hAnsi="Times New Roman" w:cs="Times New Roman"/>
          <w:i/>
          <w:szCs w:val="24"/>
        </w:rPr>
        <w:t xml:space="preserve"> individuals are free to join the Ryanair DC Scheme</w:t>
      </w:r>
      <w:r w:rsidR="00687A73">
        <w:rPr>
          <w:rFonts w:ascii="Times New Roman" w:hAnsi="Times New Roman" w:cs="Times New Roman"/>
          <w:i/>
          <w:szCs w:val="24"/>
        </w:rPr>
        <w:t>.”</w:t>
      </w:r>
    </w:p>
    <w:p w:rsidR="000C182F" w:rsidRPr="004F1072" w:rsidRDefault="008A2A26">
      <w:pPr>
        <w:ind w:left="426" w:right="662"/>
        <w:rPr>
          <w:rFonts w:ascii="Times New Roman" w:hAnsi="Times New Roman" w:cs="Times New Roman"/>
          <w:i/>
          <w:szCs w:val="24"/>
        </w:rPr>
      </w:pPr>
      <w:r w:rsidRPr="004F1072">
        <w:rPr>
          <w:rFonts w:ascii="Times New Roman" w:hAnsi="Times New Roman" w:cs="Times New Roman"/>
          <w:i/>
          <w:szCs w:val="24"/>
        </w:rPr>
        <w:t xml:space="preserve">  </w:t>
      </w:r>
      <w:r w:rsidR="000C182F" w:rsidRPr="004F1072">
        <w:rPr>
          <w:rFonts w:ascii="Times New Roman" w:hAnsi="Times New Roman" w:cs="Times New Roman"/>
          <w:i/>
          <w:szCs w:val="24"/>
        </w:rPr>
        <w:t xml:space="preserve"> </w:t>
      </w:r>
    </w:p>
    <w:p w:rsidR="000C182F" w:rsidRPr="004F1072" w:rsidRDefault="000C182F">
      <w:pPr>
        <w:ind w:left="426" w:right="662"/>
        <w:rPr>
          <w:rFonts w:ascii="Times New Roman" w:hAnsi="Times New Roman" w:cs="Times New Roman"/>
          <w:i/>
          <w:szCs w:val="24"/>
        </w:rPr>
      </w:pPr>
    </w:p>
    <w:p w:rsidR="00687A73" w:rsidRPr="00687A73" w:rsidRDefault="00687A73" w:rsidP="00687A73">
      <w:pPr>
        <w:pStyle w:val="NoSpacing"/>
        <w:rPr>
          <w:b/>
        </w:rPr>
      </w:pPr>
      <w:r w:rsidRPr="00687A73">
        <w:rPr>
          <w:b/>
        </w:rPr>
        <w:t>For further information</w:t>
      </w:r>
    </w:p>
    <w:p w:rsidR="00687A73" w:rsidRPr="00687A73" w:rsidRDefault="00687A73" w:rsidP="00687A73">
      <w:pPr>
        <w:pStyle w:val="NoSpacing"/>
        <w:rPr>
          <w:b/>
        </w:rPr>
      </w:pPr>
      <w:proofErr w:type="gramStart"/>
      <w:r w:rsidRPr="00687A73">
        <w:rPr>
          <w:b/>
        </w:rPr>
        <w:t>please</w:t>
      </w:r>
      <w:proofErr w:type="gramEnd"/>
      <w:r w:rsidRPr="00687A73">
        <w:rPr>
          <w:b/>
        </w:rPr>
        <w:t xml:space="preserve"> contact:</w:t>
      </w:r>
      <w:r w:rsidRPr="00687A73">
        <w:rPr>
          <w:b/>
        </w:rPr>
        <w:tab/>
      </w:r>
    </w:p>
    <w:p w:rsidR="00687A73" w:rsidRPr="00687A73" w:rsidRDefault="00687A73" w:rsidP="00687A73">
      <w:pPr>
        <w:pStyle w:val="NoSpacing"/>
        <w:ind w:left="2160"/>
        <w:rPr>
          <w:b/>
        </w:rPr>
      </w:pPr>
      <w:r w:rsidRPr="00687A73">
        <w:rPr>
          <w:b/>
        </w:rPr>
        <w:t>Robin Kiely</w:t>
      </w:r>
      <w:r w:rsidRPr="00687A73">
        <w:rPr>
          <w:b/>
        </w:rPr>
        <w:tab/>
      </w:r>
      <w:r w:rsidRPr="00687A73">
        <w:rPr>
          <w:b/>
        </w:rPr>
        <w:tab/>
      </w:r>
      <w:r w:rsidRPr="00687A73">
        <w:rPr>
          <w:b/>
        </w:rPr>
        <w:tab/>
        <w:t>Joe Carmody</w:t>
      </w:r>
      <w:r w:rsidRPr="00687A73">
        <w:rPr>
          <w:b/>
        </w:rPr>
        <w:tab/>
      </w:r>
    </w:p>
    <w:p w:rsidR="00687A73" w:rsidRPr="00687A73" w:rsidRDefault="00687A73" w:rsidP="00687A73">
      <w:pPr>
        <w:pStyle w:val="NoSpacing"/>
        <w:rPr>
          <w:b/>
          <w:lang w:val="nl-BE"/>
        </w:rPr>
      </w:pPr>
      <w:r w:rsidRPr="00687A73">
        <w:rPr>
          <w:b/>
        </w:rPr>
        <w:tab/>
      </w:r>
      <w:r w:rsidRPr="00687A73">
        <w:rPr>
          <w:b/>
        </w:rPr>
        <w:tab/>
      </w:r>
      <w:r w:rsidRPr="00687A73">
        <w:rPr>
          <w:b/>
        </w:rPr>
        <w:tab/>
      </w:r>
      <w:r w:rsidRPr="00687A73">
        <w:rPr>
          <w:b/>
          <w:lang w:val="nl-BE"/>
        </w:rPr>
        <w:t>Ryanair Ltd</w:t>
      </w: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  <w:t>Edelman Ireland</w:t>
      </w:r>
    </w:p>
    <w:p w:rsidR="00687A73" w:rsidRPr="00687A73" w:rsidRDefault="00687A73" w:rsidP="00687A73">
      <w:pPr>
        <w:pStyle w:val="NoSpacing"/>
        <w:rPr>
          <w:b/>
          <w:lang w:val="nl-BE"/>
        </w:rPr>
      </w:pP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  <w:t>Tel: +353-1-8121212</w:t>
      </w: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  <w:t xml:space="preserve">Tel: +353-1-6789333 </w:t>
      </w:r>
    </w:p>
    <w:p w:rsidR="00687A73" w:rsidRPr="00687A73" w:rsidRDefault="00687A73" w:rsidP="00687A73">
      <w:pPr>
        <w:pStyle w:val="NoSpacing"/>
      </w:pP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</w:r>
      <w:hyperlink r:id="rId5" w:history="1">
        <w:r w:rsidRPr="00687A73">
          <w:rPr>
            <w:rStyle w:val="Hyperlink"/>
            <w:b/>
            <w:lang w:val="nl-BE"/>
          </w:rPr>
          <w:t>press@ryanair.com</w:t>
        </w:r>
      </w:hyperlink>
      <w:r w:rsidRPr="00687A73">
        <w:rPr>
          <w:b/>
          <w:lang w:val="nl-BE"/>
        </w:rPr>
        <w:tab/>
      </w:r>
      <w:r w:rsidRPr="00687A73">
        <w:rPr>
          <w:b/>
          <w:lang w:val="nl-BE"/>
        </w:rPr>
        <w:tab/>
      </w:r>
      <w:hyperlink r:id="rId6" w:history="1">
        <w:r w:rsidRPr="00687A73">
          <w:rPr>
            <w:rStyle w:val="Hyperlink"/>
            <w:b/>
            <w:lang w:val="nl-BE"/>
          </w:rPr>
          <w:t>ryanair@edelman.com</w:t>
        </w:r>
      </w:hyperlink>
      <w:r w:rsidRPr="00687A73">
        <w:tab/>
      </w:r>
      <w:r w:rsidRPr="00687A73">
        <w:tab/>
      </w:r>
      <w:r w:rsidRPr="00687A73">
        <w:tab/>
      </w:r>
      <w:r w:rsidRPr="00687A73">
        <w:tab/>
      </w:r>
      <w:r w:rsidRPr="00687A73">
        <w:tab/>
      </w:r>
      <w:r w:rsidRPr="00687A73">
        <w:tab/>
      </w:r>
      <w:r w:rsidRPr="00687A73">
        <w:tab/>
      </w:r>
    </w:p>
    <w:p w:rsidR="00687A73" w:rsidRPr="00687A73" w:rsidRDefault="00687A73" w:rsidP="00687A73">
      <w:pPr>
        <w:ind w:left="1440" w:firstLine="720"/>
        <w:rPr>
          <w:rFonts w:ascii="Times New Roman" w:hAnsi="Times New Roman" w:cs="Times New Roman"/>
          <w:b/>
          <w:color w:val="0000FF"/>
          <w:u w:val="single"/>
          <w:lang w:val="nl-BE"/>
        </w:rPr>
      </w:pPr>
      <w:r w:rsidRPr="00687A73">
        <w:rPr>
          <w:rFonts w:ascii="Times New Roman" w:hAnsi="Times New Roman" w:cs="Times New Roman"/>
          <w:b/>
          <w:lang w:val="nl-BE"/>
        </w:rPr>
        <w:t>Follow us on Twitter: @Ryanair</w:t>
      </w:r>
    </w:p>
    <w:p w:rsidR="00687A73" w:rsidRDefault="00687A73" w:rsidP="00687A73">
      <w:pPr>
        <w:pStyle w:val="NoSpacing"/>
      </w:pPr>
      <w:r>
        <w:tab/>
      </w:r>
    </w:p>
    <w:p w:rsidR="000902F0" w:rsidRPr="004F1072" w:rsidRDefault="000902F0">
      <w:pPr>
        <w:rPr>
          <w:rFonts w:ascii="Times New Roman" w:hAnsi="Times New Roman" w:cs="Times New Roman"/>
          <w:i/>
          <w:szCs w:val="24"/>
        </w:rPr>
      </w:pPr>
    </w:p>
    <w:p w:rsidR="0032384D" w:rsidRPr="004F1072" w:rsidRDefault="0032384D" w:rsidP="0032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Cs w:val="24"/>
          <w:u w:val="single"/>
        </w:rPr>
      </w:pPr>
    </w:p>
    <w:p w:rsidR="00A94288" w:rsidRPr="004F1072" w:rsidRDefault="00687A73" w:rsidP="0032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Cs w:val="24"/>
          <w:u w:val="single"/>
        </w:rPr>
      </w:pPr>
      <w:r>
        <w:rPr>
          <w:rFonts w:ascii="Times New Roman" w:hAnsi="Times New Roman" w:cs="Times New Roman"/>
          <w:b/>
          <w:szCs w:val="24"/>
          <w:u w:val="single"/>
        </w:rPr>
        <w:t>Note to Editors</w:t>
      </w:r>
    </w:p>
    <w:p w:rsidR="000902F0" w:rsidRPr="004F1072" w:rsidRDefault="000902F0" w:rsidP="0032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  <w:r w:rsidRPr="004F1072">
        <w:rPr>
          <w:rFonts w:ascii="Times New Roman" w:hAnsi="Times New Roman" w:cs="Times New Roman"/>
          <w:szCs w:val="24"/>
        </w:rPr>
        <w:t>Now that the Ryanair DB Scheme has been fully funded and topped up, Ryanair loo</w:t>
      </w:r>
      <w:r w:rsidR="00A94288" w:rsidRPr="004F1072">
        <w:rPr>
          <w:rFonts w:ascii="Times New Roman" w:hAnsi="Times New Roman" w:cs="Times New Roman"/>
          <w:szCs w:val="24"/>
        </w:rPr>
        <w:t>k</w:t>
      </w:r>
      <w:r w:rsidR="00854B81" w:rsidRPr="004F1072">
        <w:rPr>
          <w:rFonts w:ascii="Times New Roman" w:hAnsi="Times New Roman" w:cs="Times New Roman"/>
          <w:szCs w:val="24"/>
        </w:rPr>
        <w:t>s</w:t>
      </w:r>
      <w:r w:rsidR="00A94288" w:rsidRPr="004F1072">
        <w:rPr>
          <w:rFonts w:ascii="Times New Roman" w:hAnsi="Times New Roman" w:cs="Times New Roman"/>
          <w:szCs w:val="24"/>
        </w:rPr>
        <w:t xml:space="preserve"> forward to hearing from IALPA, </w:t>
      </w:r>
      <w:r w:rsidRPr="004F1072">
        <w:rPr>
          <w:rFonts w:ascii="Times New Roman" w:hAnsi="Times New Roman" w:cs="Times New Roman"/>
          <w:szCs w:val="24"/>
        </w:rPr>
        <w:t>BALPA</w:t>
      </w:r>
      <w:r w:rsidR="00A94288" w:rsidRPr="004F1072">
        <w:rPr>
          <w:rFonts w:ascii="Times New Roman" w:hAnsi="Times New Roman" w:cs="Times New Roman"/>
          <w:szCs w:val="24"/>
        </w:rPr>
        <w:t>,</w:t>
      </w:r>
      <w:r w:rsidRPr="004F1072">
        <w:rPr>
          <w:rFonts w:ascii="Times New Roman" w:hAnsi="Times New Roman" w:cs="Times New Roman"/>
          <w:szCs w:val="24"/>
        </w:rPr>
        <w:t xml:space="preserve"> and other pilot unions as to what they are doing about the enormous deficits which they continue to preside over in the pension schemes of many of Ryanair’s competitor airlines.</w:t>
      </w:r>
    </w:p>
    <w:p w:rsidR="0032384D" w:rsidRPr="004F1072" w:rsidRDefault="0032384D" w:rsidP="0032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Cs w:val="24"/>
        </w:rPr>
      </w:pPr>
    </w:p>
    <w:sectPr w:rsidR="0032384D" w:rsidRPr="004F1072" w:rsidSect="00687A73">
      <w:pgSz w:w="11906" w:h="16838"/>
      <w:pgMar w:top="426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82F"/>
    <w:rsid w:val="00005C06"/>
    <w:rsid w:val="000902F0"/>
    <w:rsid w:val="000C182F"/>
    <w:rsid w:val="000F1AB5"/>
    <w:rsid w:val="001131EC"/>
    <w:rsid w:val="00133A46"/>
    <w:rsid w:val="001A68C8"/>
    <w:rsid w:val="001E15D1"/>
    <w:rsid w:val="001F5250"/>
    <w:rsid w:val="0027346F"/>
    <w:rsid w:val="002C0976"/>
    <w:rsid w:val="0032384D"/>
    <w:rsid w:val="00384A81"/>
    <w:rsid w:val="00394936"/>
    <w:rsid w:val="003E01C1"/>
    <w:rsid w:val="00460DEB"/>
    <w:rsid w:val="00482FD5"/>
    <w:rsid w:val="004E1AE4"/>
    <w:rsid w:val="004F1072"/>
    <w:rsid w:val="00535E7D"/>
    <w:rsid w:val="005A43F0"/>
    <w:rsid w:val="005D7F95"/>
    <w:rsid w:val="00687A73"/>
    <w:rsid w:val="006E3566"/>
    <w:rsid w:val="007F2746"/>
    <w:rsid w:val="00800FB1"/>
    <w:rsid w:val="00815B0E"/>
    <w:rsid w:val="008333A7"/>
    <w:rsid w:val="0083509C"/>
    <w:rsid w:val="00854B81"/>
    <w:rsid w:val="00866F47"/>
    <w:rsid w:val="008A2A26"/>
    <w:rsid w:val="00947D12"/>
    <w:rsid w:val="00961D6B"/>
    <w:rsid w:val="00965DEB"/>
    <w:rsid w:val="009766E5"/>
    <w:rsid w:val="00984CDE"/>
    <w:rsid w:val="00990A95"/>
    <w:rsid w:val="00A94288"/>
    <w:rsid w:val="00AA32D2"/>
    <w:rsid w:val="00B01146"/>
    <w:rsid w:val="00C058C2"/>
    <w:rsid w:val="00C376AE"/>
    <w:rsid w:val="00C60B22"/>
    <w:rsid w:val="00C90E2D"/>
    <w:rsid w:val="00DF5780"/>
    <w:rsid w:val="00E9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FB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87A73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rsid w:val="00687A7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FB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87A73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rsid w:val="00687A7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yanair@edelman.com" TargetMode="External"/><Relationship Id="rId5" Type="http://schemas.openxmlformats.org/officeDocument/2006/relationships/hyperlink" Target="mailto:press@ryanai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Bannon, Adele</dc:creator>
  <cp:lastModifiedBy>VanWolvelaere, Aoife</cp:lastModifiedBy>
  <cp:revision>2</cp:revision>
  <cp:lastPrinted>2014-01-09T16:05:00Z</cp:lastPrinted>
  <dcterms:created xsi:type="dcterms:W3CDTF">2014-01-09T16:13:00Z</dcterms:created>
  <dcterms:modified xsi:type="dcterms:W3CDTF">2014-01-09T16:13:00Z</dcterms:modified>
</cp:coreProperties>
</file>