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93E" w:rsidRPr="00645E2B" w:rsidRDefault="00D16C8D" w:rsidP="00B9193E">
      <w:pPr>
        <w:shd w:val="clear" w:color="auto" w:fill="FFFFFF"/>
        <w:jc w:val="center"/>
        <w:rPr>
          <w:rFonts w:ascii="Times New Roman" w:hAnsi="Times New Roman"/>
          <w:b/>
          <w:bCs/>
          <w:sz w:val="36"/>
          <w:szCs w:val="36"/>
        </w:rPr>
      </w:pPr>
      <w:r w:rsidRPr="00645E2B">
        <w:rPr>
          <w:rFonts w:ascii="Times New Roman" w:hAnsi="Times New Roman"/>
          <w:b/>
          <w:bCs/>
          <w:sz w:val="36"/>
          <w:szCs w:val="36"/>
        </w:rPr>
        <w:t>RYANAIR ANNOUNCES €850</w:t>
      </w:r>
      <w:r w:rsidR="00B9193E" w:rsidRPr="00645E2B">
        <w:rPr>
          <w:rFonts w:ascii="Times New Roman" w:hAnsi="Times New Roman"/>
          <w:b/>
          <w:bCs/>
          <w:sz w:val="36"/>
          <w:szCs w:val="36"/>
        </w:rPr>
        <w:t xml:space="preserve">M EURO BOND </w:t>
      </w:r>
      <w:r w:rsidR="008E588F" w:rsidRPr="00645E2B">
        <w:rPr>
          <w:rFonts w:ascii="Times New Roman" w:hAnsi="Times New Roman"/>
          <w:b/>
          <w:bCs/>
          <w:sz w:val="36"/>
          <w:szCs w:val="36"/>
        </w:rPr>
        <w:t xml:space="preserve">ISSUE </w:t>
      </w:r>
      <w:r w:rsidR="00B9193E" w:rsidRPr="00645E2B">
        <w:rPr>
          <w:rFonts w:ascii="Times New Roman" w:hAnsi="Times New Roman"/>
          <w:b/>
          <w:bCs/>
          <w:sz w:val="36"/>
          <w:szCs w:val="36"/>
        </w:rPr>
        <w:t xml:space="preserve">AT </w:t>
      </w:r>
      <w:r w:rsidRPr="00645E2B">
        <w:rPr>
          <w:rFonts w:ascii="Times New Roman" w:hAnsi="Times New Roman"/>
          <w:b/>
          <w:bCs/>
          <w:sz w:val="36"/>
          <w:szCs w:val="36"/>
        </w:rPr>
        <w:t>1.125</w:t>
      </w:r>
      <w:r w:rsidR="00B9193E" w:rsidRPr="00645E2B">
        <w:rPr>
          <w:rFonts w:ascii="Times New Roman" w:hAnsi="Times New Roman"/>
          <w:b/>
          <w:bCs/>
          <w:sz w:val="36"/>
          <w:szCs w:val="36"/>
        </w:rPr>
        <w:t xml:space="preserve">% FIXED FOR </w:t>
      </w:r>
      <w:r w:rsidRPr="00645E2B">
        <w:rPr>
          <w:rFonts w:ascii="Times New Roman" w:hAnsi="Times New Roman"/>
          <w:b/>
          <w:bCs/>
          <w:sz w:val="36"/>
          <w:szCs w:val="36"/>
        </w:rPr>
        <w:t>8</w:t>
      </w:r>
      <w:r w:rsidR="00B9193E" w:rsidRPr="00645E2B">
        <w:rPr>
          <w:rFonts w:ascii="Times New Roman" w:hAnsi="Times New Roman"/>
          <w:b/>
          <w:bCs/>
          <w:sz w:val="36"/>
          <w:szCs w:val="36"/>
        </w:rPr>
        <w:t xml:space="preserve"> YEARS</w:t>
      </w:r>
    </w:p>
    <w:p w:rsidR="00B9193E" w:rsidRPr="00645E2B" w:rsidRDefault="00B9193E" w:rsidP="00B9193E">
      <w:pPr>
        <w:rPr>
          <w:rFonts w:ascii="Times New Roman" w:hAnsi="Times New Roman"/>
        </w:rPr>
      </w:pPr>
    </w:p>
    <w:p w:rsidR="00B9193E" w:rsidRPr="00645E2B" w:rsidRDefault="00B9193E" w:rsidP="00B9193E">
      <w:pPr>
        <w:rPr>
          <w:rFonts w:ascii="Times New Roman" w:hAnsi="Times New Roman"/>
        </w:rPr>
      </w:pPr>
      <w:r w:rsidRPr="00645E2B">
        <w:rPr>
          <w:rFonts w:ascii="Times New Roman" w:hAnsi="Times New Roman"/>
        </w:rPr>
        <w:t>Ryanair today (</w:t>
      </w:r>
      <w:r w:rsidR="00D16C8D" w:rsidRPr="00645E2B">
        <w:rPr>
          <w:rFonts w:ascii="Times New Roman" w:hAnsi="Times New Roman"/>
        </w:rPr>
        <w:t>3</w:t>
      </w:r>
      <w:r w:rsidRPr="00645E2B">
        <w:rPr>
          <w:rFonts w:ascii="Times New Roman" w:hAnsi="Times New Roman"/>
        </w:rPr>
        <w:t xml:space="preserve"> March) announced that it has issued an </w:t>
      </w:r>
      <w:r w:rsidR="00456DCE" w:rsidRPr="00645E2B">
        <w:rPr>
          <w:rFonts w:ascii="Times New Roman" w:hAnsi="Times New Roman"/>
        </w:rPr>
        <w:t>8</w:t>
      </w:r>
      <w:r w:rsidRPr="00645E2B">
        <w:rPr>
          <w:rFonts w:ascii="Times New Roman" w:hAnsi="Times New Roman"/>
        </w:rPr>
        <w:t xml:space="preserve"> year, €</w:t>
      </w:r>
      <w:r w:rsidR="00D16C8D" w:rsidRPr="00645E2B">
        <w:rPr>
          <w:rFonts w:ascii="Times New Roman" w:hAnsi="Times New Roman"/>
        </w:rPr>
        <w:t>850</w:t>
      </w:r>
      <w:r w:rsidRPr="00645E2B">
        <w:rPr>
          <w:rFonts w:ascii="Times New Roman" w:hAnsi="Times New Roman"/>
        </w:rPr>
        <w:t xml:space="preserve">m Euro Bond at a fixed coupon of </w:t>
      </w:r>
      <w:r w:rsidR="00D16C8D" w:rsidRPr="00645E2B">
        <w:rPr>
          <w:rFonts w:ascii="Times New Roman" w:hAnsi="Times New Roman"/>
        </w:rPr>
        <w:t>1.125</w:t>
      </w:r>
      <w:r w:rsidRPr="00645E2B">
        <w:rPr>
          <w:rFonts w:ascii="Times New Roman" w:hAnsi="Times New Roman"/>
        </w:rPr>
        <w:t xml:space="preserve">%. This follows Ryanair’s very successful debut issuance in June 2014 and secures further low cost financing for our </w:t>
      </w:r>
      <w:r w:rsidR="00FF639B" w:rsidRPr="00645E2B">
        <w:rPr>
          <w:rFonts w:ascii="Times New Roman" w:hAnsi="Times New Roman"/>
        </w:rPr>
        <w:t xml:space="preserve">380 </w:t>
      </w:r>
      <w:r w:rsidRPr="00645E2B">
        <w:rPr>
          <w:rFonts w:ascii="Times New Roman" w:hAnsi="Times New Roman"/>
        </w:rPr>
        <w:t>new</w:t>
      </w:r>
      <w:r w:rsidR="00FF639B" w:rsidRPr="00645E2B">
        <w:rPr>
          <w:rFonts w:ascii="Times New Roman" w:hAnsi="Times New Roman"/>
        </w:rPr>
        <w:t xml:space="preserve"> </w:t>
      </w:r>
      <w:r w:rsidRPr="00645E2B">
        <w:rPr>
          <w:rFonts w:ascii="Times New Roman" w:hAnsi="Times New Roman"/>
        </w:rPr>
        <w:t>Boeing 737 aircraft order</w:t>
      </w:r>
      <w:r w:rsidR="00FF639B" w:rsidRPr="00645E2B">
        <w:rPr>
          <w:rFonts w:ascii="Times New Roman" w:hAnsi="Times New Roman"/>
        </w:rPr>
        <w:t>s</w:t>
      </w:r>
      <w:r w:rsidRPr="00645E2B">
        <w:rPr>
          <w:rFonts w:ascii="Times New Roman" w:hAnsi="Times New Roman"/>
        </w:rPr>
        <w:t xml:space="preserve">, deliveries of which started in September 2014.     </w:t>
      </w:r>
    </w:p>
    <w:p w:rsidR="00B9193E" w:rsidRPr="00645E2B" w:rsidRDefault="00B9193E" w:rsidP="00B9193E">
      <w:pPr>
        <w:rPr>
          <w:rFonts w:ascii="Times New Roman" w:hAnsi="Times New Roman"/>
        </w:rPr>
      </w:pPr>
    </w:p>
    <w:p w:rsidR="00B9193E" w:rsidRPr="00645E2B" w:rsidRDefault="00B9193E" w:rsidP="00B9193E">
      <w:pPr>
        <w:rPr>
          <w:rFonts w:ascii="Times New Roman" w:hAnsi="Times New Roman"/>
        </w:rPr>
      </w:pPr>
      <w:r w:rsidRPr="00645E2B">
        <w:rPr>
          <w:rFonts w:ascii="Times New Roman" w:hAnsi="Times New Roman"/>
        </w:rPr>
        <w:t>Ryanair is the world’s most highly rated airline, with a BBB+ rating from both Standard &amp; Poor’s</w:t>
      </w:r>
      <w:r w:rsidR="00456DCE" w:rsidRPr="00645E2B">
        <w:rPr>
          <w:rFonts w:ascii="Times New Roman" w:hAnsi="Times New Roman"/>
        </w:rPr>
        <w:t xml:space="preserve"> </w:t>
      </w:r>
      <w:r w:rsidRPr="00645E2B">
        <w:rPr>
          <w:rFonts w:ascii="Times New Roman" w:hAnsi="Times New Roman"/>
        </w:rPr>
        <w:t xml:space="preserve">and Fitch Ratings. These ratings reflect the strength of Ryanair’s business model which has a long established track record of profitability, cash generation, and a very strong balance sheet with low levels of debt.  </w:t>
      </w:r>
    </w:p>
    <w:p w:rsidR="00B9193E" w:rsidRPr="00645E2B" w:rsidRDefault="00B9193E" w:rsidP="00B9193E">
      <w:pPr>
        <w:rPr>
          <w:rFonts w:ascii="Times New Roman" w:hAnsi="Times New Roman"/>
        </w:rPr>
      </w:pPr>
    </w:p>
    <w:p w:rsidR="00B9193E" w:rsidRPr="00645E2B" w:rsidRDefault="00B9193E" w:rsidP="00B9193E">
      <w:pPr>
        <w:rPr>
          <w:rFonts w:ascii="Times New Roman" w:hAnsi="Times New Roman"/>
        </w:rPr>
      </w:pPr>
      <w:r w:rsidRPr="00645E2B">
        <w:rPr>
          <w:rFonts w:ascii="Times New Roman" w:hAnsi="Times New Roman"/>
        </w:rPr>
        <w:t>The bond will be listed on the Irish Stock Exchange which offers access to investors both in Europe and the rest of the world. The joint book runners were BNP Paribas, Citi</w:t>
      </w:r>
      <w:r w:rsidR="00D16C8D" w:rsidRPr="00645E2B">
        <w:rPr>
          <w:rFonts w:ascii="Times New Roman" w:hAnsi="Times New Roman"/>
        </w:rPr>
        <w:t>group</w:t>
      </w:r>
      <w:r w:rsidRPr="00645E2B">
        <w:rPr>
          <w:rFonts w:ascii="Times New Roman" w:hAnsi="Times New Roman"/>
        </w:rPr>
        <w:t xml:space="preserve">, and Credit Agricole.    </w:t>
      </w:r>
    </w:p>
    <w:p w:rsidR="00B9193E" w:rsidRPr="00645E2B" w:rsidRDefault="00B9193E" w:rsidP="00B9193E">
      <w:pPr>
        <w:rPr>
          <w:rFonts w:ascii="Times New Roman" w:hAnsi="Times New Roman"/>
        </w:rPr>
      </w:pPr>
    </w:p>
    <w:p w:rsidR="00B9193E" w:rsidRPr="00645E2B" w:rsidRDefault="00B9193E" w:rsidP="00B9193E">
      <w:pPr>
        <w:rPr>
          <w:rFonts w:ascii="Times New Roman" w:hAnsi="Times New Roman"/>
          <w:b/>
          <w:bCs/>
        </w:rPr>
      </w:pPr>
      <w:r w:rsidRPr="00645E2B">
        <w:rPr>
          <w:rFonts w:ascii="Times New Roman" w:hAnsi="Times New Roman"/>
          <w:b/>
          <w:bCs/>
        </w:rPr>
        <w:t>Ryanair’s Chief Financial Officer, Neil Sorahan</w:t>
      </w:r>
      <w:r w:rsidR="007E10C6" w:rsidRPr="00645E2B">
        <w:rPr>
          <w:rFonts w:ascii="Times New Roman" w:hAnsi="Times New Roman"/>
          <w:b/>
          <w:bCs/>
        </w:rPr>
        <w:t>,</w:t>
      </w:r>
      <w:r w:rsidRPr="00645E2B">
        <w:rPr>
          <w:rFonts w:ascii="Times New Roman" w:hAnsi="Times New Roman"/>
          <w:b/>
          <w:bCs/>
        </w:rPr>
        <w:t xml:space="preserve"> said:</w:t>
      </w:r>
    </w:p>
    <w:p w:rsidR="00B9193E" w:rsidRPr="00645E2B" w:rsidRDefault="00B9193E" w:rsidP="00B9193E">
      <w:pPr>
        <w:rPr>
          <w:rFonts w:ascii="Times New Roman" w:hAnsi="Times New Roman"/>
        </w:rPr>
      </w:pPr>
    </w:p>
    <w:p w:rsidR="00B9193E" w:rsidRPr="00645E2B" w:rsidRDefault="00B9193E" w:rsidP="00B9193E">
      <w:pPr>
        <w:ind w:left="720"/>
        <w:rPr>
          <w:rFonts w:ascii="Times New Roman" w:hAnsi="Times New Roman"/>
          <w:i/>
          <w:iCs/>
        </w:rPr>
      </w:pPr>
      <w:r w:rsidRPr="00645E2B">
        <w:rPr>
          <w:rFonts w:ascii="Times New Roman" w:hAnsi="Times New Roman"/>
          <w:i/>
          <w:iCs/>
        </w:rPr>
        <w:t xml:space="preserve">“We are </w:t>
      </w:r>
      <w:r w:rsidR="008E588F" w:rsidRPr="00645E2B">
        <w:rPr>
          <w:rFonts w:ascii="Times New Roman" w:hAnsi="Times New Roman"/>
          <w:i/>
          <w:iCs/>
        </w:rPr>
        <w:t>pleased</w:t>
      </w:r>
      <w:r w:rsidRPr="00645E2B">
        <w:rPr>
          <w:rFonts w:ascii="Times New Roman" w:hAnsi="Times New Roman"/>
          <w:i/>
          <w:iCs/>
        </w:rPr>
        <w:t xml:space="preserve"> to have accessed the low cost Euro Bon</w:t>
      </w:r>
      <w:r w:rsidR="00456DCE" w:rsidRPr="00645E2B">
        <w:rPr>
          <w:rFonts w:ascii="Times New Roman" w:hAnsi="Times New Roman"/>
          <w:i/>
          <w:iCs/>
        </w:rPr>
        <w:t>d</w:t>
      </w:r>
      <w:r w:rsidR="009300BB" w:rsidRPr="00645E2B">
        <w:rPr>
          <w:rFonts w:ascii="Times New Roman" w:hAnsi="Times New Roman"/>
          <w:i/>
          <w:iCs/>
        </w:rPr>
        <w:t xml:space="preserve"> markets again. </w:t>
      </w:r>
      <w:r w:rsidR="00713B81" w:rsidRPr="00645E2B">
        <w:rPr>
          <w:rFonts w:ascii="Times New Roman" w:hAnsi="Times New Roman"/>
          <w:i/>
          <w:iCs/>
        </w:rPr>
        <w:t>Our</w:t>
      </w:r>
      <w:r w:rsidRPr="00645E2B">
        <w:rPr>
          <w:rFonts w:ascii="Times New Roman" w:hAnsi="Times New Roman"/>
          <w:i/>
          <w:iCs/>
        </w:rPr>
        <w:t xml:space="preserve"> €</w:t>
      </w:r>
      <w:r w:rsidR="00D16C8D" w:rsidRPr="00645E2B">
        <w:rPr>
          <w:rFonts w:ascii="Times New Roman" w:hAnsi="Times New Roman"/>
          <w:i/>
          <w:iCs/>
        </w:rPr>
        <w:t>850</w:t>
      </w:r>
      <w:r w:rsidRPr="00645E2B">
        <w:rPr>
          <w:rFonts w:ascii="Times New Roman" w:hAnsi="Times New Roman"/>
          <w:i/>
          <w:iCs/>
        </w:rPr>
        <w:t>m</w:t>
      </w:r>
      <w:r w:rsidR="00456DCE" w:rsidRPr="00645E2B">
        <w:rPr>
          <w:rFonts w:ascii="Times New Roman" w:hAnsi="Times New Roman"/>
          <w:i/>
          <w:iCs/>
        </w:rPr>
        <w:t>, 8 year,</w:t>
      </w:r>
      <w:r w:rsidRPr="00645E2B">
        <w:rPr>
          <w:rFonts w:ascii="Times New Roman" w:hAnsi="Times New Roman"/>
          <w:i/>
          <w:iCs/>
        </w:rPr>
        <w:t xml:space="preserve"> transaction was very keenly </w:t>
      </w:r>
      <w:r w:rsidR="002403F9" w:rsidRPr="00645E2B">
        <w:rPr>
          <w:rFonts w:ascii="Times New Roman" w:hAnsi="Times New Roman"/>
          <w:i/>
          <w:iCs/>
        </w:rPr>
        <w:t xml:space="preserve">priced at a fixed coupon of </w:t>
      </w:r>
      <w:r w:rsidR="00D16C8D" w:rsidRPr="00645E2B">
        <w:rPr>
          <w:rFonts w:ascii="Times New Roman" w:hAnsi="Times New Roman"/>
          <w:i/>
          <w:iCs/>
        </w:rPr>
        <w:t>1.125</w:t>
      </w:r>
      <w:r w:rsidR="002403F9" w:rsidRPr="00645E2B">
        <w:rPr>
          <w:rFonts w:ascii="Times New Roman" w:hAnsi="Times New Roman"/>
          <w:i/>
          <w:iCs/>
        </w:rPr>
        <w:t>%</w:t>
      </w:r>
      <w:r w:rsidR="009300BB" w:rsidRPr="00645E2B">
        <w:rPr>
          <w:rFonts w:ascii="Times New Roman" w:hAnsi="Times New Roman"/>
          <w:i/>
          <w:iCs/>
        </w:rPr>
        <w:t>. </w:t>
      </w:r>
      <w:r w:rsidRPr="00645E2B">
        <w:rPr>
          <w:rFonts w:ascii="Times New Roman" w:hAnsi="Times New Roman"/>
          <w:i/>
          <w:iCs/>
        </w:rPr>
        <w:t xml:space="preserve">The bond was </w:t>
      </w:r>
      <w:r w:rsidR="00D16C8D" w:rsidRPr="00645E2B">
        <w:rPr>
          <w:rFonts w:ascii="Times New Roman" w:hAnsi="Times New Roman"/>
          <w:i/>
          <w:iCs/>
        </w:rPr>
        <w:t>more than 3</w:t>
      </w:r>
      <w:r w:rsidRPr="00645E2B">
        <w:rPr>
          <w:rFonts w:ascii="Times New Roman" w:hAnsi="Times New Roman"/>
          <w:i/>
          <w:iCs/>
        </w:rPr>
        <w:t xml:space="preserve"> times ove</w:t>
      </w:r>
      <w:r w:rsidR="00D16C8D" w:rsidRPr="00645E2B">
        <w:rPr>
          <w:rFonts w:ascii="Times New Roman" w:hAnsi="Times New Roman"/>
          <w:i/>
          <w:iCs/>
        </w:rPr>
        <w:t>r</w:t>
      </w:r>
      <w:r w:rsidRPr="00645E2B">
        <w:rPr>
          <w:rFonts w:ascii="Times New Roman" w:hAnsi="Times New Roman"/>
          <w:i/>
          <w:iCs/>
        </w:rPr>
        <w:t>subscribed</w:t>
      </w:r>
      <w:r w:rsidR="002403F9" w:rsidRPr="00645E2B">
        <w:rPr>
          <w:rFonts w:ascii="Times New Roman" w:hAnsi="Times New Roman"/>
          <w:i/>
          <w:iCs/>
        </w:rPr>
        <w:t xml:space="preserve">, reflecting the strong demand from </w:t>
      </w:r>
      <w:r w:rsidR="00D16C8D" w:rsidRPr="00645E2B">
        <w:rPr>
          <w:rFonts w:ascii="Times New Roman" w:hAnsi="Times New Roman"/>
          <w:i/>
          <w:iCs/>
        </w:rPr>
        <w:t xml:space="preserve">bond </w:t>
      </w:r>
      <w:r w:rsidR="002403F9" w:rsidRPr="00645E2B">
        <w:rPr>
          <w:rFonts w:ascii="Times New Roman" w:hAnsi="Times New Roman"/>
          <w:i/>
          <w:iCs/>
        </w:rPr>
        <w:t>investors</w:t>
      </w:r>
      <w:r w:rsidR="00456DCE" w:rsidRPr="00645E2B">
        <w:rPr>
          <w:rFonts w:ascii="Times New Roman" w:hAnsi="Times New Roman"/>
          <w:i/>
          <w:iCs/>
        </w:rPr>
        <w:t xml:space="preserve"> for Ryanair</w:t>
      </w:r>
      <w:r w:rsidR="002403F9" w:rsidRPr="00645E2B">
        <w:rPr>
          <w:rFonts w:ascii="Times New Roman" w:hAnsi="Times New Roman"/>
          <w:i/>
          <w:iCs/>
        </w:rPr>
        <w:t>.</w:t>
      </w:r>
      <w:r w:rsidRPr="00645E2B">
        <w:rPr>
          <w:rFonts w:ascii="Times New Roman" w:hAnsi="Times New Roman"/>
          <w:i/>
          <w:iCs/>
        </w:rPr>
        <w:t xml:space="preserve">  </w:t>
      </w:r>
    </w:p>
    <w:p w:rsidR="00B9193E" w:rsidRPr="00645E2B" w:rsidRDefault="00B9193E" w:rsidP="00B9193E">
      <w:pPr>
        <w:rPr>
          <w:rFonts w:ascii="Times New Roman" w:hAnsi="Times New Roman"/>
          <w:i/>
          <w:iCs/>
        </w:rPr>
      </w:pPr>
    </w:p>
    <w:p w:rsidR="00B9193E" w:rsidRPr="00645E2B" w:rsidRDefault="00713B81" w:rsidP="00B9193E">
      <w:pPr>
        <w:ind w:left="720"/>
        <w:rPr>
          <w:rFonts w:ascii="Times New Roman" w:hAnsi="Times New Roman"/>
          <w:i/>
          <w:iCs/>
        </w:rPr>
      </w:pPr>
      <w:r w:rsidRPr="00645E2B">
        <w:rPr>
          <w:rFonts w:ascii="Times New Roman" w:hAnsi="Times New Roman"/>
          <w:i/>
          <w:iCs/>
        </w:rPr>
        <w:t>This</w:t>
      </w:r>
      <w:r w:rsidR="00B9193E" w:rsidRPr="00645E2B">
        <w:rPr>
          <w:rFonts w:ascii="Times New Roman" w:hAnsi="Times New Roman"/>
          <w:i/>
          <w:iCs/>
        </w:rPr>
        <w:t xml:space="preserve"> low cost financ</w:t>
      </w:r>
      <w:r w:rsidR="00456DCE" w:rsidRPr="00645E2B">
        <w:rPr>
          <w:rFonts w:ascii="Times New Roman" w:hAnsi="Times New Roman"/>
          <w:i/>
          <w:iCs/>
        </w:rPr>
        <w:t>e</w:t>
      </w:r>
      <w:r w:rsidR="00B9193E" w:rsidRPr="00645E2B">
        <w:rPr>
          <w:rFonts w:ascii="Times New Roman" w:hAnsi="Times New Roman"/>
          <w:i/>
          <w:iCs/>
        </w:rPr>
        <w:t xml:space="preserve">, </w:t>
      </w:r>
      <w:r w:rsidR="00456DCE" w:rsidRPr="00645E2B">
        <w:rPr>
          <w:rFonts w:ascii="Times New Roman" w:hAnsi="Times New Roman"/>
          <w:i/>
          <w:iCs/>
        </w:rPr>
        <w:t>coupled with our</w:t>
      </w:r>
      <w:r w:rsidR="00B9193E" w:rsidRPr="00645E2B">
        <w:rPr>
          <w:rFonts w:ascii="Times New Roman" w:hAnsi="Times New Roman"/>
          <w:i/>
          <w:iCs/>
        </w:rPr>
        <w:t xml:space="preserve"> attractively priced Boeing order</w:t>
      </w:r>
      <w:r w:rsidR="00BC37E7" w:rsidRPr="00645E2B">
        <w:rPr>
          <w:rFonts w:ascii="Times New Roman" w:hAnsi="Times New Roman"/>
          <w:i/>
          <w:iCs/>
        </w:rPr>
        <w:t>s</w:t>
      </w:r>
      <w:r w:rsidR="00B9193E" w:rsidRPr="00645E2B">
        <w:rPr>
          <w:rFonts w:ascii="Times New Roman" w:hAnsi="Times New Roman"/>
          <w:i/>
          <w:iCs/>
        </w:rPr>
        <w:t xml:space="preserve"> for </w:t>
      </w:r>
      <w:r w:rsidR="008E588F" w:rsidRPr="00645E2B">
        <w:rPr>
          <w:rFonts w:ascii="Times New Roman" w:hAnsi="Times New Roman"/>
          <w:i/>
          <w:iCs/>
        </w:rPr>
        <w:t>3</w:t>
      </w:r>
      <w:r w:rsidR="00B9193E" w:rsidRPr="00645E2B">
        <w:rPr>
          <w:rFonts w:ascii="Times New Roman" w:hAnsi="Times New Roman"/>
          <w:i/>
          <w:iCs/>
        </w:rPr>
        <w:t xml:space="preserve">80 </w:t>
      </w:r>
      <w:r w:rsidR="00BC37E7" w:rsidRPr="00645E2B">
        <w:rPr>
          <w:rFonts w:ascii="Times New Roman" w:hAnsi="Times New Roman"/>
          <w:i/>
          <w:iCs/>
        </w:rPr>
        <w:t xml:space="preserve">new Boeing </w:t>
      </w:r>
      <w:r w:rsidR="00456DCE" w:rsidRPr="00645E2B">
        <w:rPr>
          <w:rFonts w:ascii="Times New Roman" w:hAnsi="Times New Roman"/>
          <w:i/>
          <w:iCs/>
        </w:rPr>
        <w:t xml:space="preserve">737 </w:t>
      </w:r>
      <w:r w:rsidR="00B9193E" w:rsidRPr="00645E2B">
        <w:rPr>
          <w:rFonts w:ascii="Times New Roman" w:hAnsi="Times New Roman"/>
          <w:i/>
          <w:iCs/>
        </w:rPr>
        <w:t xml:space="preserve">aircraft, will enable us to </w:t>
      </w:r>
      <w:r w:rsidR="00456DCE" w:rsidRPr="00645E2B">
        <w:rPr>
          <w:rFonts w:ascii="Times New Roman" w:hAnsi="Times New Roman"/>
          <w:i/>
          <w:iCs/>
        </w:rPr>
        <w:t xml:space="preserve">further </w:t>
      </w:r>
      <w:r w:rsidR="00B9193E" w:rsidRPr="00645E2B">
        <w:rPr>
          <w:rFonts w:ascii="Times New Roman" w:hAnsi="Times New Roman"/>
          <w:i/>
          <w:iCs/>
        </w:rPr>
        <w:t>reduce our aircraft ownership costs</w:t>
      </w:r>
      <w:r w:rsidR="004D3F01" w:rsidRPr="00645E2B">
        <w:rPr>
          <w:rFonts w:ascii="Times New Roman" w:hAnsi="Times New Roman"/>
          <w:i/>
          <w:iCs/>
        </w:rPr>
        <w:t xml:space="preserve"> while continuing to offer the lowest fares</w:t>
      </w:r>
      <w:r w:rsidR="008E588F" w:rsidRPr="00645E2B">
        <w:rPr>
          <w:rFonts w:ascii="Times New Roman" w:hAnsi="Times New Roman"/>
          <w:i/>
          <w:iCs/>
        </w:rPr>
        <w:t xml:space="preserve"> and improving travel experience under our “always getting better” programme</w:t>
      </w:r>
      <w:r w:rsidR="004D3F01" w:rsidRPr="00645E2B">
        <w:rPr>
          <w:rFonts w:ascii="Times New Roman" w:hAnsi="Times New Roman"/>
          <w:i/>
          <w:iCs/>
        </w:rPr>
        <w:t xml:space="preserve"> to our customers as we grow traffic from 90m </w:t>
      </w:r>
      <w:r w:rsidR="008E588F" w:rsidRPr="00645E2B">
        <w:rPr>
          <w:rFonts w:ascii="Times New Roman" w:hAnsi="Times New Roman"/>
          <w:i/>
          <w:iCs/>
        </w:rPr>
        <w:t xml:space="preserve">customers p.a. </w:t>
      </w:r>
      <w:r w:rsidR="004D3F01" w:rsidRPr="00645E2B">
        <w:rPr>
          <w:rFonts w:ascii="Times New Roman" w:hAnsi="Times New Roman"/>
          <w:i/>
          <w:iCs/>
        </w:rPr>
        <w:t xml:space="preserve">this year to 160m p.a. </w:t>
      </w:r>
      <w:r w:rsidR="008E588F" w:rsidRPr="00645E2B">
        <w:rPr>
          <w:rFonts w:ascii="Times New Roman" w:hAnsi="Times New Roman"/>
          <w:i/>
          <w:iCs/>
        </w:rPr>
        <w:t>by</w:t>
      </w:r>
      <w:r w:rsidR="004D3F01" w:rsidRPr="00645E2B">
        <w:rPr>
          <w:rFonts w:ascii="Times New Roman" w:hAnsi="Times New Roman"/>
          <w:i/>
          <w:iCs/>
        </w:rPr>
        <w:t xml:space="preserve"> 2024</w:t>
      </w:r>
      <w:r w:rsidR="00B9193E" w:rsidRPr="00645E2B">
        <w:rPr>
          <w:rFonts w:ascii="Times New Roman" w:hAnsi="Times New Roman"/>
          <w:i/>
          <w:iCs/>
        </w:rPr>
        <w:t xml:space="preserve">.”      </w:t>
      </w:r>
    </w:p>
    <w:p w:rsidR="00B9193E" w:rsidRPr="00645E2B" w:rsidRDefault="00B9193E" w:rsidP="00B9193E">
      <w:pPr>
        <w:rPr>
          <w:rFonts w:ascii="Times New Roman" w:hAnsi="Times New Roman"/>
        </w:rPr>
      </w:pPr>
      <w:bookmarkStart w:id="0" w:name="_GoBack"/>
      <w:bookmarkEnd w:id="0"/>
    </w:p>
    <w:p w:rsidR="00B9193E" w:rsidRPr="00645E2B" w:rsidRDefault="00B9193E" w:rsidP="00B9193E">
      <w:pPr>
        <w:rPr>
          <w:rFonts w:ascii="Times New Roman" w:hAnsi="Times New Roman"/>
          <w:b/>
          <w:bCs/>
        </w:rPr>
      </w:pPr>
      <w:r w:rsidRPr="00645E2B">
        <w:rPr>
          <w:rFonts w:ascii="Times New Roman" w:hAnsi="Times New Roman"/>
          <w:b/>
          <w:bCs/>
        </w:rPr>
        <w:t>ENDS</w:t>
      </w:r>
    </w:p>
    <w:p w:rsidR="00B9193E" w:rsidRPr="00645E2B" w:rsidRDefault="00B9193E" w:rsidP="00B9193E">
      <w:pPr>
        <w:rPr>
          <w:rFonts w:ascii="Times New Roman" w:hAnsi="Times New Roman"/>
          <w:b/>
          <w:bCs/>
        </w:rPr>
      </w:pPr>
    </w:p>
    <w:p w:rsidR="00B9193E" w:rsidRPr="00645E2B" w:rsidRDefault="00B9193E" w:rsidP="00B9193E">
      <w:pPr>
        <w:rPr>
          <w:rFonts w:ascii="Times New Roman" w:hAnsi="Times New Roman"/>
          <w:b/>
          <w:bCs/>
        </w:rPr>
      </w:pPr>
      <w:r w:rsidRPr="00645E2B">
        <w:rPr>
          <w:rFonts w:ascii="Times New Roman" w:hAnsi="Times New Roman"/>
          <w:b/>
          <w:bCs/>
        </w:rPr>
        <w:t>For further information</w:t>
      </w:r>
    </w:p>
    <w:p w:rsidR="00B9193E" w:rsidRPr="00645E2B" w:rsidRDefault="00B9193E" w:rsidP="00B9193E">
      <w:pPr>
        <w:rPr>
          <w:rFonts w:ascii="Times New Roman" w:hAnsi="Times New Roman"/>
        </w:rPr>
      </w:pPr>
      <w:r w:rsidRPr="00645E2B">
        <w:rPr>
          <w:rFonts w:ascii="Times New Roman" w:hAnsi="Times New Roman"/>
          <w:b/>
          <w:bCs/>
        </w:rPr>
        <w:t>please contact:           </w:t>
      </w:r>
      <w:r w:rsidRPr="00645E2B">
        <w:rPr>
          <w:rFonts w:ascii="Times New Roman" w:hAnsi="Times New Roman"/>
        </w:rPr>
        <w:t xml:space="preserve">Robin Kiely                             Piaras Kelly     </w:t>
      </w:r>
    </w:p>
    <w:p w:rsidR="00B9193E" w:rsidRPr="00645E2B" w:rsidRDefault="00B9193E" w:rsidP="00B9193E">
      <w:pPr>
        <w:rPr>
          <w:rFonts w:ascii="Times New Roman" w:hAnsi="Times New Roman"/>
          <w:lang w:val="nl-BE"/>
        </w:rPr>
      </w:pPr>
      <w:r w:rsidRPr="00645E2B">
        <w:rPr>
          <w:rFonts w:ascii="Times New Roman" w:hAnsi="Times New Roman"/>
        </w:rPr>
        <w:t xml:space="preserve">                                    </w:t>
      </w:r>
      <w:r w:rsidRPr="00645E2B">
        <w:rPr>
          <w:rFonts w:ascii="Times New Roman" w:hAnsi="Times New Roman"/>
          <w:lang w:val="nl-BE"/>
        </w:rPr>
        <w:t>Ryanair Ltd                              Edelman Ireland</w:t>
      </w:r>
    </w:p>
    <w:p w:rsidR="00B9193E" w:rsidRPr="00645E2B" w:rsidRDefault="00B9193E" w:rsidP="00B9193E">
      <w:pPr>
        <w:rPr>
          <w:rFonts w:ascii="Times New Roman" w:hAnsi="Times New Roman"/>
          <w:lang w:val="nl-BE"/>
        </w:rPr>
      </w:pPr>
      <w:r w:rsidRPr="00645E2B">
        <w:rPr>
          <w:rFonts w:ascii="Times New Roman" w:hAnsi="Times New Roman"/>
          <w:lang w:val="nl-BE"/>
        </w:rPr>
        <w:t xml:space="preserve">                                    Tel: +353-1-9451212               Tel: +353-1-6789 333 </w:t>
      </w:r>
    </w:p>
    <w:p w:rsidR="00B9193E" w:rsidRPr="00645E2B" w:rsidRDefault="00B9193E" w:rsidP="00B9193E">
      <w:pPr>
        <w:rPr>
          <w:rFonts w:ascii="Times New Roman" w:hAnsi="Times New Roman"/>
          <w:b/>
          <w:bCs/>
          <w:lang w:val="nl-BE"/>
        </w:rPr>
      </w:pPr>
      <w:r w:rsidRPr="00645E2B">
        <w:rPr>
          <w:rFonts w:ascii="Times New Roman" w:hAnsi="Times New Roman"/>
          <w:b/>
          <w:bCs/>
          <w:lang w:val="nl-BE"/>
        </w:rPr>
        <w:t xml:space="preserve">                                    </w:t>
      </w:r>
      <w:hyperlink r:id="rId4" w:history="1">
        <w:r w:rsidRPr="00645E2B">
          <w:rPr>
            <w:rStyle w:val="Hyperlink"/>
            <w:rFonts w:ascii="Times New Roman" w:hAnsi="Times New Roman"/>
            <w:b/>
            <w:bCs/>
            <w:lang w:val="nl-BE"/>
          </w:rPr>
          <w:t>press@ryanair.com</w:t>
        </w:r>
      </w:hyperlink>
      <w:r w:rsidRPr="00645E2B">
        <w:rPr>
          <w:rFonts w:ascii="Times New Roman" w:hAnsi="Times New Roman"/>
          <w:b/>
          <w:bCs/>
          <w:lang w:val="nl-BE"/>
        </w:rPr>
        <w:t xml:space="preserve">                  </w:t>
      </w:r>
      <w:hyperlink r:id="rId5" w:history="1">
        <w:r w:rsidRPr="00645E2B">
          <w:rPr>
            <w:rStyle w:val="Hyperlink"/>
            <w:rFonts w:ascii="Times New Roman" w:hAnsi="Times New Roman"/>
            <w:b/>
            <w:bCs/>
            <w:lang w:val="nl-BE"/>
          </w:rPr>
          <w:t>ryanair@edelman.com</w:t>
        </w:r>
      </w:hyperlink>
    </w:p>
    <w:p w:rsidR="00B9193E" w:rsidRPr="00645E2B" w:rsidRDefault="00B9193E" w:rsidP="00B9193E">
      <w:pPr>
        <w:rPr>
          <w:rFonts w:ascii="Times New Roman" w:hAnsi="Times New Roman"/>
          <w:b/>
          <w:bCs/>
          <w:lang w:val="nl-BE"/>
        </w:rPr>
      </w:pPr>
    </w:p>
    <w:p w:rsidR="00B9193E" w:rsidRPr="00645E2B" w:rsidRDefault="00B9193E" w:rsidP="00B9193E">
      <w:pPr>
        <w:rPr>
          <w:rFonts w:ascii="Times New Roman" w:hAnsi="Times New Roman"/>
          <w:b/>
          <w:bCs/>
          <w:color w:val="0000FF"/>
          <w:u w:val="single"/>
          <w:lang w:val="nl-BE"/>
        </w:rPr>
      </w:pPr>
      <w:r w:rsidRPr="00645E2B">
        <w:rPr>
          <w:rFonts w:ascii="Times New Roman" w:hAnsi="Times New Roman"/>
          <w:b/>
          <w:bCs/>
          <w:lang w:val="nl-BE"/>
        </w:rPr>
        <w:t>                                   Follow us on Twitter: @Ryanair</w:t>
      </w:r>
    </w:p>
    <w:p w:rsidR="00183792" w:rsidRDefault="00183792"/>
    <w:sectPr w:rsidR="001837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93E"/>
    <w:rsid w:val="00183792"/>
    <w:rsid w:val="002403F9"/>
    <w:rsid w:val="00243B02"/>
    <w:rsid w:val="00255460"/>
    <w:rsid w:val="002A3F42"/>
    <w:rsid w:val="00456DCE"/>
    <w:rsid w:val="004D3F01"/>
    <w:rsid w:val="00645E2B"/>
    <w:rsid w:val="00713B81"/>
    <w:rsid w:val="007E10C6"/>
    <w:rsid w:val="008E588F"/>
    <w:rsid w:val="009300BB"/>
    <w:rsid w:val="00B9193E"/>
    <w:rsid w:val="00BA62C4"/>
    <w:rsid w:val="00BC37E7"/>
    <w:rsid w:val="00D16C8D"/>
    <w:rsid w:val="00FF639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D3FB88-53FA-49C7-9FEA-2D026B3C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93E"/>
    <w:pPr>
      <w:spacing w:after="0" w:line="240" w:lineRule="auto"/>
    </w:pPr>
    <w:rPr>
      <w:rFonts w:ascii="Calibri" w:hAnsi="Calibri" w:cs="Times New Roman"/>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9193E"/>
    <w:rPr>
      <w:color w:val="0563C1"/>
      <w:u w:val="single"/>
    </w:rPr>
  </w:style>
  <w:style w:type="paragraph" w:styleId="BalloonText">
    <w:name w:val="Balloon Text"/>
    <w:basedOn w:val="Normal"/>
    <w:link w:val="BalloonTextChar"/>
    <w:uiPriority w:val="99"/>
    <w:semiHidden/>
    <w:unhideWhenUsed/>
    <w:rsid w:val="004D3F01"/>
    <w:rPr>
      <w:rFonts w:ascii="Tahoma" w:hAnsi="Tahoma" w:cs="Tahoma"/>
      <w:sz w:val="16"/>
      <w:szCs w:val="16"/>
    </w:rPr>
  </w:style>
  <w:style w:type="character" w:customStyle="1" w:styleId="BalloonTextChar">
    <w:name w:val="Balloon Text Char"/>
    <w:basedOn w:val="DefaultParagraphFont"/>
    <w:link w:val="BalloonText"/>
    <w:uiPriority w:val="99"/>
    <w:semiHidden/>
    <w:rsid w:val="004D3F01"/>
    <w:rPr>
      <w:rFonts w:ascii="Tahoma" w:hAnsi="Tahoma" w:cs="Tahoma"/>
      <w:sz w:val="16"/>
      <w:szCs w:val="16"/>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22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yanair@edelman.com" TargetMode="External"/><Relationship Id="rId4" Type="http://schemas.openxmlformats.org/officeDocument/2006/relationships/hyperlink" Target="mailto:press@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Sorahan, Neil</dc:creator>
  <cp:lastModifiedBy>VanWolvelaere, Aoife</cp:lastModifiedBy>
  <cp:revision>3</cp:revision>
  <cp:lastPrinted>2015-03-03T13:25:00Z</cp:lastPrinted>
  <dcterms:created xsi:type="dcterms:W3CDTF">2015-03-03T16:16:00Z</dcterms:created>
  <dcterms:modified xsi:type="dcterms:W3CDTF">2015-03-03T16:16:00Z</dcterms:modified>
</cp:coreProperties>
</file>