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934F43">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00934F43">
              <w:rPr>
                <w:rFonts w:ascii="Helvetica" w:hAnsi="Helvetica" w:cs="Helvetica"/>
                <w:vertAlign w:val="superscript"/>
                <w:lang w:val="en-GB"/>
              </w:rPr>
              <w:t xml:space="preserve">I </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934F43">
        <w:trPr>
          <w:trHeight w:val="732"/>
        </w:trPr>
        <w:tc>
          <w:tcPr>
            <w:tcW w:w="10620" w:type="dxa"/>
            <w:gridSpan w:val="6"/>
            <w:vAlign w:val="center"/>
          </w:tcPr>
          <w:p w:rsidR="00934F43" w:rsidRDefault="00C5065C" w:rsidP="00934F43">
            <w:pPr>
              <w:rPr>
                <w:rFonts w:ascii="Helvetica" w:hAnsi="Helvetica" w:cs="Helvetica"/>
                <w:vertAlign w:val="superscript"/>
                <w:lang w:val="en-GB"/>
              </w:rPr>
            </w:pPr>
            <w:r w:rsidRPr="00C055A5">
              <w:rPr>
                <w:rFonts w:ascii="Helvetica" w:hAnsi="Helvetica" w:cs="Helvetica"/>
                <w:b/>
                <w:lang w:val="en-GB"/>
              </w:rPr>
              <w:t xml:space="preserve">1. Identity of the issuer or the underlying issuer of existing shares to which voting rights are </w:t>
            </w:r>
            <w:proofErr w:type="spellStart"/>
            <w:r w:rsidRPr="00C055A5">
              <w:rPr>
                <w:rFonts w:ascii="Helvetica" w:hAnsi="Helvetica" w:cs="Helvetica"/>
                <w:b/>
                <w:lang w:val="en-GB"/>
              </w:rPr>
              <w:t>attached</w:t>
            </w:r>
            <w:r w:rsidRPr="00C055A5">
              <w:rPr>
                <w:rFonts w:ascii="Helvetica" w:hAnsi="Helvetica" w:cs="Helvetica"/>
                <w:vertAlign w:val="superscript"/>
                <w:lang w:val="en-GB"/>
              </w:rPr>
              <w:t>ii</w:t>
            </w:r>
            <w:proofErr w:type="spellEnd"/>
            <w:r w:rsidRPr="00C055A5">
              <w:rPr>
                <w:rFonts w:ascii="Helvetica" w:hAnsi="Helvetica" w:cs="Helvetica"/>
                <w:b/>
                <w:lang w:val="en-GB"/>
              </w:rPr>
              <w:t>:</w:t>
            </w:r>
            <w:r w:rsidRPr="00C055A5">
              <w:rPr>
                <w:rFonts w:ascii="Helvetica" w:hAnsi="Helvetica" w:cs="Helvetica"/>
                <w:vertAlign w:val="superscript"/>
                <w:lang w:val="en-GB"/>
              </w:rPr>
              <w:t xml:space="preserve"> </w:t>
            </w:r>
            <w:r w:rsidR="00934F43">
              <w:rPr>
                <w:rFonts w:ascii="Helvetica" w:hAnsi="Helvetica" w:cs="Helvetica"/>
                <w:vertAlign w:val="superscript"/>
                <w:lang w:val="en-GB"/>
              </w:rPr>
              <w:t xml:space="preserve">    </w:t>
            </w:r>
          </w:p>
          <w:p w:rsidR="00C5065C" w:rsidRPr="00C055A5" w:rsidRDefault="00B53DBF" w:rsidP="00934F43">
            <w:pPr>
              <w:rPr>
                <w:rFonts w:ascii="Helvetica" w:hAnsi="Helvetica" w:cs="Helvetica"/>
                <w:lang w:val="en-GB"/>
              </w:rPr>
            </w:pPr>
            <w:r w:rsidRPr="00B53DBF">
              <w:rPr>
                <w:rFonts w:ascii="Helvetica" w:hAnsi="Helvetica" w:cs="Helvetica"/>
                <w:color w:val="FF0000"/>
                <w:lang w:val="en-GB"/>
              </w:rPr>
              <w:t>Ryanair Holdings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D6159D" w:rsidRPr="00265FE2">
              <w:rPr>
                <w:color w:val="FF0000"/>
              </w:rPr>
              <w:sym w:font="Wingdings" w:char="F0FC"/>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055A5" w:rsidRPr="00C055A5" w:rsidRDefault="00934F43" w:rsidP="0001158C">
            <w:pPr>
              <w:spacing w:after="0" w:line="240" w:lineRule="auto"/>
              <w:rPr>
                <w:rFonts w:ascii="Helvetica" w:hAnsi="Helvetica" w:cs="Helvetica"/>
                <w:lang w:val="en-GB"/>
              </w:rPr>
            </w:pPr>
            <w:r>
              <w:rPr>
                <w:rFonts w:ascii="Helvetica" w:hAnsi="Helvetica" w:cs="Helvetica"/>
                <w:lang w:val="en-GB"/>
              </w:rPr>
              <w:t>[</w:t>
            </w:r>
            <w:r w:rsidR="00D6159D">
              <w:rPr>
                <w:rFonts w:ascii="Helvetica" w:hAnsi="Helvetica" w:cs="Helvetica"/>
                <w:lang w:val="en-GB"/>
              </w:rPr>
              <w:t xml:space="preserve"> </w:t>
            </w:r>
            <w:r w:rsidR="00C5065C" w:rsidRPr="00C055A5">
              <w:rPr>
                <w:rFonts w:ascii="Helvetica" w:hAnsi="Helvetica" w:cs="Helvetica"/>
                <w:lang w:val="en-GB"/>
              </w:rPr>
              <w:t>] Other (please specify)</w:t>
            </w:r>
            <w:r w:rsidR="00C5065C" w:rsidRPr="00C055A5">
              <w:rPr>
                <w:rFonts w:ascii="Helvetica" w:hAnsi="Helvetica" w:cs="Helvetica"/>
                <w:vertAlign w:val="superscript"/>
                <w:lang w:val="en-GB"/>
              </w:rPr>
              <w:t>iii</w:t>
            </w:r>
            <w:r w:rsidR="00C5065C" w:rsidRPr="00C055A5">
              <w:rPr>
                <w:rFonts w:ascii="Helvetica" w:hAnsi="Helvetica" w:cs="Helvetica"/>
                <w:lang w:val="en-GB"/>
              </w:rPr>
              <w:t>:</w:t>
            </w:r>
            <w:r>
              <w:rPr>
                <w:rFonts w:ascii="Helvetica" w:hAnsi="Helvetica" w:cs="Helvetica"/>
                <w:lang w:val="en-GB"/>
              </w:rPr>
              <w:t xml:space="preserve"> </w:t>
            </w:r>
          </w:p>
        </w:tc>
      </w:tr>
      <w:tr w:rsidR="00C5065C" w:rsidRPr="00C055A5" w:rsidTr="00934F43">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934F43">
        <w:trPr>
          <w:trHeight w:val="390"/>
        </w:trPr>
        <w:tc>
          <w:tcPr>
            <w:tcW w:w="4151" w:type="dxa"/>
            <w:gridSpan w:val="2"/>
            <w:tcBorders>
              <w:top w:val="nil"/>
            </w:tcBorders>
          </w:tcPr>
          <w:p w:rsidR="00C5065C" w:rsidRPr="00C055A5" w:rsidRDefault="00C5065C" w:rsidP="00C5065C">
            <w:pPr>
              <w:rPr>
                <w:rFonts w:ascii="Helvetica" w:hAnsi="Helvetica" w:cs="Helvetica"/>
                <w:lang w:val="en-GB"/>
              </w:rPr>
            </w:pPr>
            <w:r w:rsidRPr="00C055A5">
              <w:rPr>
                <w:rFonts w:ascii="Helvetica" w:hAnsi="Helvetica" w:cs="Helvetica"/>
                <w:lang w:val="en-GB"/>
              </w:rPr>
              <w:t>Name:</w:t>
            </w:r>
            <w:r w:rsidR="00934F43">
              <w:rPr>
                <w:rFonts w:ascii="Helvetica" w:hAnsi="Helvetica" w:cs="Helvetica"/>
                <w:lang w:val="en-GB"/>
              </w:rPr>
              <w:t xml:space="preserve"> </w:t>
            </w:r>
            <w:r w:rsidR="00641EEA">
              <w:rPr>
                <w:rFonts w:ascii="Arial" w:hAnsi="Arial" w:cs="Arial"/>
                <w:sz w:val="20"/>
                <w:szCs w:val="20"/>
              </w:rPr>
              <w:t>FMR LLC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C055A5" w:rsidRDefault="00641EEA" w:rsidP="00C5065C">
            <w:pPr>
              <w:rPr>
                <w:rFonts w:ascii="Helvetica" w:hAnsi="Helvetica" w:cs="Helvetica"/>
                <w:lang w:val="en-GB"/>
              </w:rPr>
            </w:pPr>
            <w:r w:rsidRPr="00857802">
              <w:rPr>
                <w:rFonts w:ascii="Arial" w:hAnsi="Arial" w:cs="Arial"/>
              </w:rPr>
              <w:t>Boston</w:t>
            </w:r>
          </w:p>
        </w:tc>
      </w:tr>
      <w:tr w:rsidR="00C5065C" w:rsidRPr="00C055A5" w:rsidTr="00934F43">
        <w:trPr>
          <w:trHeight w:val="537"/>
        </w:trPr>
        <w:tc>
          <w:tcPr>
            <w:tcW w:w="10620" w:type="dxa"/>
            <w:gridSpan w:val="6"/>
            <w:vAlign w:val="center"/>
          </w:tcPr>
          <w:p w:rsidR="00C5065C" w:rsidRPr="00C055A5" w:rsidRDefault="00C5065C" w:rsidP="0001158C">
            <w:pPr>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r w:rsidR="00934F43">
              <w:rPr>
                <w:rFonts w:ascii="Helvetica" w:hAnsi="Helvetica" w:cs="Helvetica"/>
                <w:lang w:val="en-GB"/>
              </w:rPr>
              <w:t xml:space="preserve"> </w:t>
            </w:r>
            <w:r w:rsidR="00934F43" w:rsidRPr="00AC77FF">
              <w:rPr>
                <w:rFonts w:ascii="Arial" w:hAnsi="Arial" w:cs="Arial"/>
                <w:sz w:val="20"/>
                <w:szCs w:val="20"/>
              </w:rPr>
              <w:t xml:space="preserve">See </w:t>
            </w:r>
            <w:r w:rsidR="00934F43">
              <w:rPr>
                <w:rFonts w:ascii="Arial" w:hAnsi="Arial" w:cs="Arial"/>
                <w:sz w:val="20"/>
                <w:szCs w:val="20"/>
              </w:rPr>
              <w:t>Section 10</w:t>
            </w:r>
          </w:p>
        </w:tc>
      </w:tr>
      <w:tr w:rsidR="00C5065C" w:rsidRPr="00C055A5" w:rsidTr="00934F43">
        <w:trPr>
          <w:trHeight w:val="419"/>
        </w:trPr>
        <w:tc>
          <w:tcPr>
            <w:tcW w:w="10620" w:type="dxa"/>
            <w:gridSpan w:val="6"/>
            <w:vAlign w:val="center"/>
          </w:tcPr>
          <w:p w:rsidR="00BA72A7" w:rsidRPr="00C055A5" w:rsidRDefault="00C5065C" w:rsidP="0001158C">
            <w:pPr>
              <w:rPr>
                <w:rFonts w:ascii="Helvetica" w:hAnsi="Helvetica" w:cs="Helvetica"/>
                <w:lang w:val="en-GB"/>
              </w:rPr>
            </w:pPr>
            <w:r w:rsidRPr="00C055A5">
              <w:rPr>
                <w:rFonts w:ascii="Helvetica" w:hAnsi="Helvetica" w:cs="Helvetica"/>
                <w:b/>
                <w:lang w:val="en-GB"/>
              </w:rPr>
              <w:t xml:space="preserve">5. Date on which the threshold was crossed or </w:t>
            </w:r>
            <w:proofErr w:type="spellStart"/>
            <w:r w:rsidRPr="00C055A5">
              <w:rPr>
                <w:rFonts w:ascii="Helvetica" w:hAnsi="Helvetica" w:cs="Helvetica"/>
                <w:b/>
                <w:lang w:val="en-GB"/>
              </w:rPr>
              <w:t>reached</w:t>
            </w:r>
            <w:r w:rsidRPr="00C055A5">
              <w:rPr>
                <w:rFonts w:ascii="Helvetica" w:hAnsi="Helvetica" w:cs="Helvetica"/>
                <w:vertAlign w:val="superscript"/>
                <w:lang w:val="en-GB"/>
              </w:rPr>
              <w:t>vi</w:t>
            </w:r>
            <w:proofErr w:type="spellEnd"/>
            <w:r w:rsidRPr="00C055A5">
              <w:rPr>
                <w:rFonts w:ascii="Helvetica" w:hAnsi="Helvetica" w:cs="Helvetica"/>
                <w:b/>
                <w:lang w:val="en-GB"/>
              </w:rPr>
              <w:t>:</w:t>
            </w:r>
            <w:r w:rsidR="00934F43">
              <w:rPr>
                <w:rFonts w:ascii="Helvetica" w:hAnsi="Helvetica" w:cs="Helvetica"/>
                <w:b/>
                <w:lang w:val="en-GB"/>
              </w:rPr>
              <w:t xml:space="preserve"> </w:t>
            </w:r>
            <w:r w:rsidR="001C30D2">
              <w:rPr>
                <w:rFonts w:ascii="Helvetica" w:hAnsi="Helvetica" w:cs="Helvetica"/>
                <w:color w:val="FF0000"/>
                <w:lang w:val="en-GB"/>
              </w:rPr>
              <w:t>17</w:t>
            </w:r>
            <w:r w:rsidR="00934F43" w:rsidRPr="00934F43">
              <w:rPr>
                <w:rFonts w:ascii="Helvetica" w:hAnsi="Helvetica" w:cs="Helvetica"/>
                <w:color w:val="FF0000"/>
                <w:lang w:val="en-GB"/>
              </w:rPr>
              <w:t xml:space="preserve"> </w:t>
            </w:r>
            <w:r w:rsidR="00D6159D">
              <w:rPr>
                <w:rFonts w:ascii="Helvetica" w:hAnsi="Helvetica" w:cs="Helvetica"/>
                <w:color w:val="FF0000"/>
                <w:lang w:val="en-GB"/>
              </w:rPr>
              <w:t>Dec</w:t>
            </w:r>
            <w:r w:rsidR="00934F43" w:rsidRPr="00934F43">
              <w:rPr>
                <w:rFonts w:ascii="Helvetica" w:hAnsi="Helvetica" w:cs="Helvetica"/>
                <w:color w:val="FF0000"/>
                <w:lang w:val="en-GB"/>
              </w:rPr>
              <w:t>ember 2015</w:t>
            </w:r>
          </w:p>
        </w:tc>
      </w:tr>
      <w:tr w:rsidR="00521E70" w:rsidRPr="00C055A5" w:rsidTr="00934F43">
        <w:trPr>
          <w:trHeight w:val="419"/>
        </w:trPr>
        <w:tc>
          <w:tcPr>
            <w:tcW w:w="10620" w:type="dxa"/>
            <w:gridSpan w:val="6"/>
            <w:vAlign w:val="center"/>
          </w:tcPr>
          <w:p w:rsidR="00D2326B" w:rsidRPr="00C055A5" w:rsidRDefault="00521E70" w:rsidP="00A21347">
            <w:pPr>
              <w:rPr>
                <w:rFonts w:ascii="Helvetica" w:hAnsi="Helvetica" w:cs="Helvetica"/>
                <w:b/>
                <w:lang w:val="en-GB"/>
              </w:rPr>
            </w:pPr>
            <w:r>
              <w:rPr>
                <w:rFonts w:ascii="Helvetica" w:hAnsi="Helvetica" w:cs="Helvetica"/>
                <w:b/>
                <w:lang w:val="en-GB"/>
              </w:rPr>
              <w:t>6. Date on which issuer notified:</w:t>
            </w:r>
            <w:r w:rsidR="00934F43" w:rsidRPr="00934F43">
              <w:rPr>
                <w:rFonts w:ascii="Helvetica" w:hAnsi="Helvetica" w:cs="Helvetica"/>
                <w:color w:val="FF0000"/>
                <w:lang w:val="en-GB"/>
              </w:rPr>
              <w:t xml:space="preserve"> </w:t>
            </w:r>
            <w:r w:rsidR="00A21347">
              <w:rPr>
                <w:rFonts w:ascii="Helvetica" w:hAnsi="Helvetica" w:cs="Helvetica"/>
                <w:color w:val="FF0000"/>
                <w:lang w:val="en-GB"/>
              </w:rPr>
              <w:t>18</w:t>
            </w:r>
            <w:r w:rsidR="00934F43" w:rsidRPr="00934F43">
              <w:rPr>
                <w:rFonts w:ascii="Helvetica" w:hAnsi="Helvetica" w:cs="Helvetica"/>
                <w:color w:val="FF0000"/>
                <w:lang w:val="en-GB"/>
              </w:rPr>
              <w:t xml:space="preserve"> </w:t>
            </w:r>
            <w:r w:rsidR="00934F43">
              <w:rPr>
                <w:rFonts w:ascii="Helvetica" w:hAnsi="Helvetica" w:cs="Helvetica"/>
                <w:color w:val="FF0000"/>
                <w:lang w:val="en-GB"/>
              </w:rPr>
              <w:t>December</w:t>
            </w:r>
            <w:r w:rsidR="00934F43" w:rsidRPr="00934F43">
              <w:rPr>
                <w:rFonts w:ascii="Helvetica" w:hAnsi="Helvetica" w:cs="Helvetica"/>
                <w:color w:val="FF0000"/>
                <w:lang w:val="en-GB"/>
              </w:rPr>
              <w:t xml:space="preserve"> 2015</w:t>
            </w:r>
          </w:p>
        </w:tc>
      </w:tr>
      <w:tr w:rsidR="00521E70" w:rsidRPr="00C055A5" w:rsidTr="00934F43">
        <w:trPr>
          <w:trHeight w:val="419"/>
        </w:trPr>
        <w:tc>
          <w:tcPr>
            <w:tcW w:w="10620" w:type="dxa"/>
            <w:gridSpan w:val="6"/>
            <w:vAlign w:val="center"/>
          </w:tcPr>
          <w:p w:rsidR="00D2326B" w:rsidRPr="00C055A5" w:rsidRDefault="00521E70" w:rsidP="0001158C">
            <w:pPr>
              <w:rPr>
                <w:rFonts w:ascii="Helvetica" w:hAnsi="Helvetica" w:cs="Helvetica"/>
                <w:b/>
                <w:lang w:val="en-GB"/>
              </w:rPr>
            </w:pPr>
            <w:r>
              <w:rPr>
                <w:rFonts w:ascii="Helvetica" w:hAnsi="Helvetica" w:cs="Helvetica"/>
                <w:b/>
                <w:lang w:val="en-GB"/>
              </w:rPr>
              <w:t>7. Threshold(s) that is/are crossed or reached:</w:t>
            </w:r>
            <w:r w:rsidR="003D038C">
              <w:rPr>
                <w:rFonts w:ascii="Helvetica" w:hAnsi="Helvetica" w:cs="Helvetica"/>
                <w:b/>
                <w:lang w:val="en-GB"/>
              </w:rPr>
              <w:t xml:space="preserve"> </w:t>
            </w:r>
            <w:r w:rsidR="00D6159D">
              <w:rPr>
                <w:rFonts w:ascii="Helvetica" w:hAnsi="Helvetica" w:cs="Helvetica"/>
                <w:color w:val="FF0000"/>
                <w:lang w:val="en-GB"/>
              </w:rPr>
              <w:t>6</w:t>
            </w:r>
            <w:r w:rsidR="003D038C">
              <w:rPr>
                <w:rFonts w:ascii="Helvetica" w:hAnsi="Helvetica" w:cs="Helvetica"/>
                <w:color w:val="FF0000"/>
                <w:lang w:val="en-GB"/>
              </w:rPr>
              <w:t>%</w:t>
            </w:r>
          </w:p>
        </w:tc>
      </w:tr>
      <w:tr w:rsidR="00C5065C" w:rsidRPr="00C055A5" w:rsidTr="00934F43">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934F43">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A21347" w:rsidRPr="00C055A5" w:rsidTr="00934F43">
        <w:trPr>
          <w:trHeight w:val="555"/>
        </w:trPr>
        <w:tc>
          <w:tcPr>
            <w:tcW w:w="2124" w:type="dxa"/>
            <w:vAlign w:val="center"/>
          </w:tcPr>
          <w:p w:rsidR="00A21347" w:rsidRPr="008F18BE" w:rsidRDefault="00A21347"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Resulting situation on the date on which threshold was crossed or reached</w:t>
            </w:r>
          </w:p>
        </w:tc>
        <w:tc>
          <w:tcPr>
            <w:tcW w:w="2124" w:type="dxa"/>
            <w:gridSpan w:val="2"/>
            <w:vAlign w:val="center"/>
          </w:tcPr>
          <w:p w:rsidR="00A21347" w:rsidRPr="002D7F6A" w:rsidRDefault="00A21347" w:rsidP="0020090B">
            <w:pPr>
              <w:rPr>
                <w:rFonts w:ascii="Helvetica" w:hAnsi="Helvetica" w:cs="Helvetica"/>
                <w:color w:val="FF0000"/>
                <w:lang w:val="en-GB"/>
              </w:rPr>
            </w:pPr>
            <w:r>
              <w:rPr>
                <w:rFonts w:ascii="Helvetica" w:hAnsi="Helvetica" w:cs="Helvetica"/>
                <w:color w:val="FF0000"/>
                <w:lang w:val="en-GB"/>
              </w:rPr>
              <w:t>6.00</w:t>
            </w:r>
            <w:r w:rsidRPr="002D7F6A">
              <w:rPr>
                <w:rFonts w:ascii="Helvetica" w:hAnsi="Helvetica" w:cs="Helvetica"/>
                <w:color w:val="FF0000"/>
                <w:lang w:val="en-GB"/>
              </w:rPr>
              <w:t>%</w:t>
            </w:r>
          </w:p>
        </w:tc>
        <w:tc>
          <w:tcPr>
            <w:tcW w:w="2313" w:type="dxa"/>
            <w:vAlign w:val="center"/>
          </w:tcPr>
          <w:p w:rsidR="00A21347" w:rsidRPr="002D7F6A" w:rsidRDefault="00A21347" w:rsidP="00C5065C">
            <w:pPr>
              <w:rPr>
                <w:rFonts w:ascii="Helvetica" w:hAnsi="Helvetica" w:cs="Helvetica"/>
                <w:color w:val="FF0000"/>
                <w:lang w:val="en-GB"/>
              </w:rPr>
            </w:pPr>
            <w:r w:rsidRPr="002D7F6A">
              <w:rPr>
                <w:rFonts w:ascii="Helvetica" w:hAnsi="Helvetica" w:cs="Helvetica"/>
                <w:color w:val="FF0000"/>
                <w:lang w:val="en-GB"/>
              </w:rPr>
              <w:t>N/A</w:t>
            </w:r>
          </w:p>
        </w:tc>
        <w:tc>
          <w:tcPr>
            <w:tcW w:w="2126" w:type="dxa"/>
            <w:vAlign w:val="center"/>
          </w:tcPr>
          <w:p w:rsidR="00A21347" w:rsidRPr="002D7F6A" w:rsidRDefault="00A21347" w:rsidP="00D76AFA">
            <w:pPr>
              <w:rPr>
                <w:rFonts w:ascii="Helvetica" w:hAnsi="Helvetica" w:cs="Helvetica"/>
                <w:color w:val="FF0000"/>
                <w:lang w:val="en-GB"/>
              </w:rPr>
            </w:pPr>
            <w:r>
              <w:rPr>
                <w:rFonts w:ascii="Helvetica" w:hAnsi="Helvetica" w:cs="Helvetica"/>
                <w:color w:val="FF0000"/>
                <w:lang w:val="en-GB"/>
              </w:rPr>
              <w:t>6.00%</w:t>
            </w:r>
          </w:p>
        </w:tc>
        <w:tc>
          <w:tcPr>
            <w:tcW w:w="1933" w:type="dxa"/>
            <w:vAlign w:val="center"/>
          </w:tcPr>
          <w:p w:rsidR="00A21347" w:rsidRPr="00C055A5" w:rsidRDefault="00A21347" w:rsidP="00B53DBF">
            <w:pPr>
              <w:rPr>
                <w:rFonts w:ascii="Helvetica" w:hAnsi="Helvetica" w:cs="Helvetica"/>
                <w:lang w:val="en-GB"/>
              </w:rPr>
            </w:pPr>
            <w:r>
              <w:rPr>
                <w:rFonts w:ascii="Helvetica" w:hAnsi="Helvetica" w:cs="Helvetica"/>
                <w:color w:val="FF0000"/>
                <w:lang w:val="en-GB"/>
              </w:rPr>
              <w:t>1,319</w:t>
            </w:r>
            <w:r w:rsidRPr="002D7F6A">
              <w:rPr>
                <w:rFonts w:ascii="Helvetica" w:hAnsi="Helvetica" w:cs="Helvetica"/>
                <w:color w:val="FF0000"/>
                <w:lang w:val="en-GB"/>
              </w:rPr>
              <w:t>,</w:t>
            </w:r>
            <w:r>
              <w:rPr>
                <w:rFonts w:ascii="Helvetica" w:hAnsi="Helvetica" w:cs="Helvetica"/>
                <w:color w:val="FF0000"/>
                <w:lang w:val="en-GB"/>
              </w:rPr>
              <w:t>320</w:t>
            </w:r>
            <w:r w:rsidRPr="002D7F6A">
              <w:rPr>
                <w:rFonts w:ascii="Helvetica" w:hAnsi="Helvetica" w:cs="Helvetica"/>
                <w:color w:val="FF0000"/>
                <w:lang w:val="en-GB"/>
              </w:rPr>
              <w:t>,</w:t>
            </w:r>
            <w:r>
              <w:rPr>
                <w:rFonts w:ascii="Helvetica" w:hAnsi="Helvetica" w:cs="Helvetica"/>
                <w:color w:val="FF0000"/>
                <w:lang w:val="en-GB"/>
              </w:rPr>
              <w:t>802</w:t>
            </w:r>
          </w:p>
        </w:tc>
      </w:tr>
      <w:tr w:rsidR="00A21347" w:rsidRPr="00C055A5" w:rsidTr="00934F43">
        <w:trPr>
          <w:trHeight w:val="555"/>
        </w:trPr>
        <w:tc>
          <w:tcPr>
            <w:tcW w:w="2124" w:type="dxa"/>
            <w:vAlign w:val="center"/>
          </w:tcPr>
          <w:p w:rsidR="00A21347" w:rsidRPr="008F18BE" w:rsidRDefault="00A21347"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A21347" w:rsidRPr="002D7F6A" w:rsidRDefault="00A21347" w:rsidP="00C5065C">
            <w:pPr>
              <w:rPr>
                <w:rFonts w:ascii="Helvetica" w:hAnsi="Helvetica" w:cs="Helvetica"/>
                <w:color w:val="FF0000"/>
                <w:lang w:val="en-GB"/>
              </w:rPr>
            </w:pPr>
            <w:r>
              <w:rPr>
                <w:rFonts w:ascii="Helvetica" w:hAnsi="Helvetica" w:cs="Helvetica"/>
                <w:color w:val="FF0000"/>
                <w:lang w:val="en-GB"/>
              </w:rPr>
              <w:t>5.99%</w:t>
            </w:r>
          </w:p>
        </w:tc>
        <w:tc>
          <w:tcPr>
            <w:tcW w:w="2313" w:type="dxa"/>
            <w:vAlign w:val="center"/>
          </w:tcPr>
          <w:p w:rsidR="00A21347" w:rsidRPr="002D7F6A" w:rsidRDefault="00A21347" w:rsidP="00C5065C">
            <w:pPr>
              <w:rPr>
                <w:rFonts w:ascii="Helvetica" w:hAnsi="Helvetica" w:cs="Helvetica"/>
                <w:color w:val="FF0000"/>
                <w:lang w:val="en-GB"/>
              </w:rPr>
            </w:pPr>
            <w:r w:rsidRPr="002D7F6A">
              <w:rPr>
                <w:rFonts w:ascii="Helvetica" w:hAnsi="Helvetica" w:cs="Helvetica"/>
                <w:color w:val="FF0000"/>
                <w:lang w:val="en-GB"/>
              </w:rPr>
              <w:t>N/A</w:t>
            </w:r>
          </w:p>
        </w:tc>
        <w:tc>
          <w:tcPr>
            <w:tcW w:w="2126" w:type="dxa"/>
            <w:vAlign w:val="center"/>
          </w:tcPr>
          <w:p w:rsidR="00A21347" w:rsidRPr="002D7F6A" w:rsidRDefault="00A21347" w:rsidP="00D76AFA">
            <w:pPr>
              <w:rPr>
                <w:rFonts w:ascii="Helvetica" w:hAnsi="Helvetica" w:cs="Helvetica"/>
                <w:color w:val="FF0000"/>
                <w:lang w:val="en-GB"/>
              </w:rPr>
            </w:pPr>
            <w:r>
              <w:rPr>
                <w:rFonts w:ascii="Helvetica" w:hAnsi="Helvetica" w:cs="Helvetica"/>
                <w:color w:val="FF0000"/>
                <w:lang w:val="en-GB"/>
              </w:rPr>
              <w:t>5.99%</w:t>
            </w:r>
          </w:p>
        </w:tc>
        <w:tc>
          <w:tcPr>
            <w:tcW w:w="1933" w:type="dxa"/>
            <w:shd w:val="thinDiagStripe" w:color="auto" w:fill="auto"/>
            <w:vAlign w:val="center"/>
          </w:tcPr>
          <w:p w:rsidR="00A21347" w:rsidRPr="00C055A5" w:rsidRDefault="00A21347" w:rsidP="00C5065C">
            <w:pPr>
              <w:rPr>
                <w:rFonts w:ascii="Helvetica" w:hAnsi="Helvetica" w:cs="Helvetica"/>
                <w:lang w:val="en-GB"/>
              </w:rPr>
            </w:pPr>
          </w:p>
        </w:tc>
      </w:tr>
    </w:tbl>
    <w:p w:rsidR="0001158C" w:rsidRDefault="0001158C">
      <w:pPr>
        <w:rPr>
          <w:rFonts w:ascii="Helvetica" w:hAnsi="Helvetica" w:cs="Helvetica"/>
        </w:rPr>
      </w:pPr>
    </w:p>
    <w:p w:rsidR="0001158C" w:rsidRDefault="0001158C">
      <w:pPr>
        <w:rPr>
          <w:rFonts w:ascii="Helvetica" w:hAnsi="Helvetica" w:cs="Helvetica"/>
        </w:rPr>
      </w:pPr>
      <w:r>
        <w:rPr>
          <w:rFonts w:ascii="Helvetica" w:hAnsi="Helvetica" w:cs="Helvetica"/>
        </w:rPr>
        <w:br w:type="page"/>
      </w: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861"/>
        <w:gridCol w:w="220"/>
        <w:gridCol w:w="1437"/>
        <w:gridCol w:w="375"/>
        <w:gridCol w:w="1420"/>
        <w:gridCol w:w="774"/>
        <w:gridCol w:w="1006"/>
        <w:gridCol w:w="1341"/>
        <w:gridCol w:w="109"/>
        <w:gridCol w:w="85"/>
        <w:gridCol w:w="1992"/>
      </w:tblGrid>
      <w:tr w:rsidR="00C5065C" w:rsidRPr="00C055A5" w:rsidTr="002D7F6A">
        <w:trPr>
          <w:trHeight w:val="326"/>
          <w:jc w:val="center"/>
        </w:trPr>
        <w:tc>
          <w:tcPr>
            <w:tcW w:w="10620" w:type="dxa"/>
            <w:gridSpan w:val="11"/>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lastRenderedPageBreak/>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2D7F6A">
        <w:trPr>
          <w:trHeight w:val="458"/>
          <w:jc w:val="center"/>
        </w:trPr>
        <w:tc>
          <w:tcPr>
            <w:tcW w:w="10620" w:type="dxa"/>
            <w:gridSpan w:val="11"/>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2D7F6A">
        <w:trPr>
          <w:trHeight w:val="386"/>
          <w:jc w:val="center"/>
        </w:trPr>
        <w:tc>
          <w:tcPr>
            <w:tcW w:w="1861"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4226"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2D7F6A">
        <w:tblPrEx>
          <w:tblBorders>
            <w:top w:val="none" w:sz="0" w:space="0" w:color="auto"/>
            <w:left w:val="none" w:sz="0" w:space="0" w:color="auto"/>
            <w:bottom w:val="none" w:sz="0" w:space="0" w:color="auto"/>
            <w:right w:val="none" w:sz="0" w:space="0" w:color="auto"/>
          </w:tblBorders>
        </w:tblPrEx>
        <w:trPr>
          <w:trHeight w:val="374"/>
          <w:jc w:val="center"/>
        </w:trPr>
        <w:tc>
          <w:tcPr>
            <w:tcW w:w="1861"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641EEA" w:rsidRPr="00C055A5" w:rsidTr="00D6159D">
        <w:tblPrEx>
          <w:tblBorders>
            <w:top w:val="none" w:sz="0" w:space="0" w:color="auto"/>
            <w:left w:val="none" w:sz="0" w:space="0" w:color="auto"/>
            <w:bottom w:val="none" w:sz="0" w:space="0" w:color="auto"/>
            <w:right w:val="none" w:sz="0" w:space="0" w:color="auto"/>
          </w:tblBorders>
        </w:tblPrEx>
        <w:trPr>
          <w:trHeight w:val="567"/>
          <w:jc w:val="center"/>
        </w:trPr>
        <w:tc>
          <w:tcPr>
            <w:tcW w:w="1861" w:type="dxa"/>
            <w:tcBorders>
              <w:top w:val="single" w:sz="4" w:space="0" w:color="auto"/>
              <w:left w:val="single" w:sz="4" w:space="0" w:color="auto"/>
              <w:bottom w:val="single" w:sz="4" w:space="0" w:color="auto"/>
              <w:right w:val="single" w:sz="4" w:space="0" w:color="auto"/>
            </w:tcBorders>
            <w:vAlign w:val="bottom"/>
          </w:tcPr>
          <w:p w:rsidR="00641EEA" w:rsidRPr="00641EEA" w:rsidRDefault="00ED6E69" w:rsidP="00934F43">
            <w:pPr>
              <w:rPr>
                <w:rFonts w:ascii="Helvetica" w:hAnsi="Helvetica" w:cs="Helvetica"/>
                <w:color w:val="FF0000"/>
                <w:lang w:val="en-GB"/>
              </w:rPr>
            </w:pPr>
            <w:r w:rsidRPr="00ED6E69">
              <w:rPr>
                <w:rFonts w:ascii="Helvetica" w:hAnsi="Helvetica" w:cs="Helvetica"/>
                <w:color w:val="FF0000"/>
                <w:lang w:val="en-GB"/>
              </w:rPr>
              <w:t>IE00BYTBXV33</w:t>
            </w:r>
          </w:p>
        </w:tc>
        <w:tc>
          <w:tcPr>
            <w:tcW w:w="2032" w:type="dxa"/>
            <w:gridSpan w:val="3"/>
            <w:tcBorders>
              <w:top w:val="single" w:sz="4" w:space="0" w:color="auto"/>
              <w:left w:val="single" w:sz="4" w:space="0" w:color="auto"/>
              <w:bottom w:val="single" w:sz="4" w:space="0" w:color="auto"/>
              <w:right w:val="single" w:sz="4" w:space="0" w:color="auto"/>
            </w:tcBorders>
          </w:tcPr>
          <w:p w:rsidR="00641EEA" w:rsidRPr="00C055A5" w:rsidRDefault="00641EEA"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641EEA" w:rsidRPr="002D7F6A" w:rsidRDefault="00A21347" w:rsidP="0001158C">
            <w:pPr>
              <w:jc w:val="right"/>
              <w:rPr>
                <w:rFonts w:ascii="Helvetica" w:hAnsi="Helvetica" w:cs="Helvetica"/>
                <w:color w:val="FF0000"/>
                <w:lang w:val="en-GB"/>
              </w:rPr>
            </w:pPr>
            <w:r>
              <w:rPr>
                <w:rFonts w:ascii="Helvetica" w:hAnsi="Helvetica" w:cs="Helvetica"/>
                <w:color w:val="FF0000"/>
                <w:lang w:val="en-GB"/>
              </w:rPr>
              <w:t>79,169,110</w:t>
            </w:r>
          </w:p>
        </w:tc>
        <w:tc>
          <w:tcPr>
            <w:tcW w:w="2347" w:type="dxa"/>
            <w:gridSpan w:val="2"/>
            <w:tcBorders>
              <w:top w:val="single" w:sz="4" w:space="0" w:color="auto"/>
              <w:left w:val="single" w:sz="4" w:space="0" w:color="auto"/>
              <w:bottom w:val="single" w:sz="4" w:space="0" w:color="auto"/>
              <w:right w:val="single" w:sz="4" w:space="0" w:color="auto"/>
            </w:tcBorders>
          </w:tcPr>
          <w:p w:rsidR="00641EEA" w:rsidRPr="002D7F6A" w:rsidRDefault="00641EEA" w:rsidP="00C5065C">
            <w:pPr>
              <w:rPr>
                <w:rFonts w:ascii="Helvetica" w:hAnsi="Helvetica" w:cs="Helvetica"/>
                <w:color w:val="FF0000"/>
                <w:lang w:val="en-GB"/>
              </w:rPr>
            </w:pPr>
          </w:p>
        </w:tc>
        <w:tc>
          <w:tcPr>
            <w:tcW w:w="2186" w:type="dxa"/>
            <w:gridSpan w:val="3"/>
            <w:tcBorders>
              <w:top w:val="single" w:sz="4" w:space="0" w:color="auto"/>
              <w:left w:val="single" w:sz="4" w:space="0" w:color="auto"/>
              <w:bottom w:val="single" w:sz="4" w:space="0" w:color="auto"/>
              <w:right w:val="single" w:sz="4" w:space="0" w:color="auto"/>
            </w:tcBorders>
            <w:vAlign w:val="center"/>
          </w:tcPr>
          <w:p w:rsidR="00641EEA" w:rsidRPr="002D7F6A" w:rsidRDefault="00A21347" w:rsidP="0001158C">
            <w:pPr>
              <w:jc w:val="right"/>
              <w:rPr>
                <w:rFonts w:ascii="Helvetica" w:hAnsi="Helvetica" w:cs="Helvetica"/>
                <w:color w:val="FF0000"/>
                <w:lang w:val="en-GB"/>
              </w:rPr>
            </w:pPr>
            <w:r>
              <w:rPr>
                <w:rFonts w:ascii="Helvetica" w:hAnsi="Helvetica" w:cs="Helvetica"/>
                <w:color w:val="FF0000"/>
                <w:lang w:val="en-GB"/>
              </w:rPr>
              <w:t>6.00</w:t>
            </w:r>
            <w:r w:rsidR="00B53DBF" w:rsidRPr="002D7F6A">
              <w:rPr>
                <w:rFonts w:ascii="Helvetica" w:hAnsi="Helvetica" w:cs="Helvetica"/>
                <w:color w:val="FF0000"/>
                <w:lang w:val="en-GB"/>
              </w:rPr>
              <w:t>%</w:t>
            </w:r>
          </w:p>
        </w:tc>
      </w:tr>
      <w:tr w:rsidR="00C5065C" w:rsidRPr="00C055A5" w:rsidTr="002D7F6A">
        <w:tblPrEx>
          <w:tblBorders>
            <w:top w:val="none" w:sz="0" w:space="0" w:color="auto"/>
            <w:left w:val="none" w:sz="0" w:space="0" w:color="auto"/>
            <w:bottom w:val="none" w:sz="0" w:space="0" w:color="auto"/>
            <w:right w:val="none" w:sz="0" w:space="0" w:color="auto"/>
          </w:tblBorders>
        </w:tblPrEx>
        <w:trPr>
          <w:trHeight w:val="51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2D7F6A" w:rsidRDefault="00C5065C" w:rsidP="0001158C">
            <w:pPr>
              <w:jc w:val="right"/>
              <w:rPr>
                <w:rFonts w:ascii="Helvetica" w:hAnsi="Helvetica" w:cs="Helvetica"/>
                <w:color w:val="FF0000"/>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2D7F6A" w:rsidRDefault="00C5065C" w:rsidP="00C5065C">
            <w:pPr>
              <w:rPr>
                <w:rFonts w:ascii="Helvetica" w:hAnsi="Helvetica" w:cs="Helvetica"/>
                <w:color w:val="FF0000"/>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2D7F6A" w:rsidRDefault="00C5065C" w:rsidP="0001158C">
            <w:pPr>
              <w:jc w:val="right"/>
              <w:rPr>
                <w:rFonts w:ascii="Helvetica" w:hAnsi="Helvetica" w:cs="Helvetica"/>
                <w:color w:val="FF0000"/>
                <w:lang w:val="en-GB"/>
              </w:rPr>
            </w:pPr>
          </w:p>
        </w:tc>
      </w:tr>
      <w:tr w:rsidR="00C5065C" w:rsidRPr="00C055A5" w:rsidTr="002D7F6A">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2D7F6A" w:rsidRDefault="00C5065C" w:rsidP="0001158C">
            <w:pPr>
              <w:jc w:val="right"/>
              <w:rPr>
                <w:rFonts w:ascii="Helvetica" w:hAnsi="Helvetica" w:cs="Helvetica"/>
                <w:color w:val="FF0000"/>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2D7F6A" w:rsidRDefault="00C5065C" w:rsidP="00C5065C">
            <w:pPr>
              <w:rPr>
                <w:rFonts w:ascii="Helvetica" w:hAnsi="Helvetica" w:cs="Helvetica"/>
                <w:color w:val="FF0000"/>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2D7F6A" w:rsidRDefault="00C5065C" w:rsidP="0001158C">
            <w:pPr>
              <w:jc w:val="right"/>
              <w:rPr>
                <w:rFonts w:ascii="Helvetica" w:hAnsi="Helvetica" w:cs="Helvetica"/>
                <w:color w:val="FF0000"/>
                <w:lang w:val="en-GB"/>
              </w:rPr>
            </w:pPr>
          </w:p>
        </w:tc>
      </w:tr>
      <w:tr w:rsidR="00A21347" w:rsidRPr="00C055A5" w:rsidTr="00D6159D">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A21347" w:rsidRPr="00C055A5" w:rsidRDefault="00A21347" w:rsidP="00C5065C">
            <w:pPr>
              <w:rPr>
                <w:rFonts w:ascii="Helvetica" w:hAnsi="Helvetica" w:cs="Helvetica"/>
                <w:b/>
                <w:lang w:val="en-GB"/>
              </w:rPr>
            </w:pPr>
            <w:r w:rsidRPr="00C055A5">
              <w:rPr>
                <w:rFonts w:ascii="Helvetica" w:hAnsi="Helvetica" w:cs="Helvetica"/>
                <w:b/>
                <w:lang w:val="en-GB"/>
              </w:rPr>
              <w:t>SUBTOTAL A</w:t>
            </w:r>
          </w:p>
        </w:tc>
        <w:tc>
          <w:tcPr>
            <w:tcW w:w="2032" w:type="dxa"/>
            <w:gridSpan w:val="3"/>
            <w:tcBorders>
              <w:top w:val="single" w:sz="4" w:space="0" w:color="auto"/>
              <w:left w:val="single" w:sz="4" w:space="0" w:color="auto"/>
              <w:bottom w:val="single" w:sz="4" w:space="0" w:color="auto"/>
            </w:tcBorders>
          </w:tcPr>
          <w:p w:rsidR="00A21347" w:rsidRPr="00C055A5" w:rsidRDefault="00A21347" w:rsidP="00C5065C">
            <w:pPr>
              <w:rPr>
                <w:rFonts w:ascii="Helvetica" w:hAnsi="Helvetica" w:cs="Helvetica"/>
                <w:lang w:val="en-GB"/>
              </w:rPr>
            </w:pPr>
          </w:p>
        </w:tc>
        <w:tc>
          <w:tcPr>
            <w:tcW w:w="2194" w:type="dxa"/>
            <w:gridSpan w:val="2"/>
            <w:tcBorders>
              <w:top w:val="single" w:sz="4" w:space="0" w:color="auto"/>
              <w:bottom w:val="single" w:sz="4" w:space="0" w:color="auto"/>
              <w:right w:val="single" w:sz="4" w:space="0" w:color="auto"/>
            </w:tcBorders>
          </w:tcPr>
          <w:p w:rsidR="00A21347" w:rsidRPr="002D7F6A" w:rsidRDefault="00A21347" w:rsidP="00D76AFA">
            <w:pPr>
              <w:jc w:val="right"/>
              <w:rPr>
                <w:rFonts w:ascii="Helvetica" w:hAnsi="Helvetica" w:cs="Helvetica"/>
                <w:color w:val="FF0000"/>
                <w:lang w:val="en-GB"/>
              </w:rPr>
            </w:pPr>
            <w:r>
              <w:rPr>
                <w:rFonts w:ascii="Helvetica" w:hAnsi="Helvetica" w:cs="Helvetica"/>
                <w:color w:val="FF0000"/>
                <w:lang w:val="en-GB"/>
              </w:rPr>
              <w:t>79,169,110</w:t>
            </w:r>
          </w:p>
        </w:tc>
        <w:tc>
          <w:tcPr>
            <w:tcW w:w="2347" w:type="dxa"/>
            <w:gridSpan w:val="2"/>
            <w:tcBorders>
              <w:top w:val="single" w:sz="4" w:space="0" w:color="auto"/>
              <w:left w:val="single" w:sz="4" w:space="0" w:color="auto"/>
              <w:bottom w:val="single" w:sz="4" w:space="0" w:color="auto"/>
            </w:tcBorders>
          </w:tcPr>
          <w:p w:rsidR="00A21347" w:rsidRPr="002D7F6A" w:rsidRDefault="00A21347" w:rsidP="00C5065C">
            <w:pPr>
              <w:rPr>
                <w:rFonts w:ascii="Helvetica" w:hAnsi="Helvetica" w:cs="Helvetica"/>
                <w:color w:val="FF0000"/>
                <w:lang w:val="en-GB"/>
              </w:rPr>
            </w:pPr>
          </w:p>
        </w:tc>
        <w:tc>
          <w:tcPr>
            <w:tcW w:w="2186" w:type="dxa"/>
            <w:gridSpan w:val="3"/>
            <w:tcBorders>
              <w:top w:val="single" w:sz="4" w:space="0" w:color="auto"/>
              <w:bottom w:val="single" w:sz="4" w:space="0" w:color="auto"/>
              <w:right w:val="single" w:sz="4" w:space="0" w:color="auto"/>
            </w:tcBorders>
            <w:vAlign w:val="center"/>
          </w:tcPr>
          <w:p w:rsidR="00A21347" w:rsidRPr="002D7F6A" w:rsidRDefault="00A21347" w:rsidP="0001158C">
            <w:pPr>
              <w:jc w:val="right"/>
              <w:rPr>
                <w:rFonts w:ascii="Helvetica" w:hAnsi="Helvetica" w:cs="Helvetica"/>
                <w:color w:val="FF0000"/>
                <w:lang w:val="en-GB"/>
              </w:rPr>
            </w:pPr>
            <w:r>
              <w:rPr>
                <w:rFonts w:ascii="Helvetica" w:hAnsi="Helvetica" w:cs="Helvetica"/>
                <w:color w:val="FF0000"/>
                <w:lang w:val="en-GB"/>
              </w:rPr>
              <w:t>6.00</w:t>
            </w:r>
            <w:r w:rsidRPr="002D7F6A">
              <w:rPr>
                <w:rFonts w:ascii="Helvetica" w:hAnsi="Helvetica" w:cs="Helvetica"/>
                <w:color w:val="FF0000"/>
                <w:lang w:val="en-GB"/>
              </w:rPr>
              <w:t>%</w:t>
            </w:r>
          </w:p>
        </w:tc>
      </w:tr>
      <w:tr w:rsidR="002D7F6A" w:rsidRPr="00C055A5" w:rsidTr="002D7F6A">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2D7F6A" w:rsidRPr="00C055A5" w:rsidRDefault="002D7F6A" w:rsidP="00C5065C">
            <w:pPr>
              <w:rPr>
                <w:rFonts w:ascii="Helvetica" w:hAnsi="Helvetica" w:cs="Helvetica"/>
                <w:lang w:val="en-GB"/>
              </w:rPr>
            </w:pPr>
          </w:p>
        </w:tc>
      </w:tr>
      <w:tr w:rsidR="002D7F6A" w:rsidRPr="00C055A5" w:rsidTr="002D7F6A">
        <w:trPr>
          <w:trHeight w:val="530"/>
          <w:jc w:val="center"/>
        </w:trPr>
        <w:tc>
          <w:tcPr>
            <w:tcW w:w="10620" w:type="dxa"/>
            <w:gridSpan w:val="11"/>
            <w:tcBorders>
              <w:top w:val="single" w:sz="4" w:space="0" w:color="auto"/>
              <w:bottom w:val="single" w:sz="4" w:space="0" w:color="auto"/>
            </w:tcBorders>
            <w:vAlign w:val="center"/>
          </w:tcPr>
          <w:p w:rsidR="002D7F6A" w:rsidRPr="00C055A5" w:rsidRDefault="002D7F6A" w:rsidP="00347AA4">
            <w:pPr>
              <w:rPr>
                <w:rFonts w:ascii="Helvetica" w:hAnsi="Helvetica" w:cs="Helvetica"/>
                <w:b/>
                <w:lang w:val="en-GB"/>
              </w:rPr>
            </w:pPr>
            <w:r w:rsidRPr="00C055A5">
              <w:rPr>
                <w:rFonts w:ascii="Helvetica" w:hAnsi="Helvetica" w:cs="Helvetica"/>
                <w:b/>
                <w:lang w:val="en-GB"/>
              </w:rPr>
              <w:t xml:space="preserve">B 1: Financial Instruments according to </w:t>
            </w:r>
            <w:r>
              <w:rPr>
                <w:rFonts w:ascii="Helvetica" w:hAnsi="Helvetica" w:cs="Helvetica"/>
                <w:b/>
                <w:lang w:val="en-GB"/>
              </w:rPr>
              <w:t xml:space="preserve">Regulation 17(1)(a) of the Regulations  </w:t>
            </w:r>
          </w:p>
        </w:tc>
      </w:tr>
      <w:tr w:rsidR="002D7F6A" w:rsidRPr="00C055A5" w:rsidTr="002D7F6A">
        <w:trPr>
          <w:jc w:val="center"/>
        </w:trPr>
        <w:tc>
          <w:tcPr>
            <w:tcW w:w="2081" w:type="dxa"/>
            <w:gridSpan w:val="2"/>
            <w:tcBorders>
              <w:top w:val="single" w:sz="4" w:space="0" w:color="auto"/>
              <w:bottom w:val="single" w:sz="4" w:space="0" w:color="auto"/>
              <w:right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437" w:type="dxa"/>
            <w:tcBorders>
              <w:top w:val="single" w:sz="4" w:space="0" w:color="auto"/>
              <w:left w:val="single" w:sz="4" w:space="0" w:color="auto"/>
              <w:bottom w:val="single" w:sz="4" w:space="0" w:color="auto"/>
              <w:right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2D7F6A" w:rsidRPr="00C055A5" w:rsidTr="002D7F6A">
        <w:trPr>
          <w:trHeight w:val="481"/>
          <w:jc w:val="center"/>
        </w:trPr>
        <w:tc>
          <w:tcPr>
            <w:tcW w:w="2081" w:type="dxa"/>
            <w:gridSpan w:val="2"/>
            <w:tcBorders>
              <w:top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2D7F6A" w:rsidRPr="00C055A5" w:rsidRDefault="002D7F6A" w:rsidP="00C5065C">
            <w:pPr>
              <w:rPr>
                <w:rFonts w:ascii="Helvetica" w:hAnsi="Helvetica" w:cs="Helvetica"/>
                <w:lang w:val="en-GB"/>
              </w:rPr>
            </w:pPr>
          </w:p>
        </w:tc>
      </w:tr>
      <w:tr w:rsidR="002D7F6A" w:rsidRPr="00C055A5" w:rsidTr="002D7F6A">
        <w:trPr>
          <w:trHeight w:val="481"/>
          <w:jc w:val="center"/>
        </w:trPr>
        <w:tc>
          <w:tcPr>
            <w:tcW w:w="2081" w:type="dxa"/>
            <w:gridSpan w:val="2"/>
            <w:tcBorders>
              <w:top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2D7F6A" w:rsidRPr="00C055A5" w:rsidRDefault="002D7F6A" w:rsidP="00C5065C">
            <w:pPr>
              <w:rPr>
                <w:rFonts w:ascii="Helvetica" w:hAnsi="Helvetica" w:cs="Helvetica"/>
                <w:lang w:val="en-GB"/>
              </w:rPr>
            </w:pPr>
          </w:p>
        </w:tc>
      </w:tr>
      <w:tr w:rsidR="002D7F6A" w:rsidRPr="00C055A5" w:rsidTr="002D7F6A">
        <w:trPr>
          <w:trHeight w:val="481"/>
          <w:jc w:val="center"/>
        </w:trPr>
        <w:tc>
          <w:tcPr>
            <w:tcW w:w="2081" w:type="dxa"/>
            <w:gridSpan w:val="2"/>
            <w:tcBorders>
              <w:top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2D7F6A" w:rsidRPr="00C055A5" w:rsidRDefault="002D7F6A" w:rsidP="00C5065C">
            <w:pPr>
              <w:rPr>
                <w:rFonts w:ascii="Helvetica" w:hAnsi="Helvetica" w:cs="Helvetica"/>
                <w:lang w:val="en-GB"/>
              </w:rPr>
            </w:pPr>
          </w:p>
        </w:tc>
      </w:tr>
      <w:tr w:rsidR="002D7F6A" w:rsidRPr="00C055A5" w:rsidTr="002D7F6A">
        <w:trPr>
          <w:trHeight w:val="481"/>
          <w:jc w:val="center"/>
        </w:trPr>
        <w:tc>
          <w:tcPr>
            <w:tcW w:w="2081" w:type="dxa"/>
            <w:gridSpan w:val="2"/>
            <w:tcBorders>
              <w:top w:val="single" w:sz="4" w:space="0" w:color="auto"/>
              <w:left w:val="nil"/>
              <w:bottom w:val="nil"/>
              <w:right w:val="nil"/>
            </w:tcBorders>
          </w:tcPr>
          <w:p w:rsidR="002D7F6A" w:rsidRPr="00C055A5" w:rsidRDefault="002D7F6A" w:rsidP="00C5065C">
            <w:pPr>
              <w:rPr>
                <w:rFonts w:ascii="Helvetica" w:hAnsi="Helvetica" w:cs="Helvetica"/>
                <w:lang w:val="en-GB"/>
              </w:rPr>
            </w:pPr>
          </w:p>
        </w:tc>
        <w:tc>
          <w:tcPr>
            <w:tcW w:w="1437" w:type="dxa"/>
            <w:tcBorders>
              <w:top w:val="single" w:sz="4" w:space="0" w:color="auto"/>
              <w:left w:val="nil"/>
              <w:bottom w:val="nil"/>
              <w:right w:val="single" w:sz="4" w:space="0" w:color="auto"/>
            </w:tcBorders>
          </w:tcPr>
          <w:p w:rsidR="002D7F6A" w:rsidRPr="00C055A5" w:rsidRDefault="002D7F6A"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2D7F6A" w:rsidRPr="00C055A5" w:rsidRDefault="002D7F6A" w:rsidP="00C5065C">
            <w:pPr>
              <w:rPr>
                <w:rFonts w:ascii="Helvetica" w:hAnsi="Helvetica" w:cs="Helvetica"/>
                <w:lang w:val="en-GB"/>
              </w:rPr>
            </w:pPr>
          </w:p>
        </w:tc>
      </w:tr>
      <w:tr w:rsidR="002D7F6A" w:rsidRPr="00C055A5" w:rsidTr="002D7F6A">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2D7F6A" w:rsidRPr="00C055A5" w:rsidRDefault="002D7F6A" w:rsidP="00C5065C">
            <w:pPr>
              <w:rPr>
                <w:rFonts w:ascii="Helvetica" w:hAnsi="Helvetica" w:cs="Helvetica"/>
                <w:lang w:val="en-GB"/>
              </w:rPr>
            </w:pPr>
          </w:p>
        </w:tc>
      </w:tr>
      <w:tr w:rsidR="002D7F6A" w:rsidRPr="00C055A5" w:rsidTr="002D7F6A">
        <w:trPr>
          <w:trHeight w:val="408"/>
          <w:jc w:val="center"/>
        </w:trPr>
        <w:tc>
          <w:tcPr>
            <w:tcW w:w="10620" w:type="dxa"/>
            <w:gridSpan w:val="11"/>
            <w:tcBorders>
              <w:top w:val="single" w:sz="4" w:space="0" w:color="auto"/>
              <w:bottom w:val="single" w:sz="4" w:space="0" w:color="auto"/>
            </w:tcBorders>
            <w:vAlign w:val="center"/>
          </w:tcPr>
          <w:p w:rsidR="002D7F6A" w:rsidRPr="00C055A5" w:rsidRDefault="002D7F6A" w:rsidP="00347AA4">
            <w:pPr>
              <w:rPr>
                <w:rFonts w:ascii="Helvetica" w:hAnsi="Helvetica" w:cs="Helvetica"/>
                <w:b/>
                <w:lang w:val="en-GB"/>
              </w:rPr>
            </w:pPr>
            <w:r w:rsidRPr="00C055A5">
              <w:rPr>
                <w:rFonts w:ascii="Helvetica" w:hAnsi="Helvetica" w:cs="Helvetica"/>
                <w:b/>
                <w:lang w:val="en-GB"/>
              </w:rPr>
              <w:t xml:space="preserve">B 2: Financial Instruments with similar economic effect according to </w:t>
            </w:r>
            <w:r>
              <w:rPr>
                <w:rFonts w:ascii="Helvetica" w:hAnsi="Helvetica" w:cs="Helvetica"/>
                <w:b/>
                <w:lang w:val="en-GB"/>
              </w:rPr>
              <w:t>Regulation 17(1)(b) of the Regulations</w:t>
            </w:r>
          </w:p>
        </w:tc>
      </w:tr>
      <w:tr w:rsidR="002D7F6A" w:rsidRPr="00C055A5" w:rsidTr="002D7F6A">
        <w:trPr>
          <w:jc w:val="center"/>
        </w:trPr>
        <w:tc>
          <w:tcPr>
            <w:tcW w:w="1861" w:type="dxa"/>
            <w:tcBorders>
              <w:top w:val="single" w:sz="4" w:space="0" w:color="auto"/>
              <w:bottom w:val="single" w:sz="4" w:space="0" w:color="auto"/>
              <w:right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2D7F6A" w:rsidRPr="008F18BE" w:rsidRDefault="002D7F6A"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2D7F6A" w:rsidRPr="00C055A5" w:rsidTr="002D7F6A">
        <w:trPr>
          <w:trHeight w:val="481"/>
          <w:jc w:val="center"/>
        </w:trPr>
        <w:tc>
          <w:tcPr>
            <w:tcW w:w="1861" w:type="dxa"/>
            <w:tcBorders>
              <w:top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2D7F6A" w:rsidRPr="00C055A5" w:rsidRDefault="002D7F6A"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2D7F6A" w:rsidRPr="00C055A5" w:rsidRDefault="002D7F6A" w:rsidP="00C5065C">
            <w:pPr>
              <w:rPr>
                <w:rFonts w:ascii="Helvetica" w:hAnsi="Helvetica" w:cs="Helvetica"/>
                <w:b/>
                <w:lang w:val="en-GB"/>
              </w:rPr>
            </w:pPr>
          </w:p>
        </w:tc>
        <w:tc>
          <w:tcPr>
            <w:tcW w:w="1535" w:type="dxa"/>
            <w:gridSpan w:val="3"/>
            <w:tcBorders>
              <w:top w:val="single" w:sz="4" w:space="0" w:color="auto"/>
              <w:left w:val="single" w:sz="4" w:space="0" w:color="auto"/>
              <w:bottom w:val="single" w:sz="4" w:space="0" w:color="auto"/>
            </w:tcBorders>
            <w:vAlign w:val="center"/>
          </w:tcPr>
          <w:p w:rsidR="002D7F6A" w:rsidRPr="00C055A5" w:rsidRDefault="002D7F6A" w:rsidP="00C5065C">
            <w:pPr>
              <w:rPr>
                <w:rFonts w:ascii="Helvetica" w:hAnsi="Helvetica" w:cs="Helvetica"/>
                <w:b/>
                <w:lang w:val="en-GB"/>
              </w:rPr>
            </w:pPr>
          </w:p>
        </w:tc>
        <w:tc>
          <w:tcPr>
            <w:tcW w:w="1992" w:type="dxa"/>
            <w:tcBorders>
              <w:top w:val="single" w:sz="4" w:space="0" w:color="auto"/>
              <w:left w:val="single" w:sz="4" w:space="0" w:color="auto"/>
              <w:bottom w:val="single" w:sz="4" w:space="0" w:color="auto"/>
            </w:tcBorders>
            <w:vAlign w:val="center"/>
          </w:tcPr>
          <w:p w:rsidR="002D7F6A" w:rsidRPr="00C055A5" w:rsidRDefault="002D7F6A" w:rsidP="00C5065C">
            <w:pPr>
              <w:rPr>
                <w:rFonts w:ascii="Helvetica" w:hAnsi="Helvetica" w:cs="Helvetica"/>
                <w:b/>
                <w:lang w:val="en-GB"/>
              </w:rPr>
            </w:pPr>
          </w:p>
        </w:tc>
      </w:tr>
      <w:tr w:rsidR="002D7F6A" w:rsidRPr="00C055A5" w:rsidTr="002D7F6A">
        <w:trPr>
          <w:trHeight w:val="481"/>
          <w:jc w:val="center"/>
        </w:trPr>
        <w:tc>
          <w:tcPr>
            <w:tcW w:w="1861" w:type="dxa"/>
            <w:tcBorders>
              <w:top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2D7F6A" w:rsidRPr="00C055A5" w:rsidRDefault="002D7F6A" w:rsidP="00C5065C">
            <w:pP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2D7F6A" w:rsidRPr="00C055A5" w:rsidRDefault="002D7F6A" w:rsidP="00C5065C">
            <w:pPr>
              <w:rPr>
                <w:rFonts w:ascii="Helvetica" w:hAnsi="Helvetica" w:cs="Helvetica"/>
                <w:lang w:val="en-GB"/>
              </w:rPr>
            </w:pPr>
          </w:p>
        </w:tc>
      </w:tr>
      <w:tr w:rsidR="002D7F6A" w:rsidRPr="00C055A5" w:rsidTr="002D7F6A">
        <w:trPr>
          <w:trHeight w:val="481"/>
          <w:jc w:val="center"/>
        </w:trPr>
        <w:tc>
          <w:tcPr>
            <w:tcW w:w="1861" w:type="dxa"/>
            <w:tcBorders>
              <w:top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2D7F6A" w:rsidRPr="00C055A5" w:rsidRDefault="002D7F6A" w:rsidP="00C5065C">
            <w:pP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2D7F6A" w:rsidRPr="00C055A5" w:rsidRDefault="002D7F6A" w:rsidP="00C5065C">
            <w:pPr>
              <w:rPr>
                <w:rFonts w:ascii="Helvetica" w:hAnsi="Helvetica" w:cs="Helvetica"/>
                <w:lang w:val="en-GB"/>
              </w:rPr>
            </w:pPr>
          </w:p>
        </w:tc>
      </w:tr>
      <w:tr w:rsidR="002D7F6A" w:rsidRPr="00C055A5" w:rsidTr="002D7F6A">
        <w:trPr>
          <w:trHeight w:val="481"/>
          <w:jc w:val="center"/>
        </w:trPr>
        <w:tc>
          <w:tcPr>
            <w:tcW w:w="1861" w:type="dxa"/>
            <w:tcBorders>
              <w:top w:val="single" w:sz="4" w:space="0" w:color="auto"/>
              <w:left w:val="nil"/>
              <w:bottom w:val="nil"/>
              <w:right w:val="nil"/>
            </w:tcBorders>
          </w:tcPr>
          <w:p w:rsidR="002D7F6A" w:rsidRPr="00C055A5" w:rsidRDefault="002D7F6A" w:rsidP="00C5065C">
            <w:pPr>
              <w:rPr>
                <w:rFonts w:ascii="Helvetica" w:hAnsi="Helvetica" w:cs="Helvetica"/>
                <w:lang w:val="en-GB"/>
              </w:rPr>
            </w:pPr>
          </w:p>
        </w:tc>
        <w:tc>
          <w:tcPr>
            <w:tcW w:w="1657" w:type="dxa"/>
            <w:gridSpan w:val="2"/>
            <w:tcBorders>
              <w:top w:val="single" w:sz="4" w:space="0" w:color="auto"/>
              <w:left w:val="nil"/>
              <w:bottom w:val="nil"/>
              <w:right w:val="nil"/>
            </w:tcBorders>
          </w:tcPr>
          <w:p w:rsidR="002D7F6A" w:rsidRPr="00C055A5" w:rsidRDefault="002D7F6A" w:rsidP="00C5065C">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2D7F6A" w:rsidRPr="00C055A5" w:rsidRDefault="002D7F6A"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2D7F6A" w:rsidRPr="00C055A5" w:rsidRDefault="002D7F6A" w:rsidP="00C5065C">
            <w:pPr>
              <w:rPr>
                <w:rFonts w:ascii="Helvetica" w:hAnsi="Helvetica" w:cs="Helvetica"/>
                <w:lang w:val="en-GB"/>
              </w:rPr>
            </w:pPr>
          </w:p>
        </w:tc>
        <w:tc>
          <w:tcPr>
            <w:tcW w:w="1992" w:type="dxa"/>
            <w:tcBorders>
              <w:top w:val="single" w:sz="4" w:space="0" w:color="auto"/>
              <w:left w:val="single" w:sz="4" w:space="0" w:color="auto"/>
              <w:bottom w:val="single" w:sz="4" w:space="0" w:color="auto"/>
              <w:right w:val="single" w:sz="4" w:space="0" w:color="auto"/>
            </w:tcBorders>
          </w:tcPr>
          <w:p w:rsidR="002D7F6A" w:rsidRPr="00C055A5" w:rsidRDefault="002D7F6A" w:rsidP="00C5065C">
            <w:pPr>
              <w:rPr>
                <w:rFonts w:ascii="Helvetica" w:hAnsi="Helvetica" w:cs="Helvetica"/>
                <w:lang w:val="en-GB"/>
              </w:rPr>
            </w:pPr>
          </w:p>
        </w:tc>
      </w:tr>
    </w:tbl>
    <w:p w:rsidR="00C5065C" w:rsidRPr="00C055A5" w:rsidRDefault="00C5065C">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934F43">
        <w:trPr>
          <w:trHeight w:val="1047"/>
        </w:trPr>
        <w:tc>
          <w:tcPr>
            <w:tcW w:w="10620" w:type="dxa"/>
            <w:gridSpan w:val="4"/>
            <w:tcBorders>
              <w:bottom w:val="nil"/>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lastRenderedPageBreak/>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w:t>
            </w:r>
            <w:r w:rsidR="002D7F6A" w:rsidRPr="00265FE2">
              <w:rPr>
                <w:color w:val="FF0000"/>
              </w:rPr>
              <w:sym w:font="Wingdings" w:char="F0FC"/>
            </w:r>
            <w:r w:rsidRPr="008F18BE">
              <w:rPr>
                <w:rFonts w:ascii="Helvetica" w:hAnsi="Helvetica" w:cs="Helvetica"/>
                <w:b/>
                <w:lang w:val="en-GB"/>
              </w:rPr>
              <w:t xml:space="preserve">]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 xml:space="preserve">financial instruments are effectively held starting with the ultimate controlling natural person or legal </w:t>
            </w:r>
            <w:proofErr w:type="spellStart"/>
            <w:r w:rsidRPr="008F18BE">
              <w:rPr>
                <w:rFonts w:ascii="Helvetica" w:hAnsi="Helvetica" w:cs="Helvetica"/>
                <w:b/>
                <w:lang w:val="en-GB"/>
              </w:rPr>
              <w:t>entity</w:t>
            </w:r>
            <w:r w:rsidRPr="008F18BE">
              <w:rPr>
                <w:rFonts w:ascii="Helvetica" w:hAnsi="Helvetica" w:cs="Helvetica"/>
                <w:vertAlign w:val="superscript"/>
                <w:lang w:val="en-GB"/>
              </w:rPr>
              <w:t>xiv</w:t>
            </w:r>
            <w:proofErr w:type="spellEnd"/>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934F43">
        <w:trPr>
          <w:trHeight w:val="1149"/>
        </w:trPr>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934F43">
        <w:trPr>
          <w:trHeight w:val="440"/>
        </w:trPr>
        <w:tc>
          <w:tcPr>
            <w:tcW w:w="2655" w:type="dxa"/>
          </w:tcPr>
          <w:p w:rsidR="00C5065C" w:rsidRPr="002D7F6A" w:rsidRDefault="00641EEA" w:rsidP="00C5065C">
            <w:pPr>
              <w:rPr>
                <w:rFonts w:ascii="Helvetica" w:hAnsi="Helvetica" w:cs="Helvetica"/>
                <w:color w:val="FF0000"/>
                <w:lang w:val="en-GB"/>
              </w:rPr>
            </w:pPr>
            <w:r>
              <w:rPr>
                <w:rFonts w:ascii="Helvetica" w:hAnsi="Helvetica" w:cs="Helvetica"/>
                <w:color w:val="FF0000"/>
                <w:lang w:val="en-GB"/>
              </w:rPr>
              <w:t>FMR LLC</w:t>
            </w:r>
          </w:p>
        </w:tc>
        <w:tc>
          <w:tcPr>
            <w:tcW w:w="2655" w:type="dxa"/>
          </w:tcPr>
          <w:p w:rsidR="00C5065C" w:rsidRPr="002D7F6A" w:rsidRDefault="00C5065C" w:rsidP="00C5065C">
            <w:pPr>
              <w:rPr>
                <w:rFonts w:ascii="Helvetica" w:hAnsi="Helvetica" w:cs="Helvetica"/>
                <w:b/>
                <w:color w:val="FF0000"/>
                <w:lang w:val="en-GB"/>
              </w:rPr>
            </w:pPr>
          </w:p>
        </w:tc>
        <w:tc>
          <w:tcPr>
            <w:tcW w:w="2655" w:type="dxa"/>
          </w:tcPr>
          <w:p w:rsidR="00C5065C" w:rsidRPr="002D7F6A" w:rsidRDefault="00C5065C" w:rsidP="00C5065C">
            <w:pPr>
              <w:rPr>
                <w:rFonts w:ascii="Helvetica" w:hAnsi="Helvetica" w:cs="Helvetica"/>
                <w:b/>
                <w:color w:val="FF0000"/>
                <w:lang w:val="en-GB"/>
              </w:rPr>
            </w:pPr>
          </w:p>
        </w:tc>
        <w:tc>
          <w:tcPr>
            <w:tcW w:w="2655" w:type="dxa"/>
          </w:tcPr>
          <w:p w:rsidR="00C5065C" w:rsidRPr="002D7F6A" w:rsidRDefault="00C5065C" w:rsidP="00C5065C">
            <w:pPr>
              <w:rPr>
                <w:rFonts w:ascii="Helvetica" w:hAnsi="Helvetica" w:cs="Helvetica"/>
                <w:b/>
                <w:color w:val="FF0000"/>
                <w:lang w:val="en-GB"/>
              </w:rPr>
            </w:pPr>
          </w:p>
        </w:tc>
      </w:tr>
      <w:tr w:rsidR="002D7F6A" w:rsidRPr="00C055A5" w:rsidTr="00934F43">
        <w:trPr>
          <w:trHeight w:val="440"/>
        </w:trPr>
        <w:tc>
          <w:tcPr>
            <w:tcW w:w="2655" w:type="dxa"/>
          </w:tcPr>
          <w:p w:rsidR="002D7F6A" w:rsidRPr="002D7F6A" w:rsidRDefault="00641EEA" w:rsidP="00450754">
            <w:pPr>
              <w:rPr>
                <w:rFonts w:ascii="Helvetica" w:hAnsi="Helvetica" w:cs="Helvetica"/>
                <w:color w:val="FF0000"/>
                <w:lang w:val="en-GB"/>
              </w:rPr>
            </w:pPr>
            <w:r>
              <w:rPr>
                <w:rFonts w:ascii="Helvetica" w:hAnsi="Helvetica" w:cs="Helvetica"/>
                <w:color w:val="FF0000"/>
                <w:lang w:val="en-GB"/>
              </w:rPr>
              <w:t xml:space="preserve">Fidelity Management </w:t>
            </w:r>
            <w:r w:rsidR="00450754">
              <w:rPr>
                <w:rFonts w:ascii="Helvetica" w:hAnsi="Helvetica" w:cs="Helvetica"/>
                <w:color w:val="FF0000"/>
                <w:lang w:val="en-GB"/>
              </w:rPr>
              <w:t>&amp;</w:t>
            </w:r>
            <w:r>
              <w:rPr>
                <w:rFonts w:ascii="Helvetica" w:hAnsi="Helvetica" w:cs="Helvetica"/>
                <w:color w:val="FF0000"/>
                <w:lang w:val="en-GB"/>
              </w:rPr>
              <w:t xml:space="preserve"> Research Company</w:t>
            </w:r>
          </w:p>
        </w:tc>
        <w:tc>
          <w:tcPr>
            <w:tcW w:w="2655" w:type="dxa"/>
          </w:tcPr>
          <w:p w:rsidR="002D7F6A" w:rsidRPr="002D7F6A" w:rsidRDefault="002D7F6A" w:rsidP="00C5065C">
            <w:pPr>
              <w:rPr>
                <w:rFonts w:ascii="Helvetica" w:hAnsi="Helvetica" w:cs="Helvetica"/>
                <w:color w:val="FF0000"/>
                <w:lang w:val="en-GB"/>
              </w:rPr>
            </w:pPr>
          </w:p>
        </w:tc>
        <w:tc>
          <w:tcPr>
            <w:tcW w:w="2655" w:type="dxa"/>
          </w:tcPr>
          <w:p w:rsidR="002D7F6A" w:rsidRPr="002D7F6A" w:rsidRDefault="002D7F6A" w:rsidP="00D6159D">
            <w:pPr>
              <w:rPr>
                <w:rFonts w:ascii="Helvetica" w:hAnsi="Helvetica" w:cs="Helvetica"/>
                <w:color w:val="FF0000"/>
                <w:lang w:val="en-GB"/>
              </w:rPr>
            </w:pPr>
          </w:p>
        </w:tc>
        <w:tc>
          <w:tcPr>
            <w:tcW w:w="2655" w:type="dxa"/>
          </w:tcPr>
          <w:p w:rsidR="002D7F6A" w:rsidRPr="002D7F6A" w:rsidRDefault="002D7F6A" w:rsidP="00D6159D">
            <w:pPr>
              <w:rPr>
                <w:rFonts w:ascii="Helvetica" w:hAnsi="Helvetica" w:cs="Helvetica"/>
                <w:color w:val="FF0000"/>
                <w:lang w:val="en-GB"/>
              </w:rPr>
            </w:pPr>
          </w:p>
        </w:tc>
      </w:tr>
      <w:tr w:rsidR="00B53DBF" w:rsidRPr="00C055A5" w:rsidTr="00934F43">
        <w:trPr>
          <w:trHeight w:val="440"/>
        </w:trPr>
        <w:tc>
          <w:tcPr>
            <w:tcW w:w="2655" w:type="dxa"/>
          </w:tcPr>
          <w:p w:rsidR="00B53DBF" w:rsidRPr="00641EEA" w:rsidRDefault="00B53DBF" w:rsidP="00C5065C">
            <w:pPr>
              <w:rPr>
                <w:rFonts w:ascii="Helvetica" w:hAnsi="Helvetica" w:cs="Helvetica"/>
                <w:color w:val="FF0000"/>
                <w:lang w:val="en-GB"/>
              </w:rPr>
            </w:pPr>
            <w:r>
              <w:rPr>
                <w:rFonts w:ascii="Helvetica" w:hAnsi="Helvetica" w:cs="Helvetica"/>
                <w:color w:val="FF0000"/>
                <w:lang w:val="en-GB"/>
              </w:rPr>
              <w:t>FMR CO., INC</w:t>
            </w:r>
          </w:p>
        </w:tc>
        <w:tc>
          <w:tcPr>
            <w:tcW w:w="2655" w:type="dxa"/>
          </w:tcPr>
          <w:p w:rsidR="00B53DBF" w:rsidRPr="002D7F6A" w:rsidRDefault="00A21347" w:rsidP="00C5065C">
            <w:pPr>
              <w:rPr>
                <w:rFonts w:ascii="Helvetica" w:hAnsi="Helvetica" w:cs="Helvetica"/>
                <w:color w:val="FF0000"/>
                <w:lang w:val="en-GB"/>
              </w:rPr>
            </w:pPr>
            <w:r>
              <w:rPr>
                <w:rFonts w:ascii="Helvetica" w:hAnsi="Helvetica" w:cs="Helvetica"/>
                <w:color w:val="FF0000"/>
                <w:lang w:val="en-GB"/>
              </w:rPr>
              <w:t>5.78</w:t>
            </w: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A21347" w:rsidP="00D6159D">
            <w:pPr>
              <w:rPr>
                <w:rFonts w:ascii="Helvetica" w:hAnsi="Helvetica" w:cs="Helvetica"/>
                <w:color w:val="FF0000"/>
                <w:lang w:val="en-GB"/>
              </w:rPr>
            </w:pPr>
            <w:r>
              <w:rPr>
                <w:rFonts w:ascii="Helvetica" w:hAnsi="Helvetica" w:cs="Helvetica"/>
                <w:color w:val="FF0000"/>
                <w:lang w:val="en-GB"/>
              </w:rPr>
              <w:t>5.78</w:t>
            </w:r>
          </w:p>
        </w:tc>
      </w:tr>
      <w:tr w:rsidR="00B53DBF" w:rsidRPr="00C055A5" w:rsidTr="00934F43">
        <w:trPr>
          <w:trHeight w:val="440"/>
        </w:trPr>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C5065C">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r>
      <w:tr w:rsidR="00B53DBF" w:rsidRPr="00C055A5" w:rsidTr="00934F43">
        <w:trPr>
          <w:trHeight w:val="440"/>
        </w:trPr>
        <w:tc>
          <w:tcPr>
            <w:tcW w:w="2655" w:type="dxa"/>
          </w:tcPr>
          <w:p w:rsidR="00B53DBF" w:rsidRPr="002D7F6A" w:rsidRDefault="00B53DBF" w:rsidP="00D6159D">
            <w:pPr>
              <w:rPr>
                <w:rFonts w:ascii="Helvetica" w:hAnsi="Helvetica" w:cs="Helvetica"/>
                <w:color w:val="FF0000"/>
                <w:lang w:val="en-GB"/>
              </w:rPr>
            </w:pPr>
            <w:r>
              <w:rPr>
                <w:rFonts w:ascii="Helvetica" w:hAnsi="Helvetica" w:cs="Helvetica"/>
                <w:color w:val="FF0000"/>
                <w:lang w:val="en-GB"/>
              </w:rPr>
              <w:t>FMR LLC</w:t>
            </w:r>
          </w:p>
        </w:tc>
        <w:tc>
          <w:tcPr>
            <w:tcW w:w="2655" w:type="dxa"/>
          </w:tcPr>
          <w:p w:rsidR="00B53DBF" w:rsidRPr="002D7F6A" w:rsidRDefault="00B53DBF" w:rsidP="00C5065C">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r>
      <w:tr w:rsidR="00B53DBF" w:rsidRPr="002D7F6A" w:rsidTr="00D6159D">
        <w:trPr>
          <w:trHeight w:val="440"/>
        </w:trPr>
        <w:tc>
          <w:tcPr>
            <w:tcW w:w="2655" w:type="dxa"/>
          </w:tcPr>
          <w:p w:rsidR="00B53DBF" w:rsidRPr="002D7F6A" w:rsidRDefault="00450754" w:rsidP="00D6159D">
            <w:pPr>
              <w:rPr>
                <w:rFonts w:ascii="Helvetica" w:hAnsi="Helvetica" w:cs="Helvetica"/>
                <w:color w:val="FF0000"/>
                <w:lang w:val="en-GB"/>
              </w:rPr>
            </w:pPr>
            <w:r>
              <w:rPr>
                <w:rFonts w:ascii="Helvetica" w:hAnsi="Helvetica" w:cs="Helvetica"/>
                <w:color w:val="FF0000"/>
                <w:lang w:val="en-GB"/>
              </w:rPr>
              <w:t>Fidelity Management &amp;</w:t>
            </w:r>
            <w:r w:rsidR="00B53DBF">
              <w:rPr>
                <w:rFonts w:ascii="Helvetica" w:hAnsi="Helvetica" w:cs="Helvetica"/>
                <w:color w:val="FF0000"/>
                <w:lang w:val="en-GB"/>
              </w:rPr>
              <w:t xml:space="preserve"> Research Company</w:t>
            </w: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r>
      <w:tr w:rsidR="005E348B" w:rsidRPr="002D7F6A" w:rsidTr="00D6159D">
        <w:trPr>
          <w:trHeight w:val="440"/>
        </w:trPr>
        <w:tc>
          <w:tcPr>
            <w:tcW w:w="2655" w:type="dxa"/>
          </w:tcPr>
          <w:p w:rsidR="005E348B" w:rsidRDefault="005E348B" w:rsidP="00450754">
            <w:pPr>
              <w:rPr>
                <w:rFonts w:ascii="Helvetica" w:hAnsi="Helvetica" w:cs="Helvetica"/>
                <w:color w:val="FF0000"/>
                <w:lang w:val="en-GB"/>
              </w:rPr>
            </w:pPr>
            <w:r>
              <w:rPr>
                <w:rFonts w:ascii="Helvetica" w:hAnsi="Helvetica" w:cs="Helvetica"/>
                <w:color w:val="FF0000"/>
                <w:lang w:val="en-GB"/>
              </w:rPr>
              <w:t xml:space="preserve">Fidelity Management </w:t>
            </w:r>
            <w:r w:rsidR="00450754">
              <w:rPr>
                <w:rFonts w:ascii="Helvetica" w:hAnsi="Helvetica" w:cs="Helvetica"/>
                <w:color w:val="FF0000"/>
                <w:lang w:val="en-GB"/>
              </w:rPr>
              <w:t>&amp;</w:t>
            </w:r>
            <w:r>
              <w:rPr>
                <w:rFonts w:ascii="Helvetica" w:hAnsi="Helvetica" w:cs="Helvetica"/>
                <w:color w:val="FF0000"/>
                <w:lang w:val="en-GB"/>
              </w:rPr>
              <w:t xml:space="preserve"> Research Company (U.K.) Inc.</w:t>
            </w:r>
          </w:p>
        </w:tc>
        <w:tc>
          <w:tcPr>
            <w:tcW w:w="2655" w:type="dxa"/>
          </w:tcPr>
          <w:p w:rsidR="005E348B" w:rsidRDefault="005E348B" w:rsidP="00B53DBF">
            <w:pPr>
              <w:rPr>
                <w:rFonts w:ascii="Helvetica" w:hAnsi="Helvetica" w:cs="Helvetica"/>
                <w:color w:val="FF0000"/>
                <w:lang w:val="en-GB"/>
              </w:rPr>
            </w:pPr>
          </w:p>
        </w:tc>
        <w:tc>
          <w:tcPr>
            <w:tcW w:w="2655" w:type="dxa"/>
          </w:tcPr>
          <w:p w:rsidR="005E348B" w:rsidRPr="002D7F6A" w:rsidRDefault="005E348B" w:rsidP="00D6159D">
            <w:pPr>
              <w:rPr>
                <w:rFonts w:ascii="Helvetica" w:hAnsi="Helvetica" w:cs="Helvetica"/>
                <w:color w:val="FF0000"/>
                <w:lang w:val="en-GB"/>
              </w:rPr>
            </w:pPr>
          </w:p>
        </w:tc>
        <w:tc>
          <w:tcPr>
            <w:tcW w:w="2655" w:type="dxa"/>
          </w:tcPr>
          <w:p w:rsidR="005E348B" w:rsidRDefault="005E348B" w:rsidP="00D6159D">
            <w:pPr>
              <w:rPr>
                <w:rFonts w:ascii="Helvetica" w:hAnsi="Helvetica" w:cs="Helvetica"/>
                <w:color w:val="FF0000"/>
                <w:lang w:val="en-GB"/>
              </w:rPr>
            </w:pPr>
          </w:p>
        </w:tc>
      </w:tr>
      <w:tr w:rsidR="00B53DBF" w:rsidRPr="002D7F6A" w:rsidTr="00D6159D">
        <w:trPr>
          <w:trHeight w:val="440"/>
        </w:trPr>
        <w:tc>
          <w:tcPr>
            <w:tcW w:w="2655" w:type="dxa"/>
          </w:tcPr>
          <w:p w:rsidR="00B53DBF" w:rsidRPr="00641EEA" w:rsidRDefault="00B53DBF" w:rsidP="00D6159D">
            <w:pPr>
              <w:rPr>
                <w:rFonts w:ascii="Helvetica" w:hAnsi="Helvetica" w:cs="Helvetica"/>
                <w:color w:val="FF0000"/>
                <w:lang w:val="en-GB"/>
              </w:rPr>
            </w:pPr>
            <w:r>
              <w:rPr>
                <w:rFonts w:ascii="Helvetica" w:hAnsi="Helvetica" w:cs="Helvetica"/>
                <w:color w:val="FF0000"/>
                <w:lang w:val="en-GB"/>
              </w:rPr>
              <w:t>FMR Investment Management (UK) Limited</w:t>
            </w:r>
          </w:p>
        </w:tc>
        <w:tc>
          <w:tcPr>
            <w:tcW w:w="2655" w:type="dxa"/>
          </w:tcPr>
          <w:p w:rsidR="00B53DBF" w:rsidRPr="002D7F6A" w:rsidRDefault="00B53DBF" w:rsidP="00B53DBF">
            <w:pPr>
              <w:rPr>
                <w:rFonts w:ascii="Helvetica" w:hAnsi="Helvetica" w:cs="Helvetica"/>
                <w:color w:val="FF0000"/>
                <w:lang w:val="en-GB"/>
              </w:rPr>
            </w:pPr>
            <w:r>
              <w:rPr>
                <w:rFonts w:ascii="Helvetica" w:hAnsi="Helvetica" w:cs="Helvetica"/>
                <w:color w:val="FF0000"/>
                <w:lang w:val="en-GB"/>
              </w:rPr>
              <w:t>0.22</w:t>
            </w: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r>
              <w:rPr>
                <w:rFonts w:ascii="Helvetica" w:hAnsi="Helvetica" w:cs="Helvetica"/>
                <w:color w:val="FF0000"/>
                <w:lang w:val="en-GB"/>
              </w:rPr>
              <w:t>0.22</w:t>
            </w:r>
          </w:p>
        </w:tc>
      </w:tr>
      <w:tr w:rsidR="00B53DBF" w:rsidRPr="002D7F6A" w:rsidTr="00D6159D">
        <w:trPr>
          <w:trHeight w:val="440"/>
        </w:trPr>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r>
      <w:tr w:rsidR="00B53DBF" w:rsidRPr="002D7F6A" w:rsidTr="00D6159D">
        <w:trPr>
          <w:trHeight w:val="440"/>
        </w:trPr>
        <w:tc>
          <w:tcPr>
            <w:tcW w:w="2655" w:type="dxa"/>
          </w:tcPr>
          <w:p w:rsidR="00B53DBF" w:rsidRPr="002D7F6A" w:rsidRDefault="00B53DBF" w:rsidP="00D6159D">
            <w:pPr>
              <w:rPr>
                <w:rFonts w:ascii="Helvetica" w:hAnsi="Helvetica" w:cs="Helvetica"/>
                <w:color w:val="FF0000"/>
                <w:lang w:val="en-GB"/>
              </w:rPr>
            </w:pPr>
            <w:r>
              <w:rPr>
                <w:rFonts w:ascii="Helvetica" w:hAnsi="Helvetica" w:cs="Helvetica"/>
                <w:color w:val="FF0000"/>
                <w:lang w:val="en-GB"/>
              </w:rPr>
              <w:t>FMR LLC</w:t>
            </w: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r>
      <w:tr w:rsidR="00B53DBF" w:rsidRPr="002D7F6A" w:rsidTr="00D6159D">
        <w:trPr>
          <w:trHeight w:val="440"/>
        </w:trPr>
        <w:tc>
          <w:tcPr>
            <w:tcW w:w="2655" w:type="dxa"/>
          </w:tcPr>
          <w:p w:rsidR="00B53DBF" w:rsidRPr="002D7F6A" w:rsidRDefault="00B53DBF" w:rsidP="00D6159D">
            <w:pPr>
              <w:rPr>
                <w:rFonts w:ascii="Helvetica" w:hAnsi="Helvetica" w:cs="Helvetica"/>
                <w:color w:val="FF0000"/>
                <w:lang w:val="en-GB"/>
              </w:rPr>
            </w:pPr>
            <w:r>
              <w:rPr>
                <w:rFonts w:ascii="Helvetica" w:hAnsi="Helvetica" w:cs="Helvetica"/>
                <w:color w:val="FF0000"/>
                <w:lang w:val="en-GB"/>
              </w:rPr>
              <w:t>Pyramis Global Advisors Holdings Corp</w:t>
            </w: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r>
      <w:tr w:rsidR="00B53DBF" w:rsidRPr="002D7F6A" w:rsidTr="00D6159D">
        <w:trPr>
          <w:trHeight w:val="440"/>
        </w:trPr>
        <w:tc>
          <w:tcPr>
            <w:tcW w:w="2655" w:type="dxa"/>
          </w:tcPr>
          <w:p w:rsidR="00B53DBF" w:rsidRPr="002D7F6A" w:rsidRDefault="00B53DBF" w:rsidP="003D038C">
            <w:pPr>
              <w:rPr>
                <w:rFonts w:ascii="Helvetica" w:hAnsi="Helvetica" w:cs="Helvetica"/>
                <w:color w:val="FF0000"/>
                <w:lang w:val="en-GB"/>
              </w:rPr>
            </w:pPr>
            <w:r>
              <w:rPr>
                <w:rFonts w:ascii="Helvetica" w:hAnsi="Helvetica" w:cs="Helvetica"/>
                <w:color w:val="FF0000"/>
                <w:lang w:val="en-GB"/>
              </w:rPr>
              <w:t>Pyramis Global Advisors Trust Company</w:t>
            </w:r>
          </w:p>
        </w:tc>
        <w:tc>
          <w:tcPr>
            <w:tcW w:w="2655" w:type="dxa"/>
          </w:tcPr>
          <w:p w:rsidR="00B53DBF" w:rsidRPr="002D7F6A" w:rsidRDefault="00B53DBF" w:rsidP="00D6159D">
            <w:pPr>
              <w:rPr>
                <w:rFonts w:ascii="Helvetica" w:hAnsi="Helvetica" w:cs="Helvetica"/>
                <w:color w:val="FF0000"/>
                <w:lang w:val="en-GB"/>
              </w:rPr>
            </w:pPr>
            <w:r>
              <w:rPr>
                <w:rFonts w:ascii="Helvetica" w:hAnsi="Helvetica" w:cs="Helvetica"/>
                <w:color w:val="FF0000"/>
                <w:lang w:val="en-GB"/>
              </w:rPr>
              <w:t>0.0</w:t>
            </w:r>
            <w:r w:rsidR="00686464">
              <w:rPr>
                <w:rFonts w:ascii="Helvetica" w:hAnsi="Helvetica" w:cs="Helvetica"/>
                <w:color w:val="FF0000"/>
                <w:lang w:val="en-GB"/>
              </w:rPr>
              <w:t>0</w:t>
            </w: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415296">
            <w:pPr>
              <w:rPr>
                <w:rFonts w:ascii="Helvetica" w:hAnsi="Helvetica" w:cs="Helvetica"/>
                <w:color w:val="FF0000"/>
                <w:lang w:val="en-GB"/>
              </w:rPr>
            </w:pPr>
            <w:r>
              <w:rPr>
                <w:rFonts w:ascii="Helvetica" w:hAnsi="Helvetica" w:cs="Helvetica"/>
                <w:color w:val="FF0000"/>
                <w:lang w:val="en-GB"/>
              </w:rPr>
              <w:t>0.0</w:t>
            </w:r>
            <w:r w:rsidR="00686464">
              <w:rPr>
                <w:rFonts w:ascii="Helvetica" w:hAnsi="Helvetica" w:cs="Helvetica"/>
                <w:color w:val="FF0000"/>
                <w:lang w:val="en-GB"/>
              </w:rPr>
              <w:t xml:space="preserve">0 </w:t>
            </w:r>
          </w:p>
        </w:tc>
      </w:tr>
      <w:tr w:rsidR="00B53DBF" w:rsidRPr="002D7F6A" w:rsidTr="00D6159D">
        <w:trPr>
          <w:trHeight w:val="440"/>
        </w:trPr>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r>
      <w:tr w:rsidR="00B53DBF" w:rsidRPr="002D7F6A" w:rsidTr="00D6159D">
        <w:trPr>
          <w:trHeight w:val="440"/>
        </w:trPr>
        <w:tc>
          <w:tcPr>
            <w:tcW w:w="2655" w:type="dxa"/>
          </w:tcPr>
          <w:p w:rsidR="00B53DBF" w:rsidRPr="002D7F6A" w:rsidRDefault="00B53DBF" w:rsidP="00D6159D">
            <w:pPr>
              <w:rPr>
                <w:rFonts w:ascii="Helvetica" w:hAnsi="Helvetica" w:cs="Helvetica"/>
                <w:color w:val="FF0000"/>
                <w:lang w:val="en-GB"/>
              </w:rPr>
            </w:pPr>
            <w:r>
              <w:rPr>
                <w:rFonts w:ascii="Helvetica" w:hAnsi="Helvetica" w:cs="Helvetica"/>
                <w:color w:val="FF0000"/>
                <w:lang w:val="en-GB"/>
              </w:rPr>
              <w:lastRenderedPageBreak/>
              <w:t>FMR LLC</w:t>
            </w: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p>
        </w:tc>
      </w:tr>
      <w:tr w:rsidR="00B53DBF" w:rsidRPr="002D7F6A" w:rsidTr="00D6159D">
        <w:trPr>
          <w:trHeight w:val="440"/>
        </w:trPr>
        <w:tc>
          <w:tcPr>
            <w:tcW w:w="2655" w:type="dxa"/>
          </w:tcPr>
          <w:p w:rsidR="00B53DBF" w:rsidRPr="002D7F6A" w:rsidRDefault="00B53DBF" w:rsidP="00D6159D">
            <w:pPr>
              <w:rPr>
                <w:rFonts w:ascii="Helvetica" w:hAnsi="Helvetica" w:cs="Helvetica"/>
                <w:color w:val="FF0000"/>
                <w:lang w:val="en-GB"/>
              </w:rPr>
            </w:pPr>
            <w:r>
              <w:rPr>
                <w:rFonts w:ascii="Helvetica" w:hAnsi="Helvetica" w:cs="Helvetica"/>
                <w:color w:val="FF0000"/>
                <w:lang w:val="en-GB"/>
              </w:rPr>
              <w:t>Strategic A</w:t>
            </w:r>
            <w:r w:rsidRPr="00B53DBF">
              <w:rPr>
                <w:rFonts w:ascii="Helvetica" w:hAnsi="Helvetica" w:cs="Helvetica"/>
                <w:color w:val="FF0000"/>
                <w:lang w:val="en-GB"/>
              </w:rPr>
              <w:t>dvisers, Inc.</w:t>
            </w:r>
          </w:p>
        </w:tc>
        <w:tc>
          <w:tcPr>
            <w:tcW w:w="2655" w:type="dxa"/>
          </w:tcPr>
          <w:p w:rsidR="00B53DBF" w:rsidRPr="002D7F6A" w:rsidRDefault="00B53DBF" w:rsidP="00D6159D">
            <w:pPr>
              <w:rPr>
                <w:rFonts w:ascii="Helvetica" w:hAnsi="Helvetica" w:cs="Helvetica"/>
                <w:color w:val="FF0000"/>
                <w:lang w:val="en-GB"/>
              </w:rPr>
            </w:pPr>
            <w:r>
              <w:rPr>
                <w:rFonts w:ascii="Helvetica" w:hAnsi="Helvetica" w:cs="Helvetica"/>
                <w:color w:val="FF0000"/>
                <w:lang w:val="en-GB"/>
              </w:rPr>
              <w:t>0.0</w:t>
            </w:r>
            <w:r w:rsidR="004562DE">
              <w:rPr>
                <w:rFonts w:ascii="Helvetica" w:hAnsi="Helvetica" w:cs="Helvetica"/>
                <w:color w:val="FF0000"/>
                <w:lang w:val="en-GB"/>
              </w:rPr>
              <w:t>0</w:t>
            </w:r>
          </w:p>
        </w:tc>
        <w:tc>
          <w:tcPr>
            <w:tcW w:w="2655" w:type="dxa"/>
          </w:tcPr>
          <w:p w:rsidR="00B53DBF" w:rsidRPr="002D7F6A" w:rsidRDefault="00B53DBF" w:rsidP="00D6159D">
            <w:pPr>
              <w:rPr>
                <w:rFonts w:ascii="Helvetica" w:hAnsi="Helvetica" w:cs="Helvetica"/>
                <w:color w:val="FF0000"/>
                <w:lang w:val="en-GB"/>
              </w:rPr>
            </w:pPr>
          </w:p>
        </w:tc>
        <w:tc>
          <w:tcPr>
            <w:tcW w:w="2655" w:type="dxa"/>
          </w:tcPr>
          <w:p w:rsidR="00B53DBF" w:rsidRPr="002D7F6A" w:rsidRDefault="00B53DBF" w:rsidP="00D6159D">
            <w:pPr>
              <w:rPr>
                <w:rFonts w:ascii="Helvetica" w:hAnsi="Helvetica" w:cs="Helvetica"/>
                <w:color w:val="FF0000"/>
                <w:lang w:val="en-GB"/>
              </w:rPr>
            </w:pPr>
            <w:r>
              <w:rPr>
                <w:rFonts w:ascii="Helvetica" w:hAnsi="Helvetica" w:cs="Helvetica"/>
                <w:color w:val="FF0000"/>
                <w:lang w:val="en-GB"/>
              </w:rPr>
              <w:t>0.0</w:t>
            </w:r>
            <w:r w:rsidR="004562DE">
              <w:rPr>
                <w:rFonts w:ascii="Helvetica" w:hAnsi="Helvetica" w:cs="Helvetica"/>
                <w:color w:val="FF0000"/>
                <w:lang w:val="en-GB"/>
              </w:rPr>
              <w:t>0</w:t>
            </w:r>
          </w:p>
        </w:tc>
      </w:tr>
      <w:tr w:rsidR="00641EEA" w:rsidRPr="00C055A5" w:rsidTr="00934F43">
        <w:trPr>
          <w:trHeight w:val="710"/>
        </w:trPr>
        <w:tc>
          <w:tcPr>
            <w:tcW w:w="10620" w:type="dxa"/>
            <w:gridSpan w:val="4"/>
            <w:tcBorders>
              <w:left w:val="nil"/>
              <w:right w:val="nil"/>
            </w:tcBorders>
          </w:tcPr>
          <w:p w:rsidR="00641EEA" w:rsidRPr="00C055A5" w:rsidRDefault="00641EEA" w:rsidP="00C5065C">
            <w:pPr>
              <w:rPr>
                <w:rFonts w:ascii="Helvetica" w:hAnsi="Helvetica" w:cs="Helvetica"/>
                <w:b/>
                <w:lang w:val="en-GB"/>
              </w:rPr>
            </w:pPr>
          </w:p>
        </w:tc>
      </w:tr>
      <w:tr w:rsidR="00641EEA" w:rsidRPr="00C055A5" w:rsidTr="00934F43">
        <w:trPr>
          <w:trHeight w:val="694"/>
        </w:trPr>
        <w:tc>
          <w:tcPr>
            <w:tcW w:w="10620" w:type="dxa"/>
            <w:gridSpan w:val="4"/>
            <w:vAlign w:val="center"/>
          </w:tcPr>
          <w:p w:rsidR="00641EEA" w:rsidRPr="00C055A5" w:rsidRDefault="00641EEA" w:rsidP="00C5065C">
            <w:pPr>
              <w:rPr>
                <w:rFonts w:ascii="Helvetica" w:hAnsi="Helvetica" w:cs="Helvetica"/>
                <w:b/>
                <w:lang w:val="en-GB"/>
              </w:rPr>
            </w:pPr>
            <w:r>
              <w:rPr>
                <w:rFonts w:ascii="Helvetica" w:hAnsi="Helvetica" w:cs="Helvetica"/>
                <w:b/>
                <w:lang w:val="en-GB"/>
              </w:rPr>
              <w:t>11</w:t>
            </w:r>
            <w:r w:rsidRPr="00C055A5">
              <w:rPr>
                <w:rFonts w:ascii="Helvetica" w:hAnsi="Helvetica" w:cs="Helvetica"/>
                <w:b/>
                <w:lang w:val="en-GB"/>
              </w:rPr>
              <w:t>. In case of proxy voting: [</w:t>
            </w:r>
            <w:r w:rsidRPr="00C055A5">
              <w:rPr>
                <w:rFonts w:ascii="Helvetica" w:hAnsi="Helvetica" w:cs="Helvetica"/>
                <w:b/>
                <w:i/>
                <w:iCs/>
                <w:lang w:val="en-GB"/>
              </w:rPr>
              <w:t>name of the proxy holder</w:t>
            </w:r>
            <w:r w:rsidRPr="00C055A5">
              <w:rPr>
                <w:rFonts w:ascii="Helvetica" w:hAnsi="Helvetica" w:cs="Helvetica"/>
                <w:b/>
                <w:lang w:val="en-GB"/>
              </w:rPr>
              <w:t xml:space="preserve">] will cease to hold [% and </w:t>
            </w:r>
            <w:r w:rsidRPr="00C055A5">
              <w:rPr>
                <w:rFonts w:ascii="Helvetica" w:hAnsi="Helvetica" w:cs="Helvetica"/>
                <w:b/>
                <w:i/>
                <w:iCs/>
                <w:lang w:val="en-GB"/>
              </w:rPr>
              <w:t>number</w:t>
            </w:r>
            <w:r w:rsidRPr="00C055A5">
              <w:rPr>
                <w:rFonts w:ascii="Helvetica" w:hAnsi="Helvetica" w:cs="Helvetica"/>
                <w:b/>
                <w:lang w:val="en-GB"/>
              </w:rPr>
              <w:t>] voting rights as of [</w:t>
            </w:r>
            <w:r w:rsidRPr="00C055A5">
              <w:rPr>
                <w:rFonts w:ascii="Helvetica" w:hAnsi="Helvetica" w:cs="Helvetica"/>
                <w:b/>
                <w:i/>
                <w:iCs/>
                <w:lang w:val="en-GB"/>
              </w:rPr>
              <w:t>date</w:t>
            </w:r>
            <w:r w:rsidRPr="00C055A5">
              <w:rPr>
                <w:rFonts w:ascii="Helvetica" w:hAnsi="Helvetica" w:cs="Helvetica"/>
                <w:b/>
                <w:lang w:val="en-GB"/>
              </w:rPr>
              <w:t>]</w:t>
            </w:r>
          </w:p>
          <w:p w:rsidR="00641EEA" w:rsidRDefault="00641EEA" w:rsidP="00C5065C">
            <w:pPr>
              <w:rPr>
                <w:rFonts w:ascii="Helvetica" w:hAnsi="Helvetica" w:cs="Helvetica"/>
                <w:b/>
                <w:lang w:val="en-GB"/>
              </w:rPr>
            </w:pPr>
          </w:p>
          <w:p w:rsidR="00641EEA" w:rsidRPr="00C055A5" w:rsidRDefault="00641EEA" w:rsidP="00C5065C">
            <w:pPr>
              <w:rPr>
                <w:rFonts w:ascii="Helvetica" w:hAnsi="Helvetica" w:cs="Helvetica"/>
                <w:b/>
                <w:lang w:val="en-GB"/>
              </w:rPr>
            </w:pPr>
          </w:p>
        </w:tc>
      </w:tr>
      <w:tr w:rsidR="00641EEA" w:rsidRPr="00C055A5" w:rsidTr="00934F43">
        <w:trPr>
          <w:trHeight w:val="530"/>
        </w:trPr>
        <w:tc>
          <w:tcPr>
            <w:tcW w:w="10620" w:type="dxa"/>
            <w:gridSpan w:val="4"/>
            <w:tcBorders>
              <w:left w:val="nil"/>
              <w:bottom w:val="nil"/>
              <w:right w:val="nil"/>
            </w:tcBorders>
            <w:vAlign w:val="center"/>
          </w:tcPr>
          <w:p w:rsidR="00641EEA" w:rsidRPr="00C055A5" w:rsidRDefault="00641EEA" w:rsidP="00C5065C">
            <w:pPr>
              <w:rPr>
                <w:rFonts w:ascii="Helvetica" w:hAnsi="Helvetica" w:cs="Helvetica"/>
                <w:lang w:val="en-GB"/>
              </w:rPr>
            </w:pPr>
          </w:p>
        </w:tc>
      </w:tr>
      <w:tr w:rsidR="00641EEA" w:rsidRPr="00C055A5" w:rsidTr="00934F43">
        <w:trPr>
          <w:trHeight w:val="950"/>
        </w:trPr>
        <w:tc>
          <w:tcPr>
            <w:tcW w:w="10620" w:type="dxa"/>
            <w:gridSpan w:val="4"/>
          </w:tcPr>
          <w:p w:rsidR="00641EEA" w:rsidRPr="00C055A5" w:rsidRDefault="00641EEA"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Additional information</w:t>
            </w:r>
            <w:r w:rsidRPr="00C055A5">
              <w:rPr>
                <w:rFonts w:ascii="Helvetica" w:hAnsi="Helvetica" w:cs="Helvetica"/>
                <w:vertAlign w:val="superscript"/>
                <w:lang w:val="en-GB"/>
              </w:rPr>
              <w:t>xvi</w:t>
            </w:r>
            <w:r w:rsidRPr="00C055A5">
              <w:rPr>
                <w:rFonts w:ascii="Helvetica" w:hAnsi="Helvetica" w:cs="Helvetica"/>
                <w:b/>
                <w:lang w:val="en-GB"/>
              </w:rPr>
              <w:t>:</w:t>
            </w:r>
          </w:p>
          <w:p w:rsidR="00641EEA" w:rsidRPr="00C055A5" w:rsidRDefault="00641EEA" w:rsidP="00F26D04">
            <w:pPr>
              <w:spacing w:after="0"/>
              <w:rPr>
                <w:rFonts w:ascii="Helvetica" w:hAnsi="Helvetica" w:cs="Helvetica"/>
                <w:b/>
                <w:lang w:val="en-GB"/>
              </w:rPr>
            </w:pPr>
          </w:p>
          <w:p w:rsidR="00641EEA" w:rsidRPr="00C055A5" w:rsidRDefault="00641EEA" w:rsidP="00F26D04">
            <w:pPr>
              <w:spacing w:after="0"/>
              <w:rPr>
                <w:rFonts w:ascii="Helvetica" w:hAnsi="Helvetica" w:cs="Helvetica"/>
                <w:lang w:val="en-GB"/>
              </w:rPr>
            </w:pPr>
            <w:r w:rsidRPr="00C055A5">
              <w:rPr>
                <w:rFonts w:ascii="Helvetica" w:hAnsi="Helvetica" w:cs="Helvetica"/>
                <w:lang w:val="en-GB"/>
              </w:rPr>
              <w:br/>
            </w:r>
          </w:p>
        </w:tc>
      </w:tr>
    </w:tbl>
    <w:p w:rsidR="00C5065C" w:rsidRPr="00C055A5" w:rsidRDefault="00C5065C" w:rsidP="00C5065C">
      <w:pPr>
        <w:rPr>
          <w:rFonts w:ascii="Helvetica" w:hAnsi="Helvetica" w:cs="Helvetica"/>
          <w:lang w:val="en-GB"/>
        </w:rPr>
      </w:pPr>
    </w:p>
    <w:p w:rsidR="00C5065C" w:rsidRPr="00C055A5" w:rsidRDefault="003D038C">
      <w:pPr>
        <w:rPr>
          <w:rFonts w:ascii="Helvetica" w:hAnsi="Helvetica" w:cs="Helvetica"/>
          <w:lang w:val="en-GB"/>
        </w:rPr>
      </w:pPr>
      <w:r>
        <w:rPr>
          <w:rFonts w:ascii="Helvetica" w:hAnsi="Helvetica" w:cs="Helvetica"/>
          <w:lang w:val="en-GB"/>
        </w:rPr>
        <w:t>Done at Kingswood</w:t>
      </w:r>
      <w:r w:rsidR="00450754">
        <w:rPr>
          <w:rFonts w:ascii="Helvetica" w:hAnsi="Helvetica" w:cs="Helvetica"/>
          <w:lang w:val="en-GB"/>
        </w:rPr>
        <w:t xml:space="preserve"> on </w:t>
      </w:r>
      <w:r w:rsidR="00612EB8">
        <w:rPr>
          <w:rFonts w:ascii="Helvetica" w:hAnsi="Helvetica" w:cs="Helvetica"/>
          <w:lang w:val="en-GB"/>
        </w:rPr>
        <w:t>1</w:t>
      </w:r>
      <w:r w:rsidR="00A21347">
        <w:rPr>
          <w:rFonts w:ascii="Helvetica" w:hAnsi="Helvetica" w:cs="Helvetica"/>
          <w:lang w:val="en-GB"/>
        </w:rPr>
        <w:t>8</w:t>
      </w:r>
      <w:r w:rsidR="00641EEA">
        <w:rPr>
          <w:rFonts w:ascii="Helvetica" w:hAnsi="Helvetica" w:cs="Helvetica"/>
          <w:lang w:val="en-GB"/>
        </w:rPr>
        <w:t xml:space="preserve"> December 2015</w:t>
      </w:r>
    </w:p>
    <w:p w:rsidR="00612EB8" w:rsidRDefault="00612EB8">
      <w:pPr>
        <w:rPr>
          <w:rFonts w:ascii="Helvetica" w:hAnsi="Helvetica" w:cs="Helvetica"/>
          <w:lang w:val="en-GB"/>
        </w:rPr>
      </w:pPr>
      <w:r>
        <w:rPr>
          <w:rFonts w:ascii="Helvetica" w:hAnsi="Helvetica" w:cs="Helvetica"/>
          <w:lang w:val="en-GB"/>
        </w:rPr>
        <w:br w:type="page"/>
      </w:r>
    </w:p>
    <w:p w:rsidR="00C5065C" w:rsidRPr="00C055A5" w:rsidRDefault="00C5065C" w:rsidP="008F18BE">
      <w:pPr>
        <w:ind w:left="-709"/>
        <w:rPr>
          <w:rFonts w:ascii="Helvetica" w:hAnsi="Helvetica" w:cs="Helvetica"/>
          <w:b/>
          <w:bCs/>
          <w:lang w:val="en-GB"/>
        </w:rPr>
      </w:pPr>
      <w:r w:rsidRPr="00C055A5">
        <w:rPr>
          <w:rFonts w:ascii="Helvetica" w:hAnsi="Helvetica" w:cs="Helvetica"/>
          <w:b/>
          <w:bCs/>
          <w:lang w:val="en-GB"/>
        </w:rPr>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including depository receipts 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rsidSect="00676938">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1158C"/>
    <w:rsid w:val="00045841"/>
    <w:rsid w:val="000A44F2"/>
    <w:rsid w:val="000F47A3"/>
    <w:rsid w:val="0015068A"/>
    <w:rsid w:val="001C30D2"/>
    <w:rsid w:val="0020090B"/>
    <w:rsid w:val="002177A2"/>
    <w:rsid w:val="002772AA"/>
    <w:rsid w:val="002D7AA4"/>
    <w:rsid w:val="002D7F6A"/>
    <w:rsid w:val="002E08F1"/>
    <w:rsid w:val="00347AA4"/>
    <w:rsid w:val="0035795E"/>
    <w:rsid w:val="003C2D94"/>
    <w:rsid w:val="003D038C"/>
    <w:rsid w:val="00413475"/>
    <w:rsid w:val="00415296"/>
    <w:rsid w:val="00450754"/>
    <w:rsid w:val="004562DE"/>
    <w:rsid w:val="00485978"/>
    <w:rsid w:val="004F440A"/>
    <w:rsid w:val="00521E70"/>
    <w:rsid w:val="00546D00"/>
    <w:rsid w:val="00562726"/>
    <w:rsid w:val="005A0B77"/>
    <w:rsid w:val="005E348B"/>
    <w:rsid w:val="00612EB8"/>
    <w:rsid w:val="00641EEA"/>
    <w:rsid w:val="00676938"/>
    <w:rsid w:val="00686464"/>
    <w:rsid w:val="00692996"/>
    <w:rsid w:val="0070184B"/>
    <w:rsid w:val="00737B55"/>
    <w:rsid w:val="007871C3"/>
    <w:rsid w:val="00795C4F"/>
    <w:rsid w:val="007C162B"/>
    <w:rsid w:val="008778CE"/>
    <w:rsid w:val="008D68CD"/>
    <w:rsid w:val="008F18BE"/>
    <w:rsid w:val="00934F43"/>
    <w:rsid w:val="009645CD"/>
    <w:rsid w:val="00A21347"/>
    <w:rsid w:val="00B47EB3"/>
    <w:rsid w:val="00B53DBF"/>
    <w:rsid w:val="00B878F3"/>
    <w:rsid w:val="00BA42D8"/>
    <w:rsid w:val="00BA72A7"/>
    <w:rsid w:val="00BC3ADF"/>
    <w:rsid w:val="00BE4EED"/>
    <w:rsid w:val="00C055A5"/>
    <w:rsid w:val="00C5065C"/>
    <w:rsid w:val="00C96782"/>
    <w:rsid w:val="00CB79BA"/>
    <w:rsid w:val="00D07141"/>
    <w:rsid w:val="00D2326B"/>
    <w:rsid w:val="00D2417E"/>
    <w:rsid w:val="00D31F60"/>
    <w:rsid w:val="00D363B8"/>
    <w:rsid w:val="00D6159D"/>
    <w:rsid w:val="00DF55B1"/>
    <w:rsid w:val="00ED6E69"/>
    <w:rsid w:val="00F21891"/>
    <w:rsid w:val="00F21FBB"/>
    <w:rsid w:val="00F26D04"/>
    <w:rsid w:val="00F32B37"/>
    <w:rsid w:val="00F95E33"/>
    <w:rsid w:val="00FD17C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CE60A9-340D-46A5-9DCF-847114086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3.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2.xml><?xml version="1.0" encoding="utf-8"?>
<ds:datastoreItem xmlns:ds="http://schemas.openxmlformats.org/officeDocument/2006/customXml" ds:itemID="{2FF91ED6-9F76-4C73-91FC-3AA57944BE06}">
  <ds:schemaRefs>
    <ds:schemaRef ds:uri="http://schemas.microsoft.com/office/2006/metadata/properties"/>
    <ds:schemaRef ds:uri="http://purl.org/dc/terms/"/>
    <ds:schemaRef ds:uri="http://purl.org/dc/elements/1.1/"/>
    <ds:schemaRef ds:uri="http://schemas.openxmlformats.org/package/2006/metadata/core-properties"/>
    <ds:schemaRef ds:uri="http://www.w3.org/XML/1998/namespace"/>
    <ds:schemaRef ds:uri="8dfbd3f3-5549-44f5-8914-898900b6ef97"/>
    <ds:schemaRef ds:uri="http://schemas.microsoft.com/office/2006/documentManagement/types"/>
    <ds:schemaRef ds:uri="http://purl.org/dc/dcmitype/"/>
    <ds:schemaRef ds:uri="http://schemas.microsoft.com/sharepoint/v3"/>
  </ds:schemaRefs>
</ds:datastoreItem>
</file>

<file path=customXml/itemProps3.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C103E94-5AAE-4D34-837F-0E75758EC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1651</Words>
  <Characters>9414</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Standard Form TR1</cp:keywords>
  <dc:description>Standard Form TR1</dc:description>
  <cp:lastModifiedBy>VanWolvelaere, Aoife</cp:lastModifiedBy>
  <cp:revision>2</cp:revision>
  <dcterms:created xsi:type="dcterms:W3CDTF">2015-12-18T15:36:00Z</dcterms:created>
  <dcterms:modified xsi:type="dcterms:W3CDTF">2015-12-18T15:36:00Z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ies>
</file>