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1A3" w:rsidRDefault="002151A3" w:rsidP="002151A3">
      <w:pPr>
        <w:ind w:right="403"/>
        <w:rPr>
          <w:b/>
          <w:sz w:val="28"/>
          <w:szCs w:val="28"/>
        </w:rPr>
      </w:pPr>
      <w:bookmarkStart w:id="0" w:name="_GoBack"/>
      <w:bookmarkEnd w:id="0"/>
    </w:p>
    <w:p w:rsidR="00BD3ACD" w:rsidRDefault="00BD3ACD" w:rsidP="002151A3">
      <w:pPr>
        <w:ind w:right="403"/>
        <w:rPr>
          <w:b/>
          <w:sz w:val="28"/>
          <w:szCs w:val="28"/>
        </w:rPr>
      </w:pPr>
    </w:p>
    <w:p w:rsidR="002151A3" w:rsidRDefault="002151A3" w:rsidP="00692562">
      <w:pPr>
        <w:tabs>
          <w:tab w:val="left" w:pos="9498"/>
        </w:tabs>
        <w:ind w:right="261" w:hanging="142"/>
        <w:rPr>
          <w:b/>
          <w:sz w:val="28"/>
          <w:szCs w:val="28"/>
        </w:rPr>
      </w:pPr>
      <w:r>
        <w:rPr>
          <w:b/>
          <w:sz w:val="28"/>
          <w:szCs w:val="28"/>
        </w:rPr>
        <w:t>RYAN</w:t>
      </w:r>
      <w:r w:rsidR="00692562">
        <w:rPr>
          <w:b/>
          <w:sz w:val="28"/>
          <w:szCs w:val="28"/>
        </w:rPr>
        <w:t>AIR ISSUES €750M EUROBOND AT 1.125</w:t>
      </w:r>
      <w:r>
        <w:rPr>
          <w:b/>
          <w:sz w:val="28"/>
          <w:szCs w:val="28"/>
        </w:rPr>
        <w:t>% FIXED FOR 6.5 YEARS</w:t>
      </w:r>
    </w:p>
    <w:p w:rsidR="002151A3" w:rsidRDefault="002151A3" w:rsidP="002151A3">
      <w:pPr>
        <w:ind w:right="403"/>
        <w:rPr>
          <w:b/>
          <w:sz w:val="28"/>
          <w:szCs w:val="28"/>
        </w:rPr>
      </w:pPr>
    </w:p>
    <w:p w:rsidR="00A06A11" w:rsidRDefault="002151A3" w:rsidP="002151A3">
      <w:pPr>
        <w:ind w:right="403"/>
        <w:jc w:val="both"/>
      </w:pPr>
      <w:r>
        <w:t>Ryanair today (8 Feb) announce</w:t>
      </w:r>
      <w:r w:rsidR="004B39CC">
        <w:t>d</w:t>
      </w:r>
      <w:r>
        <w:t xml:space="preserve"> that it has issued a 6.5 year, €750m</w:t>
      </w:r>
      <w:r w:rsidR="006234A9">
        <w:t>,</w:t>
      </w:r>
      <w:r w:rsidR="008B02D3">
        <w:t xml:space="preserve"> </w:t>
      </w:r>
      <w:r>
        <w:t xml:space="preserve">Eurobond </w:t>
      </w:r>
      <w:r w:rsidR="00692562">
        <w:t>at a fixed coupon of 1.125</w:t>
      </w:r>
      <w:r>
        <w:t>%. Ryanair is rated BBB</w:t>
      </w:r>
      <w:r w:rsidR="006234A9">
        <w:t>+ (stable)</w:t>
      </w:r>
      <w:r>
        <w:t xml:space="preserve"> by both Standard &amp; Poor’s and Fitch Ratings. These ratings reflect the ratings of Ryanair’s business model which as a long established track record of profitability, cash generation, and an industry leading balance sheet. The bond will be listed on the Irish Stock Exchange which offers access to both Europe and the rest of the world. The joint bookrunners were BNP Paribas, Citigroup and Cr</w:t>
      </w:r>
      <w:r w:rsidR="005A4AF6" w:rsidRPr="005A4AF6">
        <w:rPr>
          <w:shd w:val="clear" w:color="auto" w:fill="FFFFFF"/>
        </w:rPr>
        <w:t>é</w:t>
      </w:r>
      <w:r>
        <w:t xml:space="preserve">dit </w:t>
      </w:r>
      <w:proofErr w:type="spellStart"/>
      <w:r>
        <w:t>Agricole</w:t>
      </w:r>
      <w:proofErr w:type="spellEnd"/>
      <w:r>
        <w:t xml:space="preserve">. </w:t>
      </w:r>
    </w:p>
    <w:p w:rsidR="0049557B" w:rsidRDefault="004B39CC" w:rsidP="002151A3">
      <w:pPr>
        <w:ind w:right="403"/>
        <w:jc w:val="both"/>
        <w:rPr>
          <w:b/>
        </w:rPr>
      </w:pPr>
      <w:r>
        <w:rPr>
          <w:b/>
        </w:rPr>
        <w:t xml:space="preserve"> </w:t>
      </w:r>
    </w:p>
    <w:p w:rsidR="00EE7770" w:rsidRDefault="00EE7770" w:rsidP="002151A3">
      <w:pPr>
        <w:ind w:right="403"/>
        <w:jc w:val="both"/>
        <w:rPr>
          <w:b/>
        </w:rPr>
      </w:pPr>
      <w:r w:rsidRPr="002014A0">
        <w:rPr>
          <w:b/>
        </w:rPr>
        <w:t>Ryanair</w:t>
      </w:r>
      <w:r w:rsidR="002151A3">
        <w:rPr>
          <w:b/>
        </w:rPr>
        <w:t>’s</w:t>
      </w:r>
      <w:r w:rsidRPr="002014A0">
        <w:rPr>
          <w:b/>
        </w:rPr>
        <w:t xml:space="preserve"> </w:t>
      </w:r>
      <w:r w:rsidR="002151A3">
        <w:rPr>
          <w:b/>
        </w:rPr>
        <w:t>Chief Financial Officer, Neil Sorahan</w:t>
      </w:r>
      <w:r w:rsidR="00A06A11">
        <w:rPr>
          <w:b/>
        </w:rPr>
        <w:t xml:space="preserve"> </w:t>
      </w:r>
      <w:r w:rsidRPr="002014A0">
        <w:rPr>
          <w:b/>
        </w:rPr>
        <w:t>said:</w:t>
      </w:r>
    </w:p>
    <w:p w:rsidR="00A15D4E" w:rsidRPr="002014A0" w:rsidRDefault="00A15D4E" w:rsidP="002151A3">
      <w:pPr>
        <w:ind w:right="403"/>
        <w:jc w:val="both"/>
        <w:rPr>
          <w:b/>
        </w:rPr>
      </w:pPr>
    </w:p>
    <w:p w:rsidR="00BC7382" w:rsidRDefault="00EE7770" w:rsidP="002151A3">
      <w:pPr>
        <w:ind w:left="720" w:right="403"/>
        <w:jc w:val="both"/>
        <w:rPr>
          <w:i/>
        </w:rPr>
      </w:pPr>
      <w:r w:rsidRPr="002014A0">
        <w:rPr>
          <w:i/>
        </w:rPr>
        <w:t>“</w:t>
      </w:r>
      <w:r w:rsidR="002151A3">
        <w:rPr>
          <w:i/>
        </w:rPr>
        <w:t xml:space="preserve">We are pleased to have accessed the low cost Eurobond </w:t>
      </w:r>
      <w:r w:rsidR="006B53BF">
        <w:rPr>
          <w:i/>
        </w:rPr>
        <w:t>markets again. This €7</w:t>
      </w:r>
      <w:r w:rsidR="002151A3">
        <w:rPr>
          <w:i/>
        </w:rPr>
        <w:t>50m transaction was</w:t>
      </w:r>
      <w:r w:rsidR="00692562">
        <w:rPr>
          <w:i/>
        </w:rPr>
        <w:t xml:space="preserve"> keenly </w:t>
      </w:r>
      <w:r w:rsidR="006234A9">
        <w:rPr>
          <w:i/>
        </w:rPr>
        <w:t xml:space="preserve">priced </w:t>
      </w:r>
      <w:r w:rsidR="00692562">
        <w:rPr>
          <w:i/>
        </w:rPr>
        <w:t>at a fixed coupon of 1.125</w:t>
      </w:r>
      <w:r w:rsidR="002151A3">
        <w:rPr>
          <w:i/>
        </w:rPr>
        <w:t>%</w:t>
      </w:r>
      <w:r w:rsidR="00692562">
        <w:rPr>
          <w:i/>
        </w:rPr>
        <w:t xml:space="preserve"> p.a.</w:t>
      </w:r>
      <w:r w:rsidR="002151A3">
        <w:rPr>
          <w:i/>
        </w:rPr>
        <w:t xml:space="preserve"> This </w:t>
      </w:r>
      <w:proofErr w:type="gramStart"/>
      <w:r w:rsidR="002151A3">
        <w:rPr>
          <w:i/>
        </w:rPr>
        <w:t>low cost</w:t>
      </w:r>
      <w:proofErr w:type="gramEnd"/>
      <w:r w:rsidR="002151A3">
        <w:rPr>
          <w:i/>
        </w:rPr>
        <w:t xml:space="preserve"> finance will enable us to further reduce our aircraft ownership costs while continuing to offer the lowest fares and best customer se</w:t>
      </w:r>
      <w:r w:rsidR="00692562">
        <w:rPr>
          <w:i/>
        </w:rPr>
        <w:t xml:space="preserve">rvice </w:t>
      </w:r>
      <w:r w:rsidR="002151A3">
        <w:rPr>
          <w:i/>
        </w:rPr>
        <w:t>through our</w:t>
      </w:r>
      <w:r w:rsidR="00692562">
        <w:rPr>
          <w:i/>
        </w:rPr>
        <w:t xml:space="preserve"> Always Getting Better programme</w:t>
      </w:r>
      <w:r w:rsidR="002151A3">
        <w:rPr>
          <w:i/>
        </w:rPr>
        <w:t xml:space="preserve"> as we grow to 200m customers p.a. by 2024.”</w:t>
      </w:r>
    </w:p>
    <w:p w:rsidR="00A15D4E" w:rsidRDefault="00A15D4E" w:rsidP="002151A3">
      <w:pPr>
        <w:pStyle w:val="NoSpacing"/>
        <w:ind w:right="403"/>
        <w:rPr>
          <w:i/>
        </w:rPr>
      </w:pPr>
    </w:p>
    <w:p w:rsidR="002151A3" w:rsidRDefault="002151A3" w:rsidP="002151A3">
      <w:pPr>
        <w:pStyle w:val="NoSpacing"/>
        <w:ind w:right="403"/>
        <w:rPr>
          <w:b/>
          <w:color w:val="000000"/>
        </w:rPr>
      </w:pPr>
    </w:p>
    <w:p w:rsidR="00EE7770" w:rsidRPr="002014A0" w:rsidRDefault="00EE7770" w:rsidP="002151A3">
      <w:pPr>
        <w:pStyle w:val="NoSpacing"/>
        <w:ind w:right="403"/>
        <w:rPr>
          <w:b/>
          <w:color w:val="000000"/>
        </w:rPr>
      </w:pPr>
      <w:r w:rsidRPr="002014A0">
        <w:rPr>
          <w:b/>
          <w:color w:val="000000"/>
        </w:rPr>
        <w:t>For further information</w:t>
      </w:r>
    </w:p>
    <w:p w:rsidR="00EE7770" w:rsidRPr="002014A0" w:rsidRDefault="00EE7770" w:rsidP="002151A3">
      <w:pPr>
        <w:pStyle w:val="NoSpacing"/>
        <w:ind w:right="403"/>
        <w:rPr>
          <w:b/>
          <w:color w:val="000000"/>
        </w:rPr>
      </w:pPr>
      <w:r w:rsidRPr="002014A0">
        <w:rPr>
          <w:b/>
          <w:color w:val="000000"/>
        </w:rPr>
        <w:t>please contact:</w:t>
      </w:r>
      <w:r w:rsidRPr="002014A0">
        <w:rPr>
          <w:b/>
          <w:color w:val="000000"/>
        </w:rPr>
        <w:tab/>
      </w:r>
      <w:r w:rsidR="002151A3">
        <w:rPr>
          <w:b/>
          <w:color w:val="000000"/>
        </w:rPr>
        <w:tab/>
      </w:r>
      <w:r w:rsidRPr="002014A0">
        <w:rPr>
          <w:b/>
          <w:color w:val="000000"/>
        </w:rPr>
        <w:t>Robin Kiely</w:t>
      </w:r>
      <w:r w:rsidRPr="002014A0">
        <w:rPr>
          <w:b/>
          <w:color w:val="000000"/>
        </w:rPr>
        <w:tab/>
      </w:r>
      <w:r w:rsidRPr="002014A0">
        <w:rPr>
          <w:b/>
          <w:color w:val="000000"/>
        </w:rPr>
        <w:tab/>
      </w:r>
      <w:r w:rsidRPr="002014A0">
        <w:rPr>
          <w:b/>
          <w:color w:val="000000"/>
        </w:rPr>
        <w:tab/>
      </w:r>
      <w:r w:rsidR="002151A3">
        <w:rPr>
          <w:b/>
          <w:color w:val="000000"/>
        </w:rPr>
        <w:t>Piara</w:t>
      </w:r>
      <w:r w:rsidR="00CE791A">
        <w:rPr>
          <w:b/>
          <w:color w:val="000000"/>
        </w:rPr>
        <w:t>s</w:t>
      </w:r>
      <w:r w:rsidR="002151A3">
        <w:rPr>
          <w:b/>
          <w:color w:val="000000"/>
        </w:rPr>
        <w:t xml:space="preserve"> Kelly </w:t>
      </w:r>
    </w:p>
    <w:p w:rsidR="00EE7770" w:rsidRPr="002014A0" w:rsidRDefault="00EE7770" w:rsidP="002151A3">
      <w:pPr>
        <w:pStyle w:val="NoSpacing"/>
        <w:ind w:right="403"/>
        <w:rPr>
          <w:b/>
          <w:color w:val="000000"/>
          <w:lang w:val="nl-BE"/>
        </w:rPr>
      </w:pPr>
      <w:r w:rsidRPr="002014A0">
        <w:rPr>
          <w:b/>
          <w:color w:val="000000"/>
        </w:rPr>
        <w:tab/>
      </w:r>
      <w:r w:rsidRPr="002014A0">
        <w:rPr>
          <w:b/>
          <w:color w:val="000000"/>
        </w:rPr>
        <w:tab/>
      </w:r>
      <w:r w:rsidRPr="002014A0">
        <w:rPr>
          <w:b/>
          <w:color w:val="000000"/>
        </w:rPr>
        <w:tab/>
      </w:r>
      <w:r w:rsidR="002151A3">
        <w:rPr>
          <w:b/>
          <w:color w:val="000000"/>
        </w:rPr>
        <w:tab/>
      </w:r>
      <w:r w:rsidRPr="002014A0">
        <w:rPr>
          <w:b/>
          <w:color w:val="000000"/>
          <w:lang w:val="nl-BE"/>
        </w:rPr>
        <w:t xml:space="preserve">Ryanair </w:t>
      </w:r>
      <w:r w:rsidR="00692562">
        <w:rPr>
          <w:b/>
          <w:color w:val="000000"/>
          <w:lang w:val="nl-BE"/>
        </w:rPr>
        <w:t>DAC</w:t>
      </w:r>
      <w:r w:rsidRPr="002014A0">
        <w:rPr>
          <w:b/>
          <w:color w:val="000000"/>
          <w:lang w:val="nl-BE"/>
        </w:rPr>
        <w:tab/>
      </w:r>
      <w:r w:rsidRPr="002014A0">
        <w:rPr>
          <w:b/>
          <w:color w:val="000000"/>
          <w:lang w:val="nl-BE"/>
        </w:rPr>
        <w:tab/>
      </w:r>
      <w:r w:rsidRPr="002014A0">
        <w:rPr>
          <w:b/>
          <w:color w:val="000000"/>
          <w:lang w:val="nl-BE"/>
        </w:rPr>
        <w:tab/>
        <w:t>Edelman Ireland</w:t>
      </w:r>
    </w:p>
    <w:p w:rsidR="00EE7770" w:rsidRPr="002014A0" w:rsidRDefault="00A4372B" w:rsidP="002151A3">
      <w:pPr>
        <w:pStyle w:val="NoSpacing"/>
        <w:ind w:right="403"/>
        <w:rPr>
          <w:b/>
          <w:color w:val="000000"/>
          <w:lang w:val="nl-BE"/>
        </w:rPr>
      </w:pPr>
      <w:r>
        <w:rPr>
          <w:b/>
          <w:color w:val="000000"/>
          <w:lang w:val="nl-BE"/>
        </w:rPr>
        <w:tab/>
      </w:r>
      <w:r>
        <w:rPr>
          <w:b/>
          <w:color w:val="000000"/>
          <w:lang w:val="nl-BE"/>
        </w:rPr>
        <w:tab/>
      </w:r>
      <w:r>
        <w:rPr>
          <w:b/>
          <w:color w:val="000000"/>
          <w:lang w:val="nl-BE"/>
        </w:rPr>
        <w:tab/>
      </w:r>
      <w:r w:rsidR="002151A3">
        <w:rPr>
          <w:b/>
          <w:color w:val="000000"/>
          <w:lang w:val="nl-BE"/>
        </w:rPr>
        <w:tab/>
      </w:r>
      <w:r w:rsidR="00692562">
        <w:rPr>
          <w:b/>
          <w:color w:val="000000"/>
          <w:lang w:val="nl-BE"/>
        </w:rPr>
        <w:t>Tel: +353-1-9451271</w:t>
      </w:r>
      <w:r w:rsidR="00692562">
        <w:rPr>
          <w:b/>
          <w:color w:val="000000"/>
          <w:lang w:val="nl-BE"/>
        </w:rPr>
        <w:tab/>
      </w:r>
      <w:r w:rsidR="00EE7770" w:rsidRPr="002014A0">
        <w:rPr>
          <w:b/>
          <w:color w:val="000000"/>
          <w:lang w:val="nl-BE"/>
        </w:rPr>
        <w:tab/>
        <w:t xml:space="preserve">Tel: +353-1-6789 333 </w:t>
      </w:r>
    </w:p>
    <w:p w:rsidR="00EE7770" w:rsidRPr="002014A0" w:rsidRDefault="00EE7770" w:rsidP="002151A3">
      <w:pPr>
        <w:pStyle w:val="NoSpacing"/>
        <w:ind w:right="403"/>
        <w:rPr>
          <w:rStyle w:val="Hyperlink"/>
          <w:b/>
          <w:lang w:val="nl-BE"/>
        </w:rPr>
      </w:pPr>
      <w:r w:rsidRPr="002014A0">
        <w:rPr>
          <w:b/>
          <w:color w:val="000000"/>
          <w:lang w:val="nl-BE"/>
        </w:rPr>
        <w:tab/>
      </w:r>
      <w:r w:rsidRPr="002014A0">
        <w:rPr>
          <w:b/>
          <w:color w:val="000000"/>
          <w:lang w:val="nl-BE"/>
        </w:rPr>
        <w:tab/>
      </w:r>
      <w:r w:rsidRPr="002014A0">
        <w:rPr>
          <w:b/>
          <w:color w:val="000000"/>
          <w:lang w:val="nl-BE"/>
        </w:rPr>
        <w:tab/>
      </w:r>
      <w:r w:rsidR="002151A3">
        <w:rPr>
          <w:b/>
          <w:color w:val="000000"/>
          <w:lang w:val="nl-BE"/>
        </w:rPr>
        <w:tab/>
      </w:r>
      <w:hyperlink r:id="rId8" w:history="1">
        <w:r w:rsidRPr="002014A0">
          <w:rPr>
            <w:rStyle w:val="Hyperlink"/>
            <w:b/>
            <w:lang w:val="nl-BE"/>
          </w:rPr>
          <w:t>press@ryanair.com</w:t>
        </w:r>
      </w:hyperlink>
      <w:r w:rsidRPr="002014A0">
        <w:rPr>
          <w:b/>
          <w:color w:val="000000"/>
          <w:lang w:val="nl-BE"/>
        </w:rPr>
        <w:tab/>
      </w:r>
      <w:r w:rsidRPr="002014A0">
        <w:rPr>
          <w:b/>
          <w:color w:val="000000"/>
          <w:lang w:val="nl-BE"/>
        </w:rPr>
        <w:tab/>
      </w:r>
      <w:hyperlink r:id="rId9" w:history="1">
        <w:r w:rsidRPr="002014A0">
          <w:rPr>
            <w:rStyle w:val="Hyperlink"/>
            <w:b/>
            <w:lang w:val="nl-BE"/>
          </w:rPr>
          <w:t>ryanair@edelman.com</w:t>
        </w:r>
      </w:hyperlink>
    </w:p>
    <w:p w:rsidR="00A15D4E" w:rsidRDefault="00A15D4E" w:rsidP="002151A3">
      <w:pPr>
        <w:ind w:left="1440" w:right="403" w:firstLine="720"/>
        <w:rPr>
          <w:b/>
          <w:lang w:val="nl-BE" w:eastAsia="en-GB"/>
        </w:rPr>
      </w:pPr>
    </w:p>
    <w:p w:rsidR="00EE7770" w:rsidRPr="00BB1EE2" w:rsidRDefault="00EE7770" w:rsidP="002151A3">
      <w:pPr>
        <w:ind w:right="403"/>
        <w:rPr>
          <w:i/>
        </w:rPr>
      </w:pPr>
    </w:p>
    <w:p w:rsidR="00583925" w:rsidRDefault="00583925" w:rsidP="002151A3">
      <w:pPr>
        <w:pStyle w:val="NoSpacing"/>
        <w:ind w:right="403"/>
        <w:rPr>
          <w:b/>
        </w:rPr>
      </w:pPr>
    </w:p>
    <w:p w:rsidR="00583925" w:rsidRDefault="00583925" w:rsidP="002151A3">
      <w:pPr>
        <w:pStyle w:val="NoSpacing"/>
        <w:ind w:right="403"/>
        <w:rPr>
          <w:b/>
        </w:rPr>
      </w:pPr>
    </w:p>
    <w:p w:rsidR="00583925" w:rsidRDefault="00583925" w:rsidP="002151A3">
      <w:pPr>
        <w:pStyle w:val="NoSpacing"/>
        <w:ind w:right="403"/>
        <w:rPr>
          <w:b/>
        </w:rPr>
      </w:pPr>
    </w:p>
    <w:p w:rsidR="00D872D1" w:rsidRDefault="00D872D1" w:rsidP="002151A3">
      <w:pPr>
        <w:pStyle w:val="NoSpacing"/>
        <w:ind w:right="403"/>
        <w:rPr>
          <w:b/>
        </w:rPr>
      </w:pPr>
    </w:p>
    <w:p w:rsidR="00D872D1" w:rsidRDefault="00D872D1" w:rsidP="002151A3">
      <w:pPr>
        <w:pStyle w:val="NoSpacing"/>
        <w:ind w:right="403"/>
        <w:rPr>
          <w:b/>
        </w:rPr>
      </w:pPr>
    </w:p>
    <w:p w:rsidR="00AE330A" w:rsidRDefault="00AE330A" w:rsidP="002151A3">
      <w:pPr>
        <w:ind w:left="1440" w:right="403" w:firstLine="720"/>
      </w:pPr>
    </w:p>
    <w:sectPr w:rsidR="00AE330A" w:rsidSect="002151A3">
      <w:headerReference w:type="even" r:id="rId10"/>
      <w:headerReference w:type="default" r:id="rId11"/>
      <w:footerReference w:type="even" r:id="rId12"/>
      <w:footerReference w:type="default" r:id="rId13"/>
      <w:headerReference w:type="first" r:id="rId14"/>
      <w:footerReference w:type="first" r:id="rId15"/>
      <w:pgSz w:w="11906" w:h="16838"/>
      <w:pgMar w:top="426" w:right="849" w:bottom="142"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48" w:rsidRDefault="00FE2848" w:rsidP="00D872D1">
      <w:r>
        <w:separator/>
      </w:r>
    </w:p>
  </w:endnote>
  <w:endnote w:type="continuationSeparator" w:id="0">
    <w:p w:rsidR="00FE2848" w:rsidRDefault="00FE2848" w:rsidP="00D8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6C" w:rsidRDefault="00C83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6C" w:rsidRDefault="00C83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6C" w:rsidRDefault="00C8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48" w:rsidRDefault="00FE2848" w:rsidP="00D872D1">
      <w:r>
        <w:separator/>
      </w:r>
    </w:p>
  </w:footnote>
  <w:footnote w:type="continuationSeparator" w:id="0">
    <w:p w:rsidR="00FE2848" w:rsidRDefault="00FE2848" w:rsidP="00D8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6C" w:rsidRDefault="00C8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6C" w:rsidRDefault="00C83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6C" w:rsidRDefault="00C83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2623"/>
    <w:multiLevelType w:val="hybridMultilevel"/>
    <w:tmpl w:val="66BA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8F"/>
    <w:rsid w:val="000B7B8F"/>
    <w:rsid w:val="000C48C1"/>
    <w:rsid w:val="000E2D6D"/>
    <w:rsid w:val="001707D8"/>
    <w:rsid w:val="001B2778"/>
    <w:rsid w:val="001B6C7E"/>
    <w:rsid w:val="001D7626"/>
    <w:rsid w:val="001E6956"/>
    <w:rsid w:val="002151A3"/>
    <w:rsid w:val="0025559B"/>
    <w:rsid w:val="0028335F"/>
    <w:rsid w:val="0030661B"/>
    <w:rsid w:val="003912FE"/>
    <w:rsid w:val="00414B85"/>
    <w:rsid w:val="0049557B"/>
    <w:rsid w:val="004A4583"/>
    <w:rsid w:val="004B39CC"/>
    <w:rsid w:val="00583925"/>
    <w:rsid w:val="005A4AF6"/>
    <w:rsid w:val="005C775A"/>
    <w:rsid w:val="005F7229"/>
    <w:rsid w:val="00600FB9"/>
    <w:rsid w:val="006234A9"/>
    <w:rsid w:val="00654332"/>
    <w:rsid w:val="00692562"/>
    <w:rsid w:val="006A2D01"/>
    <w:rsid w:val="006B53BF"/>
    <w:rsid w:val="00721911"/>
    <w:rsid w:val="00725C11"/>
    <w:rsid w:val="00774B9F"/>
    <w:rsid w:val="00785251"/>
    <w:rsid w:val="0079494B"/>
    <w:rsid w:val="00800873"/>
    <w:rsid w:val="008B02D3"/>
    <w:rsid w:val="008C6EC0"/>
    <w:rsid w:val="008D51F4"/>
    <w:rsid w:val="009541C1"/>
    <w:rsid w:val="009B10B6"/>
    <w:rsid w:val="00A06A11"/>
    <w:rsid w:val="00A15D4E"/>
    <w:rsid w:val="00A4372B"/>
    <w:rsid w:val="00A4606C"/>
    <w:rsid w:val="00A669E1"/>
    <w:rsid w:val="00AA4353"/>
    <w:rsid w:val="00AD28D1"/>
    <w:rsid w:val="00AD7F88"/>
    <w:rsid w:val="00AE330A"/>
    <w:rsid w:val="00B27A6F"/>
    <w:rsid w:val="00B73DA8"/>
    <w:rsid w:val="00B8249D"/>
    <w:rsid w:val="00BB0575"/>
    <w:rsid w:val="00BC7382"/>
    <w:rsid w:val="00BD3ACD"/>
    <w:rsid w:val="00C26ADB"/>
    <w:rsid w:val="00C8396C"/>
    <w:rsid w:val="00C84A5A"/>
    <w:rsid w:val="00CB1E78"/>
    <w:rsid w:val="00CE791A"/>
    <w:rsid w:val="00CF511B"/>
    <w:rsid w:val="00D013B1"/>
    <w:rsid w:val="00D22F5D"/>
    <w:rsid w:val="00D872D1"/>
    <w:rsid w:val="00D87B15"/>
    <w:rsid w:val="00D90B8D"/>
    <w:rsid w:val="00D95D9F"/>
    <w:rsid w:val="00DC6AAE"/>
    <w:rsid w:val="00DD008D"/>
    <w:rsid w:val="00DF2B48"/>
    <w:rsid w:val="00E13448"/>
    <w:rsid w:val="00E27D9C"/>
    <w:rsid w:val="00E27DC3"/>
    <w:rsid w:val="00E65382"/>
    <w:rsid w:val="00E9657E"/>
    <w:rsid w:val="00EA56AA"/>
    <w:rsid w:val="00EE7770"/>
    <w:rsid w:val="00F118AC"/>
    <w:rsid w:val="00F5424D"/>
    <w:rsid w:val="00F7694A"/>
    <w:rsid w:val="00FD2537"/>
    <w:rsid w:val="00FE284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B8C86D24-7DB8-4A45-9456-0EC144FE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7B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7B8F"/>
    <w:rPr>
      <w:rFonts w:ascii="Times New Roman" w:hAnsi="Times New Roman" w:cs="Times New Roman" w:hint="default"/>
      <w:color w:val="0000FF"/>
      <w:u w:val="single"/>
    </w:rPr>
  </w:style>
  <w:style w:type="paragraph" w:styleId="PlainText">
    <w:name w:val="Plain Text"/>
    <w:basedOn w:val="Normal"/>
    <w:link w:val="PlainTextChar"/>
    <w:uiPriority w:val="99"/>
    <w:unhideWhenUsed/>
    <w:rsid w:val="000B7B8F"/>
    <w:rPr>
      <w:rFonts w:ascii="Calibri" w:eastAsia="Calibri" w:hAnsi="Calibri"/>
      <w:sz w:val="22"/>
      <w:szCs w:val="21"/>
    </w:rPr>
  </w:style>
  <w:style w:type="character" w:customStyle="1" w:styleId="PlainTextChar">
    <w:name w:val="Plain Text Char"/>
    <w:basedOn w:val="DefaultParagraphFont"/>
    <w:link w:val="PlainText"/>
    <w:uiPriority w:val="99"/>
    <w:rsid w:val="000B7B8F"/>
    <w:rPr>
      <w:rFonts w:ascii="Calibri" w:eastAsia="Calibri" w:hAnsi="Calibri" w:cs="Times New Roman"/>
      <w:szCs w:val="21"/>
    </w:rPr>
  </w:style>
  <w:style w:type="character" w:customStyle="1" w:styleId="apple-converted-space">
    <w:name w:val="apple-converted-space"/>
    <w:basedOn w:val="DefaultParagraphFont"/>
    <w:rsid w:val="000B7B8F"/>
  </w:style>
  <w:style w:type="paragraph" w:styleId="BalloonText">
    <w:name w:val="Balloon Text"/>
    <w:basedOn w:val="Normal"/>
    <w:link w:val="BalloonTextChar"/>
    <w:uiPriority w:val="99"/>
    <w:semiHidden/>
    <w:unhideWhenUsed/>
    <w:rsid w:val="001E6956"/>
    <w:rPr>
      <w:rFonts w:ascii="Tahoma" w:hAnsi="Tahoma" w:cs="Tahoma"/>
      <w:sz w:val="16"/>
      <w:szCs w:val="16"/>
    </w:rPr>
  </w:style>
  <w:style w:type="character" w:customStyle="1" w:styleId="BalloonTextChar">
    <w:name w:val="Balloon Text Char"/>
    <w:basedOn w:val="DefaultParagraphFont"/>
    <w:link w:val="BalloonText"/>
    <w:uiPriority w:val="99"/>
    <w:semiHidden/>
    <w:rsid w:val="001E6956"/>
    <w:rPr>
      <w:rFonts w:ascii="Tahoma" w:eastAsia="Times New Roman" w:hAnsi="Tahoma" w:cs="Tahoma"/>
      <w:sz w:val="16"/>
      <w:szCs w:val="16"/>
    </w:rPr>
  </w:style>
  <w:style w:type="character" w:styleId="CommentReference">
    <w:name w:val="annotation reference"/>
    <w:basedOn w:val="DefaultParagraphFont"/>
    <w:unhideWhenUsed/>
    <w:rsid w:val="00C84A5A"/>
    <w:rPr>
      <w:sz w:val="16"/>
      <w:szCs w:val="16"/>
    </w:rPr>
  </w:style>
  <w:style w:type="paragraph" w:styleId="CommentText">
    <w:name w:val="annotation text"/>
    <w:basedOn w:val="Normal"/>
    <w:link w:val="CommentTextChar"/>
    <w:unhideWhenUsed/>
    <w:rsid w:val="00C84A5A"/>
    <w:rPr>
      <w:sz w:val="20"/>
      <w:szCs w:val="20"/>
    </w:rPr>
  </w:style>
  <w:style w:type="character" w:customStyle="1" w:styleId="CommentTextChar">
    <w:name w:val="Comment Text Char"/>
    <w:basedOn w:val="DefaultParagraphFont"/>
    <w:link w:val="CommentText"/>
    <w:rsid w:val="00C84A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4A5A"/>
    <w:rPr>
      <w:b/>
      <w:bCs/>
    </w:rPr>
  </w:style>
  <w:style w:type="character" w:customStyle="1" w:styleId="CommentSubjectChar">
    <w:name w:val="Comment Subject Char"/>
    <w:basedOn w:val="CommentTextChar"/>
    <w:link w:val="CommentSubject"/>
    <w:uiPriority w:val="99"/>
    <w:semiHidden/>
    <w:rsid w:val="00C84A5A"/>
    <w:rPr>
      <w:rFonts w:ascii="Times New Roman" w:eastAsia="Times New Roman" w:hAnsi="Times New Roman" w:cs="Times New Roman"/>
      <w:b/>
      <w:bCs/>
      <w:sz w:val="20"/>
      <w:szCs w:val="20"/>
    </w:rPr>
  </w:style>
  <w:style w:type="paragraph" w:styleId="Revision">
    <w:name w:val="Revision"/>
    <w:hidden/>
    <w:uiPriority w:val="99"/>
    <w:semiHidden/>
    <w:rsid w:val="00D872D1"/>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D872D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72D1"/>
    <w:pPr>
      <w:tabs>
        <w:tab w:val="center" w:pos="4513"/>
        <w:tab w:val="right" w:pos="9026"/>
      </w:tabs>
    </w:pPr>
  </w:style>
  <w:style w:type="character" w:customStyle="1" w:styleId="HeaderChar">
    <w:name w:val="Header Char"/>
    <w:basedOn w:val="DefaultParagraphFont"/>
    <w:link w:val="Header"/>
    <w:uiPriority w:val="99"/>
    <w:rsid w:val="00D872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2D1"/>
    <w:pPr>
      <w:tabs>
        <w:tab w:val="center" w:pos="4513"/>
        <w:tab w:val="right" w:pos="9026"/>
      </w:tabs>
    </w:pPr>
  </w:style>
  <w:style w:type="character" w:customStyle="1" w:styleId="FooterChar">
    <w:name w:val="Footer Char"/>
    <w:basedOn w:val="DefaultParagraphFont"/>
    <w:link w:val="Footer"/>
    <w:uiPriority w:val="99"/>
    <w:rsid w:val="00D872D1"/>
    <w:rPr>
      <w:rFonts w:ascii="Times New Roman" w:eastAsia="Times New Roman" w:hAnsi="Times New Roman" w:cs="Times New Roman"/>
      <w:sz w:val="24"/>
      <w:szCs w:val="24"/>
    </w:rPr>
  </w:style>
  <w:style w:type="paragraph" w:customStyle="1" w:styleId="CM6">
    <w:name w:val="CM6"/>
    <w:basedOn w:val="Normal"/>
    <w:rsid w:val="00AE330A"/>
    <w:pPr>
      <w:autoSpaceDE w:val="0"/>
      <w:autoSpaceDN w:val="0"/>
      <w:spacing w:after="280"/>
    </w:pPr>
    <w:rPr>
      <w:rFonts w:eastAsiaTheme="minorHAnsi"/>
      <w:lang w:val="en-US"/>
    </w:rPr>
  </w:style>
  <w:style w:type="paragraph" w:styleId="ListParagraph">
    <w:name w:val="List Paragraph"/>
    <w:basedOn w:val="Normal"/>
    <w:uiPriority w:val="34"/>
    <w:qFormat/>
    <w:rsid w:val="00C26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50602">
      <w:bodyDiv w:val="1"/>
      <w:marLeft w:val="0"/>
      <w:marRight w:val="0"/>
      <w:marTop w:val="0"/>
      <w:marBottom w:val="0"/>
      <w:divBdr>
        <w:top w:val="none" w:sz="0" w:space="0" w:color="auto"/>
        <w:left w:val="none" w:sz="0" w:space="0" w:color="auto"/>
        <w:bottom w:val="none" w:sz="0" w:space="0" w:color="auto"/>
        <w:right w:val="none" w:sz="0" w:space="0" w:color="auto"/>
      </w:divBdr>
    </w:div>
    <w:div w:id="687801556">
      <w:bodyDiv w:val="1"/>
      <w:marLeft w:val="0"/>
      <w:marRight w:val="0"/>
      <w:marTop w:val="0"/>
      <w:marBottom w:val="0"/>
      <w:divBdr>
        <w:top w:val="none" w:sz="0" w:space="0" w:color="auto"/>
        <w:left w:val="none" w:sz="0" w:space="0" w:color="auto"/>
        <w:bottom w:val="none" w:sz="0" w:space="0" w:color="auto"/>
        <w:right w:val="none" w:sz="0" w:space="0" w:color="auto"/>
      </w:divBdr>
    </w:div>
    <w:div w:id="7984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ryanair.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ryanair@edelma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2017-02-08T18:12:21+00:00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E53A48FC-7D6A-40D9-8BA0-C1DC00C8DE38}"/>
</file>

<file path=customXml/itemProps2.xml><?xml version="1.0" encoding="utf-8"?>
<ds:datastoreItem xmlns:ds="http://schemas.openxmlformats.org/officeDocument/2006/customXml" ds:itemID="{EE662AAA-50D8-4A11-84E4-17CA85F35E29}"/>
</file>

<file path=customXml/itemProps3.xml><?xml version="1.0" encoding="utf-8"?>
<ds:datastoreItem xmlns:ds="http://schemas.openxmlformats.org/officeDocument/2006/customXml" ds:itemID="{E535C9C3-0006-41B1-BAE0-E0540237D68F}"/>
</file>

<file path=customXml/itemProps4.xml><?xml version="1.0" encoding="utf-8"?>
<ds:datastoreItem xmlns:ds="http://schemas.openxmlformats.org/officeDocument/2006/customXml" ds:itemID="{4D393C8C-D525-42AB-8667-F6FA3092B1B5}"/>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Travelport</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Kiely, Robin</dc:creator>
  <cp:lastModifiedBy>VanWolvelaere, Aoife</cp:lastModifiedBy>
  <cp:revision>2</cp:revision>
  <cp:lastPrinted>2017-02-08T15:46:00Z</cp:lastPrinted>
  <dcterms:created xsi:type="dcterms:W3CDTF">2017-02-08T16:58:00Z</dcterms:created>
  <dcterms:modified xsi:type="dcterms:W3CDTF">2017-02-08T16:58:00Z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