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17B96" w14:textId="3CD9B0BB" w:rsidR="00841194" w:rsidRPr="008D6432" w:rsidRDefault="00841194" w:rsidP="00841194">
      <w:pPr>
        <w:pStyle w:val="NormalWeb"/>
        <w:spacing w:line="360" w:lineRule="auto"/>
        <w:ind w:hanging="426"/>
        <w:jc w:val="center"/>
        <w:rPr>
          <w:rFonts w:ascii="Times" w:hAnsi="Times"/>
          <w:b/>
          <w:bCs/>
          <w:sz w:val="28"/>
          <w:szCs w:val="28"/>
          <w:lang w:val="en-IE"/>
        </w:rPr>
      </w:pPr>
      <w:r w:rsidRPr="008D6432">
        <w:rPr>
          <w:rFonts w:ascii="Times" w:hAnsi="Times"/>
          <w:b/>
          <w:bCs/>
          <w:sz w:val="28"/>
          <w:szCs w:val="28"/>
        </w:rPr>
        <w:t xml:space="preserve">RYANAIR </w:t>
      </w:r>
      <w:r w:rsidR="00FF0AF7">
        <w:rPr>
          <w:rFonts w:ascii="Times" w:hAnsi="Times"/>
          <w:b/>
          <w:bCs/>
          <w:sz w:val="28"/>
          <w:szCs w:val="28"/>
        </w:rPr>
        <w:t>MAY</w:t>
      </w:r>
      <w:r w:rsidR="0080298E" w:rsidRPr="008D6432">
        <w:rPr>
          <w:rFonts w:ascii="Times" w:hAnsi="Times"/>
          <w:b/>
          <w:bCs/>
          <w:sz w:val="28"/>
          <w:szCs w:val="28"/>
        </w:rPr>
        <w:t xml:space="preserve"> </w:t>
      </w:r>
      <w:r w:rsidRPr="008D6432">
        <w:rPr>
          <w:rFonts w:ascii="Times" w:hAnsi="Times"/>
          <w:b/>
          <w:bCs/>
          <w:sz w:val="28"/>
          <w:szCs w:val="28"/>
          <w:lang w:val="pt-PT"/>
        </w:rPr>
        <w:t xml:space="preserve">TRAFFIC GROWS </w:t>
      </w:r>
      <w:r w:rsidR="00A0638D" w:rsidRPr="008D6432">
        <w:rPr>
          <w:rFonts w:ascii="Times" w:hAnsi="Times"/>
          <w:b/>
          <w:bCs/>
          <w:sz w:val="28"/>
          <w:szCs w:val="28"/>
          <w:lang w:val="pt-PT"/>
        </w:rPr>
        <w:t>1</w:t>
      </w:r>
      <w:r w:rsidR="004C3AF2">
        <w:rPr>
          <w:rFonts w:ascii="Times" w:hAnsi="Times"/>
          <w:b/>
          <w:bCs/>
          <w:sz w:val="28"/>
          <w:szCs w:val="28"/>
          <w:lang w:val="pt-PT"/>
        </w:rPr>
        <w:t>1</w:t>
      </w:r>
      <w:r w:rsidRPr="008D6432">
        <w:rPr>
          <w:rFonts w:ascii="Times" w:hAnsi="Times"/>
          <w:b/>
          <w:bCs/>
          <w:sz w:val="28"/>
          <w:szCs w:val="28"/>
          <w:lang w:val="pt-PT"/>
        </w:rPr>
        <w:t xml:space="preserve">% TO </w:t>
      </w:r>
      <w:r w:rsidR="00A24664">
        <w:rPr>
          <w:rFonts w:ascii="Times" w:hAnsi="Times"/>
          <w:b/>
          <w:bCs/>
          <w:sz w:val="40"/>
          <w:szCs w:val="40"/>
          <w:lang w:val="pt-PT"/>
        </w:rPr>
        <w:t>11</w:t>
      </w:r>
      <w:r w:rsidR="00A0638D" w:rsidRPr="008D6432">
        <w:rPr>
          <w:rFonts w:ascii="Times" w:hAnsi="Times"/>
          <w:b/>
          <w:bCs/>
          <w:sz w:val="40"/>
          <w:szCs w:val="40"/>
          <w:lang w:val="pt-PT"/>
        </w:rPr>
        <w:t>.</w:t>
      </w:r>
      <w:r w:rsidR="004C3AF2">
        <w:rPr>
          <w:rFonts w:ascii="Times" w:hAnsi="Times"/>
          <w:b/>
          <w:bCs/>
          <w:sz w:val="40"/>
          <w:szCs w:val="40"/>
          <w:lang w:val="pt-PT"/>
        </w:rPr>
        <w:t>8</w:t>
      </w:r>
      <w:r w:rsidRPr="008D6432">
        <w:rPr>
          <w:rFonts w:ascii="Times" w:hAnsi="Times"/>
          <w:b/>
          <w:bCs/>
          <w:sz w:val="40"/>
          <w:szCs w:val="40"/>
          <w:lang w:val="en-IE"/>
        </w:rPr>
        <w:t>M</w:t>
      </w:r>
      <w:r w:rsidRPr="008D6432">
        <w:rPr>
          <w:rFonts w:ascii="Times" w:hAnsi="Times"/>
          <w:b/>
          <w:bCs/>
          <w:sz w:val="28"/>
          <w:szCs w:val="28"/>
          <w:lang w:val="en-IE"/>
        </w:rPr>
        <w:t xml:space="preserve"> CUSTOMERS</w:t>
      </w:r>
    </w:p>
    <w:p w14:paraId="09EF074E" w14:textId="10BBDCC1" w:rsidR="00841194" w:rsidRPr="008D6432" w:rsidRDefault="00972483" w:rsidP="00841194">
      <w:pPr>
        <w:pStyle w:val="NormalWeb"/>
        <w:spacing w:line="360" w:lineRule="auto"/>
        <w:ind w:hanging="426"/>
        <w:jc w:val="center"/>
        <w:rPr>
          <w:rFonts w:ascii="Times" w:hAnsi="Times"/>
          <w:b/>
          <w:bCs/>
          <w:sz w:val="28"/>
          <w:szCs w:val="28"/>
          <w:lang w:val="pt-PT"/>
        </w:rPr>
      </w:pPr>
      <w:r>
        <w:rPr>
          <w:rFonts w:ascii="Times" w:hAnsi="Times"/>
          <w:b/>
          <w:bCs/>
          <w:sz w:val="28"/>
          <w:szCs w:val="28"/>
          <w:lang w:val="pt-PT"/>
        </w:rPr>
        <w:t>LF</w:t>
      </w:r>
      <w:r w:rsidR="00841194" w:rsidRPr="008D6432">
        <w:rPr>
          <w:rFonts w:ascii="Times" w:hAnsi="Times"/>
          <w:b/>
          <w:bCs/>
          <w:sz w:val="28"/>
          <w:szCs w:val="28"/>
          <w:lang w:val="pt-PT"/>
        </w:rPr>
        <w:t xml:space="preserve"> </w:t>
      </w:r>
      <w:r w:rsidR="00A24664">
        <w:rPr>
          <w:rFonts w:ascii="Times" w:hAnsi="Times"/>
          <w:b/>
          <w:bCs/>
          <w:sz w:val="28"/>
          <w:szCs w:val="28"/>
          <w:lang w:val="pt-PT"/>
        </w:rPr>
        <w:t>RISES</w:t>
      </w:r>
      <w:r w:rsidR="00F84563">
        <w:rPr>
          <w:rFonts w:ascii="Times" w:hAnsi="Times"/>
          <w:b/>
          <w:bCs/>
          <w:sz w:val="28"/>
          <w:szCs w:val="28"/>
          <w:lang w:val="pt-PT"/>
        </w:rPr>
        <w:t xml:space="preserve"> </w:t>
      </w:r>
      <w:r w:rsidR="004C3AF2">
        <w:rPr>
          <w:rFonts w:ascii="Times" w:hAnsi="Times"/>
          <w:b/>
          <w:bCs/>
          <w:sz w:val="28"/>
          <w:szCs w:val="28"/>
          <w:lang w:val="pt-PT"/>
        </w:rPr>
        <w:t>1</w:t>
      </w:r>
      <w:r w:rsidR="00A24664">
        <w:rPr>
          <w:rFonts w:ascii="Times" w:hAnsi="Times"/>
          <w:b/>
          <w:bCs/>
          <w:sz w:val="28"/>
          <w:szCs w:val="28"/>
          <w:lang w:val="pt-PT"/>
        </w:rPr>
        <w:t xml:space="preserve">% TO </w:t>
      </w:r>
      <w:r w:rsidR="00841194" w:rsidRPr="008D6432">
        <w:rPr>
          <w:rFonts w:ascii="Times" w:hAnsi="Times"/>
          <w:b/>
          <w:bCs/>
          <w:sz w:val="28"/>
          <w:szCs w:val="28"/>
          <w:lang w:val="pt-PT"/>
        </w:rPr>
        <w:t xml:space="preserve"> </w:t>
      </w:r>
      <w:r w:rsidR="0016377F" w:rsidRPr="008D6432">
        <w:rPr>
          <w:rFonts w:ascii="Times" w:hAnsi="Times"/>
          <w:b/>
          <w:bCs/>
          <w:sz w:val="40"/>
          <w:szCs w:val="40"/>
          <w:lang w:val="pt-PT"/>
        </w:rPr>
        <w:t>9</w:t>
      </w:r>
      <w:r w:rsidR="004C3AF2">
        <w:rPr>
          <w:rFonts w:ascii="Times" w:hAnsi="Times"/>
          <w:b/>
          <w:bCs/>
          <w:sz w:val="40"/>
          <w:szCs w:val="40"/>
          <w:lang w:val="pt-PT"/>
        </w:rPr>
        <w:t>5</w:t>
      </w:r>
      <w:r w:rsidR="00841194" w:rsidRPr="008D6432">
        <w:rPr>
          <w:rFonts w:ascii="Times" w:hAnsi="Times"/>
          <w:b/>
          <w:bCs/>
          <w:sz w:val="40"/>
          <w:szCs w:val="40"/>
          <w:lang w:val="pt-PT"/>
        </w:rPr>
        <w:t>%</w:t>
      </w:r>
      <w:r w:rsidR="00881580" w:rsidRPr="008D6432">
        <w:rPr>
          <w:rFonts w:ascii="Times" w:hAnsi="Times"/>
          <w:b/>
          <w:bCs/>
          <w:sz w:val="28"/>
          <w:szCs w:val="28"/>
          <w:lang w:val="pt-PT"/>
        </w:rPr>
        <w:t xml:space="preserve"> ON</w:t>
      </w:r>
      <w:r>
        <w:rPr>
          <w:rFonts w:ascii="Times" w:hAnsi="Times"/>
          <w:b/>
          <w:bCs/>
          <w:sz w:val="28"/>
          <w:szCs w:val="28"/>
          <w:lang w:val="pt-PT"/>
        </w:rPr>
        <w:t xml:space="preserve"> </w:t>
      </w:r>
      <w:r w:rsidR="00881580" w:rsidRPr="008D6432">
        <w:rPr>
          <w:rFonts w:ascii="Times" w:hAnsi="Times"/>
          <w:b/>
          <w:bCs/>
          <w:sz w:val="28"/>
          <w:szCs w:val="28"/>
          <w:lang w:val="pt-PT"/>
        </w:rPr>
        <w:t>LOWER FARES</w:t>
      </w:r>
    </w:p>
    <w:p w14:paraId="3A7A62C5" w14:textId="391B029F" w:rsidR="007532FD" w:rsidRPr="008D6432" w:rsidRDefault="0059296B">
      <w:pPr>
        <w:pStyle w:val="NormalWeb"/>
        <w:rPr>
          <w:rFonts w:ascii="Times New Roman" w:eastAsia="Times New Roman" w:hAnsi="Times New Roman" w:cs="Times New Roman"/>
        </w:rPr>
      </w:pPr>
      <w:r w:rsidRPr="008D6432">
        <w:rPr>
          <w:rFonts w:ascii="Times New Roman"/>
        </w:rPr>
        <w:t>Ryanair, Europe</w:t>
      </w:r>
      <w:r w:rsidRPr="008D6432">
        <w:rPr>
          <w:rFonts w:hAnsi="Times New Roman"/>
        </w:rPr>
        <w:t>’</w:t>
      </w:r>
      <w:r w:rsidR="00334E89">
        <w:rPr>
          <w:rFonts w:ascii="Times New Roman"/>
        </w:rPr>
        <w:t>s No.1</w:t>
      </w:r>
      <w:r w:rsidRPr="008D6432">
        <w:rPr>
          <w:rFonts w:ascii="Times New Roman"/>
        </w:rPr>
        <w:t xml:space="preserve"> airline, today (</w:t>
      </w:r>
      <w:r w:rsidR="00E00A21">
        <w:rPr>
          <w:rFonts w:ascii="Times New Roman"/>
        </w:rPr>
        <w:t>6</w:t>
      </w:r>
      <w:bookmarkStart w:id="0" w:name="_GoBack"/>
      <w:bookmarkEnd w:id="0"/>
      <w:r w:rsidR="00B927FA" w:rsidRPr="008D6432">
        <w:rPr>
          <w:rFonts w:ascii="Times New Roman"/>
        </w:rPr>
        <w:t xml:space="preserve"> </w:t>
      </w:r>
      <w:r w:rsidR="00FF0AF7">
        <w:rPr>
          <w:rFonts w:ascii="Times New Roman"/>
        </w:rPr>
        <w:t>June</w:t>
      </w:r>
      <w:r w:rsidR="00834BB4" w:rsidRPr="008D6432">
        <w:rPr>
          <w:rFonts w:ascii="Times New Roman"/>
        </w:rPr>
        <w:t xml:space="preserve">) </w:t>
      </w:r>
      <w:r w:rsidRPr="008D6432">
        <w:rPr>
          <w:rFonts w:ascii="Times New Roman"/>
        </w:rPr>
        <w:t xml:space="preserve">released </w:t>
      </w:r>
      <w:r w:rsidR="00FF0AF7">
        <w:rPr>
          <w:rFonts w:ascii="Times New Roman"/>
        </w:rPr>
        <w:t>May</w:t>
      </w:r>
      <w:r w:rsidR="000E67C9" w:rsidRPr="008D6432">
        <w:rPr>
          <w:rFonts w:ascii="Times New Roman"/>
        </w:rPr>
        <w:t xml:space="preserve"> </w:t>
      </w:r>
      <w:r w:rsidR="007640F2" w:rsidRPr="008D6432">
        <w:rPr>
          <w:rFonts w:ascii="Times New Roman"/>
        </w:rPr>
        <w:t>traffic</w:t>
      </w:r>
      <w:r w:rsidRPr="008D6432">
        <w:rPr>
          <w:rFonts w:ascii="Times New Roman"/>
        </w:rPr>
        <w:t xml:space="preserve"> statistics as follows:</w:t>
      </w:r>
    </w:p>
    <w:p w14:paraId="042BE2C8" w14:textId="0D1CFA1B" w:rsidR="007532FD" w:rsidRPr="008D6432" w:rsidRDefault="00D312FF">
      <w:pPr>
        <w:pStyle w:val="NormalWeb"/>
        <w:numPr>
          <w:ilvl w:val="0"/>
          <w:numId w:val="3"/>
        </w:numPr>
        <w:tabs>
          <w:tab w:val="num" w:pos="720"/>
        </w:tabs>
        <w:ind w:left="720" w:hanging="360"/>
        <w:rPr>
          <w:rFonts w:ascii="Times New Roman" w:eastAsia="Times New Roman" w:hAnsi="Times New Roman" w:cs="Times New Roman"/>
        </w:rPr>
      </w:pPr>
      <w:r w:rsidRPr="008D6432">
        <w:rPr>
          <w:rFonts w:ascii="Times New Roman"/>
        </w:rPr>
        <w:t>Traffic grew</w:t>
      </w:r>
      <w:r w:rsidR="0059296B" w:rsidRPr="008D6432">
        <w:rPr>
          <w:rFonts w:ascii="Times New Roman"/>
        </w:rPr>
        <w:t xml:space="preserve"> </w:t>
      </w:r>
      <w:r w:rsidR="004C3AF2">
        <w:rPr>
          <w:rFonts w:ascii="Times New Roman"/>
        </w:rPr>
        <w:t>11</w:t>
      </w:r>
      <w:r w:rsidR="0059296B" w:rsidRPr="008D6432">
        <w:rPr>
          <w:rFonts w:ascii="Times New Roman"/>
        </w:rPr>
        <w:t>% to</w:t>
      </w:r>
      <w:r w:rsidR="000503CE" w:rsidRPr="008D6432">
        <w:rPr>
          <w:rFonts w:ascii="Times New Roman"/>
        </w:rPr>
        <w:t xml:space="preserve"> </w:t>
      </w:r>
      <w:r w:rsidR="00A24664">
        <w:rPr>
          <w:rFonts w:ascii="Times New Roman"/>
        </w:rPr>
        <w:t>11</w:t>
      </w:r>
      <w:r w:rsidR="00F84563">
        <w:rPr>
          <w:rFonts w:ascii="Times New Roman"/>
        </w:rPr>
        <w:t>.</w:t>
      </w:r>
      <w:r w:rsidR="004C3AF2">
        <w:rPr>
          <w:rFonts w:ascii="Times New Roman"/>
        </w:rPr>
        <w:t>8</w:t>
      </w:r>
      <w:r w:rsidR="0059296B" w:rsidRPr="008D6432">
        <w:rPr>
          <w:rFonts w:ascii="Times New Roman"/>
        </w:rPr>
        <w:t>m customers.</w:t>
      </w:r>
    </w:p>
    <w:p w14:paraId="22A7C383" w14:textId="21999C94" w:rsidR="007532FD" w:rsidRPr="008D6432" w:rsidRDefault="00D312FF">
      <w:pPr>
        <w:pStyle w:val="NormalWeb"/>
        <w:numPr>
          <w:ilvl w:val="0"/>
          <w:numId w:val="4"/>
        </w:numPr>
        <w:tabs>
          <w:tab w:val="num" w:pos="720"/>
        </w:tabs>
        <w:ind w:left="720" w:hanging="360"/>
        <w:rPr>
          <w:rFonts w:ascii="Times New Roman" w:eastAsia="Times New Roman" w:hAnsi="Times New Roman" w:cs="Times New Roman"/>
        </w:rPr>
      </w:pPr>
      <w:r w:rsidRPr="008D6432">
        <w:rPr>
          <w:rFonts w:ascii="Times New Roman"/>
        </w:rPr>
        <w:t xml:space="preserve">Load factor </w:t>
      </w:r>
      <w:r w:rsidR="00A24664">
        <w:rPr>
          <w:rFonts w:ascii="Times New Roman"/>
        </w:rPr>
        <w:t xml:space="preserve">rose </w:t>
      </w:r>
      <w:r w:rsidR="004C3AF2">
        <w:rPr>
          <w:rFonts w:ascii="Times New Roman"/>
        </w:rPr>
        <w:t>1</w:t>
      </w:r>
      <w:r w:rsidR="00A24664">
        <w:rPr>
          <w:rFonts w:ascii="Times New Roman"/>
        </w:rPr>
        <w:t xml:space="preserve">% point to </w:t>
      </w:r>
      <w:r w:rsidR="0016377F" w:rsidRPr="008D6432">
        <w:rPr>
          <w:rFonts w:ascii="Times New Roman"/>
        </w:rPr>
        <w:t>9</w:t>
      </w:r>
      <w:r w:rsidR="004C3AF2">
        <w:rPr>
          <w:rFonts w:ascii="Times New Roman"/>
        </w:rPr>
        <w:t>5</w:t>
      </w:r>
      <w:r w:rsidR="0014123C" w:rsidRPr="008D6432">
        <w:rPr>
          <w:rFonts w:ascii="Times New Roman"/>
        </w:rPr>
        <w:t>%</w:t>
      </w:r>
    </w:p>
    <w:p w14:paraId="19043C8D" w14:textId="45886AA4" w:rsidR="007532FD" w:rsidRPr="008D6432" w:rsidRDefault="0059296B">
      <w:pPr>
        <w:pStyle w:val="NormalWeb"/>
        <w:numPr>
          <w:ilvl w:val="0"/>
          <w:numId w:val="5"/>
        </w:numPr>
        <w:tabs>
          <w:tab w:val="num" w:pos="720"/>
        </w:tabs>
        <w:ind w:left="720" w:hanging="360"/>
        <w:rPr>
          <w:rFonts w:ascii="Times New Roman" w:eastAsia="Times New Roman" w:hAnsi="Times New Roman" w:cs="Times New Roman"/>
        </w:rPr>
      </w:pPr>
      <w:r w:rsidRPr="008D6432">
        <w:rPr>
          <w:rFonts w:ascii="Times New Roman"/>
        </w:rPr>
        <w:t>Rolling ann</w:t>
      </w:r>
      <w:r w:rsidR="002B38BF" w:rsidRPr="008D6432">
        <w:rPr>
          <w:rFonts w:ascii="Times New Roman"/>
        </w:rPr>
        <w:t xml:space="preserve">ual traffic to </w:t>
      </w:r>
      <w:r w:rsidR="00FF0AF7">
        <w:rPr>
          <w:rFonts w:ascii="Times New Roman"/>
        </w:rPr>
        <w:t xml:space="preserve">May </w:t>
      </w:r>
      <w:r w:rsidR="000E01CB" w:rsidRPr="008D6432">
        <w:rPr>
          <w:rFonts w:ascii="Times New Roman"/>
        </w:rPr>
        <w:t xml:space="preserve">grew </w:t>
      </w:r>
      <w:r w:rsidR="0016377F" w:rsidRPr="008D6432">
        <w:rPr>
          <w:rFonts w:ascii="Times New Roman"/>
        </w:rPr>
        <w:t>1</w:t>
      </w:r>
      <w:r w:rsidR="00F84563">
        <w:rPr>
          <w:rFonts w:ascii="Times New Roman"/>
        </w:rPr>
        <w:t>3</w:t>
      </w:r>
      <w:r w:rsidR="000E01CB" w:rsidRPr="008D6432">
        <w:rPr>
          <w:rFonts w:ascii="Times New Roman"/>
        </w:rPr>
        <w:t xml:space="preserve">% to </w:t>
      </w:r>
      <w:r w:rsidR="00F84563">
        <w:rPr>
          <w:rFonts w:ascii="Times New Roman"/>
        </w:rPr>
        <w:t>12</w:t>
      </w:r>
      <w:r w:rsidR="004C3AF2">
        <w:rPr>
          <w:rFonts w:ascii="Times New Roman"/>
        </w:rPr>
        <w:t>2</w:t>
      </w:r>
      <w:r w:rsidR="00F84563">
        <w:rPr>
          <w:rFonts w:ascii="Times New Roman"/>
        </w:rPr>
        <w:t>.</w:t>
      </w:r>
      <w:r w:rsidR="004C3AF2">
        <w:rPr>
          <w:rFonts w:ascii="Times New Roman"/>
        </w:rPr>
        <w:t>5</w:t>
      </w:r>
      <w:r w:rsidR="000E01CB" w:rsidRPr="008D6432">
        <w:rPr>
          <w:rFonts w:ascii="Times New Roman"/>
        </w:rPr>
        <w:t>m customers.</w:t>
      </w:r>
    </w:p>
    <w:p w14:paraId="5293BD65" w14:textId="77777777" w:rsidR="00FE07ED" w:rsidRPr="008D6432" w:rsidRDefault="00FE07ED" w:rsidP="00FE07ED">
      <w:pPr>
        <w:pStyle w:val="NormalWeb"/>
        <w:ind w:left="720"/>
        <w:rPr>
          <w:rFonts w:ascii="Times New Roman" w:eastAsia="Times New Roman" w:hAnsi="Times New Roman" w:cs="Times New Roman"/>
        </w:rPr>
      </w:pPr>
    </w:p>
    <w:tbl>
      <w:tblPr>
        <w:tblW w:w="8900" w:type="dxa"/>
        <w:tblInd w:w="6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79"/>
        <w:gridCol w:w="2117"/>
        <w:gridCol w:w="2031"/>
        <w:gridCol w:w="1873"/>
      </w:tblGrid>
      <w:tr w:rsidR="00CC5BEB" w:rsidRPr="008D6432" w14:paraId="37B347E3" w14:textId="77777777" w:rsidTr="00716E8C">
        <w:trPr>
          <w:trHeight w:val="493"/>
        </w:trPr>
        <w:tc>
          <w:tcPr>
            <w:tcW w:w="2879"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08D5B32C" w14:textId="77777777" w:rsidR="007532FD" w:rsidRPr="008D6432" w:rsidRDefault="007532FD" w:rsidP="00D312FF">
            <w:pPr>
              <w:ind w:left="204" w:hanging="204"/>
              <w:rPr>
                <w:sz w:val="28"/>
                <w:szCs w:val="28"/>
              </w:rPr>
            </w:pP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74C8B" w14:textId="28AA0359" w:rsidR="007532FD" w:rsidRPr="008D6432" w:rsidRDefault="00FF0AF7" w:rsidP="00A0638D">
            <w:pPr>
              <w:pStyle w:val="Body"/>
              <w:jc w:val="center"/>
              <w:rPr>
                <w:sz w:val="32"/>
                <w:szCs w:val="32"/>
              </w:rPr>
            </w:pPr>
            <w:r>
              <w:rPr>
                <w:b/>
                <w:bCs/>
                <w:sz w:val="32"/>
                <w:szCs w:val="32"/>
                <w:lang w:val="en-US"/>
              </w:rPr>
              <w:t>May</w:t>
            </w:r>
            <w:r w:rsidR="0059296B" w:rsidRPr="008D6432">
              <w:rPr>
                <w:b/>
                <w:bCs/>
                <w:sz w:val="32"/>
                <w:szCs w:val="32"/>
                <w:lang w:val="en-US"/>
              </w:rPr>
              <w:t xml:space="preserve"> 1</w:t>
            </w:r>
            <w:r w:rsidR="00A0638D" w:rsidRPr="008D6432">
              <w:rPr>
                <w:b/>
                <w:bCs/>
                <w:sz w:val="32"/>
                <w:szCs w:val="32"/>
                <w:lang w:val="en-US"/>
              </w:rPr>
              <w:t>6</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034C2" w14:textId="1A5A9932" w:rsidR="007532FD" w:rsidRPr="008D6432" w:rsidRDefault="00FF0AF7" w:rsidP="00F84563">
            <w:pPr>
              <w:pStyle w:val="Body"/>
              <w:jc w:val="center"/>
              <w:rPr>
                <w:sz w:val="32"/>
                <w:szCs w:val="32"/>
              </w:rPr>
            </w:pPr>
            <w:r>
              <w:rPr>
                <w:b/>
                <w:bCs/>
                <w:sz w:val="32"/>
                <w:szCs w:val="32"/>
                <w:lang w:val="en-US"/>
              </w:rPr>
              <w:t>May</w:t>
            </w:r>
            <w:r w:rsidR="0059296B" w:rsidRPr="008D6432">
              <w:rPr>
                <w:b/>
                <w:bCs/>
                <w:sz w:val="32"/>
                <w:szCs w:val="32"/>
                <w:lang w:val="en-US"/>
              </w:rPr>
              <w:t xml:space="preserve"> 1</w:t>
            </w:r>
            <w:r w:rsidR="00A0638D" w:rsidRPr="008D6432">
              <w:rPr>
                <w:b/>
                <w:bCs/>
                <w:sz w:val="32"/>
                <w:szCs w:val="32"/>
                <w:lang w:val="en-US"/>
              </w:rPr>
              <w:t>7</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4BC2A" w14:textId="77777777" w:rsidR="007532FD" w:rsidRPr="008D6432" w:rsidRDefault="0059296B">
            <w:pPr>
              <w:pStyle w:val="Body"/>
              <w:jc w:val="center"/>
              <w:rPr>
                <w:sz w:val="32"/>
                <w:szCs w:val="32"/>
              </w:rPr>
            </w:pPr>
            <w:r w:rsidRPr="008D6432">
              <w:rPr>
                <w:b/>
                <w:bCs/>
                <w:sz w:val="32"/>
                <w:szCs w:val="32"/>
                <w:lang w:val="en-US"/>
              </w:rPr>
              <w:t>Change</w:t>
            </w:r>
          </w:p>
        </w:tc>
      </w:tr>
      <w:tr w:rsidR="00CC5BEB" w:rsidRPr="008D6432" w14:paraId="501D905E" w14:textId="77777777" w:rsidTr="00716E8C">
        <w:trPr>
          <w:trHeight w:val="799"/>
        </w:trPr>
        <w:tc>
          <w:tcPr>
            <w:tcW w:w="2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D9A4E1" w14:textId="77777777" w:rsidR="007532FD" w:rsidRPr="008D6432" w:rsidRDefault="0059296B">
            <w:pPr>
              <w:pStyle w:val="Body"/>
              <w:rPr>
                <w:sz w:val="32"/>
                <w:szCs w:val="32"/>
              </w:rPr>
            </w:pPr>
            <w:r w:rsidRPr="008D6432">
              <w:rPr>
                <w:b/>
                <w:bCs/>
                <w:sz w:val="32"/>
                <w:szCs w:val="32"/>
                <w:lang w:val="en-US"/>
              </w:rPr>
              <w:t>Customers</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74EA2" w14:textId="2E5CB659" w:rsidR="007532FD" w:rsidRPr="008D6432" w:rsidRDefault="004C3AF2" w:rsidP="00F84563">
            <w:pPr>
              <w:pStyle w:val="Body"/>
              <w:jc w:val="center"/>
              <w:rPr>
                <w:sz w:val="32"/>
                <w:szCs w:val="32"/>
              </w:rPr>
            </w:pPr>
            <w:r>
              <w:rPr>
                <w:b/>
                <w:bCs/>
                <w:sz w:val="32"/>
                <w:szCs w:val="32"/>
                <w:lang w:val="en-US"/>
              </w:rPr>
              <w:t>10</w:t>
            </w:r>
            <w:r w:rsidR="00F84563">
              <w:rPr>
                <w:b/>
                <w:bCs/>
                <w:sz w:val="32"/>
                <w:szCs w:val="32"/>
                <w:lang w:val="en-US"/>
              </w:rPr>
              <w:t>.</w:t>
            </w:r>
            <w:r>
              <w:rPr>
                <w:b/>
                <w:bCs/>
                <w:sz w:val="32"/>
                <w:szCs w:val="32"/>
                <w:lang w:val="en-US"/>
              </w:rPr>
              <w:t>6</w:t>
            </w:r>
            <w:r w:rsidR="00EB4123" w:rsidRPr="008D6432">
              <w:rPr>
                <w:b/>
                <w:bCs/>
                <w:szCs w:val="32"/>
                <w:lang w:val="en-US"/>
              </w:rPr>
              <w:t>M</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B0A9A4" w14:textId="6ACAA755" w:rsidR="007532FD" w:rsidRPr="008D6432" w:rsidRDefault="00A24664" w:rsidP="00F84563">
            <w:pPr>
              <w:pStyle w:val="Body"/>
              <w:jc w:val="center"/>
              <w:rPr>
                <w:sz w:val="32"/>
                <w:szCs w:val="32"/>
              </w:rPr>
            </w:pPr>
            <w:r>
              <w:rPr>
                <w:b/>
                <w:bCs/>
                <w:sz w:val="32"/>
                <w:szCs w:val="32"/>
                <w:lang w:val="en-US"/>
              </w:rPr>
              <w:t>11</w:t>
            </w:r>
            <w:r w:rsidR="00F84563">
              <w:rPr>
                <w:b/>
                <w:bCs/>
                <w:sz w:val="32"/>
                <w:szCs w:val="32"/>
                <w:lang w:val="en-US"/>
              </w:rPr>
              <w:t>.</w:t>
            </w:r>
            <w:r w:rsidR="004C3AF2">
              <w:rPr>
                <w:b/>
                <w:bCs/>
                <w:sz w:val="32"/>
                <w:szCs w:val="32"/>
                <w:lang w:val="en-US"/>
              </w:rPr>
              <w:t>8</w:t>
            </w:r>
            <w:r w:rsidR="0016377F" w:rsidRPr="008D6432">
              <w:rPr>
                <w:b/>
                <w:bCs/>
                <w:szCs w:val="32"/>
                <w:lang w:val="en-US"/>
              </w:rPr>
              <w:t>M</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68DE1C" w14:textId="0C08D4AD" w:rsidR="007532FD" w:rsidRPr="008D6432" w:rsidRDefault="0059296B" w:rsidP="008D6432">
            <w:pPr>
              <w:pStyle w:val="Body"/>
              <w:jc w:val="center"/>
              <w:rPr>
                <w:sz w:val="32"/>
                <w:szCs w:val="32"/>
              </w:rPr>
            </w:pPr>
            <w:r w:rsidRPr="008D6432">
              <w:rPr>
                <w:b/>
                <w:bCs/>
                <w:sz w:val="32"/>
                <w:szCs w:val="32"/>
                <w:lang w:val="en-US"/>
              </w:rPr>
              <w:t>+</w:t>
            </w:r>
            <w:r w:rsidR="004C3AF2">
              <w:rPr>
                <w:b/>
                <w:bCs/>
                <w:sz w:val="32"/>
                <w:szCs w:val="32"/>
                <w:lang w:val="en-US"/>
              </w:rPr>
              <w:t>11</w:t>
            </w:r>
            <w:r w:rsidRPr="008D6432">
              <w:rPr>
                <w:b/>
                <w:bCs/>
                <w:sz w:val="32"/>
                <w:szCs w:val="32"/>
                <w:lang w:val="en-US"/>
              </w:rPr>
              <w:t>%</w:t>
            </w:r>
          </w:p>
        </w:tc>
      </w:tr>
      <w:tr w:rsidR="00CC5BEB" w:rsidRPr="008D6432" w14:paraId="1D429CCB" w14:textId="77777777" w:rsidTr="00716E8C">
        <w:trPr>
          <w:trHeight w:val="799"/>
        </w:trPr>
        <w:tc>
          <w:tcPr>
            <w:tcW w:w="2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848D5" w14:textId="77777777" w:rsidR="007532FD" w:rsidRPr="008D6432" w:rsidRDefault="0059296B">
            <w:pPr>
              <w:pStyle w:val="Body"/>
              <w:rPr>
                <w:sz w:val="32"/>
                <w:szCs w:val="32"/>
              </w:rPr>
            </w:pPr>
            <w:r w:rsidRPr="008D6432">
              <w:rPr>
                <w:b/>
                <w:bCs/>
                <w:sz w:val="32"/>
                <w:szCs w:val="32"/>
                <w:lang w:val="en-US"/>
              </w:rPr>
              <w:t xml:space="preserve">Load Factor </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4ECF53" w14:textId="445E6A10" w:rsidR="007532FD" w:rsidRPr="008D6432" w:rsidRDefault="0080298E" w:rsidP="00DB66ED">
            <w:pPr>
              <w:pStyle w:val="Body"/>
              <w:jc w:val="center"/>
              <w:rPr>
                <w:sz w:val="32"/>
                <w:szCs w:val="32"/>
              </w:rPr>
            </w:pPr>
            <w:r w:rsidRPr="008D6432">
              <w:rPr>
                <w:b/>
                <w:bCs/>
                <w:sz w:val="32"/>
                <w:szCs w:val="32"/>
                <w:lang w:val="en-US"/>
              </w:rPr>
              <w:t>9</w:t>
            </w:r>
            <w:r w:rsidR="004C3AF2">
              <w:rPr>
                <w:b/>
                <w:bCs/>
                <w:sz w:val="32"/>
                <w:szCs w:val="32"/>
                <w:lang w:val="en-US"/>
              </w:rPr>
              <w:t>4</w:t>
            </w:r>
            <w:r w:rsidR="0059296B" w:rsidRPr="008D6432">
              <w:rPr>
                <w:b/>
                <w:bCs/>
                <w:sz w:val="32"/>
                <w:szCs w:val="32"/>
                <w:lang w:val="en-US"/>
              </w:rPr>
              <w:t>%</w:t>
            </w:r>
          </w:p>
        </w:tc>
        <w:tc>
          <w:tcPr>
            <w:tcW w:w="2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74629E" w14:textId="53E88A7F" w:rsidR="007532FD" w:rsidRPr="008D6432" w:rsidRDefault="0016377F" w:rsidP="00DB66ED">
            <w:pPr>
              <w:pStyle w:val="Body"/>
              <w:jc w:val="center"/>
              <w:rPr>
                <w:sz w:val="32"/>
                <w:szCs w:val="32"/>
              </w:rPr>
            </w:pPr>
            <w:r w:rsidRPr="008D6432">
              <w:rPr>
                <w:b/>
                <w:bCs/>
                <w:sz w:val="32"/>
                <w:szCs w:val="32"/>
                <w:lang w:val="en-US"/>
              </w:rPr>
              <w:t>9</w:t>
            </w:r>
            <w:r w:rsidR="004C3AF2">
              <w:rPr>
                <w:b/>
                <w:bCs/>
                <w:sz w:val="32"/>
                <w:szCs w:val="32"/>
                <w:lang w:val="en-US"/>
              </w:rPr>
              <w:t>5</w:t>
            </w:r>
            <w:r w:rsidR="0059296B" w:rsidRPr="008D6432">
              <w:rPr>
                <w:b/>
                <w:bCs/>
                <w:sz w:val="32"/>
                <w:szCs w:val="32"/>
                <w:lang w:val="en-US"/>
              </w:rPr>
              <w:t>%</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81B77" w14:textId="38FF0456" w:rsidR="007532FD" w:rsidRPr="008D6432" w:rsidRDefault="00A24664" w:rsidP="00A0638D">
            <w:pPr>
              <w:pStyle w:val="Body"/>
              <w:jc w:val="center"/>
              <w:rPr>
                <w:sz w:val="32"/>
                <w:szCs w:val="32"/>
              </w:rPr>
            </w:pPr>
            <w:r>
              <w:rPr>
                <w:b/>
                <w:bCs/>
                <w:sz w:val="32"/>
                <w:szCs w:val="32"/>
                <w:lang w:val="en-US"/>
              </w:rPr>
              <w:t>+</w:t>
            </w:r>
            <w:r w:rsidR="004C3AF2">
              <w:rPr>
                <w:b/>
                <w:bCs/>
                <w:sz w:val="32"/>
                <w:szCs w:val="32"/>
                <w:lang w:val="en-US"/>
              </w:rPr>
              <w:t>1</w:t>
            </w:r>
            <w:r w:rsidR="0059296B" w:rsidRPr="008D6432">
              <w:rPr>
                <w:b/>
                <w:bCs/>
                <w:sz w:val="32"/>
                <w:szCs w:val="32"/>
                <w:lang w:val="en-US"/>
              </w:rPr>
              <w:t>%</w:t>
            </w:r>
          </w:p>
        </w:tc>
      </w:tr>
    </w:tbl>
    <w:p w14:paraId="1F85D531" w14:textId="77777777" w:rsidR="006B0E28" w:rsidRPr="008D6432" w:rsidRDefault="006B0E28">
      <w:pPr>
        <w:pStyle w:val="Body"/>
        <w:rPr>
          <w:rFonts w:eastAsia="Times New Roman" w:hAnsi="Times New Roman" w:cs="Times New Roman"/>
          <w:lang w:val="en-US"/>
        </w:rPr>
      </w:pPr>
    </w:p>
    <w:p w14:paraId="6C506A2D" w14:textId="77777777" w:rsidR="007532FD" w:rsidRPr="008D6432" w:rsidRDefault="0059296B">
      <w:pPr>
        <w:pStyle w:val="Body"/>
        <w:rPr>
          <w:b/>
          <w:bCs/>
          <w:lang w:val="en-US"/>
        </w:rPr>
      </w:pPr>
      <w:r w:rsidRPr="008D6432">
        <w:rPr>
          <w:b/>
          <w:bCs/>
          <w:lang w:val="fr-FR"/>
        </w:rPr>
        <w:t>Ryanair</w:t>
      </w:r>
      <w:r w:rsidR="00121EA1" w:rsidRPr="008D6432">
        <w:rPr>
          <w:b/>
          <w:bCs/>
          <w:lang w:val="fr-FR"/>
        </w:rPr>
        <w:t>’</w:t>
      </w:r>
      <w:r w:rsidR="00121EA1" w:rsidRPr="008D6432">
        <w:rPr>
          <w:b/>
          <w:bCs/>
          <w:lang w:val="fr-FR"/>
        </w:rPr>
        <w:t>s</w:t>
      </w:r>
      <w:r w:rsidRPr="008D6432">
        <w:rPr>
          <w:b/>
          <w:bCs/>
          <w:lang w:val="en-US"/>
        </w:rPr>
        <w:t xml:space="preserve"> </w:t>
      </w:r>
      <w:r w:rsidR="00FE07ED" w:rsidRPr="008D6432">
        <w:rPr>
          <w:b/>
          <w:bCs/>
          <w:lang w:val="en-US"/>
        </w:rPr>
        <w:t>Kenny Jacobs</w:t>
      </w:r>
      <w:r w:rsidRPr="008D6432">
        <w:rPr>
          <w:b/>
          <w:bCs/>
        </w:rPr>
        <w:t xml:space="preserve"> said</w:t>
      </w:r>
      <w:r w:rsidRPr="008D6432">
        <w:rPr>
          <w:b/>
          <w:bCs/>
          <w:lang w:val="en-US"/>
        </w:rPr>
        <w:t>:</w:t>
      </w:r>
    </w:p>
    <w:p w14:paraId="64063516" w14:textId="77777777" w:rsidR="007532FD" w:rsidRPr="008D6432" w:rsidRDefault="007532FD">
      <w:pPr>
        <w:pStyle w:val="Body"/>
        <w:ind w:left="720" w:hanging="720"/>
        <w:rPr>
          <w:i/>
          <w:iCs/>
        </w:rPr>
      </w:pPr>
    </w:p>
    <w:p w14:paraId="4062A573" w14:textId="149377CD" w:rsidR="0014123C" w:rsidRPr="003B1B2A" w:rsidRDefault="00DE7315" w:rsidP="0014123C">
      <w:pPr>
        <w:ind w:left="720" w:right="709"/>
        <w:jc w:val="both"/>
        <w:rPr>
          <w:i/>
        </w:rPr>
      </w:pPr>
      <w:r w:rsidRPr="008D6432">
        <w:rPr>
          <w:i/>
        </w:rPr>
        <w:t xml:space="preserve">“Ryanair’s </w:t>
      </w:r>
      <w:r w:rsidR="00FF0AF7">
        <w:rPr>
          <w:i/>
        </w:rPr>
        <w:t>May</w:t>
      </w:r>
      <w:r w:rsidR="00A46B31" w:rsidRPr="008D6432">
        <w:rPr>
          <w:i/>
        </w:rPr>
        <w:t xml:space="preserve"> </w:t>
      </w:r>
      <w:r w:rsidRPr="008D6432">
        <w:rPr>
          <w:i/>
        </w:rPr>
        <w:t xml:space="preserve">traffic grew by </w:t>
      </w:r>
      <w:r w:rsidR="00A0638D" w:rsidRPr="008D6432">
        <w:rPr>
          <w:i/>
        </w:rPr>
        <w:t>1</w:t>
      </w:r>
      <w:r w:rsidR="004C3AF2">
        <w:rPr>
          <w:i/>
        </w:rPr>
        <w:t>1</w:t>
      </w:r>
      <w:r w:rsidRPr="008D6432">
        <w:rPr>
          <w:i/>
        </w:rPr>
        <w:t xml:space="preserve">% to </w:t>
      </w:r>
      <w:r w:rsidR="00A24664">
        <w:rPr>
          <w:i/>
        </w:rPr>
        <w:t>11</w:t>
      </w:r>
      <w:r w:rsidR="00DB66ED">
        <w:rPr>
          <w:i/>
        </w:rPr>
        <w:t>.</w:t>
      </w:r>
      <w:r w:rsidR="004C3AF2">
        <w:rPr>
          <w:i/>
        </w:rPr>
        <w:t>8</w:t>
      </w:r>
      <w:r w:rsidRPr="008D6432">
        <w:rPr>
          <w:i/>
        </w:rPr>
        <w:t xml:space="preserve">m customers, while our load factor </w:t>
      </w:r>
      <w:r w:rsidR="00A24664">
        <w:rPr>
          <w:i/>
        </w:rPr>
        <w:t xml:space="preserve">jumped </w:t>
      </w:r>
      <w:r w:rsidR="004C3AF2">
        <w:rPr>
          <w:i/>
        </w:rPr>
        <w:t>1</w:t>
      </w:r>
      <w:r w:rsidR="00A24664">
        <w:rPr>
          <w:i/>
        </w:rPr>
        <w:t>% point to</w:t>
      </w:r>
      <w:r w:rsidRPr="008D6432">
        <w:rPr>
          <w:i/>
        </w:rPr>
        <w:t xml:space="preserve"> </w:t>
      </w:r>
      <w:r w:rsidR="0016377F" w:rsidRPr="008D6432">
        <w:rPr>
          <w:i/>
        </w:rPr>
        <w:t>9</w:t>
      </w:r>
      <w:r w:rsidR="004C3AF2">
        <w:rPr>
          <w:i/>
        </w:rPr>
        <w:t>5</w:t>
      </w:r>
      <w:r w:rsidR="0014123C" w:rsidRPr="008D6432">
        <w:rPr>
          <w:i/>
        </w:rPr>
        <w:t>%, on the back of l</w:t>
      </w:r>
      <w:r w:rsidR="00374875" w:rsidRPr="008D6432">
        <w:rPr>
          <w:i/>
        </w:rPr>
        <w:t xml:space="preserve">ower fares </w:t>
      </w:r>
      <w:r w:rsidR="001931AE" w:rsidRPr="008D6432">
        <w:rPr>
          <w:i/>
        </w:rPr>
        <w:t xml:space="preserve">and the continuing success of our </w:t>
      </w:r>
      <w:r w:rsidR="0014123C" w:rsidRPr="008D6432">
        <w:rPr>
          <w:i/>
        </w:rPr>
        <w:t>“</w:t>
      </w:r>
      <w:r w:rsidR="001931AE" w:rsidRPr="008D6432">
        <w:rPr>
          <w:i/>
        </w:rPr>
        <w:t>Always Getting Better</w:t>
      </w:r>
      <w:r w:rsidR="0014123C" w:rsidRPr="008D6432">
        <w:rPr>
          <w:i/>
        </w:rPr>
        <w:t>”</w:t>
      </w:r>
      <w:r w:rsidR="001931AE" w:rsidRPr="008D6432">
        <w:rPr>
          <w:i/>
        </w:rPr>
        <w:t xml:space="preserve"> customer experience</w:t>
      </w:r>
      <w:r w:rsidR="00634B20">
        <w:rPr>
          <w:i/>
        </w:rPr>
        <w:t xml:space="preserve"> programm</w:t>
      </w:r>
      <w:r w:rsidR="003D6267">
        <w:rPr>
          <w:i/>
        </w:rPr>
        <w:t xml:space="preserve">e. </w:t>
      </w:r>
    </w:p>
    <w:p w14:paraId="2018F08B" w14:textId="77777777" w:rsidR="0014123C" w:rsidRPr="003B1B2A" w:rsidRDefault="0014123C" w:rsidP="0014123C">
      <w:pPr>
        <w:ind w:right="708"/>
        <w:rPr>
          <w:i/>
        </w:rPr>
      </w:pPr>
    </w:p>
    <w:p w14:paraId="2371FFBA" w14:textId="3AFB3B50" w:rsidR="0014123C" w:rsidRPr="003B1B2A" w:rsidRDefault="003B1B2A" w:rsidP="00B34C3B">
      <w:pPr>
        <w:ind w:left="720" w:right="709"/>
        <w:jc w:val="both"/>
        <w:rPr>
          <w:i/>
        </w:rPr>
      </w:pPr>
      <w:r w:rsidRPr="003B1B2A">
        <w:rPr>
          <w:i/>
        </w:rPr>
        <w:t xml:space="preserve">Customers can look forward to even lower fares when they make advance bookings for summer </w:t>
      </w:r>
      <w:r w:rsidR="003D6267">
        <w:rPr>
          <w:i/>
        </w:rPr>
        <w:t xml:space="preserve">and winter </w:t>
      </w:r>
      <w:r w:rsidRPr="003B1B2A">
        <w:rPr>
          <w:i/>
        </w:rPr>
        <w:t>2017, so there’s never been a better time to book a low fare flight on Ryanair and we urge all customers who wish to book their holidays to do so now on the Ryanair.com website or mobile app, where they can avail of the lowest fares in Europe.”</w:t>
      </w:r>
    </w:p>
    <w:p w14:paraId="48ED96DA" w14:textId="77777777" w:rsidR="001931AE" w:rsidRPr="003B1B2A" w:rsidRDefault="001931AE" w:rsidP="001931AE">
      <w:pPr>
        <w:ind w:right="708"/>
        <w:rPr>
          <w:i/>
        </w:rPr>
      </w:pPr>
    </w:p>
    <w:p w14:paraId="53C5FD9A" w14:textId="77777777" w:rsidR="001931AE" w:rsidRPr="003B1B2A" w:rsidRDefault="001931AE" w:rsidP="001931AE">
      <w:pPr>
        <w:ind w:left="720" w:right="709"/>
        <w:jc w:val="both"/>
        <w:rPr>
          <w:i/>
        </w:rPr>
      </w:pPr>
    </w:p>
    <w:p w14:paraId="0389D578" w14:textId="15365207" w:rsidR="006B0E28" w:rsidRPr="003B1B2A" w:rsidRDefault="006B0E28" w:rsidP="003B1B2A">
      <w:pPr>
        <w:ind w:right="709"/>
        <w:jc w:val="both"/>
        <w:rPr>
          <w:b/>
          <w:bCs/>
        </w:rPr>
      </w:pPr>
      <w:r w:rsidRPr="003B1B2A">
        <w:rPr>
          <w:b/>
          <w:bCs/>
        </w:rPr>
        <w:t>ENDS</w:t>
      </w:r>
    </w:p>
    <w:p w14:paraId="4CA6CCA9" w14:textId="77777777" w:rsidR="00AA4718" w:rsidRPr="003B1B2A" w:rsidRDefault="00AA4718" w:rsidP="00AA4718">
      <w:pPr>
        <w:ind w:right="709"/>
        <w:jc w:val="both"/>
        <w:rPr>
          <w:i/>
        </w:rPr>
      </w:pPr>
    </w:p>
    <w:p w14:paraId="5E54CCCE" w14:textId="77777777" w:rsidR="00334E89" w:rsidRPr="00342CB6" w:rsidRDefault="00334E89" w:rsidP="00334E89">
      <w:pPr>
        <w:pStyle w:val="NoSpacing"/>
        <w:rPr>
          <w:b/>
          <w:bCs/>
          <w:sz w:val="22"/>
          <w:szCs w:val="22"/>
        </w:rPr>
      </w:pPr>
      <w:r w:rsidRPr="00342CB6">
        <w:rPr>
          <w:rFonts w:eastAsia="Arial Unicode MS" w:hAnsi="Arial Unicode MS" w:cs="Arial Unicode MS"/>
          <w:b/>
          <w:bCs/>
          <w:sz w:val="22"/>
          <w:szCs w:val="22"/>
        </w:rPr>
        <w:t>For further information</w:t>
      </w:r>
    </w:p>
    <w:p w14:paraId="7641DC2A" w14:textId="77777777" w:rsidR="00334E89" w:rsidRPr="00342CB6" w:rsidRDefault="00334E89" w:rsidP="00334E89">
      <w:pPr>
        <w:pStyle w:val="NoSpacing"/>
        <w:rPr>
          <w:b/>
          <w:bCs/>
          <w:sz w:val="22"/>
          <w:szCs w:val="22"/>
        </w:rPr>
      </w:pPr>
      <w:r w:rsidRPr="00342CB6">
        <w:rPr>
          <w:rFonts w:eastAsia="Arial Unicode MS" w:hAnsi="Arial Unicode MS" w:cs="Arial Unicode MS"/>
          <w:b/>
          <w:bCs/>
          <w:sz w:val="22"/>
          <w:szCs w:val="22"/>
        </w:rPr>
        <w:t>please contact:</w:t>
      </w:r>
      <w:r w:rsidRPr="00342CB6">
        <w:rPr>
          <w:rFonts w:eastAsia="Arial Unicode MS" w:hAnsi="Arial Unicode MS" w:cs="Arial Unicode MS"/>
          <w:b/>
          <w:bCs/>
          <w:sz w:val="22"/>
          <w:szCs w:val="22"/>
        </w:rPr>
        <w:tab/>
      </w:r>
    </w:p>
    <w:p w14:paraId="57A83596" w14:textId="77777777" w:rsidR="00334E89" w:rsidRPr="00342CB6" w:rsidRDefault="00334E89" w:rsidP="00334E89">
      <w:pPr>
        <w:pStyle w:val="NoSpacing"/>
        <w:ind w:left="2160"/>
        <w:rPr>
          <w:b/>
          <w:bCs/>
          <w:sz w:val="22"/>
          <w:szCs w:val="22"/>
        </w:rPr>
      </w:pPr>
      <w:r w:rsidRPr="00342CB6">
        <w:rPr>
          <w:b/>
          <w:bCs/>
          <w:sz w:val="22"/>
          <w:szCs w:val="22"/>
        </w:rPr>
        <w:t>Robin Kiely</w:t>
      </w:r>
      <w:r w:rsidRPr="00342CB6">
        <w:rPr>
          <w:b/>
          <w:bCs/>
          <w:sz w:val="22"/>
          <w:szCs w:val="22"/>
        </w:rPr>
        <w:tab/>
      </w:r>
      <w:r w:rsidRPr="00342CB6">
        <w:rPr>
          <w:b/>
          <w:bCs/>
          <w:sz w:val="22"/>
          <w:szCs w:val="22"/>
        </w:rPr>
        <w:tab/>
      </w:r>
      <w:r w:rsidRPr="00342CB6">
        <w:rPr>
          <w:b/>
          <w:bCs/>
          <w:sz w:val="22"/>
          <w:szCs w:val="22"/>
        </w:rPr>
        <w:tab/>
        <w:t>Piaras Kelly</w:t>
      </w:r>
      <w:r w:rsidRPr="00342CB6">
        <w:rPr>
          <w:b/>
          <w:bCs/>
          <w:sz w:val="22"/>
          <w:szCs w:val="22"/>
        </w:rPr>
        <w:tab/>
      </w:r>
    </w:p>
    <w:p w14:paraId="6B1C9EEB" w14:textId="77777777" w:rsidR="00334E89" w:rsidRPr="00342CB6" w:rsidRDefault="00334E89" w:rsidP="00334E89">
      <w:pPr>
        <w:pStyle w:val="NoSpacing"/>
        <w:rPr>
          <w:b/>
          <w:bCs/>
          <w:sz w:val="22"/>
          <w:szCs w:val="22"/>
          <w:lang w:val="nl-NL"/>
        </w:rPr>
      </w:pPr>
      <w:r w:rsidRPr="00342CB6">
        <w:rPr>
          <w:b/>
          <w:bCs/>
          <w:sz w:val="22"/>
          <w:szCs w:val="22"/>
        </w:rPr>
        <w:tab/>
      </w:r>
      <w:r w:rsidRPr="00342CB6">
        <w:rPr>
          <w:b/>
          <w:bCs/>
          <w:sz w:val="22"/>
          <w:szCs w:val="22"/>
        </w:rPr>
        <w:tab/>
      </w:r>
      <w:r w:rsidRPr="00342CB6">
        <w:rPr>
          <w:b/>
          <w:bCs/>
          <w:sz w:val="22"/>
          <w:szCs w:val="22"/>
        </w:rPr>
        <w:tab/>
      </w:r>
      <w:r w:rsidRPr="00342CB6">
        <w:rPr>
          <w:rFonts w:eastAsia="Arial Unicode MS" w:hAnsi="Arial Unicode MS" w:cs="Arial Unicode MS"/>
          <w:b/>
          <w:bCs/>
          <w:sz w:val="22"/>
          <w:szCs w:val="22"/>
          <w:lang w:val="nl-NL"/>
        </w:rPr>
        <w:t>Ryanair DAC</w:t>
      </w:r>
      <w:r w:rsidRPr="00342CB6">
        <w:rPr>
          <w:rFonts w:eastAsia="Arial Unicode MS" w:hAnsi="Arial Unicode MS" w:cs="Arial Unicode MS"/>
          <w:b/>
          <w:bCs/>
          <w:sz w:val="22"/>
          <w:szCs w:val="22"/>
          <w:lang w:val="nl-NL"/>
        </w:rPr>
        <w:tab/>
      </w:r>
      <w:r w:rsidRPr="00342CB6">
        <w:rPr>
          <w:rFonts w:eastAsia="Arial Unicode MS" w:hAnsi="Arial Unicode MS" w:cs="Arial Unicode MS"/>
          <w:b/>
          <w:bCs/>
          <w:sz w:val="22"/>
          <w:szCs w:val="22"/>
          <w:lang w:val="nl-NL"/>
        </w:rPr>
        <w:tab/>
      </w:r>
      <w:r w:rsidRPr="00342CB6">
        <w:rPr>
          <w:rFonts w:eastAsia="Arial Unicode MS" w:hAnsi="Arial Unicode MS" w:cs="Arial Unicode MS"/>
          <w:b/>
          <w:bCs/>
          <w:sz w:val="22"/>
          <w:szCs w:val="22"/>
          <w:lang w:val="nl-NL"/>
        </w:rPr>
        <w:tab/>
        <w:t>Edelman Ireland</w:t>
      </w:r>
    </w:p>
    <w:p w14:paraId="44099EFF" w14:textId="77777777" w:rsidR="00334E89" w:rsidRPr="00342CB6" w:rsidRDefault="00334E89" w:rsidP="00334E89">
      <w:pPr>
        <w:pStyle w:val="NoSpacing"/>
        <w:rPr>
          <w:b/>
          <w:bCs/>
          <w:sz w:val="22"/>
          <w:szCs w:val="22"/>
          <w:lang w:val="nl-NL"/>
        </w:rPr>
      </w:pPr>
      <w:r w:rsidRPr="00342CB6">
        <w:rPr>
          <w:rFonts w:eastAsia="Arial Unicode MS" w:hAnsi="Arial Unicode MS" w:cs="Arial Unicode MS"/>
          <w:b/>
          <w:bCs/>
          <w:sz w:val="22"/>
          <w:szCs w:val="22"/>
          <w:lang w:val="nl-NL"/>
        </w:rPr>
        <w:tab/>
      </w:r>
      <w:r w:rsidRPr="00342CB6">
        <w:rPr>
          <w:rFonts w:eastAsia="Arial Unicode MS" w:hAnsi="Arial Unicode MS" w:cs="Arial Unicode MS"/>
          <w:b/>
          <w:bCs/>
          <w:sz w:val="22"/>
          <w:szCs w:val="22"/>
          <w:lang w:val="nl-NL"/>
        </w:rPr>
        <w:tab/>
      </w:r>
      <w:r w:rsidRPr="00342CB6">
        <w:rPr>
          <w:rFonts w:eastAsia="Arial Unicode MS" w:hAnsi="Arial Unicode MS" w:cs="Arial Unicode MS"/>
          <w:b/>
          <w:bCs/>
          <w:sz w:val="22"/>
          <w:szCs w:val="22"/>
          <w:lang w:val="nl-NL"/>
        </w:rPr>
        <w:tab/>
        <w:t>Tel: +353-1-9451949</w:t>
      </w:r>
      <w:r w:rsidRPr="00342CB6">
        <w:rPr>
          <w:rFonts w:eastAsia="Arial Unicode MS" w:hAnsi="Arial Unicode MS" w:cs="Arial Unicode MS"/>
          <w:b/>
          <w:bCs/>
          <w:sz w:val="22"/>
          <w:szCs w:val="22"/>
          <w:lang w:val="nl-NL"/>
        </w:rPr>
        <w:tab/>
      </w:r>
      <w:r w:rsidRPr="00342CB6">
        <w:rPr>
          <w:rFonts w:eastAsia="Arial Unicode MS" w:hAnsi="Arial Unicode MS" w:cs="Arial Unicode MS"/>
          <w:b/>
          <w:bCs/>
          <w:sz w:val="22"/>
          <w:szCs w:val="22"/>
          <w:lang w:val="nl-NL"/>
        </w:rPr>
        <w:tab/>
        <w:t xml:space="preserve">Tel: +353-1-6789333 </w:t>
      </w:r>
    </w:p>
    <w:p w14:paraId="40257FC4" w14:textId="77777777" w:rsidR="00334E89" w:rsidRPr="00342CB6" w:rsidRDefault="00334E89" w:rsidP="00334E89">
      <w:pPr>
        <w:pStyle w:val="Body"/>
        <w:ind w:left="720"/>
        <w:rPr>
          <w:rStyle w:val="Hyperlink0"/>
          <w:sz w:val="22"/>
          <w:szCs w:val="22"/>
        </w:rPr>
      </w:pPr>
      <w:r w:rsidRPr="00342CB6">
        <w:rPr>
          <w:b/>
          <w:bCs/>
          <w:sz w:val="22"/>
          <w:szCs w:val="22"/>
          <w:lang w:val="nl-NL"/>
        </w:rPr>
        <w:tab/>
      </w:r>
      <w:r w:rsidRPr="00342CB6">
        <w:rPr>
          <w:b/>
          <w:bCs/>
          <w:sz w:val="22"/>
          <w:szCs w:val="22"/>
          <w:lang w:val="nl-NL"/>
        </w:rPr>
        <w:tab/>
      </w:r>
      <w:hyperlink r:id="rId7" w:history="1">
        <w:r w:rsidRPr="00342CB6">
          <w:rPr>
            <w:rStyle w:val="Hyperlink0"/>
            <w:sz w:val="22"/>
            <w:szCs w:val="22"/>
          </w:rPr>
          <w:t>press@ryanair.com</w:t>
        </w:r>
      </w:hyperlink>
      <w:r w:rsidRPr="00342CB6">
        <w:rPr>
          <w:b/>
          <w:bCs/>
          <w:sz w:val="22"/>
          <w:szCs w:val="22"/>
          <w:lang w:val="nl-NL"/>
        </w:rPr>
        <w:tab/>
      </w:r>
      <w:r w:rsidRPr="00342CB6">
        <w:rPr>
          <w:b/>
          <w:bCs/>
          <w:sz w:val="22"/>
          <w:szCs w:val="22"/>
          <w:lang w:val="nl-NL"/>
        </w:rPr>
        <w:tab/>
      </w:r>
      <w:hyperlink r:id="rId8" w:history="1">
        <w:r w:rsidRPr="00342CB6">
          <w:rPr>
            <w:rStyle w:val="Hyperlink0"/>
            <w:sz w:val="22"/>
            <w:szCs w:val="22"/>
          </w:rPr>
          <w:t>ryanair@edelman.com</w:t>
        </w:r>
      </w:hyperlink>
    </w:p>
    <w:p w14:paraId="7F4C6522" w14:textId="77777777" w:rsidR="00247CAC" w:rsidRDefault="00247CAC" w:rsidP="003577FB">
      <w:pPr>
        <w:pStyle w:val="Body"/>
        <w:ind w:left="720"/>
        <w:rPr>
          <w:rStyle w:val="Hyperlink0"/>
          <w:sz w:val="20"/>
          <w:szCs w:val="20"/>
        </w:rPr>
      </w:pPr>
    </w:p>
    <w:p w14:paraId="30D0C6B5" w14:textId="43C70E3D" w:rsidR="00247CAC" w:rsidRPr="00EA3A9A" w:rsidRDefault="006B086C" w:rsidP="00334E89">
      <w:pPr>
        <w:spacing w:before="100" w:beforeAutospacing="1" w:after="100" w:afterAutospacing="1"/>
        <w:jc w:val="center"/>
        <w:rPr>
          <w:rFonts w:ascii="Calibri Light" w:hAnsi="Calibri Light"/>
          <w:color w:val="1F4E79"/>
          <w:sz w:val="22"/>
          <w:lang w:val="pl-PL" w:eastAsia="en-IE"/>
        </w:rPr>
      </w:pPr>
      <w:r>
        <w:rPr>
          <w:rFonts w:ascii="Calibri Light" w:hAnsi="Calibri Light"/>
          <w:noProof/>
          <w:color w:val="1F4E79"/>
          <w:lang w:val="en-IE" w:eastAsia="en-IE"/>
        </w:rPr>
        <w:drawing>
          <wp:inline distT="0" distB="0" distL="0" distR="0" wp14:anchorId="1711CB65" wp14:editId="20B49D90">
            <wp:extent cx="466725" cy="495300"/>
            <wp:effectExtent l="0" t="0" r="9525" b="0"/>
            <wp:docPr id="1" name="Picture 1" descr="cid:image001.jpg@01D0D386.C45E30D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D386.C45E30D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95300"/>
                    </a:xfrm>
                    <a:prstGeom prst="rect">
                      <a:avLst/>
                    </a:prstGeom>
                    <a:noFill/>
                    <a:ln>
                      <a:noFill/>
                    </a:ln>
                  </pic:spPr>
                </pic:pic>
              </a:graphicData>
            </a:graphic>
          </wp:inline>
        </w:drawing>
      </w:r>
      <w:r>
        <w:rPr>
          <w:rFonts w:ascii="Calibri Light" w:hAnsi="Calibri Light"/>
          <w:noProof/>
          <w:color w:val="1F4E79"/>
          <w:lang w:val="en-IE" w:eastAsia="en-IE"/>
        </w:rPr>
        <w:drawing>
          <wp:inline distT="0" distB="0" distL="0" distR="0" wp14:anchorId="4C0D55CF" wp14:editId="36A1BE64">
            <wp:extent cx="485775" cy="485775"/>
            <wp:effectExtent l="0" t="0" r="9525" b="9525"/>
            <wp:docPr id="2" name="Picture 2" descr="cid:image002.jpg@01D0D386.C45E30D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0D386.C45E30D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Calibri Light" w:hAnsi="Calibri Light"/>
          <w:noProof/>
          <w:color w:val="1F4E79"/>
          <w:lang w:val="en-IE" w:eastAsia="en-IE"/>
        </w:rPr>
        <w:drawing>
          <wp:inline distT="0" distB="0" distL="0" distR="0" wp14:anchorId="7611D426" wp14:editId="25049D22">
            <wp:extent cx="485775" cy="485775"/>
            <wp:effectExtent l="0" t="0" r="9525" b="9525"/>
            <wp:docPr id="3" name="Picture 3" descr="cid:image003.jpg@01D0D386.C45E30D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0D386.C45E30D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rFonts w:ascii="Calibri Light" w:hAnsi="Calibri Light"/>
          <w:noProof/>
          <w:color w:val="1F4E79"/>
          <w:lang w:val="en-IE" w:eastAsia="en-IE"/>
        </w:rPr>
        <w:drawing>
          <wp:inline distT="0" distB="0" distL="0" distR="0" wp14:anchorId="3D0CE769" wp14:editId="33167A9E">
            <wp:extent cx="495300" cy="523875"/>
            <wp:effectExtent l="0" t="0" r="0" b="9525"/>
            <wp:docPr id="4" name="Picture 4" descr="cid:image004.jpg@01D0D386.C45E30D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0D386.C45E30D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 cy="523875"/>
                    </a:xfrm>
                    <a:prstGeom prst="rect">
                      <a:avLst/>
                    </a:prstGeom>
                    <a:noFill/>
                    <a:ln>
                      <a:noFill/>
                    </a:ln>
                  </pic:spPr>
                </pic:pic>
              </a:graphicData>
            </a:graphic>
          </wp:inline>
        </w:drawing>
      </w:r>
      <w:r>
        <w:rPr>
          <w:noProof/>
          <w:color w:val="1F3864"/>
          <w:lang w:val="en-IE" w:eastAsia="en-IE"/>
        </w:rPr>
        <w:drawing>
          <wp:inline distT="0" distB="0" distL="0" distR="0" wp14:anchorId="006AC037" wp14:editId="1A5CB608">
            <wp:extent cx="485775" cy="466725"/>
            <wp:effectExtent l="0" t="0" r="9525" b="9525"/>
            <wp:docPr id="5" name="Picture 5" descr="cid:image005.jpg@01D0D386.C45E30D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jpg@01D0D386.C45E30D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75" cy="466725"/>
                    </a:xfrm>
                    <a:prstGeom prst="rect">
                      <a:avLst/>
                    </a:prstGeom>
                    <a:noFill/>
                    <a:ln>
                      <a:noFill/>
                    </a:ln>
                  </pic:spPr>
                </pic:pic>
              </a:graphicData>
            </a:graphic>
          </wp:inline>
        </w:drawing>
      </w:r>
      <w:r>
        <w:rPr>
          <w:noProof/>
          <w:color w:val="1F3864"/>
          <w:lang w:val="en-IE" w:eastAsia="en-IE"/>
        </w:rPr>
        <w:drawing>
          <wp:inline distT="0" distB="0" distL="0" distR="0" wp14:anchorId="71BFFF49" wp14:editId="6DB18991">
            <wp:extent cx="447675" cy="457200"/>
            <wp:effectExtent l="0" t="0" r="9525" b="0"/>
            <wp:docPr id="6" name="Picture 6" descr="cid:image006.jpg@01D0D386.C45E30D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6.jpg@01D0D386.C45E30D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p w14:paraId="5463E33F" w14:textId="77777777" w:rsidR="00247CAC" w:rsidRPr="00716E8C" w:rsidRDefault="00247CAC" w:rsidP="003577FB">
      <w:pPr>
        <w:pStyle w:val="Body"/>
        <w:ind w:left="720"/>
        <w:rPr>
          <w:i/>
          <w:iCs/>
          <w:sz w:val="20"/>
          <w:szCs w:val="20"/>
        </w:rPr>
      </w:pPr>
    </w:p>
    <w:sectPr w:rsidR="00247CAC" w:rsidRPr="00716E8C" w:rsidSect="00C26DB6">
      <w:pgSz w:w="11900" w:h="16840"/>
      <w:pgMar w:top="426" w:right="418" w:bottom="426" w:left="993"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A66BE" w14:textId="77777777" w:rsidR="00102654" w:rsidRDefault="00102654">
      <w:r>
        <w:separator/>
      </w:r>
    </w:p>
  </w:endnote>
  <w:endnote w:type="continuationSeparator" w:id="0">
    <w:p w14:paraId="0D85166D" w14:textId="77777777" w:rsidR="00102654" w:rsidRDefault="0010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B7504" w14:textId="77777777" w:rsidR="00102654" w:rsidRDefault="00102654">
      <w:r>
        <w:separator/>
      </w:r>
    </w:p>
  </w:footnote>
  <w:footnote w:type="continuationSeparator" w:id="0">
    <w:p w14:paraId="4AEDA76D" w14:textId="77777777" w:rsidR="00102654" w:rsidRDefault="00102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57864"/>
    <w:multiLevelType w:val="multilevel"/>
    <w:tmpl w:val="CD6428F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177C2DE4"/>
    <w:multiLevelType w:val="multilevel"/>
    <w:tmpl w:val="8C841F2A"/>
    <w:styleLink w:val="List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237D3005"/>
    <w:multiLevelType w:val="multilevel"/>
    <w:tmpl w:val="CC5435A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48757BB4"/>
    <w:multiLevelType w:val="multilevel"/>
    <w:tmpl w:val="E84EB8C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5C6722A1"/>
    <w:multiLevelType w:val="multilevel"/>
    <w:tmpl w:val="75CEC07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FD"/>
    <w:rsid w:val="00005A38"/>
    <w:rsid w:val="000304AE"/>
    <w:rsid w:val="000307C3"/>
    <w:rsid w:val="00037638"/>
    <w:rsid w:val="00046F11"/>
    <w:rsid w:val="000503CE"/>
    <w:rsid w:val="00056C2B"/>
    <w:rsid w:val="00057F36"/>
    <w:rsid w:val="000843AF"/>
    <w:rsid w:val="000B1679"/>
    <w:rsid w:val="000B3DA4"/>
    <w:rsid w:val="000C0D26"/>
    <w:rsid w:val="000D7016"/>
    <w:rsid w:val="000E01CB"/>
    <w:rsid w:val="000E0833"/>
    <w:rsid w:val="000E67C9"/>
    <w:rsid w:val="000E7C74"/>
    <w:rsid w:val="00102654"/>
    <w:rsid w:val="00121EA1"/>
    <w:rsid w:val="001354B0"/>
    <w:rsid w:val="0014123C"/>
    <w:rsid w:val="00156F45"/>
    <w:rsid w:val="0016377F"/>
    <w:rsid w:val="001752A6"/>
    <w:rsid w:val="00180B63"/>
    <w:rsid w:val="00187624"/>
    <w:rsid w:val="00191A87"/>
    <w:rsid w:val="001931AE"/>
    <w:rsid w:val="0019699D"/>
    <w:rsid w:val="001D5A7D"/>
    <w:rsid w:val="001E039E"/>
    <w:rsid w:val="00247CAC"/>
    <w:rsid w:val="00253C25"/>
    <w:rsid w:val="00256353"/>
    <w:rsid w:val="00264A7F"/>
    <w:rsid w:val="002857D5"/>
    <w:rsid w:val="00286B83"/>
    <w:rsid w:val="00295DAA"/>
    <w:rsid w:val="002B38BF"/>
    <w:rsid w:val="002C140A"/>
    <w:rsid w:val="002C3974"/>
    <w:rsid w:val="002C65EF"/>
    <w:rsid w:val="002C70DC"/>
    <w:rsid w:val="002E039B"/>
    <w:rsid w:val="00301BBD"/>
    <w:rsid w:val="00303A4C"/>
    <w:rsid w:val="00305CE5"/>
    <w:rsid w:val="00312AC2"/>
    <w:rsid w:val="00326E38"/>
    <w:rsid w:val="00331E35"/>
    <w:rsid w:val="00334E89"/>
    <w:rsid w:val="00336C00"/>
    <w:rsid w:val="00337B62"/>
    <w:rsid w:val="003577FB"/>
    <w:rsid w:val="00360130"/>
    <w:rsid w:val="00366EFE"/>
    <w:rsid w:val="0036750A"/>
    <w:rsid w:val="00374875"/>
    <w:rsid w:val="003919E6"/>
    <w:rsid w:val="00391BE4"/>
    <w:rsid w:val="003A5BB5"/>
    <w:rsid w:val="003B1B2A"/>
    <w:rsid w:val="003D1240"/>
    <w:rsid w:val="003D6267"/>
    <w:rsid w:val="00420C88"/>
    <w:rsid w:val="0043006F"/>
    <w:rsid w:val="004330E8"/>
    <w:rsid w:val="00445B20"/>
    <w:rsid w:val="00450B44"/>
    <w:rsid w:val="004514E7"/>
    <w:rsid w:val="00457B41"/>
    <w:rsid w:val="00483C13"/>
    <w:rsid w:val="004956FE"/>
    <w:rsid w:val="004B19D8"/>
    <w:rsid w:val="004B2C86"/>
    <w:rsid w:val="004C016F"/>
    <w:rsid w:val="004C2BF9"/>
    <w:rsid w:val="004C3AF2"/>
    <w:rsid w:val="004E0D18"/>
    <w:rsid w:val="00514B44"/>
    <w:rsid w:val="00517A0A"/>
    <w:rsid w:val="00520212"/>
    <w:rsid w:val="0052371B"/>
    <w:rsid w:val="005247A5"/>
    <w:rsid w:val="00526D91"/>
    <w:rsid w:val="00532A38"/>
    <w:rsid w:val="00547F1A"/>
    <w:rsid w:val="005565EF"/>
    <w:rsid w:val="00562DC5"/>
    <w:rsid w:val="00563AB8"/>
    <w:rsid w:val="00575534"/>
    <w:rsid w:val="00582535"/>
    <w:rsid w:val="00587772"/>
    <w:rsid w:val="0059296B"/>
    <w:rsid w:val="00596F03"/>
    <w:rsid w:val="005D6545"/>
    <w:rsid w:val="005E39DD"/>
    <w:rsid w:val="005E3B7E"/>
    <w:rsid w:val="005F350A"/>
    <w:rsid w:val="00604BCD"/>
    <w:rsid w:val="006123DC"/>
    <w:rsid w:val="00634B20"/>
    <w:rsid w:val="00647119"/>
    <w:rsid w:val="00647DD9"/>
    <w:rsid w:val="006656E2"/>
    <w:rsid w:val="0068037A"/>
    <w:rsid w:val="006950F4"/>
    <w:rsid w:val="006B086C"/>
    <w:rsid w:val="006B0E28"/>
    <w:rsid w:val="006C0AF2"/>
    <w:rsid w:val="00703D8B"/>
    <w:rsid w:val="00716E8C"/>
    <w:rsid w:val="00717AC6"/>
    <w:rsid w:val="00722AEE"/>
    <w:rsid w:val="0074433E"/>
    <w:rsid w:val="007532FD"/>
    <w:rsid w:val="007640F2"/>
    <w:rsid w:val="00772186"/>
    <w:rsid w:val="00785537"/>
    <w:rsid w:val="00797771"/>
    <w:rsid w:val="00797BC9"/>
    <w:rsid w:val="007B5325"/>
    <w:rsid w:val="007F2BCF"/>
    <w:rsid w:val="007F50C7"/>
    <w:rsid w:val="007F58C9"/>
    <w:rsid w:val="0080298E"/>
    <w:rsid w:val="00833E40"/>
    <w:rsid w:val="00834BB4"/>
    <w:rsid w:val="00841194"/>
    <w:rsid w:val="00850666"/>
    <w:rsid w:val="0085378D"/>
    <w:rsid w:val="00881580"/>
    <w:rsid w:val="00885877"/>
    <w:rsid w:val="008A09EB"/>
    <w:rsid w:val="008B67EC"/>
    <w:rsid w:val="008D4238"/>
    <w:rsid w:val="008D5929"/>
    <w:rsid w:val="008D6432"/>
    <w:rsid w:val="008F08B1"/>
    <w:rsid w:val="00924C55"/>
    <w:rsid w:val="00932DAC"/>
    <w:rsid w:val="0095511D"/>
    <w:rsid w:val="00956D3A"/>
    <w:rsid w:val="0096390E"/>
    <w:rsid w:val="00972483"/>
    <w:rsid w:val="009949E3"/>
    <w:rsid w:val="009B0721"/>
    <w:rsid w:val="009C3186"/>
    <w:rsid w:val="009C508B"/>
    <w:rsid w:val="009E7FE0"/>
    <w:rsid w:val="00A0638D"/>
    <w:rsid w:val="00A10A42"/>
    <w:rsid w:val="00A1784B"/>
    <w:rsid w:val="00A232D0"/>
    <w:rsid w:val="00A24664"/>
    <w:rsid w:val="00A24CF4"/>
    <w:rsid w:val="00A46B31"/>
    <w:rsid w:val="00A52E0F"/>
    <w:rsid w:val="00A561CB"/>
    <w:rsid w:val="00A6220D"/>
    <w:rsid w:val="00A66FE5"/>
    <w:rsid w:val="00AA4718"/>
    <w:rsid w:val="00AC694E"/>
    <w:rsid w:val="00AD37A4"/>
    <w:rsid w:val="00AE2B03"/>
    <w:rsid w:val="00B02681"/>
    <w:rsid w:val="00B02C18"/>
    <w:rsid w:val="00B34C3B"/>
    <w:rsid w:val="00B46E4B"/>
    <w:rsid w:val="00B514EB"/>
    <w:rsid w:val="00B56058"/>
    <w:rsid w:val="00B927FA"/>
    <w:rsid w:val="00B94DF9"/>
    <w:rsid w:val="00BA16B0"/>
    <w:rsid w:val="00BA4AC5"/>
    <w:rsid w:val="00BB21DA"/>
    <w:rsid w:val="00BC7D88"/>
    <w:rsid w:val="00BD5EB8"/>
    <w:rsid w:val="00BE4278"/>
    <w:rsid w:val="00BE7588"/>
    <w:rsid w:val="00BF6F83"/>
    <w:rsid w:val="00C12B10"/>
    <w:rsid w:val="00C26DB6"/>
    <w:rsid w:val="00C27230"/>
    <w:rsid w:val="00C6224B"/>
    <w:rsid w:val="00C90BD4"/>
    <w:rsid w:val="00CA4CA1"/>
    <w:rsid w:val="00CB1B1C"/>
    <w:rsid w:val="00CB609D"/>
    <w:rsid w:val="00CB6ADC"/>
    <w:rsid w:val="00CC52C8"/>
    <w:rsid w:val="00CC5BEB"/>
    <w:rsid w:val="00CC6B68"/>
    <w:rsid w:val="00CC722A"/>
    <w:rsid w:val="00CE1B58"/>
    <w:rsid w:val="00CF34D3"/>
    <w:rsid w:val="00D04ED9"/>
    <w:rsid w:val="00D1202A"/>
    <w:rsid w:val="00D312FF"/>
    <w:rsid w:val="00D37D0D"/>
    <w:rsid w:val="00D77185"/>
    <w:rsid w:val="00D84F5E"/>
    <w:rsid w:val="00D9216F"/>
    <w:rsid w:val="00DB66ED"/>
    <w:rsid w:val="00DD592F"/>
    <w:rsid w:val="00DE7315"/>
    <w:rsid w:val="00DF61A4"/>
    <w:rsid w:val="00DF78BF"/>
    <w:rsid w:val="00E00A21"/>
    <w:rsid w:val="00E05B62"/>
    <w:rsid w:val="00E07D86"/>
    <w:rsid w:val="00E12ABA"/>
    <w:rsid w:val="00E15AC5"/>
    <w:rsid w:val="00E160C5"/>
    <w:rsid w:val="00E22CD2"/>
    <w:rsid w:val="00E256ED"/>
    <w:rsid w:val="00E26CD8"/>
    <w:rsid w:val="00E31F7B"/>
    <w:rsid w:val="00E47CE0"/>
    <w:rsid w:val="00E55C19"/>
    <w:rsid w:val="00E6018B"/>
    <w:rsid w:val="00E744F9"/>
    <w:rsid w:val="00E87830"/>
    <w:rsid w:val="00E97B42"/>
    <w:rsid w:val="00EB4123"/>
    <w:rsid w:val="00EB5413"/>
    <w:rsid w:val="00EC061F"/>
    <w:rsid w:val="00EE38A0"/>
    <w:rsid w:val="00EE6201"/>
    <w:rsid w:val="00EE7F45"/>
    <w:rsid w:val="00F05918"/>
    <w:rsid w:val="00F44385"/>
    <w:rsid w:val="00F443C8"/>
    <w:rsid w:val="00F52575"/>
    <w:rsid w:val="00F81A37"/>
    <w:rsid w:val="00F82628"/>
    <w:rsid w:val="00F84563"/>
    <w:rsid w:val="00FA3DF5"/>
    <w:rsid w:val="00FC6F8B"/>
    <w:rsid w:val="00FD46F5"/>
    <w:rsid w:val="00FE07ED"/>
    <w:rsid w:val="00FE22DC"/>
    <w:rsid w:val="00FE5F98"/>
    <w:rsid w:val="00FF0AF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C7DEC64"/>
  <w15:docId w15:val="{3955A905-9A95-4B36-A242-5733840A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C6224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224B"/>
    <w:rPr>
      <w:u w:val="single"/>
    </w:rPr>
  </w:style>
  <w:style w:type="paragraph" w:customStyle="1" w:styleId="HeaderFooter">
    <w:name w:val="Header &amp; Footer"/>
    <w:rsid w:val="00C6224B"/>
    <w:pPr>
      <w:tabs>
        <w:tab w:val="right" w:pos="9020"/>
      </w:tabs>
    </w:pPr>
    <w:rPr>
      <w:rFonts w:ascii="Helvetica" w:hAnsi="Arial Unicode MS" w:cs="Arial Unicode MS"/>
      <w:color w:val="000000"/>
      <w:sz w:val="24"/>
      <w:szCs w:val="24"/>
    </w:rPr>
  </w:style>
  <w:style w:type="paragraph" w:customStyle="1" w:styleId="Body">
    <w:name w:val="Body"/>
    <w:rsid w:val="00C6224B"/>
    <w:rPr>
      <w:rFonts w:hAnsi="Arial Unicode MS" w:cs="Arial Unicode MS"/>
      <w:color w:val="000000"/>
      <w:sz w:val="24"/>
      <w:szCs w:val="24"/>
      <w:u w:color="000000"/>
    </w:rPr>
  </w:style>
  <w:style w:type="paragraph" w:styleId="NormalWeb">
    <w:name w:val="Normal (Web)"/>
    <w:rsid w:val="00C6224B"/>
    <w:pPr>
      <w:spacing w:before="100" w:after="100"/>
    </w:pPr>
    <w:rPr>
      <w:rFonts w:ascii="Arial Unicode MS" w:hAnsi="Arial Unicode MS" w:cs="Arial Unicode MS"/>
      <w:color w:val="000000"/>
      <w:sz w:val="24"/>
      <w:szCs w:val="24"/>
      <w:u w:color="000000"/>
      <w:lang w:val="en-US"/>
    </w:rPr>
  </w:style>
  <w:style w:type="numbering" w:customStyle="1" w:styleId="List0">
    <w:name w:val="List 0"/>
    <w:basedOn w:val="ImportedStyle1"/>
    <w:rsid w:val="00C6224B"/>
    <w:pPr>
      <w:numPr>
        <w:numId w:val="5"/>
      </w:numPr>
    </w:pPr>
  </w:style>
  <w:style w:type="numbering" w:customStyle="1" w:styleId="ImportedStyle1">
    <w:name w:val="Imported Style 1"/>
    <w:rsid w:val="00C6224B"/>
  </w:style>
  <w:style w:type="paragraph" w:styleId="NoSpacing">
    <w:name w:val="No Spacing"/>
    <w:rsid w:val="00C6224B"/>
    <w:rPr>
      <w:rFonts w:eastAsia="Times New Roman"/>
      <w:color w:val="000000"/>
      <w:sz w:val="24"/>
      <w:szCs w:val="24"/>
      <w:u w:color="000000"/>
      <w:lang w:val="en-US"/>
    </w:rPr>
  </w:style>
  <w:style w:type="character" w:customStyle="1" w:styleId="Link">
    <w:name w:val="Link"/>
    <w:rsid w:val="00C6224B"/>
    <w:rPr>
      <w:color w:val="0000FF"/>
      <w:u w:val="single" w:color="0000FF"/>
    </w:rPr>
  </w:style>
  <w:style w:type="character" w:customStyle="1" w:styleId="Hyperlink0">
    <w:name w:val="Hyperlink.0"/>
    <w:basedOn w:val="Link"/>
    <w:rsid w:val="00C6224B"/>
    <w:rPr>
      <w:b/>
      <w:bCs/>
      <w:color w:val="0000FF"/>
      <w:u w:val="single" w:color="0000FF"/>
      <w:lang w:val="nl-NL"/>
    </w:rPr>
  </w:style>
  <w:style w:type="paragraph" w:styleId="BalloonText">
    <w:name w:val="Balloon Text"/>
    <w:basedOn w:val="Normal"/>
    <w:link w:val="BalloonTextChar"/>
    <w:uiPriority w:val="99"/>
    <w:semiHidden/>
    <w:unhideWhenUsed/>
    <w:rsid w:val="002B38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8BF"/>
    <w:rPr>
      <w:rFonts w:ascii="Segoe UI" w:hAnsi="Segoe UI" w:cs="Segoe UI"/>
      <w:sz w:val="18"/>
      <w:szCs w:val="18"/>
      <w:lang w:val="en-US" w:eastAsia="en-US"/>
    </w:rPr>
  </w:style>
  <w:style w:type="paragraph" w:styleId="Header">
    <w:name w:val="header"/>
    <w:basedOn w:val="Normal"/>
    <w:link w:val="HeaderChar"/>
    <w:uiPriority w:val="99"/>
    <w:unhideWhenUsed/>
    <w:rsid w:val="007F2BCF"/>
    <w:pPr>
      <w:tabs>
        <w:tab w:val="center" w:pos="4513"/>
        <w:tab w:val="right" w:pos="9026"/>
      </w:tabs>
    </w:pPr>
  </w:style>
  <w:style w:type="character" w:customStyle="1" w:styleId="HeaderChar">
    <w:name w:val="Header Char"/>
    <w:basedOn w:val="DefaultParagraphFont"/>
    <w:link w:val="Header"/>
    <w:uiPriority w:val="99"/>
    <w:rsid w:val="007F2BCF"/>
    <w:rPr>
      <w:sz w:val="24"/>
      <w:szCs w:val="24"/>
      <w:lang w:val="en-US" w:eastAsia="en-US"/>
    </w:rPr>
  </w:style>
  <w:style w:type="paragraph" w:styleId="Footer">
    <w:name w:val="footer"/>
    <w:basedOn w:val="Normal"/>
    <w:link w:val="FooterChar"/>
    <w:uiPriority w:val="99"/>
    <w:unhideWhenUsed/>
    <w:rsid w:val="007F2BCF"/>
    <w:pPr>
      <w:tabs>
        <w:tab w:val="center" w:pos="4513"/>
        <w:tab w:val="right" w:pos="9026"/>
      </w:tabs>
    </w:pPr>
  </w:style>
  <w:style w:type="character" w:customStyle="1" w:styleId="FooterChar">
    <w:name w:val="Footer Char"/>
    <w:basedOn w:val="DefaultParagraphFont"/>
    <w:link w:val="Footer"/>
    <w:uiPriority w:val="99"/>
    <w:rsid w:val="007F2BC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yanair@edelman.com" TargetMode="External"/><Relationship Id="rId13" Type="http://schemas.openxmlformats.org/officeDocument/2006/relationships/hyperlink" Target="https://instagram.com/ryanair/"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ress@ryanair.com" TargetMode="External"/><Relationship Id="rId12" Type="http://schemas.openxmlformats.org/officeDocument/2006/relationships/image" Target="media/image2.jpeg"/><Relationship Id="rId17" Type="http://schemas.openxmlformats.org/officeDocument/2006/relationships/hyperlink" Target="https://www.youtube.com/user/RyanairNews"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ryanair"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linkedin.com/company/ryanair" TargetMode="External"/><Relationship Id="rId23" Type="http://schemas.openxmlformats.org/officeDocument/2006/relationships/customXml" Target="../customXml/item1.xml"/><Relationship Id="rId10" Type="http://schemas.openxmlformats.org/officeDocument/2006/relationships/image" Target="media/image1.jpeg"/><Relationship Id="rId19" Type="http://schemas.openxmlformats.org/officeDocument/2006/relationships/hyperlink" Target="https://plus.google.com/u/0/b/110399519223082701386/+ryanair/posts" TargetMode="External"/><Relationship Id="rId4" Type="http://schemas.openxmlformats.org/officeDocument/2006/relationships/webSettings" Target="webSettings.xml"/><Relationship Id="rId9" Type="http://schemas.openxmlformats.org/officeDocument/2006/relationships/hyperlink" Target="https://twitter.com/ryanair" TargetMode="External"/><Relationship Id="rId14" Type="http://schemas.openxmlformats.org/officeDocument/2006/relationships/image" Target="media/image3.jpe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2017-06-06T06:00:49+00:00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49C42D9-B8CC-4535-9E27-E0310A8CE363}"/>
</file>

<file path=customXml/itemProps2.xml><?xml version="1.0" encoding="utf-8"?>
<ds:datastoreItem xmlns:ds="http://schemas.openxmlformats.org/officeDocument/2006/customXml" ds:itemID="{99B61256-4DB9-4D84-9571-9A6076F16FA9}"/>
</file>

<file path=customXml/itemProps3.xml><?xml version="1.0" encoding="utf-8"?>
<ds:datastoreItem xmlns:ds="http://schemas.openxmlformats.org/officeDocument/2006/customXml" ds:itemID="{153B7EE0-EE69-4920-AA5B-9D925940EBE8}"/>
</file>

<file path=docProps/app.xml><?xml version="1.0" encoding="utf-8"?>
<Properties xmlns="http://schemas.openxmlformats.org/officeDocument/2006/extended-properties" xmlns:vt="http://schemas.openxmlformats.org/officeDocument/2006/docPropsVTypes">
  <Template>Normal</Template>
  <TotalTime>27</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O'Keeffe, Ronan</dc:creator>
  <cp:keywords/>
  <dc:description/>
  <cp:lastModifiedBy>Tennant Humphreys, Stephen</cp:lastModifiedBy>
  <cp:revision>4</cp:revision>
  <cp:lastPrinted>2017-05-02T10:44:00Z</cp:lastPrinted>
  <dcterms:created xsi:type="dcterms:W3CDTF">2017-06-02T07:26:00Z</dcterms:created>
  <dcterms:modified xsi:type="dcterms:W3CDTF">2017-06-05T18:25:00Z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Announcement</vt:lpwstr>
  </property>
  <property fmtid="{D5CDD505-2E9C-101B-9397-08002B2CF9AE}" pid="5" name="SendToWeb">
    <vt:bool>false</vt:bool>
  </property>
  <property fmtid="{D5CDD505-2E9C-101B-9397-08002B2CF9AE}" pid="6" name="Visible">
    <vt:bool>false</vt:bool>
  </property>
  <property fmtid="{D5CDD505-2E9C-101B-9397-08002B2CF9AE}" pid="8" name="DocType_Miscellaneous">
    <vt:lpwstr>Miscellaneous</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