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Pr="00875077" w:rsidRDefault="00C5065C" w:rsidP="00C5065C">
            <w:pPr>
              <w:rPr>
                <w:rFonts w:ascii="Helvetica" w:hAnsi="Helvetica" w:cs="Helvetica"/>
                <w:lang w:val="fr-FR"/>
              </w:rPr>
            </w:pPr>
            <w:r w:rsidRPr="00875077">
              <w:rPr>
                <w:rFonts w:ascii="Helvetica" w:hAnsi="Helvetica" w:cs="Helvetica"/>
                <w:lang w:val="fr-FR"/>
              </w:rPr>
              <w:t>Name:</w:t>
            </w:r>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093CDF">
              <w:rPr>
                <w:rFonts w:ascii="Helvetica" w:hAnsi="Helvetica" w:cs="Helvetica"/>
                <w:b/>
                <w:lang w:val="en-GB"/>
              </w:rPr>
              <w:t>07/03/2020</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093CDF">
              <w:rPr>
                <w:rFonts w:ascii="Helvetica" w:hAnsi="Helvetica" w:cs="Helvetica"/>
                <w:b/>
                <w:lang w:val="en-GB"/>
              </w:rPr>
              <w:t>07/07/2020</w:t>
            </w:r>
          </w:p>
          <w:p w:rsidR="00D2326B" w:rsidRPr="00C055A5" w:rsidRDefault="00D2326B"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5%</w:t>
            </w:r>
          </w:p>
          <w:p w:rsidR="00D2326B" w:rsidRPr="00C055A5" w:rsidRDefault="00D2326B" w:rsidP="00D2326B">
            <w:pPr>
              <w:spacing w:after="0"/>
              <w:rPr>
                <w:rFonts w:ascii="Helvetica" w:hAnsi="Helvetica" w:cs="Helvetica"/>
                <w:b/>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19C7" w:rsidRDefault="00093CDF" w:rsidP="009108A7">
            <w:pPr>
              <w:jc w:val="center"/>
              <w:rPr>
                <w:rFonts w:ascii="Arial" w:hAnsi="Arial" w:cs="Arial"/>
                <w:sz w:val="20"/>
                <w:szCs w:val="20"/>
                <w:lang w:val="fr-FR"/>
              </w:rPr>
            </w:pPr>
            <w:r>
              <w:rPr>
                <w:rFonts w:ascii="Arial" w:hAnsi="Arial" w:cs="Arial"/>
                <w:sz w:val="20"/>
                <w:szCs w:val="20"/>
                <w:lang w:val="fr-FR"/>
              </w:rPr>
              <w:t>4</w:t>
            </w:r>
            <w:r w:rsidR="009108A7" w:rsidRPr="00DA19C7">
              <w:rPr>
                <w:rFonts w:ascii="Arial" w:hAnsi="Arial" w:cs="Arial"/>
                <w:sz w:val="20"/>
                <w:szCs w:val="20"/>
                <w:lang w:val="fr-FR"/>
              </w:rPr>
              <w:t>.8</w:t>
            </w:r>
            <w:r w:rsidR="007B5C6D">
              <w:rPr>
                <w:rFonts w:ascii="Arial" w:hAnsi="Arial" w:cs="Arial"/>
                <w:sz w:val="20"/>
                <w:szCs w:val="20"/>
                <w:lang w:val="fr-FR"/>
              </w:rPr>
              <w:t>4</w:t>
            </w:r>
            <w:r w:rsidR="009108A7" w:rsidRPr="00DA19C7">
              <w:rPr>
                <w:rFonts w:ascii="Arial" w:hAnsi="Arial" w:cs="Arial"/>
                <w:sz w:val="20"/>
                <w:szCs w:val="20"/>
                <w:lang w:val="fr-FR"/>
              </w:rPr>
              <w:t>%</w:t>
            </w:r>
          </w:p>
        </w:tc>
        <w:tc>
          <w:tcPr>
            <w:tcW w:w="2313"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0</w:t>
            </w:r>
            <w:r w:rsidR="00093CDF">
              <w:rPr>
                <w:rFonts w:ascii="Arial" w:hAnsi="Arial" w:cs="Arial"/>
                <w:sz w:val="20"/>
                <w:szCs w:val="20"/>
                <w:lang w:val="fr-FR"/>
              </w:rPr>
              <w:t>.30</w:t>
            </w:r>
            <w:r w:rsidRPr="00DA19C7">
              <w:rPr>
                <w:rFonts w:ascii="Arial" w:hAnsi="Arial" w:cs="Arial"/>
                <w:sz w:val="20"/>
                <w:szCs w:val="20"/>
                <w:lang w:val="fr-FR"/>
              </w:rPr>
              <w:t>%</w:t>
            </w:r>
          </w:p>
        </w:tc>
        <w:tc>
          <w:tcPr>
            <w:tcW w:w="2126" w:type="dxa"/>
            <w:vAlign w:val="center"/>
          </w:tcPr>
          <w:p w:rsidR="00C5065C" w:rsidRPr="00DA19C7" w:rsidRDefault="009108A7" w:rsidP="009108A7">
            <w:pPr>
              <w:jc w:val="center"/>
              <w:rPr>
                <w:rFonts w:ascii="Arial" w:hAnsi="Arial" w:cs="Arial"/>
                <w:sz w:val="20"/>
                <w:szCs w:val="20"/>
                <w:lang w:val="fr-FR"/>
              </w:rPr>
            </w:pPr>
            <w:r w:rsidRPr="00DA19C7">
              <w:rPr>
                <w:rFonts w:ascii="Arial" w:hAnsi="Arial" w:cs="Arial"/>
                <w:sz w:val="20"/>
                <w:szCs w:val="20"/>
                <w:lang w:val="fr-FR"/>
              </w:rPr>
              <w:t>5.</w:t>
            </w:r>
            <w:r w:rsidR="00093CDF">
              <w:rPr>
                <w:rFonts w:ascii="Arial" w:hAnsi="Arial" w:cs="Arial"/>
                <w:sz w:val="20"/>
                <w:szCs w:val="20"/>
                <w:lang w:val="fr-FR"/>
              </w:rPr>
              <w:t>1</w:t>
            </w:r>
            <w:r w:rsidR="007B5C6D">
              <w:rPr>
                <w:rFonts w:ascii="Arial" w:hAnsi="Arial" w:cs="Arial"/>
                <w:sz w:val="20"/>
                <w:szCs w:val="20"/>
                <w:lang w:val="fr-FR"/>
              </w:rPr>
              <w:t>4</w:t>
            </w:r>
            <w:r w:rsidRPr="00DA19C7">
              <w:rPr>
                <w:rFonts w:ascii="Arial" w:hAnsi="Arial" w:cs="Arial"/>
                <w:sz w:val="20"/>
                <w:szCs w:val="20"/>
                <w:lang w:val="fr-FR"/>
              </w:rPr>
              <w:t>%</w:t>
            </w:r>
          </w:p>
        </w:tc>
        <w:tc>
          <w:tcPr>
            <w:tcW w:w="1933" w:type="dxa"/>
            <w:vAlign w:val="center"/>
          </w:tcPr>
          <w:p w:rsidR="00C5065C" w:rsidRPr="00DA19C7" w:rsidRDefault="00093CDF" w:rsidP="00875077">
            <w:pPr>
              <w:jc w:val="center"/>
              <w:rPr>
                <w:rFonts w:ascii="Arial" w:hAnsi="Arial" w:cs="Arial"/>
                <w:sz w:val="20"/>
                <w:szCs w:val="20"/>
                <w:lang w:val="fr-FR"/>
              </w:rPr>
            </w:pPr>
            <w:r>
              <w:rPr>
                <w:rFonts w:ascii="Arial" w:hAnsi="Arial" w:cs="Arial"/>
                <w:sz w:val="20"/>
                <w:szCs w:val="20"/>
                <w:lang w:val="fr-FR"/>
              </w:rPr>
              <w:t>1</w:t>
            </w:r>
            <w:r w:rsidR="00875077" w:rsidRPr="00DA19C7">
              <w:rPr>
                <w:rFonts w:ascii="Arial" w:hAnsi="Arial" w:cs="Arial"/>
                <w:sz w:val="20"/>
                <w:szCs w:val="20"/>
                <w:lang w:val="fr-FR"/>
              </w:rPr>
              <w:t>,</w:t>
            </w:r>
            <w:r>
              <w:rPr>
                <w:rFonts w:ascii="Arial" w:hAnsi="Arial" w:cs="Arial"/>
                <w:sz w:val="20"/>
                <w:szCs w:val="20"/>
                <w:lang w:val="fr-FR"/>
              </w:rPr>
              <w:t>090</w:t>
            </w:r>
            <w:r w:rsidR="00875077" w:rsidRPr="00DA19C7">
              <w:rPr>
                <w:rFonts w:ascii="Arial" w:hAnsi="Arial" w:cs="Arial"/>
                <w:sz w:val="20"/>
                <w:szCs w:val="20"/>
                <w:lang w:val="fr-FR"/>
              </w:rPr>
              <w:t>,</w:t>
            </w:r>
            <w:r>
              <w:rPr>
                <w:rFonts w:ascii="Arial" w:hAnsi="Arial" w:cs="Arial"/>
                <w:sz w:val="20"/>
                <w:szCs w:val="20"/>
                <w:lang w:val="fr-FR"/>
              </w:rPr>
              <w:t>049,737</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C5065C" w:rsidP="00C5065C">
            <w:pPr>
              <w:rPr>
                <w:rFonts w:ascii="Helvetica" w:hAnsi="Helvetica" w:cs="Helvetica"/>
                <w:lang w:val="en-GB"/>
              </w:rPr>
            </w:pP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C5065C" w:rsidP="00C5065C">
            <w:pPr>
              <w:rPr>
                <w:rFonts w:ascii="Helvetica" w:hAnsi="Helvetica" w:cs="Helvetica"/>
                <w:lang w:val="en-GB"/>
              </w:rPr>
            </w:pP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D4D8C">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D4D8C">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D4D8C">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D4D8C">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D4D8C"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D4D8C" w:rsidRPr="003760EA" w:rsidRDefault="00093CDF" w:rsidP="00CD4D8C">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00CD4D8C" w:rsidRPr="00074367">
              <w:rPr>
                <w:rFonts w:ascii="Arial" w:hAnsi="Arial" w:cs="Arial"/>
                <w:sz w:val="20"/>
                <w:szCs w:val="20"/>
              </w:rPr>
              <w:t>Ordinary shares</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9108A7" w:rsidP="00CD4D8C">
            <w:pPr>
              <w:jc w:val="center"/>
              <w:rPr>
                <w:rFonts w:ascii="Arial" w:hAnsi="Arial" w:cs="Arial"/>
                <w:sz w:val="20"/>
                <w:szCs w:val="20"/>
                <w:lang w:val="fr-FR"/>
              </w:rPr>
            </w:pPr>
            <w:r>
              <w:rPr>
                <w:rFonts w:ascii="Arial" w:hAnsi="Arial" w:cs="Arial"/>
                <w:sz w:val="20"/>
                <w:szCs w:val="20"/>
                <w:lang w:val="fr-FR"/>
              </w:rPr>
              <w:t>4</w:t>
            </w:r>
            <w:r w:rsidR="00EA5656">
              <w:rPr>
                <w:rFonts w:ascii="Arial" w:hAnsi="Arial" w:cs="Arial"/>
                <w:sz w:val="20"/>
                <w:szCs w:val="20"/>
                <w:lang w:val="fr-FR"/>
              </w:rPr>
              <w:t>8</w:t>
            </w:r>
            <w:r w:rsidR="00CD4D8C">
              <w:rPr>
                <w:rFonts w:ascii="Arial" w:hAnsi="Arial" w:cs="Arial"/>
                <w:sz w:val="20"/>
                <w:szCs w:val="20"/>
                <w:lang w:val="fr-FR"/>
              </w:rPr>
              <w:t>,</w:t>
            </w:r>
            <w:r w:rsidR="00EA5656">
              <w:rPr>
                <w:rFonts w:ascii="Arial" w:hAnsi="Arial" w:cs="Arial"/>
                <w:sz w:val="20"/>
                <w:szCs w:val="20"/>
                <w:lang w:val="fr-FR"/>
              </w:rPr>
              <w:t>608</w:t>
            </w:r>
            <w:r w:rsidR="00CD4D8C">
              <w:rPr>
                <w:rFonts w:ascii="Arial" w:hAnsi="Arial" w:cs="Arial"/>
                <w:sz w:val="20"/>
                <w:szCs w:val="20"/>
                <w:lang w:val="fr-FR"/>
              </w:rPr>
              <w:t>,</w:t>
            </w:r>
            <w:r w:rsidR="00EA5656">
              <w:rPr>
                <w:rFonts w:ascii="Arial" w:hAnsi="Arial" w:cs="Arial"/>
                <w:sz w:val="20"/>
                <w:szCs w:val="20"/>
                <w:lang w:val="fr-FR"/>
              </w:rPr>
              <w:t>4</w:t>
            </w:r>
            <w:r w:rsidR="00331F25">
              <w:rPr>
                <w:rFonts w:ascii="Arial" w:hAnsi="Arial" w:cs="Arial"/>
                <w:sz w:val="20"/>
                <w:szCs w:val="20"/>
                <w:lang w:val="fr-FR"/>
              </w:rPr>
              <w:t>8</w:t>
            </w:r>
            <w:r w:rsidR="00EA5656">
              <w:rPr>
                <w:rFonts w:ascii="Arial" w:hAnsi="Arial" w:cs="Arial"/>
                <w:sz w:val="20"/>
                <w:szCs w:val="20"/>
                <w:lang w:val="fr-FR"/>
              </w:rPr>
              <w:t>9</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-50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D4D8C" w:rsidRPr="00074367" w:rsidRDefault="00331F25" w:rsidP="00CD4D8C">
            <w:pPr>
              <w:jc w:val="center"/>
              <w:rPr>
                <w:rFonts w:ascii="Arial" w:hAnsi="Arial" w:cs="Arial"/>
                <w:sz w:val="20"/>
                <w:szCs w:val="20"/>
                <w:lang w:val="fr-FR"/>
              </w:rPr>
            </w:pPr>
            <w:r>
              <w:rPr>
                <w:rFonts w:ascii="Arial" w:hAnsi="Arial" w:cs="Arial"/>
                <w:sz w:val="20"/>
                <w:szCs w:val="20"/>
                <w:lang w:val="fr-FR"/>
              </w:rPr>
              <w:t>4</w:t>
            </w:r>
            <w:r w:rsidR="00CD4D8C">
              <w:rPr>
                <w:rFonts w:ascii="Arial" w:hAnsi="Arial" w:cs="Arial"/>
                <w:sz w:val="20"/>
                <w:szCs w:val="20"/>
                <w:lang w:val="fr-FR"/>
              </w:rPr>
              <w:t>.</w:t>
            </w:r>
            <w:r>
              <w:rPr>
                <w:rFonts w:ascii="Arial" w:hAnsi="Arial" w:cs="Arial"/>
                <w:sz w:val="20"/>
                <w:szCs w:val="20"/>
                <w:lang w:val="fr-FR"/>
              </w:rPr>
              <w:t>46</w:t>
            </w:r>
            <w:r w:rsidR="00CD4D8C"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D4D8C" w:rsidRPr="00074367" w:rsidRDefault="00CD4D8C" w:rsidP="00CD4D8C">
            <w:pPr>
              <w:jc w:val="center"/>
              <w:rPr>
                <w:rFonts w:ascii="Arial" w:hAnsi="Arial" w:cs="Arial"/>
                <w:sz w:val="20"/>
                <w:szCs w:val="20"/>
                <w:lang w:val="fr-FR"/>
              </w:rPr>
            </w:pPr>
            <w:r w:rsidRPr="00074367">
              <w:rPr>
                <w:rFonts w:ascii="Arial" w:hAnsi="Arial" w:cs="Arial"/>
                <w:sz w:val="20"/>
                <w:szCs w:val="20"/>
                <w:lang w:val="fr-FR"/>
              </w:rPr>
              <w:t>0</w:t>
            </w:r>
            <w:r w:rsidR="00331F25">
              <w:rPr>
                <w:rFonts w:ascii="Arial" w:hAnsi="Arial" w:cs="Arial"/>
                <w:sz w:val="20"/>
                <w:szCs w:val="20"/>
                <w:lang w:val="fr-FR"/>
              </w:rPr>
              <w:t>%</w:t>
            </w:r>
          </w:p>
        </w:tc>
      </w:tr>
      <w:tr w:rsidR="00331F25" w:rsidRPr="00C055A5" w:rsidTr="00CE370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331F25" w:rsidRPr="00F73125" w:rsidRDefault="00331F25" w:rsidP="00331F25">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proofErr w:type="spellStart"/>
            <w:r w:rsidRPr="00F73125">
              <w:rPr>
                <w:rFonts w:ascii="Arial" w:hAnsi="Arial" w:cs="Arial"/>
                <w:sz w:val="20"/>
                <w:szCs w:val="20"/>
                <w:lang w:val="fr-FR"/>
              </w:rPr>
              <w:t>Borrowed</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Ordinary</w:t>
            </w:r>
            <w:proofErr w:type="spellEnd"/>
            <w:r w:rsidRPr="00F73125">
              <w:rPr>
                <w:rFonts w:ascii="Arial" w:hAnsi="Arial" w:cs="Arial"/>
                <w:sz w:val="20"/>
                <w:szCs w:val="20"/>
                <w:lang w:val="fr-FR"/>
              </w:rPr>
              <w:t xml:space="preserve"> </w:t>
            </w:r>
            <w:proofErr w:type="spellStart"/>
            <w:r w:rsidRPr="00F73125">
              <w:rPr>
                <w:rFonts w:ascii="Arial" w:hAnsi="Arial" w:cs="Arial"/>
                <w:sz w:val="20"/>
                <w:szCs w:val="20"/>
                <w:lang w:val="fr-FR"/>
              </w:rPr>
              <w:t>shares</w:t>
            </w:r>
            <w:proofErr w:type="spellEnd"/>
          </w:p>
        </w:tc>
        <w:tc>
          <w:tcPr>
            <w:tcW w:w="2032"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4,133,282</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Pr>
                <w:rFonts w:ascii="Arial" w:hAnsi="Arial" w:cs="Arial"/>
                <w:sz w:val="20"/>
                <w:szCs w:val="20"/>
                <w:lang w:val="fr-FR"/>
              </w:rPr>
              <w:t>0.38</w:t>
            </w:r>
            <w:r w:rsidRPr="00074367">
              <w:rPr>
                <w:rFonts w:ascii="Arial" w:hAnsi="Arial" w:cs="Arial"/>
                <w:sz w:val="20"/>
                <w:szCs w:val="20"/>
                <w:lang w:val="fr-FR"/>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331F25" w:rsidRPr="00074367" w:rsidRDefault="00331F25" w:rsidP="00331F25">
            <w:pPr>
              <w:jc w:val="center"/>
              <w:rPr>
                <w:rFonts w:ascii="Arial" w:hAnsi="Arial" w:cs="Arial"/>
                <w:sz w:val="20"/>
                <w:szCs w:val="20"/>
                <w:lang w:val="fr-FR"/>
              </w:rPr>
            </w:pPr>
            <w:r w:rsidRPr="00074367">
              <w:rPr>
                <w:rFonts w:ascii="Arial" w:hAnsi="Arial" w:cs="Arial"/>
                <w:sz w:val="20"/>
                <w:szCs w:val="20"/>
                <w:lang w:val="fr-FR"/>
              </w:rPr>
              <w:t>0</w:t>
            </w:r>
            <w:r>
              <w:rPr>
                <w:rFonts w:ascii="Arial" w:hAnsi="Arial" w:cs="Arial"/>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r>
      <w:tr w:rsidR="00331F25" w:rsidRPr="00C055A5" w:rsidTr="00CF2E69">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331F25" w:rsidRPr="00CD4D8C" w:rsidRDefault="00331F25" w:rsidP="00331F25">
            <w:pPr>
              <w:jc w:val="center"/>
              <w:rPr>
                <w:rFonts w:ascii="Helvetica" w:hAnsi="Helvetica" w:cs="Helvetica"/>
                <w:b/>
                <w:lang w:val="en-GB"/>
              </w:rPr>
            </w:pPr>
            <w:r>
              <w:rPr>
                <w:rFonts w:ascii="Arial" w:hAnsi="Arial" w:cs="Arial"/>
                <w:b/>
                <w:sz w:val="20"/>
                <w:szCs w:val="20"/>
                <w:lang w:val="fr-FR"/>
              </w:rPr>
              <w:t>52</w:t>
            </w:r>
            <w:r w:rsidRPr="00CD4D8C">
              <w:rPr>
                <w:rFonts w:ascii="Arial" w:hAnsi="Arial" w:cs="Arial"/>
                <w:b/>
                <w:sz w:val="20"/>
                <w:szCs w:val="20"/>
                <w:lang w:val="fr-FR"/>
              </w:rPr>
              <w:t>,</w:t>
            </w:r>
            <w:r>
              <w:rPr>
                <w:rFonts w:ascii="Arial" w:hAnsi="Arial" w:cs="Arial"/>
                <w:b/>
                <w:sz w:val="20"/>
                <w:szCs w:val="20"/>
                <w:lang w:val="fr-FR"/>
              </w:rPr>
              <w:t>741</w:t>
            </w:r>
            <w:r w:rsidRPr="00CD4D8C">
              <w:rPr>
                <w:rFonts w:ascii="Arial" w:hAnsi="Arial" w:cs="Arial"/>
                <w:b/>
                <w:sz w:val="20"/>
                <w:szCs w:val="20"/>
                <w:lang w:val="fr-FR"/>
              </w:rPr>
              <w:t>,</w:t>
            </w:r>
            <w:r>
              <w:rPr>
                <w:rFonts w:ascii="Arial" w:hAnsi="Arial" w:cs="Arial"/>
                <w:b/>
                <w:sz w:val="20"/>
                <w:szCs w:val="20"/>
                <w:lang w:val="fr-FR"/>
              </w:rPr>
              <w:t>721</w:t>
            </w:r>
          </w:p>
        </w:tc>
        <w:tc>
          <w:tcPr>
            <w:tcW w:w="4533" w:type="dxa"/>
            <w:gridSpan w:val="5"/>
            <w:tcBorders>
              <w:top w:val="single" w:sz="4" w:space="0" w:color="auto"/>
              <w:left w:val="single" w:sz="4" w:space="0" w:color="auto"/>
              <w:bottom w:val="single" w:sz="4" w:space="0" w:color="auto"/>
              <w:right w:val="single" w:sz="4" w:space="0" w:color="auto"/>
            </w:tcBorders>
          </w:tcPr>
          <w:p w:rsidR="00331F25" w:rsidRPr="00CD4D8C" w:rsidRDefault="00331F25" w:rsidP="00331F25">
            <w:pPr>
              <w:jc w:val="center"/>
              <w:rPr>
                <w:rFonts w:ascii="Helvetica" w:hAnsi="Helvetica" w:cs="Helvetica"/>
                <w:b/>
                <w:lang w:val="en-GB"/>
              </w:rPr>
            </w:pPr>
            <w:r>
              <w:rPr>
                <w:rFonts w:ascii="Arial" w:hAnsi="Arial" w:cs="Arial"/>
                <w:b/>
                <w:sz w:val="20"/>
                <w:szCs w:val="20"/>
                <w:lang w:val="fr-FR"/>
              </w:rPr>
              <w:t>4</w:t>
            </w:r>
            <w:r w:rsidRPr="00CD4D8C">
              <w:rPr>
                <w:rFonts w:ascii="Arial" w:hAnsi="Arial" w:cs="Arial"/>
                <w:b/>
                <w:sz w:val="20"/>
                <w:szCs w:val="20"/>
                <w:lang w:val="fr-FR"/>
              </w:rPr>
              <w:t>.</w:t>
            </w:r>
            <w:r>
              <w:rPr>
                <w:rFonts w:ascii="Arial" w:hAnsi="Arial" w:cs="Arial"/>
                <w:b/>
                <w:sz w:val="20"/>
                <w:szCs w:val="20"/>
                <w:lang w:val="fr-FR"/>
              </w:rPr>
              <w:t>84</w:t>
            </w:r>
            <w:r w:rsidRPr="00CD4D8C">
              <w:rPr>
                <w:rFonts w:ascii="Arial" w:hAnsi="Arial" w:cs="Arial"/>
                <w:b/>
                <w:sz w:val="20"/>
                <w:szCs w:val="20"/>
                <w:lang w:val="fr-FR"/>
              </w:rPr>
              <w:t>%</w:t>
            </w: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Pr="00C055A5" w:rsidRDefault="00331F25" w:rsidP="00331F25">
            <w:pPr>
              <w:rPr>
                <w:rFonts w:ascii="Helvetica" w:hAnsi="Helvetica" w:cs="Helvetica"/>
                <w:lang w:val="en-GB"/>
              </w:rPr>
            </w:pPr>
          </w:p>
        </w:tc>
      </w:tr>
      <w:tr w:rsidR="00331F25" w:rsidRPr="00C055A5" w:rsidTr="00CD4D8C">
        <w:trPr>
          <w:trHeight w:val="530"/>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rsidTr="00CD4D8C">
        <w:trPr>
          <w:jc w:val="center"/>
        </w:trPr>
        <w:tc>
          <w:tcPr>
            <w:tcW w:w="2081" w:type="dxa"/>
            <w:gridSpan w:val="2"/>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rPr>
          <w:trHeight w:val="481"/>
          <w:jc w:val="center"/>
        </w:trPr>
        <w:tc>
          <w:tcPr>
            <w:tcW w:w="2081" w:type="dxa"/>
            <w:gridSpan w:val="2"/>
            <w:tcBorders>
              <w:top w:val="single" w:sz="4" w:space="0" w:color="auto"/>
              <w:left w:val="nil"/>
              <w:bottom w:val="nil"/>
              <w:right w:val="nil"/>
            </w:tcBorders>
          </w:tcPr>
          <w:p w:rsidR="00331F25" w:rsidRPr="00C055A5" w:rsidRDefault="00331F25" w:rsidP="00331F25">
            <w:pPr>
              <w:rPr>
                <w:rFonts w:ascii="Helvetica" w:hAnsi="Helvetica" w:cs="Helvetica"/>
                <w:lang w:val="en-GB"/>
              </w:rPr>
            </w:pPr>
          </w:p>
        </w:tc>
        <w:tc>
          <w:tcPr>
            <w:tcW w:w="1437" w:type="dxa"/>
            <w:tcBorders>
              <w:top w:val="single" w:sz="4" w:space="0" w:color="auto"/>
              <w:left w:val="nil"/>
              <w:bottom w:val="nil"/>
              <w:right w:val="single" w:sz="4" w:space="0" w:color="auto"/>
            </w:tcBorders>
          </w:tcPr>
          <w:p w:rsidR="00331F25" w:rsidRPr="00C055A5" w:rsidRDefault="00331F25" w:rsidP="00331F25">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331F25" w:rsidRPr="00C055A5" w:rsidRDefault="00331F25" w:rsidP="00331F25">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331F25" w:rsidRPr="00C055A5" w:rsidRDefault="00331F25" w:rsidP="00331F25">
            <w:pPr>
              <w:rPr>
                <w:rFonts w:ascii="Helvetica" w:hAnsi="Helvetica" w:cs="Helvetica"/>
                <w:lang w:val="en-GB"/>
              </w:rPr>
            </w:pPr>
          </w:p>
        </w:tc>
      </w:tr>
      <w:tr w:rsidR="00331F25" w:rsidRPr="00C055A5"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331F25" w:rsidRPr="00C055A5" w:rsidRDefault="00331F25" w:rsidP="00331F25">
            <w:pPr>
              <w:rPr>
                <w:rFonts w:ascii="Helvetica" w:hAnsi="Helvetica" w:cs="Helvetica"/>
                <w:lang w:val="en-GB"/>
              </w:rPr>
            </w:pPr>
          </w:p>
        </w:tc>
      </w:tr>
      <w:tr w:rsidR="00331F25" w:rsidRPr="00C055A5" w:rsidTr="00CD4D8C">
        <w:trPr>
          <w:trHeight w:val="408"/>
          <w:jc w:val="center"/>
        </w:trPr>
        <w:tc>
          <w:tcPr>
            <w:tcW w:w="10620" w:type="dxa"/>
            <w:gridSpan w:val="11"/>
            <w:tcBorders>
              <w:top w:val="single" w:sz="4" w:space="0" w:color="auto"/>
              <w:bottom w:val="single" w:sz="4" w:space="0" w:color="auto"/>
            </w:tcBorders>
            <w:vAlign w:val="center"/>
          </w:tcPr>
          <w:p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31F25" w:rsidRPr="00C055A5" w:rsidTr="00CD4D8C">
        <w:trPr>
          <w:jc w:val="center"/>
        </w:trPr>
        <w:tc>
          <w:tcPr>
            <w:tcW w:w="1861" w:type="dxa"/>
            <w:tcBorders>
              <w:top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74C25" w:rsidRPr="00C055A5" w:rsidTr="009C1A2E">
        <w:trPr>
          <w:trHeight w:val="481"/>
          <w:jc w:val="center"/>
        </w:trPr>
        <w:tc>
          <w:tcPr>
            <w:tcW w:w="1861" w:type="dxa"/>
            <w:tcBorders>
              <w:top w:val="single" w:sz="4" w:space="0" w:color="auto"/>
              <w:bottom w:val="single" w:sz="4" w:space="0" w:color="auto"/>
              <w:right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Contract for Difference</w:t>
            </w:r>
          </w:p>
        </w:tc>
        <w:tc>
          <w:tcPr>
            <w:tcW w:w="1657"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 xml:space="preserve"> </w:t>
            </w:r>
            <w:r>
              <w:rPr>
                <w:rFonts w:ascii="Arial" w:hAnsi="Arial" w:cs="Arial"/>
                <w:sz w:val="20"/>
                <w:szCs w:val="20"/>
              </w:rPr>
              <w:t>N/A</w:t>
            </w:r>
          </w:p>
        </w:tc>
        <w:tc>
          <w:tcPr>
            <w:tcW w:w="1795" w:type="dxa"/>
            <w:gridSpan w:val="2"/>
            <w:tcBorders>
              <w:top w:val="single" w:sz="4" w:space="0" w:color="auto"/>
              <w:left w:val="single" w:sz="4" w:space="0" w:color="auto"/>
              <w:bottom w:val="single" w:sz="4" w:space="0" w:color="auto"/>
              <w:right w:val="single" w:sz="4" w:space="0" w:color="auto"/>
            </w:tcBorders>
          </w:tcPr>
          <w:p w:rsidR="00A74C25" w:rsidRPr="00A74C25" w:rsidRDefault="00A74C25" w:rsidP="00A74C25">
            <w:pPr>
              <w:jc w:val="center"/>
              <w:rPr>
                <w:rFonts w:ascii="Arial" w:hAnsi="Arial" w:cs="Arial"/>
                <w:sz w:val="20"/>
                <w:szCs w:val="20"/>
              </w:rPr>
            </w:pPr>
            <w:r w:rsidRPr="00A74C25">
              <w:rPr>
                <w:rFonts w:ascii="Arial" w:hAnsi="Arial" w:cs="Arial"/>
                <w:sz w:val="20"/>
                <w:szCs w:val="20"/>
              </w:rPr>
              <w:t>N/A</w:t>
            </w:r>
          </w:p>
        </w:tc>
        <w:tc>
          <w:tcPr>
            <w:tcW w:w="1780" w:type="dxa"/>
            <w:gridSpan w:val="2"/>
            <w:tcBorders>
              <w:top w:val="single" w:sz="4" w:space="0" w:color="auto"/>
              <w:left w:val="single" w:sz="4" w:space="0" w:color="auto"/>
              <w:bottom w:val="single" w:sz="4" w:space="0" w:color="auto"/>
              <w:right w:val="single" w:sz="4" w:space="0" w:color="auto"/>
            </w:tcBorders>
          </w:tcPr>
          <w:p w:rsidR="00A74C25" w:rsidRPr="00D819DB" w:rsidRDefault="00A74C25" w:rsidP="00A74C25">
            <w:pPr>
              <w:jc w:val="center"/>
              <w:rPr>
                <w:rFonts w:ascii="Arial" w:hAnsi="Arial" w:cs="Arial"/>
                <w:color w:val="00B0F0"/>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sz w:val="20"/>
                <w:szCs w:val="20"/>
                <w:lang w:val="en-US"/>
              </w:rPr>
            </w:pPr>
            <w:r>
              <w:rPr>
                <w:rFonts w:ascii="Arial" w:hAnsi="Arial" w:cs="Arial"/>
                <w:sz w:val="20"/>
                <w:szCs w:val="20"/>
              </w:rPr>
              <w:t>25 000</w:t>
            </w:r>
          </w:p>
        </w:tc>
        <w:tc>
          <w:tcPr>
            <w:tcW w:w="1992" w:type="dxa"/>
            <w:tcBorders>
              <w:top w:val="single" w:sz="4" w:space="0" w:color="auto"/>
              <w:left w:val="single" w:sz="4" w:space="0" w:color="auto"/>
              <w:bottom w:val="single" w:sz="4" w:space="0" w:color="auto"/>
            </w:tcBorders>
          </w:tcPr>
          <w:p w:rsidR="00A74C25" w:rsidRPr="00D819DB" w:rsidRDefault="00A74C25" w:rsidP="00A74C25">
            <w:pPr>
              <w:jc w:val="center"/>
              <w:rPr>
                <w:rFonts w:ascii="Arial" w:hAnsi="Arial" w:cs="Arial"/>
                <w:b/>
                <w:sz w:val="20"/>
                <w:szCs w:val="20"/>
              </w:rPr>
            </w:pPr>
            <w:r>
              <w:rPr>
                <w:rFonts w:ascii="Arial" w:hAnsi="Arial" w:cs="Arial"/>
                <w:sz w:val="20"/>
                <w:szCs w:val="20"/>
              </w:rPr>
              <w:t>0</w:t>
            </w:r>
            <w:r w:rsidR="00F070EE">
              <w:rPr>
                <w:rFonts w:ascii="Arial" w:hAnsi="Arial" w:cs="Arial"/>
                <w:sz w:val="20"/>
                <w:szCs w:val="20"/>
              </w:rPr>
              <w:t>,00</w:t>
            </w:r>
            <w:r w:rsidRPr="00D819DB">
              <w:rPr>
                <w:rFonts w:ascii="Arial" w:hAnsi="Arial" w:cs="Arial"/>
                <w:sz w:val="20"/>
                <w:szCs w:val="20"/>
              </w:rPr>
              <w:t>%</w:t>
            </w:r>
          </w:p>
        </w:tc>
      </w:tr>
      <w:tr w:rsidR="00F070EE" w:rsidRPr="00C055A5" w:rsidTr="00282031">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310</w:t>
            </w:r>
            <w:r w:rsidRPr="00D819DB">
              <w:rPr>
                <w:rFonts w:ascii="Arial" w:hAnsi="Arial" w:cs="Arial"/>
                <w:sz w:val="20"/>
                <w:szCs w:val="20"/>
              </w:rPr>
              <w:t xml:space="preserve"> </w:t>
            </w:r>
            <w:r>
              <w:rPr>
                <w:rFonts w:ascii="Arial" w:hAnsi="Arial" w:cs="Arial"/>
                <w:sz w:val="20"/>
                <w:szCs w:val="20"/>
              </w:rPr>
              <w:t>132</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03</w:t>
            </w:r>
            <w:r w:rsidRPr="00D819DB">
              <w:rPr>
                <w:rFonts w:ascii="Arial" w:hAnsi="Arial" w:cs="Arial"/>
                <w:sz w:val="20"/>
                <w:szCs w:val="20"/>
              </w:rPr>
              <w:t>%</w:t>
            </w:r>
          </w:p>
        </w:tc>
      </w:tr>
      <w:tr w:rsidR="00F070EE" w:rsidRPr="00C055A5" w:rsidTr="003D2A9A">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1 100 148</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F070EE" w:rsidRPr="00C055A5" w:rsidTr="00BE4A66">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36</w:t>
            </w:r>
            <w:r w:rsidRPr="00D819DB">
              <w:rPr>
                <w:rFonts w:ascii="Arial" w:hAnsi="Arial" w:cs="Arial"/>
                <w:sz w:val="20"/>
                <w:szCs w:val="20"/>
              </w:rPr>
              <w:t xml:space="preserve"> </w:t>
            </w:r>
            <w:r>
              <w:rPr>
                <w:rFonts w:ascii="Arial" w:hAnsi="Arial" w:cs="Arial"/>
                <w:sz w:val="20"/>
                <w:szCs w:val="20"/>
              </w:rPr>
              <w:t>548</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F070EE" w:rsidRPr="00C055A5" w:rsidTr="00485E1C">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lastRenderedPageBreak/>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lang w:val="en-US"/>
              </w:rPr>
              <w:t>30 714</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00</w:t>
            </w:r>
            <w:r w:rsidRPr="00D819DB">
              <w:rPr>
                <w:rFonts w:ascii="Arial" w:hAnsi="Arial" w:cs="Arial"/>
                <w:sz w:val="20"/>
                <w:szCs w:val="20"/>
              </w:rPr>
              <w:t>%</w:t>
            </w:r>
          </w:p>
        </w:tc>
      </w:tr>
      <w:tr w:rsidR="00F070EE" w:rsidRPr="00C055A5" w:rsidTr="00CD4D8C">
        <w:trPr>
          <w:trHeight w:val="481"/>
          <w:jc w:val="center"/>
        </w:trPr>
        <w:tc>
          <w:tcPr>
            <w:tcW w:w="1861" w:type="dxa"/>
            <w:tcBorders>
              <w:top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Call option</w:t>
            </w:r>
          </w:p>
        </w:tc>
        <w:tc>
          <w:tcPr>
            <w:tcW w:w="1657"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F070EE" w:rsidRPr="00D819DB" w:rsidRDefault="00F070EE" w:rsidP="00F070EE">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Pr>
                <w:rFonts w:ascii="Arial" w:hAnsi="Arial" w:cs="Arial"/>
                <w:sz w:val="20"/>
                <w:szCs w:val="20"/>
              </w:rPr>
              <w:t>79 737</w:t>
            </w:r>
          </w:p>
        </w:tc>
        <w:tc>
          <w:tcPr>
            <w:tcW w:w="1992" w:type="dxa"/>
            <w:tcBorders>
              <w:top w:val="single" w:sz="4" w:space="0" w:color="auto"/>
              <w:left w:val="single" w:sz="4" w:space="0" w:color="auto"/>
              <w:bottom w:val="single" w:sz="4" w:space="0" w:color="auto"/>
            </w:tcBorders>
          </w:tcPr>
          <w:p w:rsidR="00F070EE" w:rsidRPr="00D819DB" w:rsidRDefault="00F070EE" w:rsidP="00F070EE">
            <w:pPr>
              <w:jc w:val="center"/>
              <w:rPr>
                <w:rFonts w:ascii="Arial" w:hAnsi="Arial" w:cs="Arial"/>
                <w:sz w:val="20"/>
                <w:szCs w:val="20"/>
                <w:lang w:val="en-US"/>
              </w:rPr>
            </w:pPr>
            <w:r w:rsidRPr="00D819DB">
              <w:rPr>
                <w:rFonts w:ascii="Arial" w:hAnsi="Arial" w:cs="Arial"/>
                <w:sz w:val="20"/>
                <w:szCs w:val="20"/>
              </w:rPr>
              <w:t>0,</w:t>
            </w:r>
            <w:r w:rsidR="00001968">
              <w:rPr>
                <w:rFonts w:ascii="Arial" w:hAnsi="Arial" w:cs="Arial"/>
                <w:sz w:val="20"/>
                <w:szCs w:val="20"/>
              </w:rPr>
              <w:t>01</w:t>
            </w:r>
            <w:r w:rsidRPr="00D819DB">
              <w:rPr>
                <w:rFonts w:ascii="Arial" w:hAnsi="Arial" w:cs="Arial"/>
                <w:sz w:val="20"/>
                <w:szCs w:val="20"/>
              </w:rPr>
              <w:t>%</w:t>
            </w:r>
          </w:p>
        </w:tc>
      </w:tr>
      <w:tr w:rsidR="006A1F45" w:rsidRPr="00C055A5" w:rsidTr="00CD4D8C">
        <w:trPr>
          <w:trHeight w:val="481"/>
          <w:jc w:val="center"/>
        </w:trPr>
        <w:tc>
          <w:tcPr>
            <w:tcW w:w="1861" w:type="dxa"/>
            <w:tcBorders>
              <w:top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Put</w:t>
            </w:r>
            <w:r w:rsidRPr="00D819DB">
              <w:rPr>
                <w:rFonts w:ascii="Arial" w:hAnsi="Arial" w:cs="Arial"/>
                <w:sz w:val="20"/>
                <w:szCs w:val="20"/>
              </w:rPr>
              <w:t xml:space="preserve"> option</w:t>
            </w:r>
          </w:p>
        </w:tc>
        <w:tc>
          <w:tcPr>
            <w:tcW w:w="1657"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6A1F45" w:rsidRPr="00D819DB" w:rsidRDefault="006A1F45" w:rsidP="006A1F45">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Pr>
                <w:rFonts w:ascii="Arial" w:hAnsi="Arial" w:cs="Arial"/>
                <w:sz w:val="20"/>
                <w:szCs w:val="20"/>
              </w:rPr>
              <w:t>100</w:t>
            </w:r>
            <w:r w:rsidRPr="00D819DB">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6A1F45" w:rsidRPr="00D819DB" w:rsidRDefault="006A1F45" w:rsidP="006A1F45">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01</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25</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Till 03/01/20</w:t>
            </w:r>
            <w:r>
              <w:rPr>
                <w:rFonts w:ascii="Arial" w:hAnsi="Arial" w:cs="Arial"/>
                <w:sz w:val="20"/>
                <w:szCs w:val="20"/>
              </w:rPr>
              <w:t>25</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301</w:t>
            </w:r>
            <w:r w:rsidRPr="00D819DB">
              <w:rPr>
                <w:rFonts w:ascii="Arial" w:hAnsi="Arial" w:cs="Arial"/>
                <w:sz w:val="20"/>
                <w:szCs w:val="20"/>
              </w:rPr>
              <w:t xml:space="preserve"> </w:t>
            </w:r>
            <w:r>
              <w:rPr>
                <w:rFonts w:ascii="Arial" w:hAnsi="Arial" w:cs="Arial"/>
                <w:sz w:val="20"/>
                <w:szCs w:val="20"/>
              </w:rPr>
              <w:t>800</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03</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03/01/20</w:t>
            </w:r>
            <w:r>
              <w:rPr>
                <w:rFonts w:ascii="Arial" w:hAnsi="Arial" w:cs="Arial"/>
                <w:sz w:val="20"/>
                <w:szCs w:val="20"/>
              </w:rPr>
              <w:t>33</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Till 03/01/2033</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1 082 847</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10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/0</w:t>
            </w:r>
            <w:r>
              <w:rPr>
                <w:rFonts w:ascii="Arial" w:hAnsi="Arial" w:cs="Arial"/>
                <w:sz w:val="20"/>
                <w:szCs w:val="20"/>
              </w:rPr>
              <w:t>9</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31</w:t>
            </w:r>
            <w:r w:rsidRPr="00D819DB">
              <w:rPr>
                <w:rFonts w:ascii="Arial" w:hAnsi="Arial" w:cs="Arial"/>
                <w:sz w:val="20"/>
                <w:szCs w:val="20"/>
              </w:rPr>
              <w:t xml:space="preserve"> </w:t>
            </w:r>
            <w:r>
              <w:rPr>
                <w:rFonts w:ascii="Arial" w:hAnsi="Arial" w:cs="Arial"/>
                <w:sz w:val="20"/>
                <w:szCs w:val="20"/>
              </w:rPr>
              <w:t>564</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18</w:t>
            </w:r>
            <w:r w:rsidRPr="00D819DB">
              <w:rPr>
                <w:rFonts w:ascii="Arial" w:hAnsi="Arial" w:cs="Arial"/>
                <w:sz w:val="20"/>
                <w:szCs w:val="20"/>
              </w:rPr>
              <w:t>/1</w:t>
            </w:r>
            <w:r>
              <w:rPr>
                <w:rFonts w:ascii="Arial" w:hAnsi="Arial" w:cs="Arial"/>
                <w:sz w:val="20"/>
                <w:szCs w:val="20"/>
              </w:rPr>
              <w:t>2</w:t>
            </w:r>
            <w:r w:rsidRPr="00D819DB">
              <w:rPr>
                <w:rFonts w:ascii="Arial" w:hAnsi="Arial" w:cs="Arial"/>
                <w:sz w:val="20"/>
                <w:szCs w:val="20"/>
              </w:rPr>
              <w:t>/20</w:t>
            </w:r>
            <w:r>
              <w:rPr>
                <w:rFonts w:ascii="Arial" w:hAnsi="Arial" w:cs="Arial"/>
                <w:sz w:val="20"/>
                <w:szCs w:val="20"/>
              </w:rPr>
              <w:t>20</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lang w:val="en-US"/>
              </w:rPr>
              <w:t>14 584</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5A6E06" w:rsidRPr="00C055A5" w:rsidTr="00CD4D8C">
        <w:trPr>
          <w:trHeight w:val="481"/>
          <w:jc w:val="center"/>
        </w:trPr>
        <w:tc>
          <w:tcPr>
            <w:tcW w:w="1861" w:type="dxa"/>
            <w:tcBorders>
              <w:top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Listed call warrants</w:t>
            </w:r>
          </w:p>
        </w:tc>
        <w:tc>
          <w:tcPr>
            <w:tcW w:w="1657"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5A6E06" w:rsidRPr="00D819DB" w:rsidRDefault="005A6E06" w:rsidP="005A6E06">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Pr>
                <w:rFonts w:ascii="Arial" w:hAnsi="Arial" w:cs="Arial"/>
                <w:sz w:val="20"/>
                <w:szCs w:val="20"/>
              </w:rPr>
              <w:t>21 670</w:t>
            </w:r>
          </w:p>
        </w:tc>
        <w:tc>
          <w:tcPr>
            <w:tcW w:w="1992" w:type="dxa"/>
            <w:tcBorders>
              <w:top w:val="single" w:sz="4" w:space="0" w:color="auto"/>
              <w:left w:val="single" w:sz="4" w:space="0" w:color="auto"/>
              <w:bottom w:val="single" w:sz="4" w:space="0" w:color="auto"/>
            </w:tcBorders>
          </w:tcPr>
          <w:p w:rsidR="005A6E06" w:rsidRPr="00D819DB" w:rsidRDefault="005A6E06" w:rsidP="005A6E06">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00</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 xml:space="preserve">Listed </w:t>
            </w:r>
            <w:r>
              <w:rPr>
                <w:rFonts w:ascii="Arial" w:hAnsi="Arial" w:cs="Arial"/>
                <w:sz w:val="20"/>
                <w:szCs w:val="20"/>
              </w:rPr>
              <w:t xml:space="preserve">put </w:t>
            </w:r>
            <w:r w:rsidRPr="00D819DB">
              <w:rPr>
                <w:rFonts w:ascii="Arial" w:hAnsi="Arial" w:cs="Arial"/>
                <w:sz w:val="20"/>
                <w:szCs w:val="20"/>
              </w:rPr>
              <w:t>warrants</w:t>
            </w:r>
          </w:p>
        </w:tc>
        <w:tc>
          <w:tcPr>
            <w:tcW w:w="1657"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95"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 xml:space="preserve">Till </w:t>
            </w:r>
            <w:r>
              <w:rPr>
                <w:rFonts w:ascii="Arial" w:hAnsi="Arial" w:cs="Arial"/>
                <w:sz w:val="20"/>
                <w:szCs w:val="20"/>
              </w:rPr>
              <w:t>19</w:t>
            </w:r>
            <w:r w:rsidRPr="00D819DB">
              <w:rPr>
                <w:rFonts w:ascii="Arial" w:hAnsi="Arial" w:cs="Arial"/>
                <w:sz w:val="20"/>
                <w:szCs w:val="20"/>
              </w:rPr>
              <w:t>/0</w:t>
            </w:r>
            <w:r>
              <w:rPr>
                <w:rFonts w:ascii="Arial" w:hAnsi="Arial" w:cs="Arial"/>
                <w:sz w:val="20"/>
                <w:szCs w:val="20"/>
              </w:rPr>
              <w:t>3</w:t>
            </w:r>
            <w:r w:rsidRPr="00D819DB">
              <w:rPr>
                <w:rFonts w:ascii="Arial" w:hAnsi="Arial" w:cs="Arial"/>
                <w:sz w:val="20"/>
                <w:szCs w:val="20"/>
              </w:rPr>
              <w:t>/20</w:t>
            </w:r>
            <w:r>
              <w:rPr>
                <w:rFonts w:ascii="Arial" w:hAnsi="Arial" w:cs="Arial"/>
                <w:sz w:val="20"/>
                <w:szCs w:val="20"/>
              </w:rPr>
              <w:t>21</w:t>
            </w:r>
          </w:p>
        </w:tc>
        <w:tc>
          <w:tcPr>
            <w:tcW w:w="1780" w:type="dxa"/>
            <w:gridSpan w:val="2"/>
            <w:tcBorders>
              <w:top w:val="single" w:sz="4" w:space="0" w:color="auto"/>
              <w:left w:val="single" w:sz="4" w:space="0" w:color="auto"/>
              <w:bottom w:val="single" w:sz="4" w:space="0" w:color="auto"/>
              <w:right w:val="single" w:sz="4" w:space="0" w:color="auto"/>
            </w:tcBorders>
          </w:tcPr>
          <w:p w:rsidR="00A130DC" w:rsidRPr="00D819DB" w:rsidRDefault="00A130DC" w:rsidP="00A130DC">
            <w:pPr>
              <w:jc w:val="center"/>
              <w:rPr>
                <w:rFonts w:ascii="Arial" w:hAnsi="Arial" w:cs="Arial"/>
                <w:sz w:val="20"/>
                <w:szCs w:val="20"/>
                <w:lang w:val="fr-FR"/>
              </w:rPr>
            </w:pPr>
            <w:r w:rsidRPr="00D819DB">
              <w:rPr>
                <w:rFonts w:ascii="Arial" w:hAnsi="Arial" w:cs="Arial"/>
                <w:sz w:val="20"/>
                <w:szCs w:val="20"/>
              </w:rPr>
              <w:t>Cash</w:t>
            </w:r>
          </w:p>
        </w:tc>
        <w:tc>
          <w:tcPr>
            <w:tcW w:w="1535" w:type="dxa"/>
            <w:gridSpan w:val="3"/>
            <w:tcBorders>
              <w:top w:val="single" w:sz="4" w:space="0" w:color="auto"/>
              <w:left w:val="single" w:sz="4" w:space="0" w:color="auto"/>
              <w:bottom w:val="single" w:sz="4" w:space="0" w:color="auto"/>
            </w:tcBorders>
          </w:tcPr>
          <w:p w:rsidR="00A130DC" w:rsidRPr="00D819DB" w:rsidRDefault="00C144DA" w:rsidP="00A130DC">
            <w:pPr>
              <w:jc w:val="center"/>
              <w:rPr>
                <w:rFonts w:ascii="Arial" w:hAnsi="Arial" w:cs="Arial"/>
                <w:sz w:val="20"/>
                <w:szCs w:val="20"/>
                <w:lang w:val="en-US"/>
              </w:rPr>
            </w:pPr>
            <w:r>
              <w:rPr>
                <w:rFonts w:ascii="Arial" w:hAnsi="Arial" w:cs="Arial"/>
                <w:sz w:val="20"/>
                <w:szCs w:val="20"/>
              </w:rPr>
              <w:t>100</w:t>
            </w:r>
            <w:r w:rsidR="00A130DC">
              <w:rPr>
                <w:rFonts w:ascii="Arial" w:hAnsi="Arial" w:cs="Arial"/>
                <w:sz w:val="20"/>
                <w:szCs w:val="20"/>
              </w:rPr>
              <w:t xml:space="preserve"> </w:t>
            </w:r>
            <w:r>
              <w:rPr>
                <w:rFonts w:ascii="Arial" w:hAnsi="Arial" w:cs="Arial"/>
                <w:sz w:val="20"/>
                <w:szCs w:val="20"/>
              </w:rPr>
              <w:t>000</w:t>
            </w:r>
          </w:p>
        </w:tc>
        <w:tc>
          <w:tcPr>
            <w:tcW w:w="1992" w:type="dxa"/>
            <w:tcBorders>
              <w:top w:val="single" w:sz="4" w:space="0" w:color="auto"/>
              <w:left w:val="single" w:sz="4" w:space="0" w:color="auto"/>
              <w:bottom w:val="single" w:sz="4" w:space="0" w:color="auto"/>
            </w:tcBorders>
          </w:tcPr>
          <w:p w:rsidR="00A130DC" w:rsidRPr="00D819DB" w:rsidRDefault="00A130DC" w:rsidP="00A130DC">
            <w:pPr>
              <w:jc w:val="center"/>
              <w:rPr>
                <w:rFonts w:ascii="Arial" w:hAnsi="Arial" w:cs="Arial"/>
                <w:sz w:val="20"/>
                <w:szCs w:val="20"/>
                <w:lang w:val="en-US"/>
              </w:rPr>
            </w:pPr>
            <w:r w:rsidRPr="00D819DB">
              <w:rPr>
                <w:rFonts w:ascii="Arial" w:hAnsi="Arial" w:cs="Arial"/>
                <w:sz w:val="20"/>
                <w:szCs w:val="20"/>
              </w:rPr>
              <w:t>0,</w:t>
            </w:r>
            <w:r>
              <w:rPr>
                <w:rFonts w:ascii="Arial" w:hAnsi="Arial" w:cs="Arial"/>
                <w:sz w:val="20"/>
                <w:szCs w:val="20"/>
              </w:rPr>
              <w:t>0</w:t>
            </w:r>
            <w:r w:rsidR="00C144DA">
              <w:rPr>
                <w:rFonts w:ascii="Arial" w:hAnsi="Arial" w:cs="Arial"/>
                <w:sz w:val="20"/>
                <w:szCs w:val="20"/>
              </w:rPr>
              <w:t>1</w:t>
            </w:r>
            <w:r w:rsidRPr="00D819DB">
              <w:rPr>
                <w:rFonts w:ascii="Arial" w:hAnsi="Arial" w:cs="Arial"/>
                <w:sz w:val="20"/>
                <w:szCs w:val="20"/>
              </w:rPr>
              <w:t>%</w:t>
            </w:r>
          </w:p>
        </w:tc>
      </w:tr>
      <w:tr w:rsidR="00A130DC" w:rsidRPr="00C055A5" w:rsidTr="00CD4D8C">
        <w:trPr>
          <w:trHeight w:val="481"/>
          <w:jc w:val="center"/>
        </w:trPr>
        <w:tc>
          <w:tcPr>
            <w:tcW w:w="1861" w:type="dxa"/>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657" w:type="dxa"/>
            <w:gridSpan w:val="2"/>
            <w:tcBorders>
              <w:top w:val="single" w:sz="4" w:space="0" w:color="auto"/>
              <w:left w:val="nil"/>
              <w:bottom w:val="nil"/>
              <w:right w:val="nil"/>
            </w:tcBorders>
          </w:tcPr>
          <w:p w:rsidR="00A130DC" w:rsidRPr="00C055A5" w:rsidRDefault="00A130DC" w:rsidP="00A130D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A130DC" w:rsidRPr="00C055A5" w:rsidRDefault="00A130DC" w:rsidP="00A130D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A130DC" w:rsidRPr="00C055A5" w:rsidRDefault="00A130DC" w:rsidP="00A130D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A130DC" w:rsidRPr="00225CCC" w:rsidRDefault="00F62213" w:rsidP="00225CCC">
            <w:pPr>
              <w:jc w:val="center"/>
              <w:rPr>
                <w:rFonts w:ascii="Arial" w:hAnsi="Arial" w:cs="Arial"/>
                <w:sz w:val="20"/>
                <w:szCs w:val="20"/>
              </w:rPr>
            </w:pPr>
            <w:r w:rsidRPr="00225CCC">
              <w:rPr>
                <w:rFonts w:ascii="Arial" w:hAnsi="Arial" w:cs="Arial"/>
                <w:sz w:val="20"/>
                <w:szCs w:val="20"/>
              </w:rPr>
              <w:t xml:space="preserve">3 234 </w:t>
            </w:r>
            <w:r w:rsidR="00225CCC" w:rsidRPr="00225CCC">
              <w:rPr>
                <w:rFonts w:ascii="Arial" w:hAnsi="Arial" w:cs="Arial"/>
                <w:sz w:val="20"/>
                <w:szCs w:val="20"/>
              </w:rPr>
              <w:t>744</w:t>
            </w:r>
          </w:p>
        </w:tc>
        <w:tc>
          <w:tcPr>
            <w:tcW w:w="1992" w:type="dxa"/>
            <w:tcBorders>
              <w:top w:val="single" w:sz="4" w:space="0" w:color="auto"/>
              <w:left w:val="single" w:sz="4" w:space="0" w:color="auto"/>
              <w:bottom w:val="single" w:sz="4" w:space="0" w:color="auto"/>
              <w:right w:val="single" w:sz="4" w:space="0" w:color="auto"/>
            </w:tcBorders>
          </w:tcPr>
          <w:p w:rsidR="00A130DC" w:rsidRPr="00225CCC" w:rsidRDefault="00225CCC" w:rsidP="00225CCC">
            <w:pPr>
              <w:jc w:val="center"/>
              <w:rPr>
                <w:rFonts w:ascii="Arial" w:hAnsi="Arial" w:cs="Arial"/>
                <w:sz w:val="20"/>
                <w:szCs w:val="20"/>
              </w:rPr>
            </w:pPr>
            <w:r w:rsidRPr="00225CCC">
              <w:rPr>
                <w:rFonts w:ascii="Arial" w:hAnsi="Arial" w:cs="Arial"/>
                <w:sz w:val="20"/>
                <w:szCs w:val="20"/>
              </w:rPr>
              <w:t>0,30%</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338DF">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6F724D">
              <w:rPr>
                <w:rFonts w:ascii="Helvetica" w:hAnsi="Helvetica" w:cs="Helvetica"/>
                <w:b/>
                <w:lang w:val="en-GB"/>
              </w:rPr>
              <w:t>Société Générale S.A.</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4.84%</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0.15%</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4.99%</w:t>
            </w: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6F724D">
              <w:rPr>
                <w:rFonts w:ascii="Helvetica" w:hAnsi="Helvetica" w:cs="Helvetica"/>
                <w:b/>
                <w:lang w:val="en-GB"/>
              </w:rPr>
              <w:t>Société Générale S.A.</w:t>
            </w: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E620E8">
              <w:rPr>
                <w:rFonts w:ascii="Helvetica" w:hAnsi="Helvetica" w:cs="Helvetica"/>
                <w:b/>
                <w:lang w:val="en-GB"/>
              </w:rPr>
              <w:lastRenderedPageBreak/>
              <w:t xml:space="preserve">Société Générale </w:t>
            </w:r>
            <w:proofErr w:type="spellStart"/>
            <w:r w:rsidRPr="00E620E8">
              <w:rPr>
                <w:rFonts w:ascii="Helvetica" w:hAnsi="Helvetica" w:cs="Helvetica"/>
                <w:b/>
                <w:lang w:val="en-GB"/>
              </w:rPr>
              <w:t>Effekten</w:t>
            </w:r>
            <w:proofErr w:type="spellEnd"/>
            <w:r w:rsidRPr="00E620E8">
              <w:rPr>
                <w:rFonts w:ascii="Helvetica" w:hAnsi="Helvetica" w:cs="Helvetica"/>
                <w:b/>
                <w:lang w:val="en-GB"/>
              </w:rPr>
              <w:t xml:space="preserve"> GmbH</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0.15%</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0.15%</w:t>
            </w: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E620E8">
              <w:rPr>
                <w:rFonts w:ascii="Helvetica" w:hAnsi="Helvetica" w:cs="Helvetica"/>
                <w:b/>
                <w:lang w:val="en-GB"/>
              </w:rPr>
              <w:t>Société Générale S.A.</w:t>
            </w: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E620E8">
              <w:rPr>
                <w:rFonts w:ascii="Helvetica" w:hAnsi="Helvetica" w:cs="Helvetica"/>
                <w:b/>
                <w:lang w:val="en-GB"/>
              </w:rPr>
              <w:t>SG Americas Securities Holdings LL</w:t>
            </w:r>
            <w:r>
              <w:rPr>
                <w:rFonts w:ascii="Helvetica" w:hAnsi="Helvetica" w:cs="Helvetica"/>
                <w:b/>
                <w:lang w:val="en-GB"/>
              </w:rPr>
              <w:t>C</w:t>
            </w: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c>
          <w:tcPr>
            <w:tcW w:w="2655" w:type="dxa"/>
          </w:tcPr>
          <w:p w:rsidR="007338DF" w:rsidRPr="00C055A5" w:rsidRDefault="007338DF" w:rsidP="007338DF">
            <w:pPr>
              <w:rPr>
                <w:rFonts w:ascii="Helvetica" w:hAnsi="Helvetica" w:cs="Helvetica"/>
                <w:b/>
                <w:lang w:val="en-GB"/>
              </w:rPr>
            </w:pPr>
          </w:p>
        </w:tc>
      </w:tr>
      <w:tr w:rsidR="007338DF" w:rsidRPr="00C055A5" w:rsidTr="00F1736C">
        <w:trPr>
          <w:trHeight w:val="440"/>
        </w:trPr>
        <w:tc>
          <w:tcPr>
            <w:tcW w:w="2655" w:type="dxa"/>
          </w:tcPr>
          <w:p w:rsidR="007338DF" w:rsidRPr="00C055A5" w:rsidRDefault="007338DF" w:rsidP="007338DF">
            <w:pPr>
              <w:rPr>
                <w:rFonts w:ascii="Helvetica" w:hAnsi="Helvetica" w:cs="Helvetica"/>
                <w:b/>
                <w:lang w:val="en-GB"/>
              </w:rPr>
            </w:pPr>
            <w:r w:rsidRPr="00E620E8">
              <w:rPr>
                <w:rFonts w:ascii="Helvetica" w:hAnsi="Helvetica" w:cs="Helvetica"/>
                <w:b/>
                <w:lang w:val="en-GB"/>
              </w:rPr>
              <w:t>SG Americas Securities LLC</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w:t>
            </w:r>
          </w:p>
        </w:tc>
        <w:tc>
          <w:tcPr>
            <w:tcW w:w="2655" w:type="dxa"/>
          </w:tcPr>
          <w:p w:rsidR="007338DF" w:rsidRPr="00C055A5" w:rsidRDefault="007338DF" w:rsidP="007338DF">
            <w:pPr>
              <w:rPr>
                <w:rFonts w:ascii="Helvetica" w:hAnsi="Helvetica" w:cs="Helvetica"/>
                <w:b/>
                <w:lang w:val="en-GB"/>
              </w:rPr>
            </w:pPr>
            <w:r>
              <w:rPr>
                <w:rFonts w:ascii="Helvetica" w:hAnsi="Helvetica" w:cs="Helvetica"/>
                <w:b/>
                <w:lang w:val="en-GB"/>
              </w:rPr>
              <w:t>0%</w:t>
            </w:r>
          </w:p>
        </w:tc>
      </w:tr>
      <w:tr w:rsidR="007338DF" w:rsidRPr="00C055A5" w:rsidTr="00F1736C">
        <w:trPr>
          <w:trHeight w:val="710"/>
        </w:trPr>
        <w:tc>
          <w:tcPr>
            <w:tcW w:w="10620" w:type="dxa"/>
            <w:gridSpan w:val="4"/>
            <w:tcBorders>
              <w:left w:val="nil"/>
              <w:right w:val="nil"/>
            </w:tcBorders>
          </w:tcPr>
          <w:p w:rsidR="007338DF" w:rsidRPr="00C055A5" w:rsidRDefault="007338DF" w:rsidP="007338DF">
            <w:pPr>
              <w:rPr>
                <w:rFonts w:ascii="Helvetica" w:hAnsi="Helvetica" w:cs="Helvetica"/>
                <w:b/>
                <w:lang w:val="en-GB"/>
              </w:rPr>
            </w:pPr>
            <w:bookmarkStart w:id="0" w:name="_GoBack"/>
            <w:bookmarkEnd w:id="0"/>
          </w:p>
        </w:tc>
      </w:tr>
      <w:tr w:rsidR="007338DF" w:rsidRPr="00C055A5" w:rsidTr="00F1736C">
        <w:trPr>
          <w:trHeight w:val="694"/>
        </w:trPr>
        <w:tc>
          <w:tcPr>
            <w:tcW w:w="10620" w:type="dxa"/>
            <w:gridSpan w:val="4"/>
            <w:vAlign w:val="center"/>
          </w:tcPr>
          <w:p w:rsidR="007338DF" w:rsidRPr="00C055A5" w:rsidRDefault="007338DF" w:rsidP="007338DF">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7338DF" w:rsidRDefault="007338DF" w:rsidP="007338DF">
            <w:pPr>
              <w:rPr>
                <w:rFonts w:ascii="Helvetica" w:hAnsi="Helvetica" w:cs="Helvetica"/>
                <w:b/>
                <w:lang w:val="en-GB"/>
              </w:rPr>
            </w:pPr>
          </w:p>
          <w:p w:rsidR="007338DF" w:rsidRPr="00C055A5" w:rsidRDefault="007338DF" w:rsidP="007338DF">
            <w:pPr>
              <w:rPr>
                <w:rFonts w:ascii="Helvetica" w:hAnsi="Helvetica" w:cs="Helvetica"/>
                <w:b/>
                <w:lang w:val="en-GB"/>
              </w:rPr>
            </w:pPr>
          </w:p>
        </w:tc>
      </w:tr>
      <w:tr w:rsidR="007338DF" w:rsidRPr="00C055A5" w:rsidTr="00F1736C">
        <w:trPr>
          <w:trHeight w:val="530"/>
        </w:trPr>
        <w:tc>
          <w:tcPr>
            <w:tcW w:w="10620" w:type="dxa"/>
            <w:gridSpan w:val="4"/>
            <w:tcBorders>
              <w:left w:val="nil"/>
              <w:bottom w:val="nil"/>
              <w:right w:val="nil"/>
            </w:tcBorders>
            <w:vAlign w:val="center"/>
          </w:tcPr>
          <w:p w:rsidR="007338DF" w:rsidRPr="00C055A5" w:rsidRDefault="007338DF" w:rsidP="007338DF">
            <w:pPr>
              <w:rPr>
                <w:rFonts w:ascii="Helvetica" w:hAnsi="Helvetica" w:cs="Helvetica"/>
                <w:lang w:val="en-GB"/>
              </w:rPr>
            </w:pPr>
          </w:p>
        </w:tc>
      </w:tr>
      <w:tr w:rsidR="007338DF" w:rsidRPr="00C055A5" w:rsidTr="00F1736C">
        <w:trPr>
          <w:trHeight w:val="950"/>
        </w:trPr>
        <w:tc>
          <w:tcPr>
            <w:tcW w:w="10620" w:type="dxa"/>
            <w:gridSpan w:val="4"/>
          </w:tcPr>
          <w:p w:rsidR="007338DF" w:rsidRPr="00C055A5" w:rsidRDefault="007338DF" w:rsidP="007338DF">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7338DF" w:rsidRPr="00C055A5" w:rsidRDefault="007338DF" w:rsidP="007338DF">
            <w:pPr>
              <w:spacing w:after="0"/>
              <w:rPr>
                <w:rFonts w:ascii="Helvetica" w:hAnsi="Helvetica" w:cs="Helvetica"/>
                <w:b/>
                <w:lang w:val="en-GB"/>
              </w:rPr>
            </w:pPr>
          </w:p>
          <w:p w:rsidR="007338DF" w:rsidRPr="00C055A5" w:rsidRDefault="007338DF" w:rsidP="007338DF">
            <w:pPr>
              <w:spacing w:after="0"/>
              <w:rPr>
                <w:rFonts w:ascii="Helvetica" w:hAnsi="Helvetica" w:cs="Helvetica"/>
                <w:b/>
                <w:lang w:val="en-GB"/>
              </w:rPr>
            </w:pPr>
          </w:p>
          <w:p w:rsidR="007338DF" w:rsidRPr="00C055A5" w:rsidRDefault="007338DF" w:rsidP="007338DF">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81520E">
        <w:rPr>
          <w:rFonts w:ascii="Helvetica" w:hAnsi="Helvetica" w:cs="Helvetica"/>
          <w:lang w:val="en-GB"/>
        </w:rPr>
        <w:t>July 7</w:t>
      </w:r>
      <w:r w:rsidR="0081520E" w:rsidRPr="0081520E">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20</w:t>
      </w:r>
      <w:r w:rsidRPr="00C055A5">
        <w:rPr>
          <w:rFonts w:ascii="Helvetica" w:hAnsi="Helvetica" w:cs="Helvetica"/>
          <w:lang w:val="en-GB"/>
        </w:rPr>
        <w:t>.</w:t>
      </w:r>
    </w:p>
    <w:p w:rsidR="00C5065C" w:rsidRDefault="00C5065C">
      <w:pPr>
        <w:rPr>
          <w:rFonts w:ascii="Helvetica" w:hAnsi="Helvetica" w:cs="Helvetica"/>
          <w:lang w:val="en-GB"/>
        </w:rPr>
      </w:pPr>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Lienhypertexte"/>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Lienhypertexte"/>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394A" w:rsidP="00B93452">
    <w:pPr>
      <w:pStyle w:val="En-tte"/>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93CDF"/>
    <w:rsid w:val="000A44F2"/>
    <w:rsid w:val="000F47A3"/>
    <w:rsid w:val="0015068A"/>
    <w:rsid w:val="00202FB8"/>
    <w:rsid w:val="002177A2"/>
    <w:rsid w:val="00225CCC"/>
    <w:rsid w:val="002772AA"/>
    <w:rsid w:val="002D7AA4"/>
    <w:rsid w:val="002E08F1"/>
    <w:rsid w:val="00331F25"/>
    <w:rsid w:val="00347AA4"/>
    <w:rsid w:val="00387D98"/>
    <w:rsid w:val="003C2D94"/>
    <w:rsid w:val="003F5DEB"/>
    <w:rsid w:val="00413475"/>
    <w:rsid w:val="00461D39"/>
    <w:rsid w:val="00485978"/>
    <w:rsid w:val="004F440A"/>
    <w:rsid w:val="00521E70"/>
    <w:rsid w:val="00562726"/>
    <w:rsid w:val="005A6E06"/>
    <w:rsid w:val="005C2529"/>
    <w:rsid w:val="00687937"/>
    <w:rsid w:val="00692996"/>
    <w:rsid w:val="006A1F45"/>
    <w:rsid w:val="0070184B"/>
    <w:rsid w:val="007338DF"/>
    <w:rsid w:val="00737B55"/>
    <w:rsid w:val="0078620C"/>
    <w:rsid w:val="00795C4F"/>
    <w:rsid w:val="007B5C6D"/>
    <w:rsid w:val="007C162B"/>
    <w:rsid w:val="0081520E"/>
    <w:rsid w:val="00875077"/>
    <w:rsid w:val="008778CE"/>
    <w:rsid w:val="0089394A"/>
    <w:rsid w:val="008F18BE"/>
    <w:rsid w:val="00902F0E"/>
    <w:rsid w:val="009108A7"/>
    <w:rsid w:val="00943E63"/>
    <w:rsid w:val="00956DCC"/>
    <w:rsid w:val="00A130DC"/>
    <w:rsid w:val="00A51BE9"/>
    <w:rsid w:val="00A74C25"/>
    <w:rsid w:val="00A826EE"/>
    <w:rsid w:val="00B47EB3"/>
    <w:rsid w:val="00B528D6"/>
    <w:rsid w:val="00B66ACA"/>
    <w:rsid w:val="00B878F3"/>
    <w:rsid w:val="00B93452"/>
    <w:rsid w:val="00BA42D8"/>
    <w:rsid w:val="00BA43B7"/>
    <w:rsid w:val="00BA72A7"/>
    <w:rsid w:val="00C055A5"/>
    <w:rsid w:val="00C144DA"/>
    <w:rsid w:val="00C5065C"/>
    <w:rsid w:val="00CD4D8C"/>
    <w:rsid w:val="00D2326B"/>
    <w:rsid w:val="00D2417E"/>
    <w:rsid w:val="00D31F60"/>
    <w:rsid w:val="00D363B8"/>
    <w:rsid w:val="00DA19C7"/>
    <w:rsid w:val="00EA5656"/>
    <w:rsid w:val="00ED3B5E"/>
    <w:rsid w:val="00F035EB"/>
    <w:rsid w:val="00F070EE"/>
    <w:rsid w:val="00F21891"/>
    <w:rsid w:val="00F21FBB"/>
    <w:rsid w:val="00F26D04"/>
    <w:rsid w:val="00F27B89"/>
    <w:rsid w:val="00F32B37"/>
    <w:rsid w:val="00F62213"/>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72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72A7"/>
    <w:rPr>
      <w:rFonts w:ascii="Tahoma" w:hAnsi="Tahoma" w:cs="Tahoma"/>
      <w:sz w:val="16"/>
      <w:szCs w:val="16"/>
    </w:rPr>
  </w:style>
  <w:style w:type="character" w:styleId="Marquedecommentaire">
    <w:name w:val="annotation reference"/>
    <w:basedOn w:val="Policepardfaut"/>
    <w:uiPriority w:val="99"/>
    <w:semiHidden/>
    <w:unhideWhenUsed/>
    <w:rsid w:val="00521E70"/>
    <w:rPr>
      <w:sz w:val="16"/>
      <w:szCs w:val="16"/>
    </w:rPr>
  </w:style>
  <w:style w:type="paragraph" w:styleId="Commentaire">
    <w:name w:val="annotation text"/>
    <w:basedOn w:val="Normal"/>
    <w:link w:val="CommentaireCar"/>
    <w:uiPriority w:val="99"/>
    <w:semiHidden/>
    <w:unhideWhenUsed/>
    <w:rsid w:val="00521E70"/>
    <w:pPr>
      <w:spacing w:line="240" w:lineRule="auto"/>
    </w:pPr>
    <w:rPr>
      <w:sz w:val="20"/>
      <w:szCs w:val="20"/>
    </w:rPr>
  </w:style>
  <w:style w:type="character" w:customStyle="1" w:styleId="CommentaireCar">
    <w:name w:val="Commentaire Car"/>
    <w:basedOn w:val="Policepardfaut"/>
    <w:link w:val="Commentaire"/>
    <w:uiPriority w:val="99"/>
    <w:semiHidden/>
    <w:rsid w:val="00521E70"/>
    <w:rPr>
      <w:sz w:val="20"/>
      <w:szCs w:val="20"/>
    </w:rPr>
  </w:style>
  <w:style w:type="paragraph" w:styleId="Objetducommentaire">
    <w:name w:val="annotation subject"/>
    <w:basedOn w:val="Commentaire"/>
    <w:next w:val="Commentaire"/>
    <w:link w:val="ObjetducommentaireCar"/>
    <w:uiPriority w:val="99"/>
    <w:semiHidden/>
    <w:unhideWhenUsed/>
    <w:rsid w:val="00521E70"/>
    <w:rPr>
      <w:b/>
      <w:bCs/>
    </w:rPr>
  </w:style>
  <w:style w:type="character" w:customStyle="1" w:styleId="ObjetducommentaireCar">
    <w:name w:val="Objet du commentaire Car"/>
    <w:basedOn w:val="CommentaireCar"/>
    <w:link w:val="Objetducommentaire"/>
    <w:uiPriority w:val="99"/>
    <w:semiHidden/>
    <w:rsid w:val="00521E70"/>
    <w:rPr>
      <w:b/>
      <w:bCs/>
      <w:sz w:val="20"/>
      <w:szCs w:val="20"/>
    </w:rPr>
  </w:style>
  <w:style w:type="paragraph" w:styleId="Rvision">
    <w:name w:val="Revision"/>
    <w:hidden/>
    <w:uiPriority w:val="99"/>
    <w:semiHidden/>
    <w:rsid w:val="00F26D04"/>
    <w:pPr>
      <w:spacing w:after="0" w:line="240" w:lineRule="auto"/>
    </w:pPr>
  </w:style>
  <w:style w:type="paragraph" w:styleId="Paragraphedeliste">
    <w:name w:val="List Paragraph"/>
    <w:basedOn w:val="Normal"/>
    <w:uiPriority w:val="34"/>
    <w:qFormat/>
    <w:rsid w:val="00FD17CE"/>
    <w:pPr>
      <w:ind w:left="720"/>
      <w:contextualSpacing/>
    </w:pPr>
  </w:style>
  <w:style w:type="paragraph" w:styleId="En-tte">
    <w:name w:val="header"/>
    <w:basedOn w:val="Normal"/>
    <w:link w:val="En-tteCar"/>
    <w:uiPriority w:val="99"/>
    <w:unhideWhenUsed/>
    <w:rsid w:val="00461D39"/>
    <w:pPr>
      <w:tabs>
        <w:tab w:val="center" w:pos="4513"/>
        <w:tab w:val="right" w:pos="9026"/>
      </w:tabs>
      <w:spacing w:after="0" w:line="240" w:lineRule="auto"/>
    </w:pPr>
  </w:style>
  <w:style w:type="character" w:customStyle="1" w:styleId="En-tteCar">
    <w:name w:val="En-tête Car"/>
    <w:basedOn w:val="Policepardfaut"/>
    <w:link w:val="En-tte"/>
    <w:uiPriority w:val="99"/>
    <w:rsid w:val="00461D39"/>
  </w:style>
  <w:style w:type="paragraph" w:styleId="Pieddepage">
    <w:name w:val="footer"/>
    <w:basedOn w:val="Normal"/>
    <w:link w:val="PieddepageCar"/>
    <w:uiPriority w:val="99"/>
    <w:unhideWhenUsed/>
    <w:rsid w:val="00461D3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61D39"/>
  </w:style>
  <w:style w:type="character" w:styleId="Lienhypertexte">
    <w:name w:val="Hyperlink"/>
    <w:basedOn w:val="Policepardfaut"/>
    <w:uiPriority w:val="99"/>
    <w:unhideWhenUsed/>
    <w:rsid w:val="00461D39"/>
    <w:rPr>
      <w:color w:val="0563C1"/>
      <w:u w:val="single"/>
    </w:rPr>
  </w:style>
  <w:style w:type="character" w:styleId="Mentionnonrsolue">
    <w:name w:val="Unresolved Mention"/>
    <w:basedOn w:val="Policepardfau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2020-07-07T17:05:12+00:00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6CC038D7-4451-4409-B97C-2FABB4CF8AED}"/>
</file>

<file path=customXml/itemProps5.xml><?xml version="1.0" encoding="utf-8"?>
<ds:datastoreItem xmlns:ds="http://schemas.openxmlformats.org/officeDocument/2006/customXml" ds:itemID="{1E738EBE-46BC-4E63-BB6B-6C55DA90A6D2}"/>
</file>

<file path=docProps/app.xml><?xml version="1.0" encoding="utf-8"?>
<Properties xmlns="http://schemas.openxmlformats.org/officeDocument/2006/extended-properties" xmlns:vt="http://schemas.openxmlformats.org/officeDocument/2006/docPropsVTypes">
  <Template>2F52AB6A.dotm</Template>
  <TotalTime>2</TotalTime>
  <Pages>6</Pages>
  <Words>1904</Words>
  <Characters>10474</Characters>
  <Application>Microsoft Office Word</Application>
  <DocSecurity>0</DocSecurity>
  <Lines>87</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PESSIOT Armelle CpleMarCmsFra</cp:lastModifiedBy>
  <cp:revision>4</cp:revision>
  <cp:lastPrinted>2018-05-17T07:12:00Z</cp:lastPrinted>
  <dcterms:created xsi:type="dcterms:W3CDTF">2020-07-07T12:09:00Z</dcterms:created>
  <dcterms:modified xsi:type="dcterms:W3CDTF">2020-07-07T14:17:00Z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7" name="_NewReviewCycle">
    <vt:lpwstr/>
  </property>
  <property fmtid="{D5CDD505-2E9C-101B-9397-08002B2CF9AE}" pid="23" name="MSIP_Label_1aaa69c8-0478-4e13-9e4c-38511e3b6774_Enabled">
    <vt:lpwstr>True</vt:lpwstr>
  </property>
  <property fmtid="{D5CDD505-2E9C-101B-9397-08002B2CF9AE}" pid="24" name="MSIP_Label_1aaa69c8-0478-4e13-9e4c-38511e3b6774_SiteId">
    <vt:lpwstr>c9a7d621-4bc4-4407-b730-f428e656aa9e</vt:lpwstr>
  </property>
  <property fmtid="{D5CDD505-2E9C-101B-9397-08002B2CF9AE}" pid="25" name="MSIP_Label_1aaa69c8-0478-4e13-9e4c-38511e3b6774_Owner">
    <vt:lpwstr>A239586@arpege.socgen</vt:lpwstr>
  </property>
  <property fmtid="{D5CDD505-2E9C-101B-9397-08002B2CF9AE}" pid="26" name="MSIP_Label_1aaa69c8-0478-4e13-9e4c-38511e3b6774_SetDate">
    <vt:lpwstr>2020-07-06T16:13:44.0909622Z</vt:lpwstr>
  </property>
  <property fmtid="{D5CDD505-2E9C-101B-9397-08002B2CF9AE}" pid="27" name="MSIP_Label_1aaa69c8-0478-4e13-9e4c-38511e3b6774_Name">
    <vt:lpwstr>C0 - Public</vt:lpwstr>
  </property>
  <property fmtid="{D5CDD505-2E9C-101B-9397-08002B2CF9AE}" pid="28" name="MSIP_Label_1aaa69c8-0478-4e13-9e4c-38511e3b6774_Application">
    <vt:lpwstr>Microsoft Azure Information Protection</vt:lpwstr>
  </property>
  <property fmtid="{D5CDD505-2E9C-101B-9397-08002B2CF9AE}" pid="29" name="MSIP_Label_1aaa69c8-0478-4e13-9e4c-38511e3b6774_ActionId">
    <vt:lpwstr>b4aa6b01-6070-4dcf-9e19-de3dd157d1cd</vt:lpwstr>
  </property>
  <property fmtid="{D5CDD505-2E9C-101B-9397-08002B2CF9AE}" pid="30" name="MSIP_Label_1aaa69c8-0478-4e13-9e4c-38511e3b6774_Extended_MSFT_Method">
    <vt:lpwstr>Manual</vt:lpwstr>
  </property>
  <property fmtid="{D5CDD505-2E9C-101B-9397-08002B2CF9AE}" pid="31" name="Sensitivity">
    <vt:lpwstr>C0 - Public</vt:lpwstr>
  </property>
  <property fmtid="{D5CDD505-2E9C-101B-9397-08002B2CF9AE}" pid="32" name="IssuerName">
    <vt:lpwstr/>
  </property>
  <property fmtid="{D5CDD505-2E9C-101B-9397-08002B2CF9AE}" pid="33" name="MigrateFolderIssueDetected">
    <vt:bool>false</vt:bool>
  </property>
  <property fmtid="{D5CDD505-2E9C-101B-9397-08002B2CF9AE}" pid="34" name="Order">
    <vt:r8>64191000</vt:r8>
  </property>
  <property fmtid="{D5CDD505-2E9C-101B-9397-08002B2CF9AE}" pid="35" name="IssuerID">
    <vt:lpwstr/>
  </property>
  <property fmtid="{D5CDD505-2E9C-101B-9397-08002B2CF9AE}" pid="36" name="SendToWeb">
    <vt:bool>false</vt:bool>
  </property>
  <property fmtid="{D5CDD505-2E9C-101B-9397-08002B2CF9AE}" pid="37" name="JobContentType">
    <vt:lpwstr/>
  </property>
  <property fmtid="{D5CDD505-2E9C-101B-9397-08002B2CF9AE}" pid="38" name="Organisation">
    <vt:lpwstr/>
  </property>
  <property fmtid="{D5CDD505-2E9C-101B-9397-08002B2CF9AE}" pid="39" name="Contact">
    <vt:lpwstr/>
  </property>
  <property fmtid="{D5CDD505-2E9C-101B-9397-08002B2CF9AE}" pid="40" name="MigrateFolderIssueDetected0">
    <vt:bool>false</vt:bool>
  </property>
  <property fmtid="{D5CDD505-2E9C-101B-9397-08002B2CF9AE}" pid="41" name="JobType">
    <vt:lpwstr/>
  </property>
</Properties>
</file>