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rsidTr="00F1736C">
        <w:trPr>
          <w:trHeight w:val="422"/>
        </w:trPr>
        <w:tc>
          <w:tcPr>
            <w:tcW w:w="10620" w:type="dxa"/>
            <w:gridSpan w:val="6"/>
            <w:vAlign w:val="center"/>
          </w:tcPr>
          <w:p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rsidTr="00C055A5">
        <w:trPr>
          <w:trHeight w:val="325"/>
        </w:trPr>
        <w:tc>
          <w:tcPr>
            <w:tcW w:w="10620" w:type="dxa"/>
            <w:gridSpan w:val="6"/>
            <w:tcBorders>
              <w:left w:val="nil"/>
              <w:right w:val="nil"/>
            </w:tcBorders>
            <w:vAlign w:val="center"/>
          </w:tcPr>
          <w:p w:rsidR="00C5065C" w:rsidRPr="00C055A5" w:rsidRDefault="00C5065C" w:rsidP="00C055A5">
            <w:pPr>
              <w:spacing w:after="0"/>
              <w:rPr>
                <w:rFonts w:ascii="Helvetica" w:hAnsi="Helvetica" w:cs="Helvetica"/>
                <w:lang w:val="en-GB"/>
              </w:rPr>
            </w:pPr>
          </w:p>
        </w:tc>
      </w:tr>
      <w:tr w:rsidR="00C5065C" w:rsidRPr="00C055A5" w:rsidTr="00F1736C">
        <w:trPr>
          <w:trHeight w:val="732"/>
        </w:trPr>
        <w:tc>
          <w:tcPr>
            <w:tcW w:w="10620" w:type="dxa"/>
            <w:gridSpan w:val="6"/>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p>
          <w:p w:rsidR="00C5065C" w:rsidRDefault="000775E6" w:rsidP="00D2326B">
            <w:pPr>
              <w:spacing w:after="0"/>
              <w:rPr>
                <w:rFonts w:ascii="Helvetica" w:hAnsi="Helvetica" w:cs="Helvetica"/>
                <w:lang w:val="en-GB"/>
              </w:rPr>
            </w:pPr>
            <w:r>
              <w:rPr>
                <w:rFonts w:ascii="Helvetica" w:hAnsi="Helvetica" w:cs="Helvetica"/>
                <w:lang w:val="en-GB"/>
              </w:rPr>
              <w:t>Ryana</w:t>
            </w:r>
            <w:r w:rsidR="0007729B">
              <w:rPr>
                <w:rFonts w:ascii="Helvetica" w:hAnsi="Helvetica" w:cs="Helvetica"/>
                <w:lang w:val="en-GB"/>
              </w:rPr>
              <w:t>i</w:t>
            </w:r>
            <w:r>
              <w:rPr>
                <w:rFonts w:ascii="Helvetica" w:hAnsi="Helvetica" w:cs="Helvetica"/>
                <w:lang w:val="en-GB"/>
              </w:rPr>
              <w:t>r Holdings P</w:t>
            </w:r>
            <w:r w:rsidR="0007729B">
              <w:rPr>
                <w:rFonts w:ascii="Helvetica" w:hAnsi="Helvetica" w:cs="Helvetica"/>
                <w:lang w:val="en-GB"/>
              </w:rPr>
              <w:t>lc</w:t>
            </w:r>
          </w:p>
          <w:p w:rsidR="000775E6" w:rsidRPr="00C055A5" w:rsidRDefault="000775E6" w:rsidP="00D2326B">
            <w:pPr>
              <w:spacing w:after="0"/>
              <w:rPr>
                <w:rFonts w:ascii="Helvetica" w:hAnsi="Helvetica" w:cs="Helvetica"/>
                <w:lang w:val="en-GB"/>
              </w:rPr>
            </w:pPr>
          </w:p>
        </w:tc>
      </w:tr>
      <w:tr w:rsidR="00C5065C" w:rsidRPr="00C055A5" w:rsidTr="00D2326B">
        <w:trPr>
          <w:trHeight w:val="2109"/>
        </w:trPr>
        <w:tc>
          <w:tcPr>
            <w:tcW w:w="10620" w:type="dxa"/>
            <w:gridSpan w:val="6"/>
            <w:vAlign w:val="center"/>
          </w:tcPr>
          <w:p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voting rights</w:t>
            </w:r>
          </w:p>
          <w:p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07729B">
              <w:rPr>
                <w:rFonts w:ascii="Helvetica" w:hAnsi="Helvetica" w:cs="Helvetica"/>
                <w:lang w:val="en-GB"/>
              </w:rPr>
              <w:t>X</w:t>
            </w:r>
            <w:r w:rsidRPr="00C055A5">
              <w:rPr>
                <w:rFonts w:ascii="Helvetica" w:hAnsi="Helvetica" w:cs="Helvetica"/>
                <w:lang w:val="en-GB"/>
              </w:rPr>
              <w:t>] An acquisition or disposal of financial instruments</w:t>
            </w:r>
          </w:p>
          <w:p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rsidR="00C055A5" w:rsidRPr="00C055A5" w:rsidRDefault="00C055A5" w:rsidP="00C055A5">
            <w:pPr>
              <w:rPr>
                <w:rFonts w:ascii="Helvetica" w:hAnsi="Helvetica" w:cs="Helvetica"/>
                <w:lang w:val="en-GB"/>
              </w:rPr>
            </w:pPr>
          </w:p>
        </w:tc>
      </w:tr>
      <w:tr w:rsidR="00C5065C" w:rsidRPr="00C055A5" w:rsidTr="00F1736C">
        <w:trPr>
          <w:trHeight w:val="390"/>
        </w:trPr>
        <w:tc>
          <w:tcPr>
            <w:tcW w:w="10620" w:type="dxa"/>
            <w:gridSpan w:val="6"/>
            <w:tcBorders>
              <w:bottom w:val="nil"/>
            </w:tcBorders>
            <w:vAlign w:val="center"/>
          </w:tcPr>
          <w:p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rsidTr="00F1736C">
        <w:trPr>
          <w:trHeight w:val="390"/>
        </w:trPr>
        <w:tc>
          <w:tcPr>
            <w:tcW w:w="4151" w:type="dxa"/>
            <w:gridSpan w:val="2"/>
            <w:tcBorders>
              <w:top w:val="nil"/>
            </w:tcBorders>
          </w:tcPr>
          <w:p w:rsidR="007040CF" w:rsidRDefault="00C5065C" w:rsidP="00C5065C">
            <w:pPr>
              <w:rPr>
                <w:rFonts w:ascii="Helvetica" w:hAnsi="Helvetica" w:cs="Helvetica"/>
                <w:lang w:val="fr-FR"/>
              </w:rPr>
            </w:pPr>
            <w:r w:rsidRPr="00C055A5">
              <w:rPr>
                <w:rFonts w:ascii="Helvetica" w:hAnsi="Helvetica" w:cs="Helvetica"/>
                <w:lang w:val="en-GB"/>
              </w:rPr>
              <w:t>Name:</w:t>
            </w:r>
            <w:r w:rsidR="0004217A" w:rsidRPr="00BE7765">
              <w:rPr>
                <w:rFonts w:ascii="Helvetica" w:hAnsi="Helvetica" w:cs="Helvetica"/>
                <w:lang w:val="fr-FR"/>
              </w:rPr>
              <w:t xml:space="preserve"> </w:t>
            </w:r>
          </w:p>
          <w:p w:rsidR="00C5065C" w:rsidRPr="007040CF" w:rsidRDefault="0004217A" w:rsidP="00C5065C">
            <w:pPr>
              <w:rPr>
                <w:rFonts w:ascii="Helvetica" w:hAnsi="Helvetica" w:cs="Helvetica"/>
                <w:sz w:val="20"/>
                <w:szCs w:val="20"/>
                <w:lang w:val="fr-FR"/>
              </w:rPr>
            </w:pPr>
            <w:r w:rsidRPr="007040CF">
              <w:rPr>
                <w:rFonts w:ascii="Helvetica" w:hAnsi="Helvetica" w:cs="Helvetica"/>
                <w:sz w:val="20"/>
                <w:szCs w:val="20"/>
                <w:lang w:val="fr-FR"/>
              </w:rPr>
              <w:t>Parvus Asset Management Europe Limited</w:t>
            </w:r>
          </w:p>
        </w:tc>
        <w:tc>
          <w:tcPr>
            <w:tcW w:w="6469" w:type="dxa"/>
            <w:gridSpan w:val="4"/>
            <w:tcBorders>
              <w:top w:val="nil"/>
            </w:tcBorders>
            <w:vAlign w:val="center"/>
          </w:tcPr>
          <w:p w:rsidR="0004217A"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rsidR="00C5065C" w:rsidRPr="007040CF" w:rsidRDefault="0004217A" w:rsidP="00C5065C">
            <w:pPr>
              <w:rPr>
                <w:rFonts w:ascii="Helvetica" w:hAnsi="Helvetica" w:cs="Helvetica"/>
                <w:sz w:val="20"/>
                <w:szCs w:val="20"/>
                <w:lang w:val="en-GB"/>
              </w:rPr>
            </w:pPr>
            <w:r w:rsidRPr="007040CF">
              <w:rPr>
                <w:rFonts w:ascii="Helvetica" w:hAnsi="Helvetica" w:cs="Helvetica"/>
                <w:sz w:val="20"/>
                <w:szCs w:val="20"/>
                <w:lang w:val="en-GB"/>
              </w:rPr>
              <w:t>London, United Kingdom</w:t>
            </w:r>
          </w:p>
        </w:tc>
      </w:tr>
      <w:tr w:rsidR="00C5065C" w:rsidRPr="00C055A5" w:rsidTr="00F1736C">
        <w:trPr>
          <w:trHeight w:val="537"/>
        </w:trPr>
        <w:tc>
          <w:tcPr>
            <w:tcW w:w="10620" w:type="dxa"/>
            <w:gridSpan w:val="6"/>
            <w:vAlign w:val="center"/>
          </w:tcPr>
          <w:p w:rsidR="00C5065C"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rsidR="00A15F9A" w:rsidRPr="00C055A5" w:rsidRDefault="00A15F9A" w:rsidP="00C5065C">
            <w:pPr>
              <w:rPr>
                <w:rFonts w:ascii="Helvetica" w:hAnsi="Helvetica" w:cs="Helvetica"/>
                <w:lang w:val="en-GB"/>
              </w:rPr>
            </w:pPr>
            <w:r w:rsidRPr="00B40BA1">
              <w:rPr>
                <w:rFonts w:ascii="Helvetica" w:hAnsi="Helvetica" w:cs="Helvetica"/>
                <w:lang w:val="en-GB"/>
              </w:rPr>
              <w:t>Parvus Asset Management Europe Limited has been appointed as Investment Manager to a number of funds. Under the terms of the various investment management agreements, Parvus Asset Management Europe Limited holds the power to vote any physical shareholdings held by these clients.</w:t>
            </w:r>
          </w:p>
          <w:p w:rsidR="00C5065C" w:rsidRPr="00C055A5" w:rsidRDefault="00C5065C" w:rsidP="00D2326B">
            <w:pPr>
              <w:spacing w:after="0"/>
              <w:rPr>
                <w:rFonts w:ascii="Helvetica" w:hAnsi="Helvetica" w:cs="Helvetica"/>
                <w:lang w:val="en-GB"/>
              </w:rPr>
            </w:pPr>
          </w:p>
        </w:tc>
      </w:tr>
      <w:tr w:rsidR="00C5065C" w:rsidRPr="00C055A5" w:rsidTr="00F1736C">
        <w:trPr>
          <w:trHeight w:val="419"/>
        </w:trPr>
        <w:tc>
          <w:tcPr>
            <w:tcW w:w="10620" w:type="dxa"/>
            <w:gridSpan w:val="6"/>
            <w:vAlign w:val="center"/>
          </w:tcPr>
          <w:p w:rsidR="00C055A5" w:rsidRDefault="00C5065C" w:rsidP="00BA72A7">
            <w:pPr>
              <w:rPr>
                <w:rFonts w:ascii="Helvetica" w:hAnsi="Helvetica" w:cs="Helvetica"/>
                <w:b/>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p>
          <w:p w:rsidR="00A916ED" w:rsidRPr="001B508C" w:rsidRDefault="00A916ED" w:rsidP="00A916ED">
            <w:pPr>
              <w:spacing w:after="0"/>
              <w:rPr>
                <w:rFonts w:cs="Helvetica"/>
                <w:lang w:val="en-GB"/>
              </w:rPr>
            </w:pPr>
            <w:r>
              <w:rPr>
                <w:rFonts w:cs="Helvetica"/>
                <w:lang w:val="en-GB"/>
              </w:rPr>
              <w:t>0</w:t>
            </w:r>
            <w:r w:rsidR="009D4951">
              <w:rPr>
                <w:rFonts w:cs="Helvetica"/>
                <w:lang w:val="en-GB"/>
              </w:rPr>
              <w:t>7</w:t>
            </w:r>
            <w:r>
              <w:rPr>
                <w:rFonts w:cs="Helvetica"/>
                <w:lang w:val="en-GB"/>
              </w:rPr>
              <w:t xml:space="preserve"> January 2021</w:t>
            </w:r>
          </w:p>
          <w:p w:rsidR="00BA72A7" w:rsidRPr="00C055A5" w:rsidRDefault="00BA72A7" w:rsidP="00BA72A7">
            <w:pPr>
              <w:spacing w:after="0"/>
              <w:rPr>
                <w:rFonts w:ascii="Helvetica" w:hAnsi="Helvetica" w:cs="Helvetica"/>
                <w:lang w:val="en-GB"/>
              </w:rPr>
            </w:pPr>
          </w:p>
        </w:tc>
      </w:tr>
      <w:tr w:rsidR="00521E70" w:rsidRPr="00C055A5" w:rsidTr="00306839">
        <w:trPr>
          <w:trHeight w:val="419"/>
        </w:trPr>
        <w:tc>
          <w:tcPr>
            <w:tcW w:w="10620" w:type="dxa"/>
            <w:gridSpan w:val="6"/>
            <w:vAlign w:val="center"/>
          </w:tcPr>
          <w:p w:rsidR="00521E70" w:rsidRDefault="00521E70" w:rsidP="00521E70">
            <w:pPr>
              <w:rPr>
                <w:rFonts w:ascii="Helvetica" w:hAnsi="Helvetica" w:cs="Helvetica"/>
                <w:b/>
                <w:lang w:val="en-GB"/>
              </w:rPr>
            </w:pPr>
            <w:r>
              <w:rPr>
                <w:rFonts w:ascii="Helvetica" w:hAnsi="Helvetica" w:cs="Helvetica"/>
                <w:b/>
                <w:lang w:val="en-GB"/>
              </w:rPr>
              <w:t>6. Date on which issuer notified:</w:t>
            </w:r>
          </w:p>
          <w:p w:rsidR="00A916ED" w:rsidRPr="001B508C" w:rsidRDefault="00A916ED" w:rsidP="00A916ED">
            <w:pPr>
              <w:spacing w:after="0"/>
              <w:rPr>
                <w:rFonts w:cs="Helvetica"/>
                <w:lang w:val="en-GB"/>
              </w:rPr>
            </w:pPr>
            <w:r>
              <w:rPr>
                <w:rFonts w:cs="Helvetica"/>
                <w:lang w:val="en-GB"/>
              </w:rPr>
              <w:t>11 January 2021</w:t>
            </w:r>
          </w:p>
          <w:p w:rsidR="00A916ED" w:rsidRPr="00C055A5" w:rsidRDefault="00A916ED" w:rsidP="00D2326B">
            <w:pPr>
              <w:spacing w:after="0"/>
              <w:rPr>
                <w:rFonts w:ascii="Helvetica" w:hAnsi="Helvetica" w:cs="Helvetica"/>
                <w:b/>
                <w:lang w:val="en-GB"/>
              </w:rPr>
            </w:pPr>
          </w:p>
        </w:tc>
      </w:tr>
      <w:tr w:rsidR="00521E70" w:rsidRPr="00C055A5" w:rsidTr="00306839">
        <w:trPr>
          <w:trHeight w:val="419"/>
        </w:trPr>
        <w:tc>
          <w:tcPr>
            <w:tcW w:w="10620" w:type="dxa"/>
            <w:gridSpan w:val="6"/>
            <w:vAlign w:val="center"/>
          </w:tcPr>
          <w:p w:rsidR="006B00D1" w:rsidRDefault="00521E70" w:rsidP="00BA72A7">
            <w:pPr>
              <w:rPr>
                <w:rFonts w:ascii="Helvetica" w:hAnsi="Helvetica" w:cs="Helvetica"/>
                <w:b/>
                <w:lang w:val="en-GB"/>
              </w:rPr>
            </w:pPr>
            <w:r>
              <w:rPr>
                <w:rFonts w:ascii="Helvetica" w:hAnsi="Helvetica" w:cs="Helvetica"/>
                <w:b/>
                <w:lang w:val="en-GB"/>
              </w:rPr>
              <w:t>7. Threshold(s) that is/are crossed or reached:</w:t>
            </w:r>
          </w:p>
          <w:p w:rsidR="00D2326B" w:rsidRPr="006B00D1" w:rsidRDefault="009B13DA" w:rsidP="006B00D1">
            <w:pPr>
              <w:rPr>
                <w:rFonts w:cs="Helvetica"/>
                <w:lang w:val="en-GB"/>
              </w:rPr>
            </w:pPr>
            <w:r>
              <w:t>The total economic exposure to the Issuer held by Parvus Asset Management Europe Limited went above 3% collectively</w:t>
            </w:r>
          </w:p>
        </w:tc>
      </w:tr>
      <w:tr w:rsidR="00C5065C" w:rsidRPr="00C055A5" w:rsidTr="00F1736C">
        <w:trPr>
          <w:trHeight w:val="555"/>
        </w:trPr>
        <w:tc>
          <w:tcPr>
            <w:tcW w:w="10620" w:type="dxa"/>
            <w:gridSpan w:val="6"/>
            <w:vAlign w:val="center"/>
          </w:tcPr>
          <w:p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rsidTr="00F1736C">
        <w:trPr>
          <w:trHeight w:val="555"/>
        </w:trPr>
        <w:tc>
          <w:tcPr>
            <w:tcW w:w="2124" w:type="dxa"/>
            <w:vAlign w:val="center"/>
          </w:tcPr>
          <w:p w:rsidR="00C5065C" w:rsidRPr="00C055A5" w:rsidRDefault="00C5065C" w:rsidP="00C5065C">
            <w:pPr>
              <w:rPr>
                <w:rFonts w:ascii="Helvetica" w:hAnsi="Helvetica" w:cs="Helvetica"/>
                <w:lang w:val="en-GB"/>
              </w:rPr>
            </w:pPr>
          </w:p>
        </w:tc>
        <w:tc>
          <w:tcPr>
            <w:tcW w:w="2124" w:type="dxa"/>
            <w:gridSpan w:val="2"/>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rsidR="00C5065C" w:rsidRPr="00C055A5" w:rsidRDefault="009D4951" w:rsidP="00C5065C">
            <w:pPr>
              <w:rPr>
                <w:rFonts w:ascii="Helvetica" w:hAnsi="Helvetica" w:cs="Helvetica"/>
                <w:lang w:val="en-GB"/>
              </w:rPr>
            </w:pPr>
            <w:r>
              <w:rPr>
                <w:rFonts w:ascii="Helvetica" w:hAnsi="Helvetica" w:cs="Helvetica"/>
                <w:lang w:val="en-GB"/>
              </w:rPr>
              <w:t>0%</w:t>
            </w:r>
          </w:p>
        </w:tc>
        <w:tc>
          <w:tcPr>
            <w:tcW w:w="2313" w:type="dxa"/>
            <w:vAlign w:val="center"/>
          </w:tcPr>
          <w:p w:rsidR="00C5065C" w:rsidRPr="00C055A5" w:rsidRDefault="00D9763C" w:rsidP="00C5065C">
            <w:pPr>
              <w:rPr>
                <w:rFonts w:ascii="Helvetica" w:hAnsi="Helvetica" w:cs="Helvetica"/>
                <w:lang w:val="en-GB"/>
              </w:rPr>
            </w:pPr>
            <w:r>
              <w:rPr>
                <w:rFonts w:ascii="Helvetica" w:hAnsi="Helvetica" w:cs="Helvetica"/>
                <w:lang w:val="en-GB"/>
              </w:rPr>
              <w:t>3.09%</w:t>
            </w:r>
          </w:p>
        </w:tc>
        <w:tc>
          <w:tcPr>
            <w:tcW w:w="2126" w:type="dxa"/>
            <w:vAlign w:val="center"/>
          </w:tcPr>
          <w:p w:rsidR="00C5065C" w:rsidRPr="00C055A5" w:rsidRDefault="007D2C55" w:rsidP="00C5065C">
            <w:pPr>
              <w:rPr>
                <w:rFonts w:ascii="Helvetica" w:hAnsi="Helvetica" w:cs="Helvetica"/>
                <w:lang w:val="en-GB"/>
              </w:rPr>
            </w:pPr>
            <w:r>
              <w:rPr>
                <w:rFonts w:ascii="Helvetica" w:hAnsi="Helvetica" w:cs="Helvetica"/>
                <w:lang w:val="en-GB"/>
              </w:rPr>
              <w:t>3.09</w:t>
            </w:r>
            <w:r w:rsidR="0073053A">
              <w:rPr>
                <w:rFonts w:ascii="Helvetica" w:hAnsi="Helvetica" w:cs="Helvetica"/>
                <w:lang w:val="en-GB"/>
              </w:rPr>
              <w:t>%</w:t>
            </w:r>
          </w:p>
        </w:tc>
        <w:tc>
          <w:tcPr>
            <w:tcW w:w="1933" w:type="dxa"/>
            <w:vAlign w:val="center"/>
          </w:tcPr>
          <w:p w:rsidR="00C5065C" w:rsidRPr="00C055A5" w:rsidRDefault="00AD377C" w:rsidP="00C5065C">
            <w:pPr>
              <w:rPr>
                <w:rFonts w:ascii="Helvetica" w:hAnsi="Helvetica" w:cs="Helvetica"/>
                <w:lang w:val="en-GB"/>
              </w:rPr>
            </w:pPr>
            <w:r>
              <w:rPr>
                <w:rFonts w:ascii="Helvetica" w:hAnsi="Helvetica" w:cs="Helvetica"/>
                <w:lang w:val="en-GB"/>
              </w:rPr>
              <w:t>1,127,467,028</w:t>
            </w:r>
          </w:p>
        </w:tc>
      </w:tr>
      <w:tr w:rsidR="00C5065C" w:rsidRPr="00C055A5" w:rsidTr="00F1736C">
        <w:trPr>
          <w:trHeight w:val="555"/>
        </w:trPr>
        <w:tc>
          <w:tcPr>
            <w:tcW w:w="2124" w:type="dxa"/>
            <w:vAlign w:val="center"/>
          </w:tcPr>
          <w:p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rsidR="00C5065C" w:rsidRPr="00C055A5" w:rsidRDefault="009D4951" w:rsidP="00C5065C">
            <w:pPr>
              <w:rPr>
                <w:rFonts w:ascii="Helvetica" w:hAnsi="Helvetica" w:cs="Helvetica"/>
                <w:lang w:val="en-GB"/>
              </w:rPr>
            </w:pPr>
            <w:r>
              <w:rPr>
                <w:rFonts w:ascii="Helvetica" w:hAnsi="Helvetica" w:cs="Helvetica"/>
                <w:lang w:val="en-GB"/>
              </w:rPr>
              <w:t>0%</w:t>
            </w:r>
          </w:p>
        </w:tc>
        <w:tc>
          <w:tcPr>
            <w:tcW w:w="2313" w:type="dxa"/>
            <w:vAlign w:val="center"/>
          </w:tcPr>
          <w:p w:rsidR="00C5065C" w:rsidRPr="00C055A5" w:rsidRDefault="009D4951" w:rsidP="00C5065C">
            <w:pPr>
              <w:rPr>
                <w:rFonts w:ascii="Helvetica" w:hAnsi="Helvetica" w:cs="Helvetica"/>
                <w:lang w:val="en-GB"/>
              </w:rPr>
            </w:pPr>
            <w:r>
              <w:rPr>
                <w:rFonts w:ascii="Helvetica" w:hAnsi="Helvetica" w:cs="Helvetica"/>
                <w:lang w:val="en-GB"/>
              </w:rPr>
              <w:t>0%</w:t>
            </w:r>
          </w:p>
        </w:tc>
        <w:tc>
          <w:tcPr>
            <w:tcW w:w="2126" w:type="dxa"/>
            <w:vAlign w:val="center"/>
          </w:tcPr>
          <w:p w:rsidR="00C5065C" w:rsidRPr="00C055A5" w:rsidRDefault="009D4951" w:rsidP="00C5065C">
            <w:pPr>
              <w:rPr>
                <w:rFonts w:ascii="Helvetica" w:hAnsi="Helvetica" w:cs="Helvetica"/>
                <w:lang w:val="en-GB"/>
              </w:rPr>
            </w:pPr>
            <w:r>
              <w:rPr>
                <w:rFonts w:ascii="Helvetica" w:hAnsi="Helvetica" w:cs="Helvetica"/>
                <w:lang w:val="en-GB"/>
              </w:rPr>
              <w:t>0%</w:t>
            </w:r>
          </w:p>
        </w:tc>
        <w:tc>
          <w:tcPr>
            <w:tcW w:w="1933" w:type="dxa"/>
            <w:shd w:val="thinDiagStripe" w:color="auto" w:fill="auto"/>
            <w:vAlign w:val="center"/>
          </w:tcPr>
          <w:p w:rsidR="00C5065C" w:rsidRPr="00C055A5" w:rsidRDefault="00C5065C" w:rsidP="00C5065C">
            <w:pPr>
              <w:rPr>
                <w:rFonts w:ascii="Helvetica" w:hAnsi="Helvetica" w:cs="Helvetica"/>
                <w:lang w:val="en-GB"/>
              </w:rPr>
            </w:pPr>
          </w:p>
        </w:tc>
      </w:tr>
    </w:tbl>
    <w:p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rsidTr="0031449D">
        <w:trPr>
          <w:trHeight w:val="326"/>
          <w:jc w:val="center"/>
        </w:trPr>
        <w:tc>
          <w:tcPr>
            <w:tcW w:w="10620" w:type="dxa"/>
            <w:gridSpan w:val="11"/>
            <w:tcBorders>
              <w:top w:val="single" w:sz="4" w:space="0" w:color="auto"/>
              <w:bottom w:val="single" w:sz="4" w:space="0" w:color="auto"/>
            </w:tcBorders>
          </w:tcPr>
          <w:p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rsidTr="0031449D">
        <w:trPr>
          <w:trHeight w:val="458"/>
          <w:jc w:val="center"/>
        </w:trPr>
        <w:tc>
          <w:tcPr>
            <w:tcW w:w="10620" w:type="dxa"/>
            <w:gridSpan w:val="11"/>
            <w:tcBorders>
              <w:top w:val="single" w:sz="4" w:space="0" w:color="auto"/>
              <w:bottom w:val="single" w:sz="4" w:space="0" w:color="auto"/>
            </w:tcBorders>
            <w:vAlign w:val="center"/>
          </w:tcPr>
          <w:p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rsidTr="0031449D">
        <w:trPr>
          <w:trHeight w:val="386"/>
          <w:jc w:val="center"/>
        </w:trPr>
        <w:tc>
          <w:tcPr>
            <w:tcW w:w="1861" w:type="dxa"/>
            <w:vMerge w:val="restart"/>
            <w:tcBorders>
              <w:top w:val="single" w:sz="4" w:space="0" w:color="auto"/>
              <w:bottom w:val="single" w:sz="4" w:space="0" w:color="auto"/>
              <w:right w:val="single" w:sz="4" w:space="0" w:color="auto"/>
            </w:tcBorders>
          </w:tcPr>
          <w:p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533" w:type="dxa"/>
            <w:gridSpan w:val="5"/>
            <w:tcBorders>
              <w:top w:val="single" w:sz="4" w:space="0" w:color="auto"/>
              <w:left w:val="single" w:sz="4" w:space="0" w:color="auto"/>
            </w:tcBorders>
            <w:vAlign w:val="center"/>
          </w:tcPr>
          <w:p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rsidTr="0031449D">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F26D04" w:rsidRDefault="00F26D04" w:rsidP="00C055A5">
            <w:pPr>
              <w:spacing w:after="0"/>
              <w:jc w:val="center"/>
              <w:rPr>
                <w:rFonts w:ascii="Helvetica" w:hAnsi="Helvetica" w:cs="Helvetica"/>
                <w:b/>
                <w:sz w:val="20"/>
                <w:szCs w:val="20"/>
                <w:lang w:val="en-GB"/>
              </w:rPr>
            </w:pPr>
          </w:p>
          <w:p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rsidR="00C5065C" w:rsidRPr="000A44F2" w:rsidRDefault="00C5065C" w:rsidP="00B47EB3">
            <w:pPr>
              <w:spacing w:after="0"/>
              <w:jc w:val="center"/>
              <w:rPr>
                <w:rFonts w:ascii="Helvetica" w:hAnsi="Helvetica" w:cs="Helvetica"/>
                <w:b/>
                <w:sz w:val="16"/>
                <w:szCs w:val="16"/>
                <w:lang w:val="en-GB"/>
              </w:rPr>
            </w:pPr>
          </w:p>
        </w:tc>
      </w:tr>
      <w:tr w:rsidR="00C5065C" w:rsidRPr="00C055A5" w:rsidTr="0031449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31449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31449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31449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r>
      <w:tr w:rsidR="00C5065C" w:rsidRPr="00C055A5" w:rsidTr="0031449D">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31449D">
        <w:trPr>
          <w:trHeight w:val="530"/>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rsidTr="0031449D">
        <w:trPr>
          <w:jc w:val="center"/>
        </w:trPr>
        <w:tc>
          <w:tcPr>
            <w:tcW w:w="2081" w:type="dxa"/>
            <w:gridSpan w:val="2"/>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gridSpan w:val="3"/>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rsidTr="0031449D">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31449D">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31449D">
        <w:trPr>
          <w:trHeight w:val="481"/>
          <w:jc w:val="center"/>
        </w:trPr>
        <w:tc>
          <w:tcPr>
            <w:tcW w:w="2081" w:type="dxa"/>
            <w:gridSpan w:val="2"/>
            <w:tcBorders>
              <w:top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31449D">
        <w:trPr>
          <w:trHeight w:val="481"/>
          <w:jc w:val="center"/>
        </w:trPr>
        <w:tc>
          <w:tcPr>
            <w:tcW w:w="2081" w:type="dxa"/>
            <w:gridSpan w:val="2"/>
            <w:tcBorders>
              <w:top w:val="single" w:sz="4" w:space="0" w:color="auto"/>
              <w:left w:val="nil"/>
              <w:bottom w:val="nil"/>
              <w:right w:val="nil"/>
            </w:tcBorders>
          </w:tcPr>
          <w:p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rsidR="00C5065C" w:rsidRPr="00C055A5" w:rsidRDefault="00C5065C" w:rsidP="00C5065C">
            <w:pPr>
              <w:rPr>
                <w:rFonts w:ascii="Helvetica" w:hAnsi="Helvetica" w:cs="Helvetica"/>
                <w:lang w:val="en-GB"/>
              </w:rPr>
            </w:pPr>
          </w:p>
        </w:tc>
      </w:tr>
      <w:tr w:rsidR="00C5065C" w:rsidRPr="00C055A5" w:rsidTr="0031449D">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rsidR="00C5065C" w:rsidRPr="00C055A5" w:rsidRDefault="00C5065C" w:rsidP="00C5065C">
            <w:pPr>
              <w:rPr>
                <w:rFonts w:ascii="Helvetica" w:hAnsi="Helvetica" w:cs="Helvetica"/>
                <w:lang w:val="en-GB"/>
              </w:rPr>
            </w:pPr>
          </w:p>
        </w:tc>
      </w:tr>
      <w:tr w:rsidR="00C5065C" w:rsidRPr="00C055A5" w:rsidTr="0031449D">
        <w:trPr>
          <w:trHeight w:val="408"/>
          <w:jc w:val="center"/>
        </w:trPr>
        <w:tc>
          <w:tcPr>
            <w:tcW w:w="10620" w:type="dxa"/>
            <w:gridSpan w:val="11"/>
            <w:tcBorders>
              <w:top w:val="single" w:sz="4" w:space="0" w:color="auto"/>
              <w:bottom w:val="single" w:sz="4" w:space="0" w:color="auto"/>
            </w:tcBorders>
            <w:vAlign w:val="center"/>
          </w:tcPr>
          <w:p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rsidTr="0031449D">
        <w:trPr>
          <w:jc w:val="center"/>
        </w:trPr>
        <w:tc>
          <w:tcPr>
            <w:tcW w:w="1861" w:type="dxa"/>
            <w:tcBorders>
              <w:top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lastRenderedPageBreak/>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795"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gridSpan w:val="3"/>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1449D" w:rsidRPr="00C055A5" w:rsidTr="0031449D">
        <w:trPr>
          <w:trHeight w:val="481"/>
          <w:jc w:val="center"/>
        </w:trPr>
        <w:tc>
          <w:tcPr>
            <w:tcW w:w="1861" w:type="dxa"/>
            <w:tcBorders>
              <w:top w:val="single" w:sz="4" w:space="0" w:color="auto"/>
              <w:bottom w:val="single" w:sz="4" w:space="0" w:color="auto"/>
              <w:right w:val="single" w:sz="4" w:space="0" w:color="auto"/>
            </w:tcBorders>
          </w:tcPr>
          <w:p w:rsidR="0031449D" w:rsidRPr="00C055A5" w:rsidRDefault="0031449D" w:rsidP="0031449D">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rsidR="0031449D" w:rsidRPr="00C055A5" w:rsidRDefault="0031449D" w:rsidP="0031449D">
            <w:pPr>
              <w:rPr>
                <w:rFonts w:ascii="Helvetica" w:hAnsi="Helvetica" w:cs="Helvetica"/>
                <w:lang w:val="en-GB"/>
              </w:rPr>
            </w:pPr>
            <w:r>
              <w:t>2</w:t>
            </w:r>
            <w:r w:rsidR="003F75C1">
              <w:t>1</w:t>
            </w:r>
            <w:r w:rsidRPr="00FE4686">
              <w:t>/</w:t>
            </w:r>
            <w:r>
              <w:t>04</w:t>
            </w:r>
            <w:r w:rsidRPr="00FE4686">
              <w:t>/202</w:t>
            </w:r>
            <w:r>
              <w:t>1</w:t>
            </w:r>
          </w:p>
        </w:tc>
        <w:tc>
          <w:tcPr>
            <w:tcW w:w="1795" w:type="dxa"/>
            <w:gridSpan w:val="2"/>
            <w:tcBorders>
              <w:top w:val="single" w:sz="4" w:space="0" w:color="auto"/>
              <w:left w:val="single" w:sz="4" w:space="0" w:color="auto"/>
              <w:bottom w:val="single" w:sz="4" w:space="0" w:color="auto"/>
              <w:right w:val="single" w:sz="4" w:space="0" w:color="auto"/>
            </w:tcBorders>
          </w:tcPr>
          <w:p w:rsidR="0031449D" w:rsidRPr="00C055A5" w:rsidRDefault="0031449D" w:rsidP="0031449D">
            <w:pPr>
              <w:rPr>
                <w:rFonts w:ascii="Helvetica" w:hAnsi="Helvetica" w:cs="Helvetica"/>
                <w:lang w:val="en-GB"/>
              </w:rPr>
            </w:pPr>
            <w:r w:rsidRPr="00344C42">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31449D" w:rsidRPr="00C055A5" w:rsidRDefault="0031449D" w:rsidP="0031449D">
            <w:pPr>
              <w:rPr>
                <w:rFonts w:ascii="Helvetica" w:hAnsi="Helvetica" w:cs="Helvetica"/>
                <w:lang w:val="en-GB"/>
              </w:rPr>
            </w:pPr>
            <w:r>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rsidR="0031449D" w:rsidRPr="00C055A5" w:rsidRDefault="0031449D" w:rsidP="0031449D">
            <w:pPr>
              <w:rPr>
                <w:rFonts w:ascii="Helvetica" w:hAnsi="Helvetica" w:cs="Helvetica"/>
                <w:lang w:val="en-GB"/>
              </w:rPr>
            </w:pPr>
            <w:r>
              <w:t>67</w:t>
            </w:r>
            <w:r w:rsidRPr="00EB5D6F">
              <w:t>,</w:t>
            </w:r>
            <w:r>
              <w:t>339</w:t>
            </w:r>
          </w:p>
        </w:tc>
        <w:tc>
          <w:tcPr>
            <w:tcW w:w="1992" w:type="dxa"/>
            <w:tcBorders>
              <w:top w:val="single" w:sz="4" w:space="0" w:color="auto"/>
              <w:left w:val="single" w:sz="4" w:space="0" w:color="auto"/>
              <w:bottom w:val="single" w:sz="4" w:space="0" w:color="auto"/>
            </w:tcBorders>
            <w:vAlign w:val="center"/>
          </w:tcPr>
          <w:p w:rsidR="0031449D" w:rsidRPr="00C055A5" w:rsidRDefault="004B2CD3" w:rsidP="0031449D">
            <w:pPr>
              <w:rPr>
                <w:rFonts w:ascii="Helvetica" w:hAnsi="Helvetica" w:cs="Helvetica"/>
                <w:b/>
                <w:lang w:val="en-GB"/>
              </w:rPr>
            </w:pPr>
            <w:r>
              <w:t>0.01%</w:t>
            </w:r>
          </w:p>
        </w:tc>
      </w:tr>
      <w:tr w:rsidR="001461C9" w:rsidRPr="00C055A5" w:rsidTr="0031449D">
        <w:trPr>
          <w:trHeight w:val="481"/>
          <w:jc w:val="center"/>
        </w:trPr>
        <w:tc>
          <w:tcPr>
            <w:tcW w:w="1861" w:type="dxa"/>
            <w:tcBorders>
              <w:top w:val="single" w:sz="4" w:space="0" w:color="auto"/>
              <w:bottom w:val="single" w:sz="4" w:space="0" w:color="auto"/>
              <w:right w:val="single" w:sz="4" w:space="0" w:color="auto"/>
            </w:tcBorders>
          </w:tcPr>
          <w:p w:rsidR="001461C9" w:rsidRPr="00C055A5" w:rsidRDefault="001461C9" w:rsidP="001461C9">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rsidR="001461C9" w:rsidRPr="00C055A5" w:rsidRDefault="001461C9" w:rsidP="001461C9">
            <w:pPr>
              <w:rPr>
                <w:rFonts w:ascii="Helvetica" w:hAnsi="Helvetica" w:cs="Helvetica"/>
                <w:lang w:val="en-GB"/>
              </w:rPr>
            </w:pPr>
            <w:r>
              <w:t>24</w:t>
            </w:r>
            <w:r w:rsidRPr="00FE4686">
              <w:t>/</w:t>
            </w:r>
            <w:r>
              <w:t>09</w:t>
            </w:r>
            <w:r w:rsidRPr="00FE4686">
              <w:t>/202</w:t>
            </w:r>
            <w:r>
              <w:t>1</w:t>
            </w:r>
          </w:p>
        </w:tc>
        <w:tc>
          <w:tcPr>
            <w:tcW w:w="1795" w:type="dxa"/>
            <w:gridSpan w:val="2"/>
            <w:tcBorders>
              <w:top w:val="single" w:sz="4" w:space="0" w:color="auto"/>
              <w:left w:val="single" w:sz="4" w:space="0" w:color="auto"/>
              <w:bottom w:val="single" w:sz="4" w:space="0" w:color="auto"/>
              <w:right w:val="single" w:sz="4" w:space="0" w:color="auto"/>
            </w:tcBorders>
          </w:tcPr>
          <w:p w:rsidR="001461C9" w:rsidRDefault="001461C9" w:rsidP="001461C9">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1461C9" w:rsidRDefault="001461C9" w:rsidP="001461C9">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rsidR="001461C9" w:rsidRPr="00C055A5" w:rsidRDefault="001461C9" w:rsidP="001461C9">
            <w:pPr>
              <w:rPr>
                <w:rFonts w:ascii="Helvetica" w:hAnsi="Helvetica" w:cs="Helvetica"/>
                <w:lang w:val="en-GB"/>
              </w:rPr>
            </w:pPr>
            <w:r>
              <w:rPr>
                <w:rFonts w:ascii="Helvetica" w:hAnsi="Helvetica" w:cs="Helvetica"/>
                <w:lang w:val="en-GB"/>
              </w:rPr>
              <w:t>325,474</w:t>
            </w:r>
          </w:p>
        </w:tc>
        <w:tc>
          <w:tcPr>
            <w:tcW w:w="1992" w:type="dxa"/>
            <w:tcBorders>
              <w:top w:val="single" w:sz="4" w:space="0" w:color="auto"/>
              <w:left w:val="single" w:sz="4" w:space="0" w:color="auto"/>
              <w:bottom w:val="single" w:sz="4" w:space="0" w:color="auto"/>
            </w:tcBorders>
          </w:tcPr>
          <w:p w:rsidR="001461C9" w:rsidRPr="00C055A5" w:rsidRDefault="001461C9" w:rsidP="001461C9">
            <w:pPr>
              <w:rPr>
                <w:rFonts w:ascii="Helvetica" w:hAnsi="Helvetica" w:cs="Helvetica"/>
                <w:lang w:val="en-GB"/>
              </w:rPr>
            </w:pPr>
            <w:r>
              <w:rPr>
                <w:rFonts w:ascii="Helvetica" w:hAnsi="Helvetica" w:cs="Helvetica"/>
                <w:lang w:val="en-GB"/>
              </w:rPr>
              <w:t>0.03%</w:t>
            </w:r>
          </w:p>
        </w:tc>
      </w:tr>
      <w:tr w:rsidR="001461C9" w:rsidRPr="00C055A5" w:rsidTr="0031449D">
        <w:trPr>
          <w:trHeight w:val="481"/>
          <w:jc w:val="center"/>
        </w:trPr>
        <w:tc>
          <w:tcPr>
            <w:tcW w:w="1861" w:type="dxa"/>
            <w:tcBorders>
              <w:top w:val="single" w:sz="4" w:space="0" w:color="auto"/>
              <w:bottom w:val="single" w:sz="4" w:space="0" w:color="auto"/>
              <w:right w:val="single" w:sz="4" w:space="0" w:color="auto"/>
            </w:tcBorders>
          </w:tcPr>
          <w:p w:rsidR="001461C9" w:rsidRPr="00C055A5" w:rsidRDefault="001461C9" w:rsidP="001461C9">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rsidR="001461C9" w:rsidRPr="00C055A5" w:rsidRDefault="001461C9" w:rsidP="001461C9">
            <w:pPr>
              <w:rPr>
                <w:rFonts w:ascii="Helvetica" w:hAnsi="Helvetica" w:cs="Helvetica"/>
                <w:lang w:val="en-GB"/>
              </w:rPr>
            </w:pPr>
            <w:r>
              <w:t>26</w:t>
            </w:r>
            <w:r w:rsidRPr="00FE4686">
              <w:t>/</w:t>
            </w:r>
            <w:r>
              <w:t>10</w:t>
            </w:r>
            <w:r w:rsidRPr="00FE4686">
              <w:t>/202</w:t>
            </w:r>
            <w:r>
              <w:t>1</w:t>
            </w:r>
          </w:p>
        </w:tc>
        <w:tc>
          <w:tcPr>
            <w:tcW w:w="1795" w:type="dxa"/>
            <w:gridSpan w:val="2"/>
            <w:tcBorders>
              <w:top w:val="single" w:sz="4" w:space="0" w:color="auto"/>
              <w:left w:val="single" w:sz="4" w:space="0" w:color="auto"/>
              <w:bottom w:val="single" w:sz="4" w:space="0" w:color="auto"/>
              <w:right w:val="single" w:sz="4" w:space="0" w:color="auto"/>
            </w:tcBorders>
          </w:tcPr>
          <w:p w:rsidR="001461C9" w:rsidRDefault="001461C9" w:rsidP="001461C9">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1461C9" w:rsidRDefault="001461C9" w:rsidP="001461C9">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rsidR="001461C9" w:rsidRPr="00C055A5" w:rsidRDefault="001461C9" w:rsidP="001461C9">
            <w:pPr>
              <w:rPr>
                <w:rFonts w:ascii="Helvetica" w:hAnsi="Helvetica" w:cs="Helvetica"/>
                <w:lang w:val="en-GB"/>
              </w:rPr>
            </w:pPr>
            <w:r>
              <w:rPr>
                <w:rFonts w:ascii="Helvetica" w:hAnsi="Helvetica" w:cs="Helvetica"/>
                <w:lang w:val="en-GB"/>
              </w:rPr>
              <w:t>969,628</w:t>
            </w:r>
          </w:p>
        </w:tc>
        <w:tc>
          <w:tcPr>
            <w:tcW w:w="1992" w:type="dxa"/>
            <w:tcBorders>
              <w:top w:val="single" w:sz="4" w:space="0" w:color="auto"/>
              <w:left w:val="single" w:sz="4" w:space="0" w:color="auto"/>
              <w:bottom w:val="single" w:sz="4" w:space="0" w:color="auto"/>
            </w:tcBorders>
          </w:tcPr>
          <w:p w:rsidR="001461C9" w:rsidRPr="00C055A5" w:rsidRDefault="001461C9" w:rsidP="001461C9">
            <w:pPr>
              <w:rPr>
                <w:rFonts w:ascii="Helvetica" w:hAnsi="Helvetica" w:cs="Helvetica"/>
                <w:lang w:val="en-GB"/>
              </w:rPr>
            </w:pPr>
            <w:r>
              <w:rPr>
                <w:rFonts w:ascii="Helvetica" w:hAnsi="Helvetica" w:cs="Helvetica"/>
                <w:lang w:val="en-GB"/>
              </w:rPr>
              <w:t>0.09%</w:t>
            </w:r>
          </w:p>
        </w:tc>
      </w:tr>
      <w:tr w:rsidR="001461C9" w:rsidRPr="00C055A5" w:rsidTr="0031449D">
        <w:trPr>
          <w:trHeight w:val="481"/>
          <w:jc w:val="center"/>
        </w:trPr>
        <w:tc>
          <w:tcPr>
            <w:tcW w:w="1861" w:type="dxa"/>
            <w:tcBorders>
              <w:top w:val="single" w:sz="4" w:space="0" w:color="auto"/>
              <w:bottom w:val="single" w:sz="4" w:space="0" w:color="auto"/>
              <w:right w:val="single" w:sz="4" w:space="0" w:color="auto"/>
            </w:tcBorders>
          </w:tcPr>
          <w:p w:rsidR="001461C9" w:rsidRPr="00C055A5" w:rsidRDefault="001461C9" w:rsidP="001461C9">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rsidR="001461C9" w:rsidRPr="00C055A5" w:rsidRDefault="001461C9" w:rsidP="001461C9">
            <w:pPr>
              <w:rPr>
                <w:rFonts w:ascii="Helvetica" w:hAnsi="Helvetica" w:cs="Helvetica"/>
                <w:lang w:val="en-GB"/>
              </w:rPr>
            </w:pPr>
            <w:r>
              <w:t>01</w:t>
            </w:r>
            <w:r w:rsidRPr="00FE4686">
              <w:t>/</w:t>
            </w:r>
            <w:r>
              <w:t>03</w:t>
            </w:r>
            <w:r w:rsidRPr="00FE4686">
              <w:t>/202</w:t>
            </w:r>
            <w:r>
              <w:t>2</w:t>
            </w:r>
          </w:p>
        </w:tc>
        <w:tc>
          <w:tcPr>
            <w:tcW w:w="1795" w:type="dxa"/>
            <w:gridSpan w:val="2"/>
            <w:tcBorders>
              <w:top w:val="single" w:sz="4" w:space="0" w:color="auto"/>
              <w:left w:val="single" w:sz="4" w:space="0" w:color="auto"/>
              <w:bottom w:val="single" w:sz="4" w:space="0" w:color="auto"/>
              <w:right w:val="single" w:sz="4" w:space="0" w:color="auto"/>
            </w:tcBorders>
          </w:tcPr>
          <w:p w:rsidR="001461C9" w:rsidRDefault="001461C9" w:rsidP="001461C9">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1461C9" w:rsidRDefault="001461C9" w:rsidP="001461C9">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rsidR="001461C9" w:rsidRPr="00C055A5" w:rsidRDefault="001461C9" w:rsidP="001461C9">
            <w:pPr>
              <w:rPr>
                <w:rFonts w:ascii="Helvetica" w:hAnsi="Helvetica" w:cs="Helvetica"/>
                <w:lang w:val="en-GB"/>
              </w:rPr>
            </w:pPr>
            <w:r>
              <w:rPr>
                <w:rFonts w:ascii="Helvetica" w:hAnsi="Helvetica" w:cs="Helvetica"/>
                <w:lang w:val="en-GB"/>
              </w:rPr>
              <w:t>2,597,219</w:t>
            </w:r>
          </w:p>
        </w:tc>
        <w:tc>
          <w:tcPr>
            <w:tcW w:w="1992" w:type="dxa"/>
            <w:tcBorders>
              <w:top w:val="single" w:sz="4" w:space="0" w:color="auto"/>
              <w:left w:val="single" w:sz="4" w:space="0" w:color="auto"/>
              <w:bottom w:val="single" w:sz="4" w:space="0" w:color="auto"/>
            </w:tcBorders>
          </w:tcPr>
          <w:p w:rsidR="001461C9" w:rsidRPr="00C055A5" w:rsidRDefault="001461C9" w:rsidP="001461C9">
            <w:pPr>
              <w:rPr>
                <w:rFonts w:ascii="Helvetica" w:hAnsi="Helvetica" w:cs="Helvetica"/>
                <w:lang w:val="en-GB"/>
              </w:rPr>
            </w:pPr>
            <w:r>
              <w:rPr>
                <w:rFonts w:ascii="Helvetica" w:hAnsi="Helvetica" w:cs="Helvetica"/>
                <w:lang w:val="en-GB"/>
              </w:rPr>
              <w:t>0.23%</w:t>
            </w:r>
          </w:p>
        </w:tc>
      </w:tr>
      <w:tr w:rsidR="001461C9" w:rsidRPr="00C055A5" w:rsidTr="0031449D">
        <w:trPr>
          <w:trHeight w:val="481"/>
          <w:jc w:val="center"/>
        </w:trPr>
        <w:tc>
          <w:tcPr>
            <w:tcW w:w="1861" w:type="dxa"/>
            <w:tcBorders>
              <w:top w:val="single" w:sz="4" w:space="0" w:color="auto"/>
              <w:bottom w:val="single" w:sz="4" w:space="0" w:color="auto"/>
              <w:right w:val="single" w:sz="4" w:space="0" w:color="auto"/>
            </w:tcBorders>
          </w:tcPr>
          <w:p w:rsidR="001461C9" w:rsidRPr="00C055A5" w:rsidRDefault="001461C9" w:rsidP="001461C9">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rsidR="001461C9" w:rsidRPr="00C055A5" w:rsidRDefault="001461C9" w:rsidP="001461C9">
            <w:pPr>
              <w:rPr>
                <w:rFonts w:ascii="Helvetica" w:hAnsi="Helvetica" w:cs="Helvetica"/>
                <w:lang w:val="en-GB"/>
              </w:rPr>
            </w:pPr>
            <w:r>
              <w:t>21</w:t>
            </w:r>
            <w:r w:rsidRPr="00FE4686">
              <w:t>/</w:t>
            </w:r>
            <w:r>
              <w:t>06</w:t>
            </w:r>
            <w:r w:rsidRPr="00FE4686">
              <w:t>/202</w:t>
            </w:r>
            <w:r>
              <w:t>2</w:t>
            </w:r>
          </w:p>
        </w:tc>
        <w:tc>
          <w:tcPr>
            <w:tcW w:w="1795" w:type="dxa"/>
            <w:gridSpan w:val="2"/>
            <w:tcBorders>
              <w:top w:val="single" w:sz="4" w:space="0" w:color="auto"/>
              <w:left w:val="single" w:sz="4" w:space="0" w:color="auto"/>
              <w:bottom w:val="single" w:sz="4" w:space="0" w:color="auto"/>
              <w:right w:val="single" w:sz="4" w:space="0" w:color="auto"/>
            </w:tcBorders>
          </w:tcPr>
          <w:p w:rsidR="001461C9" w:rsidRDefault="001461C9" w:rsidP="001461C9">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1461C9" w:rsidRDefault="001461C9" w:rsidP="001461C9">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rsidR="001461C9" w:rsidRPr="00C055A5" w:rsidRDefault="001461C9" w:rsidP="001461C9">
            <w:pPr>
              <w:rPr>
                <w:rFonts w:ascii="Helvetica" w:hAnsi="Helvetica" w:cs="Helvetica"/>
                <w:lang w:val="en-GB"/>
              </w:rPr>
            </w:pPr>
            <w:r>
              <w:rPr>
                <w:rFonts w:ascii="Helvetica" w:hAnsi="Helvetica" w:cs="Helvetica"/>
                <w:lang w:val="en-GB"/>
              </w:rPr>
              <w:t>138,043</w:t>
            </w:r>
          </w:p>
        </w:tc>
        <w:tc>
          <w:tcPr>
            <w:tcW w:w="1992" w:type="dxa"/>
            <w:tcBorders>
              <w:top w:val="single" w:sz="4" w:space="0" w:color="auto"/>
              <w:left w:val="single" w:sz="4" w:space="0" w:color="auto"/>
              <w:bottom w:val="single" w:sz="4" w:space="0" w:color="auto"/>
            </w:tcBorders>
          </w:tcPr>
          <w:p w:rsidR="001461C9" w:rsidRPr="00C055A5" w:rsidRDefault="001461C9" w:rsidP="001461C9">
            <w:pPr>
              <w:rPr>
                <w:rFonts w:ascii="Helvetica" w:hAnsi="Helvetica" w:cs="Helvetica"/>
                <w:lang w:val="en-GB"/>
              </w:rPr>
            </w:pPr>
            <w:r>
              <w:rPr>
                <w:rFonts w:ascii="Helvetica" w:hAnsi="Helvetica" w:cs="Helvetica"/>
                <w:lang w:val="en-GB"/>
              </w:rPr>
              <w:t>0.01%</w:t>
            </w:r>
          </w:p>
        </w:tc>
      </w:tr>
      <w:tr w:rsidR="001461C9" w:rsidRPr="00C055A5" w:rsidTr="0031449D">
        <w:trPr>
          <w:trHeight w:val="481"/>
          <w:jc w:val="center"/>
        </w:trPr>
        <w:tc>
          <w:tcPr>
            <w:tcW w:w="1861" w:type="dxa"/>
            <w:tcBorders>
              <w:top w:val="single" w:sz="4" w:space="0" w:color="auto"/>
              <w:bottom w:val="single" w:sz="4" w:space="0" w:color="auto"/>
              <w:right w:val="single" w:sz="4" w:space="0" w:color="auto"/>
            </w:tcBorders>
          </w:tcPr>
          <w:p w:rsidR="001461C9" w:rsidRPr="00C055A5" w:rsidRDefault="001461C9" w:rsidP="001461C9">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rsidR="001461C9" w:rsidRPr="00FD2443" w:rsidRDefault="001461C9" w:rsidP="001461C9">
            <w:pPr>
              <w:rPr>
                <w:rFonts w:ascii="Helvetica" w:hAnsi="Helvetica" w:cs="Helvetica"/>
                <w:b/>
                <w:lang w:val="en-GB"/>
              </w:rPr>
            </w:pPr>
            <w:r>
              <w:t>07</w:t>
            </w:r>
            <w:r w:rsidRPr="00FE4686">
              <w:t>/</w:t>
            </w:r>
            <w:r>
              <w:t>09</w:t>
            </w:r>
            <w:r w:rsidRPr="00FE4686">
              <w:t>/202</w:t>
            </w:r>
            <w:r>
              <w:t>2</w:t>
            </w:r>
          </w:p>
        </w:tc>
        <w:tc>
          <w:tcPr>
            <w:tcW w:w="1795" w:type="dxa"/>
            <w:gridSpan w:val="2"/>
            <w:tcBorders>
              <w:top w:val="single" w:sz="4" w:space="0" w:color="auto"/>
              <w:left w:val="single" w:sz="4" w:space="0" w:color="auto"/>
              <w:bottom w:val="single" w:sz="4" w:space="0" w:color="auto"/>
              <w:right w:val="single" w:sz="4" w:space="0" w:color="auto"/>
            </w:tcBorders>
          </w:tcPr>
          <w:p w:rsidR="001461C9" w:rsidRDefault="001461C9" w:rsidP="001461C9">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1461C9" w:rsidRDefault="001461C9" w:rsidP="001461C9">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rsidR="001461C9" w:rsidRPr="00C055A5" w:rsidRDefault="001461C9" w:rsidP="001461C9">
            <w:pPr>
              <w:rPr>
                <w:rFonts w:ascii="Helvetica" w:hAnsi="Helvetica" w:cs="Helvetica"/>
                <w:lang w:val="en-GB"/>
              </w:rPr>
            </w:pPr>
            <w:r>
              <w:rPr>
                <w:rFonts w:ascii="Helvetica" w:hAnsi="Helvetica" w:cs="Helvetica"/>
                <w:lang w:val="en-GB"/>
              </w:rPr>
              <w:t>30,147,579</w:t>
            </w:r>
          </w:p>
        </w:tc>
        <w:tc>
          <w:tcPr>
            <w:tcW w:w="1992" w:type="dxa"/>
            <w:tcBorders>
              <w:top w:val="single" w:sz="4" w:space="0" w:color="auto"/>
              <w:left w:val="single" w:sz="4" w:space="0" w:color="auto"/>
              <w:bottom w:val="single" w:sz="4" w:space="0" w:color="auto"/>
            </w:tcBorders>
          </w:tcPr>
          <w:p w:rsidR="001461C9" w:rsidRPr="00C055A5" w:rsidRDefault="001461C9" w:rsidP="001461C9">
            <w:pPr>
              <w:rPr>
                <w:rFonts w:ascii="Helvetica" w:hAnsi="Helvetica" w:cs="Helvetica"/>
                <w:lang w:val="en-GB"/>
              </w:rPr>
            </w:pPr>
            <w:r>
              <w:rPr>
                <w:rFonts w:ascii="Helvetica" w:hAnsi="Helvetica" w:cs="Helvetica"/>
                <w:lang w:val="en-GB"/>
              </w:rPr>
              <w:t>2.67%</w:t>
            </w:r>
          </w:p>
        </w:tc>
      </w:tr>
      <w:tr w:rsidR="001461C9" w:rsidRPr="00C055A5" w:rsidTr="0031449D">
        <w:trPr>
          <w:trHeight w:val="481"/>
          <w:jc w:val="center"/>
        </w:trPr>
        <w:tc>
          <w:tcPr>
            <w:tcW w:w="1861" w:type="dxa"/>
            <w:tcBorders>
              <w:top w:val="single" w:sz="4" w:space="0" w:color="auto"/>
              <w:bottom w:val="single" w:sz="4" w:space="0" w:color="auto"/>
              <w:right w:val="single" w:sz="4" w:space="0" w:color="auto"/>
            </w:tcBorders>
          </w:tcPr>
          <w:p w:rsidR="001461C9" w:rsidRPr="00C055A5" w:rsidRDefault="001461C9" w:rsidP="001461C9">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rsidR="001461C9" w:rsidRPr="00C055A5" w:rsidRDefault="001461C9" w:rsidP="001461C9">
            <w:pPr>
              <w:rPr>
                <w:rFonts w:ascii="Helvetica" w:hAnsi="Helvetica" w:cs="Helvetica"/>
                <w:lang w:val="en-GB"/>
              </w:rPr>
            </w:pPr>
            <w:r>
              <w:t>01</w:t>
            </w:r>
            <w:r w:rsidRPr="00FE4686">
              <w:t>/</w:t>
            </w:r>
            <w:r>
              <w:t>06</w:t>
            </w:r>
            <w:r w:rsidRPr="00FE4686">
              <w:t>/202</w:t>
            </w:r>
            <w:r>
              <w:t>3</w:t>
            </w:r>
          </w:p>
        </w:tc>
        <w:tc>
          <w:tcPr>
            <w:tcW w:w="1795" w:type="dxa"/>
            <w:gridSpan w:val="2"/>
            <w:tcBorders>
              <w:top w:val="single" w:sz="4" w:space="0" w:color="auto"/>
              <w:left w:val="single" w:sz="4" w:space="0" w:color="auto"/>
              <w:bottom w:val="single" w:sz="4" w:space="0" w:color="auto"/>
              <w:right w:val="single" w:sz="4" w:space="0" w:color="auto"/>
            </w:tcBorders>
          </w:tcPr>
          <w:p w:rsidR="001461C9" w:rsidRDefault="001461C9" w:rsidP="001461C9">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1461C9" w:rsidRDefault="001461C9" w:rsidP="001461C9">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rsidR="001461C9" w:rsidRPr="00C055A5" w:rsidRDefault="001461C9" w:rsidP="001461C9">
            <w:pPr>
              <w:rPr>
                <w:rFonts w:ascii="Helvetica" w:hAnsi="Helvetica" w:cs="Helvetica"/>
                <w:lang w:val="en-GB"/>
              </w:rPr>
            </w:pPr>
            <w:r>
              <w:rPr>
                <w:rFonts w:ascii="Helvetica" w:hAnsi="Helvetica" w:cs="Helvetica"/>
                <w:lang w:val="en-GB"/>
              </w:rPr>
              <w:t>254,383</w:t>
            </w:r>
          </w:p>
        </w:tc>
        <w:tc>
          <w:tcPr>
            <w:tcW w:w="1992" w:type="dxa"/>
            <w:tcBorders>
              <w:top w:val="single" w:sz="4" w:space="0" w:color="auto"/>
              <w:left w:val="single" w:sz="4" w:space="0" w:color="auto"/>
              <w:bottom w:val="single" w:sz="4" w:space="0" w:color="auto"/>
            </w:tcBorders>
          </w:tcPr>
          <w:p w:rsidR="001461C9" w:rsidRPr="00C055A5" w:rsidRDefault="001461C9" w:rsidP="001461C9">
            <w:pPr>
              <w:rPr>
                <w:rFonts w:ascii="Helvetica" w:hAnsi="Helvetica" w:cs="Helvetica"/>
                <w:lang w:val="en-GB"/>
              </w:rPr>
            </w:pPr>
            <w:r>
              <w:rPr>
                <w:rFonts w:ascii="Helvetica" w:hAnsi="Helvetica" w:cs="Helvetica"/>
                <w:lang w:val="en-GB"/>
              </w:rPr>
              <w:t>0.02%</w:t>
            </w:r>
          </w:p>
        </w:tc>
      </w:tr>
      <w:tr w:rsidR="001461C9" w:rsidRPr="00C055A5" w:rsidTr="0031449D">
        <w:trPr>
          <w:trHeight w:val="481"/>
          <w:jc w:val="center"/>
        </w:trPr>
        <w:tc>
          <w:tcPr>
            <w:tcW w:w="1861" w:type="dxa"/>
            <w:tcBorders>
              <w:top w:val="single" w:sz="4" w:space="0" w:color="auto"/>
              <w:bottom w:val="single" w:sz="4" w:space="0" w:color="auto"/>
              <w:right w:val="single" w:sz="4" w:space="0" w:color="auto"/>
            </w:tcBorders>
          </w:tcPr>
          <w:p w:rsidR="001461C9" w:rsidRPr="00C055A5" w:rsidRDefault="001461C9" w:rsidP="001461C9">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rsidR="001461C9" w:rsidRPr="00C055A5" w:rsidRDefault="001461C9" w:rsidP="001461C9">
            <w:pPr>
              <w:rPr>
                <w:rFonts w:ascii="Helvetica" w:hAnsi="Helvetica" w:cs="Helvetica"/>
                <w:lang w:val="en-GB"/>
              </w:rPr>
            </w:pPr>
            <w:r>
              <w:t>22</w:t>
            </w:r>
            <w:r w:rsidRPr="00FE4686">
              <w:t>/</w:t>
            </w:r>
            <w:r>
              <w:t>09</w:t>
            </w:r>
            <w:r w:rsidRPr="00FE4686">
              <w:t>/202</w:t>
            </w:r>
            <w:r>
              <w:t>3</w:t>
            </w:r>
          </w:p>
        </w:tc>
        <w:tc>
          <w:tcPr>
            <w:tcW w:w="1795" w:type="dxa"/>
            <w:gridSpan w:val="2"/>
            <w:tcBorders>
              <w:top w:val="single" w:sz="4" w:space="0" w:color="auto"/>
              <w:left w:val="single" w:sz="4" w:space="0" w:color="auto"/>
              <w:bottom w:val="single" w:sz="4" w:space="0" w:color="auto"/>
              <w:right w:val="single" w:sz="4" w:space="0" w:color="auto"/>
            </w:tcBorders>
          </w:tcPr>
          <w:p w:rsidR="001461C9" w:rsidRDefault="001461C9" w:rsidP="001461C9">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1461C9" w:rsidRDefault="001461C9" w:rsidP="001461C9">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rsidR="001461C9" w:rsidRPr="00C055A5" w:rsidRDefault="001461C9" w:rsidP="001461C9">
            <w:pPr>
              <w:rPr>
                <w:rFonts w:ascii="Helvetica" w:hAnsi="Helvetica" w:cs="Helvetica"/>
                <w:lang w:val="en-GB"/>
              </w:rPr>
            </w:pPr>
            <w:r>
              <w:rPr>
                <w:rFonts w:ascii="Helvetica" w:hAnsi="Helvetica" w:cs="Helvetica"/>
                <w:lang w:val="en-GB"/>
              </w:rPr>
              <w:t>136,119</w:t>
            </w:r>
          </w:p>
        </w:tc>
        <w:tc>
          <w:tcPr>
            <w:tcW w:w="1992" w:type="dxa"/>
            <w:tcBorders>
              <w:top w:val="single" w:sz="4" w:space="0" w:color="auto"/>
              <w:left w:val="single" w:sz="4" w:space="0" w:color="auto"/>
              <w:bottom w:val="single" w:sz="4" w:space="0" w:color="auto"/>
            </w:tcBorders>
          </w:tcPr>
          <w:p w:rsidR="001461C9" w:rsidRPr="00C055A5" w:rsidRDefault="001461C9" w:rsidP="001461C9">
            <w:pPr>
              <w:rPr>
                <w:rFonts w:ascii="Helvetica" w:hAnsi="Helvetica" w:cs="Helvetica"/>
                <w:lang w:val="en-GB"/>
              </w:rPr>
            </w:pPr>
            <w:r>
              <w:rPr>
                <w:rFonts w:ascii="Helvetica" w:hAnsi="Helvetica" w:cs="Helvetica"/>
                <w:lang w:val="en-GB"/>
              </w:rPr>
              <w:t>0.01%</w:t>
            </w:r>
          </w:p>
        </w:tc>
      </w:tr>
      <w:tr w:rsidR="001461C9" w:rsidRPr="00C055A5" w:rsidTr="0031449D">
        <w:trPr>
          <w:trHeight w:val="481"/>
          <w:jc w:val="center"/>
        </w:trPr>
        <w:tc>
          <w:tcPr>
            <w:tcW w:w="1861" w:type="dxa"/>
            <w:tcBorders>
              <w:top w:val="single" w:sz="4" w:space="0" w:color="auto"/>
              <w:bottom w:val="single" w:sz="4" w:space="0" w:color="auto"/>
              <w:right w:val="single" w:sz="4" w:space="0" w:color="auto"/>
            </w:tcBorders>
          </w:tcPr>
          <w:p w:rsidR="001461C9" w:rsidRPr="00C055A5" w:rsidRDefault="001461C9" w:rsidP="001461C9">
            <w:pPr>
              <w:rPr>
                <w:rFonts w:ascii="Helvetica" w:hAnsi="Helvetica" w:cs="Helvetica"/>
                <w:lang w:val="en-GB"/>
              </w:rPr>
            </w:pPr>
            <w:r w:rsidRPr="00344C42">
              <w:rPr>
                <w:rFonts w:cs="Helvetica"/>
                <w:lang w:val="en-GB"/>
              </w:rPr>
              <w:t>Equity Swap</w:t>
            </w:r>
          </w:p>
        </w:tc>
        <w:tc>
          <w:tcPr>
            <w:tcW w:w="1657" w:type="dxa"/>
            <w:gridSpan w:val="2"/>
            <w:tcBorders>
              <w:top w:val="single" w:sz="4" w:space="0" w:color="auto"/>
              <w:left w:val="single" w:sz="4" w:space="0" w:color="auto"/>
              <w:bottom w:val="single" w:sz="4" w:space="0" w:color="auto"/>
              <w:right w:val="single" w:sz="4" w:space="0" w:color="auto"/>
            </w:tcBorders>
          </w:tcPr>
          <w:p w:rsidR="001461C9" w:rsidRPr="00C055A5" w:rsidRDefault="001461C9" w:rsidP="001461C9">
            <w:pPr>
              <w:rPr>
                <w:rFonts w:ascii="Helvetica" w:hAnsi="Helvetica" w:cs="Helvetica"/>
                <w:lang w:val="en-GB"/>
              </w:rPr>
            </w:pPr>
            <w:r>
              <w:t>02</w:t>
            </w:r>
            <w:r w:rsidRPr="00FE4686">
              <w:t>/</w:t>
            </w:r>
            <w:r>
              <w:t>01</w:t>
            </w:r>
            <w:r w:rsidRPr="00FE4686">
              <w:t>/202</w:t>
            </w:r>
            <w:r>
              <w:t>4</w:t>
            </w:r>
          </w:p>
        </w:tc>
        <w:tc>
          <w:tcPr>
            <w:tcW w:w="1795" w:type="dxa"/>
            <w:gridSpan w:val="2"/>
            <w:tcBorders>
              <w:top w:val="single" w:sz="4" w:space="0" w:color="auto"/>
              <w:left w:val="single" w:sz="4" w:space="0" w:color="auto"/>
              <w:bottom w:val="single" w:sz="4" w:space="0" w:color="auto"/>
              <w:right w:val="single" w:sz="4" w:space="0" w:color="auto"/>
            </w:tcBorders>
          </w:tcPr>
          <w:p w:rsidR="001461C9" w:rsidRDefault="001461C9" w:rsidP="001461C9">
            <w:r w:rsidRPr="003F150A">
              <w:rPr>
                <w:rFonts w:cs="Helvetica"/>
                <w:lang w:val="en-GB"/>
              </w:rPr>
              <w:t>N/A</w:t>
            </w:r>
          </w:p>
        </w:tc>
        <w:tc>
          <w:tcPr>
            <w:tcW w:w="1780" w:type="dxa"/>
            <w:gridSpan w:val="2"/>
            <w:tcBorders>
              <w:top w:val="single" w:sz="4" w:space="0" w:color="auto"/>
              <w:left w:val="single" w:sz="4" w:space="0" w:color="auto"/>
              <w:bottom w:val="single" w:sz="4" w:space="0" w:color="auto"/>
              <w:right w:val="single" w:sz="4" w:space="0" w:color="auto"/>
            </w:tcBorders>
          </w:tcPr>
          <w:p w:rsidR="001461C9" w:rsidRDefault="001461C9" w:rsidP="001461C9">
            <w:r w:rsidRPr="00B57EA3">
              <w:rPr>
                <w:rFonts w:ascii="Helvetica" w:hAnsi="Helvetica" w:cs="Helvetica"/>
                <w:lang w:val="en-GB"/>
              </w:rPr>
              <w:t>Cash</w:t>
            </w:r>
          </w:p>
        </w:tc>
        <w:tc>
          <w:tcPr>
            <w:tcW w:w="1535" w:type="dxa"/>
            <w:gridSpan w:val="3"/>
            <w:tcBorders>
              <w:top w:val="single" w:sz="4" w:space="0" w:color="auto"/>
              <w:left w:val="single" w:sz="4" w:space="0" w:color="auto"/>
              <w:bottom w:val="single" w:sz="4" w:space="0" w:color="auto"/>
            </w:tcBorders>
          </w:tcPr>
          <w:p w:rsidR="001461C9" w:rsidRPr="00C055A5" w:rsidRDefault="001461C9" w:rsidP="001461C9">
            <w:pPr>
              <w:rPr>
                <w:rFonts w:ascii="Helvetica" w:hAnsi="Helvetica" w:cs="Helvetica"/>
                <w:lang w:val="en-GB"/>
              </w:rPr>
            </w:pPr>
            <w:r>
              <w:rPr>
                <w:rFonts w:ascii="Helvetica" w:hAnsi="Helvetica" w:cs="Helvetica"/>
                <w:lang w:val="en-GB"/>
              </w:rPr>
              <w:t>172,846</w:t>
            </w:r>
          </w:p>
        </w:tc>
        <w:tc>
          <w:tcPr>
            <w:tcW w:w="1992" w:type="dxa"/>
            <w:tcBorders>
              <w:top w:val="single" w:sz="4" w:space="0" w:color="auto"/>
              <w:left w:val="single" w:sz="4" w:space="0" w:color="auto"/>
              <w:bottom w:val="single" w:sz="4" w:space="0" w:color="auto"/>
            </w:tcBorders>
          </w:tcPr>
          <w:p w:rsidR="001461C9" w:rsidRPr="00C055A5" w:rsidRDefault="001461C9" w:rsidP="001461C9">
            <w:pPr>
              <w:rPr>
                <w:rFonts w:ascii="Helvetica" w:hAnsi="Helvetica" w:cs="Helvetica"/>
                <w:lang w:val="en-GB"/>
              </w:rPr>
            </w:pPr>
            <w:r>
              <w:rPr>
                <w:rFonts w:ascii="Helvetica" w:hAnsi="Helvetica" w:cs="Helvetica"/>
                <w:lang w:val="en-GB"/>
              </w:rPr>
              <w:t>0.02%</w:t>
            </w:r>
          </w:p>
        </w:tc>
      </w:tr>
      <w:tr w:rsidR="0031449D" w:rsidRPr="00C055A5" w:rsidTr="0031449D">
        <w:trPr>
          <w:trHeight w:val="481"/>
          <w:jc w:val="center"/>
        </w:trPr>
        <w:tc>
          <w:tcPr>
            <w:tcW w:w="1861" w:type="dxa"/>
            <w:tcBorders>
              <w:top w:val="single" w:sz="4" w:space="0" w:color="auto"/>
              <w:left w:val="nil"/>
              <w:bottom w:val="nil"/>
              <w:right w:val="nil"/>
            </w:tcBorders>
          </w:tcPr>
          <w:p w:rsidR="0031449D" w:rsidRPr="00C055A5" w:rsidRDefault="0031449D" w:rsidP="0031449D">
            <w:pPr>
              <w:rPr>
                <w:rFonts w:ascii="Helvetica" w:hAnsi="Helvetica" w:cs="Helvetica"/>
                <w:lang w:val="en-GB"/>
              </w:rPr>
            </w:pPr>
          </w:p>
        </w:tc>
        <w:tc>
          <w:tcPr>
            <w:tcW w:w="1657" w:type="dxa"/>
            <w:gridSpan w:val="2"/>
            <w:tcBorders>
              <w:top w:val="single" w:sz="4" w:space="0" w:color="auto"/>
              <w:left w:val="nil"/>
              <w:bottom w:val="nil"/>
              <w:right w:val="nil"/>
            </w:tcBorders>
          </w:tcPr>
          <w:p w:rsidR="0031449D" w:rsidRPr="00C055A5" w:rsidRDefault="0031449D" w:rsidP="0031449D">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rsidR="0031449D" w:rsidRPr="00C055A5" w:rsidRDefault="0031449D" w:rsidP="0031449D">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rsidR="0031449D" w:rsidRPr="00C055A5" w:rsidRDefault="0031449D" w:rsidP="0031449D">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tcPr>
          <w:p w:rsidR="0031449D" w:rsidRPr="00C055A5" w:rsidRDefault="00953D84" w:rsidP="0031449D">
            <w:pPr>
              <w:rPr>
                <w:rFonts w:ascii="Helvetica" w:hAnsi="Helvetica" w:cs="Helvetica"/>
                <w:lang w:val="en-GB"/>
              </w:rPr>
            </w:pPr>
            <w:r>
              <w:rPr>
                <w:rFonts w:ascii="Helvetica" w:hAnsi="Helvetica" w:cs="Helvetica"/>
                <w:lang w:val="en-GB"/>
              </w:rPr>
              <w:t>34,808,630</w:t>
            </w:r>
          </w:p>
        </w:tc>
        <w:tc>
          <w:tcPr>
            <w:tcW w:w="1992" w:type="dxa"/>
            <w:tcBorders>
              <w:top w:val="single" w:sz="4" w:space="0" w:color="auto"/>
              <w:left w:val="single" w:sz="4" w:space="0" w:color="auto"/>
              <w:bottom w:val="single" w:sz="4" w:space="0" w:color="auto"/>
              <w:right w:val="single" w:sz="4" w:space="0" w:color="auto"/>
            </w:tcBorders>
          </w:tcPr>
          <w:p w:rsidR="0031449D" w:rsidRPr="00C055A5" w:rsidRDefault="00953D84" w:rsidP="0031449D">
            <w:pPr>
              <w:rPr>
                <w:rFonts w:ascii="Helvetica" w:hAnsi="Helvetica" w:cs="Helvetica"/>
                <w:lang w:val="en-GB"/>
              </w:rPr>
            </w:pPr>
            <w:r>
              <w:rPr>
                <w:rFonts w:ascii="Helvetica" w:hAnsi="Helvetica" w:cs="Helvetica"/>
                <w:lang w:val="en-GB"/>
              </w:rPr>
              <w:t>3.09%</w:t>
            </w:r>
          </w:p>
        </w:tc>
      </w:tr>
    </w:tbl>
    <w:p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rsidTr="00F1736C">
        <w:trPr>
          <w:trHeight w:val="1047"/>
        </w:trPr>
        <w:tc>
          <w:tcPr>
            <w:tcW w:w="10620" w:type="dxa"/>
            <w:gridSpan w:val="4"/>
            <w:tcBorders>
              <w:bottom w:val="nil"/>
            </w:tcBorders>
          </w:tcPr>
          <w:p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rsidR="00C5065C" w:rsidRPr="00C055A5"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rsidR="00C5065C" w:rsidRPr="008F18BE" w:rsidRDefault="00C5065C" w:rsidP="008F18BE">
            <w:pPr>
              <w:spacing w:after="0"/>
              <w:rPr>
                <w:rFonts w:ascii="Helvetica" w:hAnsi="Helvetica" w:cs="Helvetica"/>
                <w:b/>
                <w:lang w:val="en-GB"/>
              </w:rPr>
            </w:pPr>
          </w:p>
          <w:p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AD0BFC">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rsidR="00C5065C" w:rsidRPr="00C055A5" w:rsidRDefault="00C5065C" w:rsidP="00C5065C">
            <w:pPr>
              <w:rPr>
                <w:rFonts w:ascii="Helvetica" w:hAnsi="Helvetica" w:cs="Helvetica"/>
                <w:b/>
                <w:lang w:val="en-GB"/>
              </w:rPr>
            </w:pPr>
          </w:p>
        </w:tc>
      </w:tr>
      <w:tr w:rsidR="00C5065C" w:rsidRPr="00C055A5" w:rsidTr="00F1736C">
        <w:trPr>
          <w:trHeight w:val="1149"/>
        </w:trPr>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rsidTr="00F1736C">
        <w:trPr>
          <w:trHeight w:val="440"/>
        </w:trPr>
        <w:tc>
          <w:tcPr>
            <w:tcW w:w="2655" w:type="dxa"/>
          </w:tcPr>
          <w:p w:rsidR="00C5065C" w:rsidRPr="00C055A5" w:rsidRDefault="009346A9" w:rsidP="00C5065C">
            <w:pPr>
              <w:rPr>
                <w:rFonts w:ascii="Helvetica" w:hAnsi="Helvetica" w:cs="Helvetica"/>
                <w:b/>
                <w:lang w:val="en-GB"/>
              </w:rPr>
            </w:pPr>
            <w:r>
              <w:rPr>
                <w:rFonts w:ascii="Helvetica" w:hAnsi="Helvetica" w:cs="Helvetica"/>
                <w:lang w:val="en-GB"/>
              </w:rPr>
              <w:t>Edoardo Mercadante</w:t>
            </w:r>
          </w:p>
        </w:tc>
        <w:tc>
          <w:tcPr>
            <w:tcW w:w="2655" w:type="dxa"/>
          </w:tcPr>
          <w:p w:rsidR="00C5065C" w:rsidRPr="00C055A5" w:rsidRDefault="009346A9" w:rsidP="00C5065C">
            <w:pPr>
              <w:rPr>
                <w:rFonts w:ascii="Helvetica" w:hAnsi="Helvetica" w:cs="Helvetica"/>
                <w:b/>
                <w:lang w:val="en-GB"/>
              </w:rPr>
            </w:pPr>
            <w:r w:rsidRPr="00D12E40">
              <w:rPr>
                <w:rFonts w:ascii="Helvetica" w:hAnsi="Helvetica" w:cs="Helvetica"/>
                <w:lang w:val="en-GB"/>
              </w:rPr>
              <w:t>N/A</w:t>
            </w:r>
          </w:p>
        </w:tc>
        <w:tc>
          <w:tcPr>
            <w:tcW w:w="2655" w:type="dxa"/>
          </w:tcPr>
          <w:p w:rsidR="00C5065C" w:rsidRPr="00C055A5" w:rsidRDefault="009346A9" w:rsidP="00C5065C">
            <w:pPr>
              <w:rPr>
                <w:rFonts w:ascii="Helvetica" w:hAnsi="Helvetica" w:cs="Helvetica"/>
                <w:b/>
                <w:lang w:val="en-GB"/>
              </w:rPr>
            </w:pPr>
            <w:r>
              <w:rPr>
                <w:rFonts w:cs="Helvetica"/>
                <w:lang w:val="en-GB"/>
              </w:rPr>
              <w:t>3.09</w:t>
            </w:r>
            <w:r w:rsidRPr="005C552D">
              <w:rPr>
                <w:rFonts w:cs="Helvetica"/>
                <w:lang w:val="en-GB"/>
              </w:rPr>
              <w:t>%</w:t>
            </w:r>
          </w:p>
        </w:tc>
        <w:tc>
          <w:tcPr>
            <w:tcW w:w="2655" w:type="dxa"/>
          </w:tcPr>
          <w:p w:rsidR="00C5065C" w:rsidRPr="00C055A5" w:rsidRDefault="009346A9" w:rsidP="00C5065C">
            <w:pPr>
              <w:rPr>
                <w:rFonts w:ascii="Helvetica" w:hAnsi="Helvetica" w:cs="Helvetica"/>
                <w:b/>
                <w:lang w:val="en-GB"/>
              </w:rPr>
            </w:pPr>
            <w:r>
              <w:rPr>
                <w:rFonts w:cs="Helvetica"/>
                <w:lang w:val="en-GB"/>
              </w:rPr>
              <w:t>3.09</w:t>
            </w:r>
            <w:r w:rsidRPr="005C552D">
              <w:rPr>
                <w:rFonts w:cs="Helvetica"/>
                <w:lang w:val="en-GB"/>
              </w:rPr>
              <w:t>%</w:t>
            </w:r>
          </w:p>
        </w:tc>
      </w:tr>
      <w:tr w:rsidR="00C5065C" w:rsidRPr="00C055A5" w:rsidTr="00F1736C">
        <w:trPr>
          <w:trHeight w:val="440"/>
        </w:trPr>
        <w:tc>
          <w:tcPr>
            <w:tcW w:w="2655" w:type="dxa"/>
          </w:tcPr>
          <w:p w:rsidR="00C5065C" w:rsidRPr="00C055A5" w:rsidRDefault="009346A9" w:rsidP="00C5065C">
            <w:pPr>
              <w:rPr>
                <w:rFonts w:ascii="Helvetica" w:hAnsi="Helvetica" w:cs="Helvetica"/>
                <w:b/>
                <w:lang w:val="en-GB"/>
              </w:rPr>
            </w:pPr>
            <w:r>
              <w:rPr>
                <w:rFonts w:ascii="Arial" w:hAnsi="Arial" w:cs="Arial"/>
              </w:rPr>
              <w:t>Parvus Asset Management (Cayman) Limited</w:t>
            </w:r>
          </w:p>
        </w:tc>
        <w:tc>
          <w:tcPr>
            <w:tcW w:w="2655" w:type="dxa"/>
          </w:tcPr>
          <w:p w:rsidR="00C5065C" w:rsidRPr="00C055A5" w:rsidRDefault="009346A9" w:rsidP="00C5065C">
            <w:pPr>
              <w:rPr>
                <w:rFonts w:ascii="Helvetica" w:hAnsi="Helvetica" w:cs="Helvetica"/>
                <w:b/>
                <w:lang w:val="en-GB"/>
              </w:rPr>
            </w:pPr>
            <w:r w:rsidRPr="00D12E40">
              <w:rPr>
                <w:rFonts w:ascii="Helvetica" w:hAnsi="Helvetica" w:cs="Helvetica"/>
                <w:lang w:val="en-GB"/>
              </w:rPr>
              <w:t>N/A</w:t>
            </w:r>
          </w:p>
        </w:tc>
        <w:tc>
          <w:tcPr>
            <w:tcW w:w="2655" w:type="dxa"/>
          </w:tcPr>
          <w:p w:rsidR="00C5065C" w:rsidRPr="00C055A5" w:rsidRDefault="009346A9" w:rsidP="00C5065C">
            <w:pPr>
              <w:rPr>
                <w:rFonts w:ascii="Helvetica" w:hAnsi="Helvetica" w:cs="Helvetica"/>
                <w:b/>
                <w:lang w:val="en-GB"/>
              </w:rPr>
            </w:pPr>
            <w:r>
              <w:rPr>
                <w:rFonts w:cs="Helvetica"/>
                <w:lang w:val="en-GB"/>
              </w:rPr>
              <w:t>3.09</w:t>
            </w:r>
            <w:r w:rsidRPr="005C552D">
              <w:rPr>
                <w:rFonts w:cs="Helvetica"/>
                <w:lang w:val="en-GB"/>
              </w:rPr>
              <w:t>%</w:t>
            </w:r>
          </w:p>
        </w:tc>
        <w:tc>
          <w:tcPr>
            <w:tcW w:w="2655" w:type="dxa"/>
          </w:tcPr>
          <w:p w:rsidR="00C5065C" w:rsidRPr="00C055A5" w:rsidRDefault="009346A9" w:rsidP="00C5065C">
            <w:pPr>
              <w:rPr>
                <w:rFonts w:ascii="Helvetica" w:hAnsi="Helvetica" w:cs="Helvetica"/>
                <w:b/>
                <w:lang w:val="en-GB"/>
              </w:rPr>
            </w:pPr>
            <w:r>
              <w:rPr>
                <w:rFonts w:cs="Helvetica"/>
                <w:lang w:val="en-GB"/>
              </w:rPr>
              <w:t>3.09</w:t>
            </w:r>
            <w:r w:rsidRPr="005C552D">
              <w:rPr>
                <w:rFonts w:cs="Helvetica"/>
                <w:lang w:val="en-GB"/>
              </w:rPr>
              <w:t>%</w:t>
            </w:r>
          </w:p>
        </w:tc>
      </w:tr>
      <w:tr w:rsidR="00C5065C" w:rsidRPr="00C055A5" w:rsidTr="00F1736C">
        <w:trPr>
          <w:trHeight w:val="440"/>
        </w:trPr>
        <w:tc>
          <w:tcPr>
            <w:tcW w:w="2655" w:type="dxa"/>
          </w:tcPr>
          <w:p w:rsidR="00C5065C" w:rsidRPr="00C055A5" w:rsidRDefault="009346A9" w:rsidP="00C5065C">
            <w:pPr>
              <w:rPr>
                <w:rFonts w:ascii="Helvetica" w:hAnsi="Helvetica" w:cs="Helvetica"/>
                <w:b/>
                <w:lang w:val="en-GB"/>
              </w:rPr>
            </w:pPr>
            <w:r>
              <w:rPr>
                <w:rFonts w:ascii="Arial" w:hAnsi="Arial" w:cs="Arial"/>
              </w:rPr>
              <w:t>Parvus Asset Management Limited</w:t>
            </w:r>
          </w:p>
        </w:tc>
        <w:tc>
          <w:tcPr>
            <w:tcW w:w="2655" w:type="dxa"/>
          </w:tcPr>
          <w:p w:rsidR="00C5065C" w:rsidRPr="00C055A5" w:rsidRDefault="009346A9" w:rsidP="00C5065C">
            <w:pPr>
              <w:rPr>
                <w:rFonts w:ascii="Helvetica" w:hAnsi="Helvetica" w:cs="Helvetica"/>
                <w:b/>
                <w:lang w:val="en-GB"/>
              </w:rPr>
            </w:pPr>
            <w:r w:rsidRPr="00D12E40">
              <w:rPr>
                <w:rFonts w:ascii="Helvetica" w:hAnsi="Helvetica" w:cs="Helvetica"/>
                <w:lang w:val="en-GB"/>
              </w:rPr>
              <w:t>N/A</w:t>
            </w:r>
          </w:p>
        </w:tc>
        <w:tc>
          <w:tcPr>
            <w:tcW w:w="2655" w:type="dxa"/>
          </w:tcPr>
          <w:p w:rsidR="00C5065C" w:rsidRPr="00C055A5" w:rsidRDefault="009346A9" w:rsidP="00C5065C">
            <w:pPr>
              <w:rPr>
                <w:rFonts w:ascii="Helvetica" w:hAnsi="Helvetica" w:cs="Helvetica"/>
                <w:b/>
                <w:lang w:val="en-GB"/>
              </w:rPr>
            </w:pPr>
            <w:r>
              <w:rPr>
                <w:rFonts w:cs="Helvetica"/>
                <w:lang w:val="en-GB"/>
              </w:rPr>
              <w:t>3.09</w:t>
            </w:r>
            <w:r w:rsidRPr="005C552D">
              <w:rPr>
                <w:rFonts w:cs="Helvetica"/>
                <w:lang w:val="en-GB"/>
              </w:rPr>
              <w:t>%</w:t>
            </w:r>
          </w:p>
        </w:tc>
        <w:tc>
          <w:tcPr>
            <w:tcW w:w="2655" w:type="dxa"/>
          </w:tcPr>
          <w:p w:rsidR="00C5065C" w:rsidRPr="00C055A5" w:rsidRDefault="009346A9" w:rsidP="00C5065C">
            <w:pPr>
              <w:rPr>
                <w:rFonts w:ascii="Helvetica" w:hAnsi="Helvetica" w:cs="Helvetica"/>
                <w:b/>
                <w:lang w:val="en-GB"/>
              </w:rPr>
            </w:pPr>
            <w:r>
              <w:rPr>
                <w:rFonts w:cs="Helvetica"/>
                <w:lang w:val="en-GB"/>
              </w:rPr>
              <w:t>3.09</w:t>
            </w:r>
            <w:r w:rsidRPr="005C552D">
              <w:rPr>
                <w:rFonts w:cs="Helvetica"/>
                <w:lang w:val="en-GB"/>
              </w:rPr>
              <w:t>%</w:t>
            </w:r>
          </w:p>
        </w:tc>
      </w:tr>
      <w:tr w:rsidR="00C5065C" w:rsidRPr="00C055A5" w:rsidTr="00F1736C">
        <w:trPr>
          <w:trHeight w:val="440"/>
        </w:trPr>
        <w:tc>
          <w:tcPr>
            <w:tcW w:w="2655" w:type="dxa"/>
          </w:tcPr>
          <w:p w:rsidR="00C5065C" w:rsidRPr="00C055A5" w:rsidRDefault="009346A9" w:rsidP="00C5065C">
            <w:pPr>
              <w:rPr>
                <w:rFonts w:ascii="Helvetica" w:hAnsi="Helvetica" w:cs="Helvetica"/>
                <w:b/>
                <w:lang w:val="en-GB"/>
              </w:rPr>
            </w:pPr>
            <w:r>
              <w:rPr>
                <w:rFonts w:ascii="Arial" w:hAnsi="Arial" w:cs="Arial"/>
              </w:rPr>
              <w:lastRenderedPageBreak/>
              <w:t>Parvus Asset Management Europe Limited</w:t>
            </w:r>
          </w:p>
        </w:tc>
        <w:tc>
          <w:tcPr>
            <w:tcW w:w="2655" w:type="dxa"/>
          </w:tcPr>
          <w:p w:rsidR="00C5065C" w:rsidRPr="00C055A5" w:rsidRDefault="009346A9" w:rsidP="00C5065C">
            <w:pPr>
              <w:rPr>
                <w:rFonts w:ascii="Helvetica" w:hAnsi="Helvetica" w:cs="Helvetica"/>
                <w:b/>
                <w:lang w:val="en-GB"/>
              </w:rPr>
            </w:pPr>
            <w:r w:rsidRPr="00D12E40">
              <w:rPr>
                <w:rFonts w:ascii="Helvetica" w:hAnsi="Helvetica" w:cs="Helvetica"/>
                <w:lang w:val="en-GB"/>
              </w:rPr>
              <w:t>N/A</w:t>
            </w:r>
          </w:p>
        </w:tc>
        <w:tc>
          <w:tcPr>
            <w:tcW w:w="2655" w:type="dxa"/>
          </w:tcPr>
          <w:p w:rsidR="00C5065C" w:rsidRPr="00C055A5" w:rsidRDefault="009346A9" w:rsidP="00C5065C">
            <w:pPr>
              <w:rPr>
                <w:rFonts w:ascii="Helvetica" w:hAnsi="Helvetica" w:cs="Helvetica"/>
                <w:b/>
                <w:lang w:val="en-GB"/>
              </w:rPr>
            </w:pPr>
            <w:r>
              <w:rPr>
                <w:rFonts w:cs="Helvetica"/>
                <w:lang w:val="en-GB"/>
              </w:rPr>
              <w:t>3.09</w:t>
            </w:r>
            <w:r w:rsidRPr="005C552D">
              <w:rPr>
                <w:rFonts w:cs="Helvetica"/>
                <w:lang w:val="en-GB"/>
              </w:rPr>
              <w:t>%</w:t>
            </w:r>
          </w:p>
        </w:tc>
        <w:tc>
          <w:tcPr>
            <w:tcW w:w="2655" w:type="dxa"/>
          </w:tcPr>
          <w:p w:rsidR="00C5065C" w:rsidRPr="00C055A5" w:rsidRDefault="009346A9" w:rsidP="00C5065C">
            <w:pPr>
              <w:rPr>
                <w:rFonts w:ascii="Helvetica" w:hAnsi="Helvetica" w:cs="Helvetica"/>
                <w:b/>
                <w:lang w:val="en-GB"/>
              </w:rPr>
            </w:pPr>
            <w:r>
              <w:rPr>
                <w:rFonts w:cs="Helvetica"/>
                <w:lang w:val="en-GB"/>
              </w:rPr>
              <w:t>3.09</w:t>
            </w:r>
            <w:r w:rsidRPr="005C552D">
              <w:rPr>
                <w:rFonts w:cs="Helvetica"/>
                <w:lang w:val="en-GB"/>
              </w:rPr>
              <w:t>%</w:t>
            </w:r>
          </w:p>
        </w:tc>
      </w:tr>
      <w:tr w:rsidR="00C5065C" w:rsidRPr="00C055A5" w:rsidTr="00F1736C">
        <w:trPr>
          <w:trHeight w:val="440"/>
        </w:trPr>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c>
          <w:tcPr>
            <w:tcW w:w="2655" w:type="dxa"/>
          </w:tcPr>
          <w:p w:rsidR="00C5065C" w:rsidRPr="00C055A5" w:rsidRDefault="00C5065C" w:rsidP="00C5065C">
            <w:pPr>
              <w:rPr>
                <w:rFonts w:ascii="Helvetica" w:hAnsi="Helvetica" w:cs="Helvetica"/>
                <w:b/>
                <w:lang w:val="en-GB"/>
              </w:rPr>
            </w:pPr>
          </w:p>
        </w:tc>
      </w:tr>
      <w:tr w:rsidR="00C5065C" w:rsidRPr="00C055A5" w:rsidTr="00F1736C">
        <w:trPr>
          <w:trHeight w:val="710"/>
        </w:trPr>
        <w:tc>
          <w:tcPr>
            <w:tcW w:w="10620" w:type="dxa"/>
            <w:gridSpan w:val="4"/>
            <w:tcBorders>
              <w:left w:val="nil"/>
              <w:right w:val="nil"/>
            </w:tcBorders>
          </w:tcPr>
          <w:p w:rsidR="00C5065C" w:rsidRPr="00C055A5" w:rsidRDefault="00C5065C" w:rsidP="00C5065C">
            <w:pPr>
              <w:rPr>
                <w:rFonts w:ascii="Helvetica" w:hAnsi="Helvetica" w:cs="Helvetica"/>
                <w:b/>
                <w:lang w:val="en-GB"/>
              </w:rPr>
            </w:pPr>
          </w:p>
        </w:tc>
      </w:tr>
      <w:tr w:rsidR="00C5065C" w:rsidRPr="00C055A5" w:rsidTr="00F1736C">
        <w:trPr>
          <w:trHeight w:val="694"/>
        </w:trPr>
        <w:tc>
          <w:tcPr>
            <w:tcW w:w="10620" w:type="dxa"/>
            <w:gridSpan w:val="4"/>
            <w:vAlign w:val="center"/>
          </w:tcPr>
          <w:p w:rsidR="00C5065C"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rsidR="00F26D04" w:rsidRPr="00C055A5" w:rsidRDefault="007C2A71" w:rsidP="00C5065C">
            <w:pPr>
              <w:rPr>
                <w:rFonts w:ascii="Helvetica" w:hAnsi="Helvetica" w:cs="Helvetica"/>
                <w:b/>
                <w:lang w:val="en-GB"/>
              </w:rPr>
            </w:pPr>
            <w:r w:rsidRPr="002D31BF">
              <w:rPr>
                <w:rFonts w:ascii="Helvetica" w:hAnsi="Helvetica" w:cs="Helvetica"/>
                <w:lang w:val="en-GB"/>
              </w:rPr>
              <w:t>N/A</w:t>
            </w:r>
          </w:p>
        </w:tc>
      </w:tr>
      <w:tr w:rsidR="00C5065C" w:rsidRPr="00C055A5" w:rsidTr="00F1736C">
        <w:trPr>
          <w:trHeight w:val="530"/>
        </w:trPr>
        <w:tc>
          <w:tcPr>
            <w:tcW w:w="10620" w:type="dxa"/>
            <w:gridSpan w:val="4"/>
            <w:tcBorders>
              <w:left w:val="nil"/>
              <w:bottom w:val="nil"/>
              <w:right w:val="nil"/>
            </w:tcBorders>
            <w:vAlign w:val="center"/>
          </w:tcPr>
          <w:p w:rsidR="00C5065C" w:rsidRPr="00C055A5" w:rsidRDefault="00C5065C" w:rsidP="00C5065C">
            <w:pPr>
              <w:rPr>
                <w:rFonts w:ascii="Helvetica" w:hAnsi="Helvetica" w:cs="Helvetica"/>
                <w:lang w:val="en-GB"/>
              </w:rPr>
            </w:pPr>
          </w:p>
        </w:tc>
      </w:tr>
      <w:tr w:rsidR="00C5065C" w:rsidRPr="00C055A5" w:rsidTr="00F1736C">
        <w:trPr>
          <w:trHeight w:val="950"/>
        </w:trPr>
        <w:tc>
          <w:tcPr>
            <w:tcW w:w="10620" w:type="dxa"/>
            <w:gridSpan w:val="4"/>
          </w:tcPr>
          <w:p w:rsidR="007C2A71" w:rsidRDefault="00C5065C" w:rsidP="00C5065C">
            <w:pPr>
              <w:rPr>
                <w:rFonts w:ascii="Helvetica" w:hAnsi="Helvetica" w:cs="Helvetica"/>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r w:rsidR="007C2A71" w:rsidRPr="002D31BF">
              <w:rPr>
                <w:rFonts w:ascii="Helvetica" w:hAnsi="Helvetica" w:cs="Helvetica"/>
                <w:lang w:val="en-GB"/>
              </w:rPr>
              <w:t xml:space="preserve"> </w:t>
            </w:r>
          </w:p>
          <w:p w:rsidR="00C5065C" w:rsidRPr="007C2A71" w:rsidRDefault="007C2A71" w:rsidP="007C2A71">
            <w:pPr>
              <w:rPr>
                <w:rFonts w:ascii="Helvetica" w:hAnsi="Helvetica" w:cs="Helvetica"/>
                <w:b/>
                <w:lang w:val="en-GB"/>
              </w:rPr>
            </w:pPr>
            <w:r w:rsidRPr="002D31BF">
              <w:rPr>
                <w:rFonts w:ascii="Helvetica" w:hAnsi="Helvetica" w:cs="Helvetica"/>
                <w:lang w:val="en-GB"/>
              </w:rPr>
              <w:t>N/A</w:t>
            </w:r>
          </w:p>
        </w:tc>
      </w:tr>
    </w:tbl>
    <w:p w:rsidR="00C5065C" w:rsidRPr="00C055A5" w:rsidRDefault="00C5065C" w:rsidP="00C5065C">
      <w:pPr>
        <w:rPr>
          <w:rFonts w:ascii="Helvetica" w:hAnsi="Helvetica" w:cs="Helvetica"/>
          <w:lang w:val="en-GB"/>
        </w:rPr>
      </w:pPr>
    </w:p>
    <w:p w:rsidR="00C5065C" w:rsidRPr="00C055A5" w:rsidRDefault="007C2A71">
      <w:pPr>
        <w:rPr>
          <w:rFonts w:ascii="Helvetica" w:hAnsi="Helvetica" w:cs="Helvetica"/>
          <w:lang w:val="en-GB"/>
        </w:rPr>
      </w:pPr>
      <w:r>
        <w:rPr>
          <w:rFonts w:ascii="Helvetica" w:hAnsi="Helvetica" w:cs="Helvetica"/>
          <w:lang w:val="en-GB"/>
        </w:rPr>
        <w:t>Completed in London</w:t>
      </w:r>
      <w:r w:rsidR="00C5065C" w:rsidRPr="00C055A5">
        <w:rPr>
          <w:rFonts w:ascii="Helvetica" w:hAnsi="Helvetica" w:cs="Helvetica"/>
          <w:lang w:val="en-GB"/>
        </w:rPr>
        <w:t xml:space="preserve"> on </w:t>
      </w:r>
      <w:r>
        <w:rPr>
          <w:rFonts w:ascii="Helvetica" w:hAnsi="Helvetica" w:cs="Helvetica"/>
          <w:lang w:val="en-GB"/>
        </w:rPr>
        <w:t>11 January 2021</w:t>
      </w:r>
      <w:r w:rsidR="00C5065C" w:rsidRPr="00C055A5">
        <w:rPr>
          <w:rFonts w:ascii="Helvetica" w:hAnsi="Helvetica" w:cs="Helvetica"/>
          <w:lang w:val="en-GB"/>
        </w:rPr>
        <w:t>.</w:t>
      </w:r>
    </w:p>
    <w:p w:rsidR="00C5065C" w:rsidRDefault="00C5065C">
      <w:pPr>
        <w:rPr>
          <w:rFonts w:ascii="Helvetica" w:hAnsi="Helvetica" w:cs="Helvetica"/>
          <w:lang w:val="en-GB"/>
        </w:rPr>
      </w:pPr>
    </w:p>
    <w:p w:rsidR="003601B4" w:rsidRDefault="003601B4">
      <w:pPr>
        <w:rPr>
          <w:rFonts w:ascii="Helvetica" w:hAnsi="Helvetica" w:cs="Helvetica"/>
          <w:lang w:val="en-GB"/>
        </w:rPr>
      </w:pPr>
    </w:p>
    <w:p w:rsidR="003601B4" w:rsidRDefault="003601B4">
      <w:pPr>
        <w:rPr>
          <w:rFonts w:ascii="Helvetica" w:hAnsi="Helvetica" w:cs="Helvetica"/>
          <w:lang w:val="en-GB"/>
        </w:rPr>
      </w:pPr>
    </w:p>
    <w:p w:rsidR="003601B4" w:rsidRDefault="003601B4">
      <w:pPr>
        <w:rPr>
          <w:rFonts w:ascii="Helvetica" w:hAnsi="Helvetica" w:cs="Helvetica"/>
          <w:lang w:val="en-GB"/>
        </w:rPr>
      </w:pPr>
    </w:p>
    <w:p w:rsidR="003601B4" w:rsidRDefault="003601B4">
      <w:pPr>
        <w:rPr>
          <w:rFonts w:ascii="Helvetica" w:hAnsi="Helvetica" w:cs="Helvetica"/>
          <w:lang w:val="en-GB"/>
        </w:rPr>
      </w:pPr>
    </w:p>
    <w:p w:rsidR="003601B4" w:rsidRDefault="003601B4">
      <w:pPr>
        <w:rPr>
          <w:rFonts w:ascii="Helvetica" w:hAnsi="Helvetica" w:cs="Helvetica"/>
          <w:lang w:val="en-GB"/>
        </w:rPr>
      </w:pPr>
    </w:p>
    <w:p w:rsidR="003601B4" w:rsidRDefault="003601B4">
      <w:pPr>
        <w:rPr>
          <w:rFonts w:ascii="Helvetica" w:hAnsi="Helvetica" w:cs="Helvetica"/>
          <w:lang w:val="en-GB"/>
        </w:rPr>
      </w:pPr>
    </w:p>
    <w:p w:rsidR="003601B4" w:rsidRDefault="003601B4">
      <w:pPr>
        <w:rPr>
          <w:rFonts w:ascii="Helvetica" w:hAnsi="Helvetica" w:cs="Helvetica"/>
          <w:lang w:val="en-GB"/>
        </w:rPr>
      </w:pPr>
    </w:p>
    <w:p w:rsidR="003601B4" w:rsidRDefault="003601B4">
      <w:pPr>
        <w:rPr>
          <w:rFonts w:ascii="Helvetica" w:hAnsi="Helvetica" w:cs="Helvetica"/>
          <w:lang w:val="en-GB"/>
        </w:rPr>
      </w:pPr>
    </w:p>
    <w:p w:rsidR="003601B4" w:rsidRDefault="003601B4">
      <w:pPr>
        <w:rPr>
          <w:rFonts w:ascii="Helvetica" w:hAnsi="Helvetica" w:cs="Helvetica"/>
          <w:lang w:val="en-GB"/>
        </w:rPr>
      </w:pPr>
    </w:p>
    <w:p w:rsidR="003601B4" w:rsidRDefault="003601B4">
      <w:pPr>
        <w:rPr>
          <w:rFonts w:ascii="Helvetica" w:hAnsi="Helvetica" w:cs="Helvetica"/>
          <w:lang w:val="en-GB"/>
        </w:rPr>
      </w:pPr>
    </w:p>
    <w:p w:rsidR="003601B4" w:rsidRDefault="003601B4">
      <w:pPr>
        <w:rPr>
          <w:rFonts w:ascii="Helvetica" w:hAnsi="Helvetica" w:cs="Helvetica"/>
          <w:lang w:val="en-GB"/>
        </w:rPr>
      </w:pPr>
    </w:p>
    <w:p w:rsidR="003601B4" w:rsidRDefault="003601B4">
      <w:pPr>
        <w:rPr>
          <w:rFonts w:ascii="Helvetica" w:hAnsi="Helvetica" w:cs="Helvetica"/>
          <w:lang w:val="en-GB"/>
        </w:rPr>
      </w:pPr>
    </w:p>
    <w:p w:rsidR="007C2A71" w:rsidRDefault="007C2A71">
      <w:pPr>
        <w:rPr>
          <w:rFonts w:ascii="Helvetica" w:hAnsi="Helvetica" w:cs="Helvetica"/>
          <w:lang w:val="en-GB"/>
        </w:rPr>
      </w:pPr>
    </w:p>
    <w:p w:rsidR="00F26D04" w:rsidRPr="00C055A5" w:rsidRDefault="00F26D04">
      <w:pPr>
        <w:rPr>
          <w:rFonts w:ascii="Helvetica" w:hAnsi="Helvetica" w:cs="Helvetica"/>
          <w:lang w:val="en-GB"/>
        </w:rPr>
      </w:pPr>
    </w:p>
    <w:p w:rsidR="00202FB8" w:rsidRDefault="00202FB8" w:rsidP="00397541">
      <w:pPr>
        <w:spacing w:after="100"/>
        <w:ind w:left="-709" w:right="-896"/>
        <w:jc w:val="both"/>
        <w:rPr>
          <w:rFonts w:ascii="Helvetica" w:hAnsi="Helvetica" w:cs="Helvetica"/>
          <w:i/>
          <w:iCs/>
          <w:sz w:val="20"/>
          <w:szCs w:val="20"/>
        </w:rPr>
      </w:pPr>
    </w:p>
    <w:sectPr w:rsidR="00202FB8"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D39" w:rsidRDefault="00461D39" w:rsidP="00461D39">
      <w:pPr>
        <w:spacing w:after="0" w:line="240" w:lineRule="auto"/>
      </w:pPr>
      <w:r>
        <w:separator/>
      </w:r>
    </w:p>
  </w:endnote>
  <w:endnote w:type="continuationSeparator" w:id="0">
    <w:p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D39" w:rsidRDefault="00461D39" w:rsidP="00461D39">
      <w:pPr>
        <w:spacing w:after="0" w:line="240" w:lineRule="auto"/>
      </w:pPr>
      <w:r>
        <w:separator/>
      </w:r>
    </w:p>
  </w:footnote>
  <w:footnote w:type="continuationSeparator" w:id="0">
    <w:p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894CEB" w:rsidP="00B93452">
    <w:pPr>
      <w:pStyle w:val="Header"/>
    </w:pPr>
    <w:fldSimple w:instr=" DOCPROPERTY bjHeaderEvenPageDocProperty \* MERGEFORMAT " w:fldLock="1">
      <w:r w:rsidR="00B93452"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894CEB" w:rsidP="00B93452">
    <w:pPr>
      <w:pStyle w:val="Header"/>
    </w:pPr>
    <w:fldSimple w:instr=" DOCPROPERTY bjHeaderBothDocProperty \* MERGEFORMAT " w:fldLock="1">
      <w:r w:rsidR="00B93452"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1D39" w:rsidRDefault="00894CEB" w:rsidP="00B93452">
    <w:pPr>
      <w:pStyle w:val="Header"/>
    </w:pPr>
    <w:fldSimple w:instr=" DOCPROPERTY bjHeaderFirstPageDocProperty \* MERGEFORMAT " w:fldLock="1">
      <w:r w:rsidR="00B93452" w:rsidRPr="00B93452">
        <w:rPr>
          <w:rFonts w:ascii="Times New Roman" w:hAnsi="Times New Roman" w:cs="Times New Roman"/>
          <w:color w:val="000000"/>
          <w:sz w:val="24"/>
        </w:rPr>
        <w:t xml:space="preserve"> </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6813"/>
    <w:rsid w:val="0004217A"/>
    <w:rsid w:val="00045841"/>
    <w:rsid w:val="00050E09"/>
    <w:rsid w:val="0005525C"/>
    <w:rsid w:val="0007729B"/>
    <w:rsid w:val="000775E6"/>
    <w:rsid w:val="000A44F2"/>
    <w:rsid w:val="000F47A3"/>
    <w:rsid w:val="001461C9"/>
    <w:rsid w:val="0015068A"/>
    <w:rsid w:val="00154ED0"/>
    <w:rsid w:val="001C5FF4"/>
    <w:rsid w:val="001D61BA"/>
    <w:rsid w:val="00202FB8"/>
    <w:rsid w:val="002177A2"/>
    <w:rsid w:val="002666AE"/>
    <w:rsid w:val="002772AA"/>
    <w:rsid w:val="002D7AA4"/>
    <w:rsid w:val="002E08F1"/>
    <w:rsid w:val="0031449D"/>
    <w:rsid w:val="00347AA4"/>
    <w:rsid w:val="003601B4"/>
    <w:rsid w:val="00397541"/>
    <w:rsid w:val="003C2D94"/>
    <w:rsid w:val="003F75C1"/>
    <w:rsid w:val="00413475"/>
    <w:rsid w:val="00461D39"/>
    <w:rsid w:val="00485978"/>
    <w:rsid w:val="004B2CD3"/>
    <w:rsid w:val="004F440A"/>
    <w:rsid w:val="00521E70"/>
    <w:rsid w:val="00562726"/>
    <w:rsid w:val="00692996"/>
    <w:rsid w:val="006B00D1"/>
    <w:rsid w:val="0070184B"/>
    <w:rsid w:val="007040CF"/>
    <w:rsid w:val="0073053A"/>
    <w:rsid w:val="00737B55"/>
    <w:rsid w:val="00795C4F"/>
    <w:rsid w:val="007C162B"/>
    <w:rsid w:val="007C2A71"/>
    <w:rsid w:val="007D2C55"/>
    <w:rsid w:val="00826A2C"/>
    <w:rsid w:val="008778CE"/>
    <w:rsid w:val="00894CEB"/>
    <w:rsid w:val="008F18BE"/>
    <w:rsid w:val="00927BCC"/>
    <w:rsid w:val="009346A9"/>
    <w:rsid w:val="00943E63"/>
    <w:rsid w:val="00953D84"/>
    <w:rsid w:val="009B13DA"/>
    <w:rsid w:val="009D4951"/>
    <w:rsid w:val="00A15F9A"/>
    <w:rsid w:val="00A445D0"/>
    <w:rsid w:val="00A826EE"/>
    <w:rsid w:val="00A916ED"/>
    <w:rsid w:val="00AD0BFC"/>
    <w:rsid w:val="00AD377C"/>
    <w:rsid w:val="00AD3DC6"/>
    <w:rsid w:val="00B453BD"/>
    <w:rsid w:val="00B47EB3"/>
    <w:rsid w:val="00B66ACA"/>
    <w:rsid w:val="00B878F3"/>
    <w:rsid w:val="00B93452"/>
    <w:rsid w:val="00B95BE2"/>
    <w:rsid w:val="00BA42D8"/>
    <w:rsid w:val="00BA72A7"/>
    <w:rsid w:val="00C055A5"/>
    <w:rsid w:val="00C357F2"/>
    <w:rsid w:val="00C5065C"/>
    <w:rsid w:val="00D2326B"/>
    <w:rsid w:val="00D2417E"/>
    <w:rsid w:val="00D31F60"/>
    <w:rsid w:val="00D363B8"/>
    <w:rsid w:val="00D9763C"/>
    <w:rsid w:val="00ED3B5E"/>
    <w:rsid w:val="00F21891"/>
    <w:rsid w:val="00F21FBB"/>
    <w:rsid w:val="00F26D04"/>
    <w:rsid w:val="00F27089"/>
    <w:rsid w:val="00F27B89"/>
    <w:rsid w:val="00F32B37"/>
    <w:rsid w:val="00F54D35"/>
    <w:rsid w:val="00FD17CE"/>
    <w:rsid w:val="00FD2443"/>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2021-01-12T07:00:52+00:00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498D907E-49A7-4B0E-99DE-62BFD164449D}"/>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FC04E194-8523-4D99-BE78-E0E646A123F1}"/>
</file>

<file path=customXml/itemProps5.xml><?xml version="1.0" encoding="utf-8"?>
<ds:datastoreItem xmlns:ds="http://schemas.openxmlformats.org/officeDocument/2006/customXml" ds:itemID="{713D0D3F-A691-4A52-BB46-584F8368CB22}"/>
</file>

<file path=docProps/app.xml><?xml version="1.0" encoding="utf-8"?>
<Properties xmlns="http://schemas.openxmlformats.org/officeDocument/2006/extended-properties" xmlns:vt="http://schemas.openxmlformats.org/officeDocument/2006/docPropsVTypes">
  <Template>Normal</Template>
  <TotalTime>1</TotalTime>
  <Pages>4</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Carline Cheng</dc:creator>
  <cp:keywords>Public</cp:keywords>
  <dc:description>Standard Form TR1</dc:description>
  <cp:lastModifiedBy>Peter Larkin</cp:lastModifiedBy>
  <cp:revision>2</cp:revision>
  <cp:lastPrinted>2018-05-17T07:12:00Z</cp:lastPrinted>
  <dcterms:created xsi:type="dcterms:W3CDTF">2021-01-11T18:09:00Z</dcterms:created>
  <dcterms:modified xsi:type="dcterms:W3CDTF">2021-01-11T18:09:00Z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AdHocReviewCycleID">
    <vt:i4>-1851758584</vt:i4>
  </property>
  <property fmtid="{D5CDD505-2E9C-101B-9397-08002B2CF9AE}" pid="17" name="_NewReviewCycle">
    <vt:lpwstr/>
  </property>
  <property fmtid="{D5CDD505-2E9C-101B-9397-08002B2CF9AE}" pid="18" name="_EmailSubject">
    <vt:lpwstr>Request to Update Forms on CBI Website</vt:lpwstr>
  </property>
  <property fmtid="{D5CDD505-2E9C-101B-9397-08002B2CF9AE}" pid="19" name="_AuthorEmail">
    <vt:lpwstr>angela.cooney@centralbank.ie</vt:lpwstr>
  </property>
  <property fmtid="{D5CDD505-2E9C-101B-9397-08002B2CF9AE}" pid="20" name="_AuthorEmailDisplayName">
    <vt:lpwstr>Cooney, Angela</vt:lpwstr>
  </property>
  <property fmtid="{D5CDD505-2E9C-101B-9397-08002B2CF9AE}" pid="21" name="_PreviousAdHocReviewCycleID">
    <vt:i4>-1444050760</vt:i4>
  </property>
  <property fmtid="{D5CDD505-2E9C-101B-9397-08002B2CF9AE}" pid="22" name="_ReviewingToolsShownOnce">
    <vt:lpwstr/>
  </property>
  <property fmtid="{D5CDD505-2E9C-101B-9397-08002B2CF9AE}" pid="23" name="IssuerName">
    <vt:lpwstr/>
  </property>
  <property fmtid="{D5CDD505-2E9C-101B-9397-08002B2CF9AE}" pid="24" name="MigrateFolderIssueDetected">
    <vt:bool>false</vt:bool>
  </property>
  <property fmtid="{D5CDD505-2E9C-101B-9397-08002B2CF9AE}" pid="25" name="Order">
    <vt:r8>170093500</vt:r8>
  </property>
  <property fmtid="{D5CDD505-2E9C-101B-9397-08002B2CF9AE}" pid="26" name="IssuerID">
    <vt:lpwstr/>
  </property>
  <property fmtid="{D5CDD505-2E9C-101B-9397-08002B2CF9AE}" pid="27" name="SendToWeb">
    <vt:bool>false</vt:bool>
  </property>
  <property fmtid="{D5CDD505-2E9C-101B-9397-08002B2CF9AE}" pid="28" name="JobContentType">
    <vt:lpwstr/>
  </property>
  <property fmtid="{D5CDD505-2E9C-101B-9397-08002B2CF9AE}" pid="29" name="Organisation">
    <vt:lpwstr/>
  </property>
  <property fmtid="{D5CDD505-2E9C-101B-9397-08002B2CF9AE}" pid="30" name="Contact">
    <vt:lpwstr/>
  </property>
  <property fmtid="{D5CDD505-2E9C-101B-9397-08002B2CF9AE}" pid="31" name="MigrateFolderIssueDetected0">
    <vt:bool>false</vt:bool>
  </property>
  <property fmtid="{D5CDD505-2E9C-101B-9397-08002B2CF9AE}" pid="32" name="JobType">
    <vt:lpwstr/>
  </property>
</Properties>
</file>