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DC7" w:rsidRPr="008979EE" w:rsidRDefault="00B95DC7" w:rsidP="00B95DC7">
      <w:pPr>
        <w:tabs>
          <w:tab w:val="left" w:pos="6660"/>
        </w:tabs>
        <w:rPr>
          <w:rFonts w:ascii="Arial" w:hAnsi="Arial" w:cs="Arial"/>
          <w:b/>
          <w:sz w:val="28"/>
          <w:szCs w:val="28"/>
        </w:rPr>
      </w:pPr>
      <w:r w:rsidRPr="008979EE">
        <w:rPr>
          <w:rFonts w:ascii="Arial" w:hAnsi="Arial" w:cs="Arial"/>
          <w:b/>
          <w:sz w:val="28"/>
          <w:szCs w:val="28"/>
        </w:rPr>
        <w:t>Kingspan Group Plc</w:t>
      </w:r>
    </w:p>
    <w:p w:rsidR="008A22E5" w:rsidRDefault="00EE02CA" w:rsidP="008979EE">
      <w:pPr>
        <w:pStyle w:val="Heading2"/>
        <w:rPr>
          <w:rFonts w:ascii="Arial" w:hAnsi="Arial" w:cs="Arial"/>
          <w:color w:val="333333"/>
          <w:sz w:val="20"/>
          <w:szCs w:val="20"/>
        </w:rPr>
      </w:pPr>
      <w:r>
        <w:rPr>
          <w:rFonts w:ascii="Arial" w:hAnsi="Arial" w:cs="Arial"/>
          <w:sz w:val="20"/>
          <w:szCs w:val="20"/>
        </w:rPr>
        <w:t>Annual Report 201</w:t>
      </w:r>
      <w:r w:rsidR="00947555">
        <w:rPr>
          <w:rFonts w:ascii="Arial" w:hAnsi="Arial" w:cs="Arial"/>
          <w:sz w:val="20"/>
          <w:szCs w:val="20"/>
        </w:rPr>
        <w:t>7</w:t>
      </w:r>
      <w:bookmarkStart w:id="0" w:name="_GoBack"/>
      <w:bookmarkEnd w:id="0"/>
      <w:r w:rsidR="00186AE7">
        <w:rPr>
          <w:rFonts w:ascii="Arial" w:hAnsi="Arial" w:cs="Arial"/>
          <w:sz w:val="20"/>
          <w:szCs w:val="20"/>
        </w:rPr>
        <w:t xml:space="preserve"> and</w:t>
      </w:r>
      <w:r w:rsidRPr="00EE02CA">
        <w:rPr>
          <w:rFonts w:ascii="Arial" w:hAnsi="Arial" w:cs="Arial"/>
          <w:sz w:val="20"/>
          <w:szCs w:val="20"/>
        </w:rPr>
        <w:t xml:space="preserve"> Notice of Annual General Meeting </w:t>
      </w:r>
    </w:p>
    <w:p w:rsidR="00EE02CA" w:rsidRPr="008979EE" w:rsidRDefault="00EE02CA" w:rsidP="008979EE">
      <w:pPr>
        <w:pStyle w:val="Heading2"/>
        <w:rPr>
          <w:rFonts w:ascii="Arial" w:hAnsi="Arial" w:cs="Arial"/>
          <w:color w:val="333333"/>
          <w:sz w:val="20"/>
          <w:szCs w:val="20"/>
        </w:rPr>
      </w:pPr>
    </w:p>
    <w:p w:rsidR="00B95DC7" w:rsidRPr="008979EE" w:rsidRDefault="0055038A" w:rsidP="00B95DC7">
      <w:pPr>
        <w:rPr>
          <w:rFonts w:ascii="Arial" w:hAnsi="Arial" w:cs="Arial"/>
          <w:sz w:val="20"/>
          <w:szCs w:val="20"/>
        </w:rPr>
      </w:pPr>
      <w:r>
        <w:rPr>
          <w:rFonts w:ascii="Arial" w:hAnsi="Arial" w:cs="Arial"/>
          <w:sz w:val="20"/>
          <w:szCs w:val="20"/>
        </w:rPr>
        <w:t>5 March 2018</w:t>
      </w:r>
    </w:p>
    <w:p w:rsidR="00EE02CA" w:rsidRPr="00EE02CA" w:rsidRDefault="00EE02CA" w:rsidP="00EE02CA">
      <w:pPr>
        <w:jc w:val="both"/>
        <w:rPr>
          <w:rFonts w:ascii="Arial" w:hAnsi="Arial" w:cs="Arial"/>
          <w:sz w:val="20"/>
          <w:szCs w:val="20"/>
        </w:rPr>
      </w:pPr>
      <w:r w:rsidRPr="00EE02CA">
        <w:rPr>
          <w:rFonts w:ascii="Arial" w:hAnsi="Arial" w:cs="Arial"/>
          <w:sz w:val="20"/>
          <w:szCs w:val="20"/>
        </w:rPr>
        <w:t>Kingspan Group plc (the "Company") announces that copies of the Annual Report and Financial Statements for</w:t>
      </w:r>
      <w:r>
        <w:rPr>
          <w:rFonts w:ascii="Arial" w:hAnsi="Arial" w:cs="Arial"/>
          <w:sz w:val="20"/>
          <w:szCs w:val="20"/>
        </w:rPr>
        <w:t xml:space="preserve"> the year ended 31 December 201</w:t>
      </w:r>
      <w:r w:rsidR="0055038A">
        <w:rPr>
          <w:rFonts w:ascii="Arial" w:hAnsi="Arial" w:cs="Arial"/>
          <w:sz w:val="20"/>
          <w:szCs w:val="20"/>
        </w:rPr>
        <w:t>7</w:t>
      </w:r>
      <w:r w:rsidR="003B2FD3">
        <w:rPr>
          <w:rFonts w:ascii="Arial" w:hAnsi="Arial" w:cs="Arial"/>
          <w:sz w:val="20"/>
          <w:szCs w:val="20"/>
        </w:rPr>
        <w:t xml:space="preserve"> and</w:t>
      </w:r>
      <w:r w:rsidRPr="00EE02CA">
        <w:rPr>
          <w:rFonts w:ascii="Arial" w:hAnsi="Arial" w:cs="Arial"/>
          <w:sz w:val="20"/>
          <w:szCs w:val="20"/>
        </w:rPr>
        <w:t xml:space="preserve"> Notice of Annual General Meeting for 201</w:t>
      </w:r>
      <w:r w:rsidR="0055038A">
        <w:rPr>
          <w:rFonts w:ascii="Arial" w:hAnsi="Arial" w:cs="Arial"/>
          <w:sz w:val="20"/>
          <w:szCs w:val="20"/>
        </w:rPr>
        <w:t>8</w:t>
      </w:r>
      <w:r w:rsidRPr="00EE02CA">
        <w:rPr>
          <w:rFonts w:ascii="Arial" w:hAnsi="Arial" w:cs="Arial"/>
          <w:sz w:val="20"/>
          <w:szCs w:val="20"/>
        </w:rPr>
        <w:t xml:space="preserve"> are available from today on the Company's website, and may be viewed and downloaded online at:</w:t>
      </w:r>
    </w:p>
    <w:p w:rsidR="00EE02CA" w:rsidRPr="007F55FA" w:rsidRDefault="00947555" w:rsidP="00EE02CA">
      <w:pPr>
        <w:jc w:val="both"/>
        <w:rPr>
          <w:rFonts w:ascii="Arial" w:hAnsi="Arial" w:cs="Arial"/>
          <w:color w:val="0000FF" w:themeColor="hyperlink"/>
          <w:sz w:val="20"/>
          <w:szCs w:val="20"/>
          <w:u w:val="single"/>
        </w:rPr>
      </w:pPr>
      <w:r w:rsidRPr="00947555">
        <w:rPr>
          <w:rFonts w:ascii="Arial" w:hAnsi="Arial" w:cs="Arial"/>
          <w:sz w:val="20"/>
          <w:szCs w:val="20"/>
        </w:rPr>
        <w:t>www.kingspan.co</w:t>
      </w:r>
      <w:r w:rsidRPr="00947555">
        <w:rPr>
          <w:rFonts w:ascii="Arial" w:hAnsi="Arial" w:cs="Arial"/>
          <w:sz w:val="20"/>
          <w:szCs w:val="20"/>
        </w:rPr>
        <w:t>m</w:t>
      </w:r>
      <w:r w:rsidRPr="00947555">
        <w:rPr>
          <w:rFonts w:ascii="Arial" w:hAnsi="Arial" w:cs="Arial"/>
          <w:sz w:val="20"/>
          <w:szCs w:val="20"/>
        </w:rPr>
        <w:t>/</w:t>
      </w:r>
      <w:r w:rsidRPr="00947555">
        <w:rPr>
          <w:rFonts w:ascii="Arial" w:hAnsi="Arial" w:cs="Arial"/>
          <w:sz w:val="20"/>
          <w:szCs w:val="20"/>
        </w:rPr>
        <w:t>agm2018</w:t>
      </w:r>
      <w:r>
        <w:rPr>
          <w:rFonts w:ascii="Arial" w:hAnsi="Arial" w:cs="Arial"/>
          <w:sz w:val="20"/>
          <w:szCs w:val="20"/>
        </w:rPr>
        <w:t xml:space="preserve"> </w:t>
      </w:r>
    </w:p>
    <w:p w:rsidR="00EE02CA" w:rsidRPr="00EE02CA" w:rsidRDefault="00EE02CA" w:rsidP="00EE02CA">
      <w:pPr>
        <w:jc w:val="both"/>
        <w:rPr>
          <w:rFonts w:ascii="Arial" w:hAnsi="Arial" w:cs="Arial"/>
          <w:sz w:val="20"/>
          <w:szCs w:val="20"/>
        </w:rPr>
      </w:pPr>
      <w:r w:rsidRPr="00EE02CA">
        <w:rPr>
          <w:rFonts w:ascii="Arial" w:hAnsi="Arial" w:cs="Arial"/>
          <w:sz w:val="20"/>
          <w:szCs w:val="20"/>
        </w:rPr>
        <w:t>Hard copy documents are being posted to shareholders who have elected to receive them and are also available from the Company Secretary at the Company's registered office at Dublin Road, Kingscourt, County Cavan.</w:t>
      </w:r>
    </w:p>
    <w:p w:rsidR="00EE02CA" w:rsidRPr="00EE02CA" w:rsidRDefault="00EE02CA" w:rsidP="00EE02CA">
      <w:pPr>
        <w:jc w:val="both"/>
        <w:rPr>
          <w:rFonts w:ascii="Arial" w:hAnsi="Arial" w:cs="Arial"/>
          <w:sz w:val="20"/>
          <w:szCs w:val="20"/>
        </w:rPr>
      </w:pPr>
      <w:r w:rsidRPr="00EE02CA">
        <w:rPr>
          <w:rFonts w:ascii="Arial" w:hAnsi="Arial" w:cs="Arial"/>
          <w:sz w:val="20"/>
          <w:szCs w:val="20"/>
        </w:rPr>
        <w:t>Copies of the above documents will be submitted to the Irish Stock Exchange and the UK Listing Authority where they will be available for inspection.</w:t>
      </w:r>
    </w:p>
    <w:p w:rsidR="00EE02CA" w:rsidRPr="00EE02CA" w:rsidRDefault="00EE02CA" w:rsidP="00EE02CA">
      <w:pPr>
        <w:jc w:val="both"/>
        <w:rPr>
          <w:rFonts w:ascii="Arial" w:hAnsi="Arial" w:cs="Arial"/>
          <w:sz w:val="20"/>
          <w:szCs w:val="20"/>
        </w:rPr>
      </w:pPr>
      <w:r w:rsidRPr="00EE02CA">
        <w:rPr>
          <w:rFonts w:ascii="Arial" w:hAnsi="Arial" w:cs="Arial"/>
          <w:sz w:val="20"/>
          <w:szCs w:val="20"/>
        </w:rPr>
        <w:t xml:space="preserve">Lorcan Dowd </w:t>
      </w:r>
    </w:p>
    <w:p w:rsidR="00EE02CA" w:rsidRPr="00EE02CA" w:rsidRDefault="00EE02CA" w:rsidP="00EE02CA">
      <w:pPr>
        <w:jc w:val="both"/>
        <w:rPr>
          <w:rFonts w:ascii="Arial" w:hAnsi="Arial" w:cs="Arial"/>
          <w:sz w:val="20"/>
          <w:szCs w:val="20"/>
        </w:rPr>
      </w:pPr>
      <w:r w:rsidRPr="00EE02CA">
        <w:rPr>
          <w:rFonts w:ascii="Arial" w:hAnsi="Arial" w:cs="Arial"/>
          <w:sz w:val="20"/>
          <w:szCs w:val="20"/>
        </w:rPr>
        <w:t xml:space="preserve">Group Company Secretary </w:t>
      </w:r>
    </w:p>
    <w:p w:rsidR="00B95DC7" w:rsidRDefault="00EE02CA" w:rsidP="00EE02CA">
      <w:pPr>
        <w:jc w:val="both"/>
        <w:rPr>
          <w:rFonts w:ascii="Arial" w:hAnsi="Arial" w:cs="Arial"/>
          <w:sz w:val="20"/>
          <w:szCs w:val="20"/>
        </w:rPr>
      </w:pPr>
      <w:r w:rsidRPr="00EE02CA">
        <w:rPr>
          <w:rFonts w:ascii="Arial" w:hAnsi="Arial" w:cs="Arial"/>
          <w:sz w:val="20"/>
          <w:szCs w:val="20"/>
        </w:rPr>
        <w:t>+ 353 42 9698000</w:t>
      </w:r>
    </w:p>
    <w:p w:rsidR="00995E35" w:rsidRPr="00806305" w:rsidRDefault="00995E35" w:rsidP="00EE02CA">
      <w:pPr>
        <w:jc w:val="both"/>
        <w:rPr>
          <w:rFonts w:ascii="Arial" w:hAnsi="Arial" w:cs="Arial"/>
          <w:sz w:val="20"/>
          <w:szCs w:val="20"/>
        </w:rPr>
      </w:pPr>
    </w:p>
    <w:sectPr w:rsidR="00995E35" w:rsidRPr="00806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11414D-76AE-452F-A307-8992B509DA3D}"/>
    <w:docVar w:name="dgnword-eventsink" w:val="68480176"/>
  </w:docVars>
  <w:rsids>
    <w:rsidRoot w:val="00B95DC7"/>
    <w:rsid w:val="00007B7C"/>
    <w:rsid w:val="00057A77"/>
    <w:rsid w:val="0009704F"/>
    <w:rsid w:val="000A481A"/>
    <w:rsid w:val="00186AE7"/>
    <w:rsid w:val="001973B4"/>
    <w:rsid w:val="002056EC"/>
    <w:rsid w:val="002E76A5"/>
    <w:rsid w:val="00320090"/>
    <w:rsid w:val="00344A0B"/>
    <w:rsid w:val="003710B7"/>
    <w:rsid w:val="003B2FD3"/>
    <w:rsid w:val="00410067"/>
    <w:rsid w:val="004210B0"/>
    <w:rsid w:val="004942F6"/>
    <w:rsid w:val="00496A29"/>
    <w:rsid w:val="004A24E1"/>
    <w:rsid w:val="00545CE7"/>
    <w:rsid w:val="0055038A"/>
    <w:rsid w:val="006557E1"/>
    <w:rsid w:val="00741457"/>
    <w:rsid w:val="007E5562"/>
    <w:rsid w:val="007F2EF0"/>
    <w:rsid w:val="007F55FA"/>
    <w:rsid w:val="00806305"/>
    <w:rsid w:val="0088098A"/>
    <w:rsid w:val="00891825"/>
    <w:rsid w:val="008979EE"/>
    <w:rsid w:val="008A22E5"/>
    <w:rsid w:val="00915DFA"/>
    <w:rsid w:val="00947555"/>
    <w:rsid w:val="00950F5E"/>
    <w:rsid w:val="0096513B"/>
    <w:rsid w:val="009865C2"/>
    <w:rsid w:val="00995E35"/>
    <w:rsid w:val="009B6F28"/>
    <w:rsid w:val="009F1EA1"/>
    <w:rsid w:val="00A175E7"/>
    <w:rsid w:val="00A227AD"/>
    <w:rsid w:val="00AD3D69"/>
    <w:rsid w:val="00AF287E"/>
    <w:rsid w:val="00B95DC7"/>
    <w:rsid w:val="00BD07C4"/>
    <w:rsid w:val="00C95AB0"/>
    <w:rsid w:val="00CB177B"/>
    <w:rsid w:val="00CD0AE2"/>
    <w:rsid w:val="00D33834"/>
    <w:rsid w:val="00D50170"/>
    <w:rsid w:val="00D8614C"/>
    <w:rsid w:val="00D8670D"/>
    <w:rsid w:val="00DB3831"/>
    <w:rsid w:val="00DB5472"/>
    <w:rsid w:val="00DB5DFC"/>
    <w:rsid w:val="00DC55DB"/>
    <w:rsid w:val="00E700DF"/>
    <w:rsid w:val="00EA1A7E"/>
    <w:rsid w:val="00EB2AFF"/>
    <w:rsid w:val="00EE02CA"/>
    <w:rsid w:val="00F131CD"/>
    <w:rsid w:val="00F37F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F494"/>
  <w15:docId w15:val="{93B7D00C-C4A7-40B2-9F9B-9852DD67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doni MT" w:eastAsiaTheme="minorHAnsi" w:hAnsi="Bodoni MT"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semiHidden/>
    <w:unhideWhenUsed/>
    <w:qFormat/>
    <w:rsid w:val="008979EE"/>
    <w:pPr>
      <w:spacing w:after="0"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5DC7"/>
    <w:pPr>
      <w:spacing w:after="0" w:line="240" w:lineRule="auto"/>
    </w:pPr>
    <w:rPr>
      <w:rFonts w:ascii="Times New Roman" w:eastAsia="Times New Roman" w:hAnsi="Times New Roman" w:cs="Times New Roman"/>
      <w:b/>
      <w:bCs/>
      <w:sz w:val="20"/>
      <w:szCs w:val="24"/>
      <w:lang w:val="en-US"/>
    </w:rPr>
  </w:style>
  <w:style w:type="character" w:customStyle="1" w:styleId="BodyTextChar">
    <w:name w:val="Body Text Char"/>
    <w:basedOn w:val="DefaultParagraphFont"/>
    <w:link w:val="BodyText"/>
    <w:rsid w:val="00B95DC7"/>
    <w:rPr>
      <w:rFonts w:ascii="Times New Roman" w:eastAsia="Times New Roman" w:hAnsi="Times New Roman" w:cs="Times New Roman"/>
      <w:b/>
      <w:bCs/>
      <w:sz w:val="20"/>
      <w:szCs w:val="24"/>
      <w:lang w:val="en-US"/>
    </w:rPr>
  </w:style>
  <w:style w:type="paragraph" w:styleId="HTMLPreformatted">
    <w:name w:val="HTML Preformatted"/>
    <w:basedOn w:val="Normal"/>
    <w:link w:val="HTMLPreformattedChar"/>
    <w:uiPriority w:val="99"/>
    <w:rsid w:val="00D5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50170"/>
    <w:rPr>
      <w:rFonts w:ascii="Courier New" w:eastAsia="Times New Roman" w:hAnsi="Courier New" w:cs="Courier New"/>
      <w:sz w:val="20"/>
      <w:szCs w:val="20"/>
      <w:lang w:val="en-US"/>
    </w:rPr>
  </w:style>
  <w:style w:type="character" w:customStyle="1" w:styleId="am">
    <w:name w:val="am"/>
    <w:basedOn w:val="DefaultParagraphFont"/>
    <w:rsid w:val="00D50170"/>
  </w:style>
  <w:style w:type="character" w:customStyle="1" w:styleId="subparatext">
    <w:name w:val="subparatext"/>
    <w:basedOn w:val="DefaultParagraphFont"/>
    <w:rsid w:val="00AD3D69"/>
  </w:style>
  <w:style w:type="character" w:customStyle="1" w:styleId="Heading2Char">
    <w:name w:val="Heading 2 Char"/>
    <w:basedOn w:val="DefaultParagraphFont"/>
    <w:link w:val="Heading2"/>
    <w:semiHidden/>
    <w:rsid w:val="008979EE"/>
    <w:rPr>
      <w:rFonts w:ascii="Times New Roman" w:eastAsia="Times New Roman" w:hAnsi="Times New Roman" w:cs="Times New Roman"/>
      <w:b/>
      <w:bCs/>
      <w:sz w:val="36"/>
      <w:szCs w:val="36"/>
      <w:lang w:val="en-GB" w:eastAsia="en-GB"/>
    </w:rPr>
  </w:style>
  <w:style w:type="paragraph" w:customStyle="1" w:styleId="t1">
    <w:name w:val="t1"/>
    <w:basedOn w:val="Normal"/>
    <w:rsid w:val="008979EE"/>
    <w:pPr>
      <w:spacing w:after="0" w:line="240" w:lineRule="auto"/>
      <w:jc w:val="both"/>
    </w:pPr>
    <w:rPr>
      <w:rFonts w:ascii="Calibri" w:eastAsia="Times New Roman" w:hAnsi="Calibri" w:cs="Times New Roman"/>
      <w:lang w:val="en-GB" w:eastAsia="en-GB"/>
    </w:rPr>
  </w:style>
  <w:style w:type="character" w:customStyle="1" w:styleId="p">
    <w:name w:val="p"/>
    <w:basedOn w:val="DefaultParagraphFont"/>
    <w:rsid w:val="008979EE"/>
    <w:rPr>
      <w:rFonts w:ascii="Arial" w:hAnsi="Arial" w:cs="Arial" w:hint="default"/>
      <w:sz w:val="20"/>
      <w:szCs w:val="20"/>
    </w:rPr>
  </w:style>
  <w:style w:type="table" w:styleId="TableGrid">
    <w:name w:val="Table Grid"/>
    <w:basedOn w:val="TableNormal"/>
    <w:rsid w:val="00057A7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2E5"/>
    <w:rPr>
      <w:rFonts w:ascii="Tahoma" w:hAnsi="Tahoma" w:cs="Tahoma"/>
      <w:sz w:val="16"/>
      <w:szCs w:val="16"/>
    </w:rPr>
  </w:style>
  <w:style w:type="character" w:styleId="Hyperlink">
    <w:name w:val="Hyperlink"/>
    <w:basedOn w:val="DefaultParagraphFont"/>
    <w:uiPriority w:val="99"/>
    <w:unhideWhenUsed/>
    <w:rsid w:val="00496A29"/>
    <w:rPr>
      <w:color w:val="0000FF" w:themeColor="hyperlink"/>
      <w:u w:val="single"/>
    </w:rPr>
  </w:style>
  <w:style w:type="character" w:styleId="FollowedHyperlink">
    <w:name w:val="FollowedHyperlink"/>
    <w:basedOn w:val="DefaultParagraphFont"/>
    <w:uiPriority w:val="99"/>
    <w:semiHidden/>
    <w:unhideWhenUsed/>
    <w:rsid w:val="00496A29"/>
    <w:rPr>
      <w:color w:val="800080" w:themeColor="followedHyperlink"/>
      <w:u w:val="single"/>
    </w:rPr>
  </w:style>
  <w:style w:type="character" w:styleId="UnresolvedMention">
    <w:name w:val="Unresolved Mention"/>
    <w:basedOn w:val="DefaultParagraphFont"/>
    <w:uiPriority w:val="99"/>
    <w:semiHidden/>
    <w:unhideWhenUsed/>
    <w:rsid w:val="009475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6730">
      <w:bodyDiv w:val="1"/>
      <w:marLeft w:val="0"/>
      <w:marRight w:val="0"/>
      <w:marTop w:val="0"/>
      <w:marBottom w:val="0"/>
      <w:divBdr>
        <w:top w:val="none" w:sz="0" w:space="0" w:color="auto"/>
        <w:left w:val="none" w:sz="0" w:space="0" w:color="auto"/>
        <w:bottom w:val="none" w:sz="0" w:space="0" w:color="auto"/>
        <w:right w:val="none" w:sz="0" w:space="0" w:color="auto"/>
      </w:divBdr>
    </w:div>
    <w:div w:id="587858308">
      <w:bodyDiv w:val="1"/>
      <w:marLeft w:val="120"/>
      <w:marRight w:val="0"/>
      <w:marTop w:val="0"/>
      <w:marBottom w:val="0"/>
      <w:divBdr>
        <w:top w:val="none" w:sz="0" w:space="0" w:color="auto"/>
        <w:left w:val="none" w:sz="0" w:space="0" w:color="auto"/>
        <w:bottom w:val="none" w:sz="0" w:space="0" w:color="auto"/>
        <w:right w:val="none" w:sz="0" w:space="0" w:color="auto"/>
      </w:divBdr>
    </w:div>
    <w:div w:id="756630796">
      <w:bodyDiv w:val="1"/>
      <w:marLeft w:val="0"/>
      <w:marRight w:val="0"/>
      <w:marTop w:val="0"/>
      <w:marBottom w:val="0"/>
      <w:divBdr>
        <w:top w:val="none" w:sz="0" w:space="0" w:color="auto"/>
        <w:left w:val="none" w:sz="0" w:space="0" w:color="auto"/>
        <w:bottom w:val="none" w:sz="0" w:space="0" w:color="auto"/>
        <w:right w:val="none" w:sz="0" w:space="0" w:color="auto"/>
      </w:divBdr>
      <w:divsChild>
        <w:div w:id="751203871">
          <w:marLeft w:val="0"/>
          <w:marRight w:val="0"/>
          <w:marTop w:val="0"/>
          <w:marBottom w:val="0"/>
          <w:divBdr>
            <w:top w:val="none" w:sz="0" w:space="0" w:color="auto"/>
            <w:left w:val="none" w:sz="0" w:space="0" w:color="auto"/>
            <w:bottom w:val="none" w:sz="0" w:space="0" w:color="auto"/>
            <w:right w:val="none" w:sz="0" w:space="0" w:color="auto"/>
          </w:divBdr>
        </w:div>
      </w:divsChild>
    </w:div>
    <w:div w:id="982003089">
      <w:bodyDiv w:val="1"/>
      <w:marLeft w:val="0"/>
      <w:marRight w:val="0"/>
      <w:marTop w:val="0"/>
      <w:marBottom w:val="0"/>
      <w:divBdr>
        <w:top w:val="none" w:sz="0" w:space="0" w:color="auto"/>
        <w:left w:val="none" w:sz="0" w:space="0" w:color="auto"/>
        <w:bottom w:val="none" w:sz="0" w:space="0" w:color="auto"/>
        <w:right w:val="none" w:sz="0" w:space="0" w:color="auto"/>
      </w:divBdr>
    </w:div>
    <w:div w:id="1257442155">
      <w:bodyDiv w:val="1"/>
      <w:marLeft w:val="0"/>
      <w:marRight w:val="0"/>
      <w:marTop w:val="0"/>
      <w:marBottom w:val="0"/>
      <w:divBdr>
        <w:top w:val="none" w:sz="0" w:space="0" w:color="auto"/>
        <w:left w:val="none" w:sz="0" w:space="0" w:color="auto"/>
        <w:bottom w:val="none" w:sz="0" w:space="0" w:color="auto"/>
        <w:right w:val="none" w:sz="0" w:space="0" w:color="auto"/>
      </w:divBdr>
      <w:divsChild>
        <w:div w:id="120850911">
          <w:marLeft w:val="0"/>
          <w:marRight w:val="0"/>
          <w:marTop w:val="0"/>
          <w:marBottom w:val="0"/>
          <w:divBdr>
            <w:top w:val="none" w:sz="0" w:space="0" w:color="auto"/>
            <w:left w:val="none" w:sz="0" w:space="0" w:color="auto"/>
            <w:bottom w:val="none" w:sz="0" w:space="0" w:color="auto"/>
            <w:right w:val="none" w:sz="0" w:space="0" w:color="auto"/>
          </w:divBdr>
          <w:divsChild>
            <w:div w:id="2105566729">
              <w:marLeft w:val="0"/>
              <w:marRight w:val="0"/>
              <w:marTop w:val="0"/>
              <w:marBottom w:val="0"/>
              <w:divBdr>
                <w:top w:val="none" w:sz="0" w:space="0" w:color="auto"/>
                <w:left w:val="none" w:sz="0" w:space="0" w:color="auto"/>
                <w:bottom w:val="none" w:sz="0" w:space="0" w:color="auto"/>
                <w:right w:val="none" w:sz="0" w:space="0" w:color="auto"/>
              </w:divBdr>
              <w:divsChild>
                <w:div w:id="124009409">
                  <w:marLeft w:val="0"/>
                  <w:marRight w:val="0"/>
                  <w:marTop w:val="0"/>
                  <w:marBottom w:val="0"/>
                  <w:divBdr>
                    <w:top w:val="none" w:sz="0" w:space="0" w:color="auto"/>
                    <w:left w:val="none" w:sz="0" w:space="0" w:color="auto"/>
                    <w:bottom w:val="none" w:sz="0" w:space="0" w:color="auto"/>
                    <w:right w:val="none" w:sz="0" w:space="0" w:color="auto"/>
                  </w:divBdr>
                  <w:divsChild>
                    <w:div w:id="20775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2018-03-05T17:34:38+00:00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AB831013-5773-49C8-8E63-36AB17BD5CB4}"/>
</file>

<file path=customXml/itemProps2.xml><?xml version="1.0" encoding="utf-8"?>
<ds:datastoreItem xmlns:ds="http://schemas.openxmlformats.org/officeDocument/2006/customXml" ds:itemID="{45275AED-2035-40EC-B9CA-EE372CABCEAC}"/>
</file>

<file path=customXml/itemProps3.xml><?xml version="1.0" encoding="utf-8"?>
<ds:datastoreItem xmlns:ds="http://schemas.openxmlformats.org/officeDocument/2006/customXml" ds:itemID="{2D225B88-FE0E-4606-8F2A-845A46FAC1E8}"/>
</file>

<file path=docProps/app.xml><?xml version="1.0" encoding="utf-8"?>
<Properties xmlns="http://schemas.openxmlformats.org/officeDocument/2006/extended-properties" xmlns:vt="http://schemas.openxmlformats.org/officeDocument/2006/docPropsVTypes">
  <Template>Normal</Template>
  <TotalTime>17</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Lawlor</dc:creator>
  <cp:lastModifiedBy>Amanda McManus</cp:lastModifiedBy>
  <cp:revision>3</cp:revision>
  <cp:lastPrinted>2018-03-05T14:16:00Z</cp:lastPrinted>
  <dcterms:created xsi:type="dcterms:W3CDTF">2018-03-05T14:16:00Z</dcterms:created>
  <dcterms:modified xsi:type="dcterms:W3CDTF">2018-03-05T14:33:00Z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Announcement</vt:lpwstr>
  </property>
  <property fmtid="{D5CDD505-2E9C-101B-9397-08002B2CF9AE}" pid="5" name="SendToWeb">
    <vt:bool>false</vt:bool>
  </property>
  <property fmtid="{D5CDD505-2E9C-101B-9397-08002B2CF9AE}" pid="6" name="Visible">
    <vt:bool>false</vt:bool>
  </property>
  <property fmtid="{D5CDD505-2E9C-101B-9397-08002B2CF9AE}" pid="8" name="DocType_Miscellaneous">
    <vt:lpwstr>Miscellaneous</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