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55A5" w:rsidRDefault="00BA72A7" w:rsidP="00C055A5">
      <w:pPr>
        <w:ind w:left="-709"/>
        <w:rPr>
          <w:rFonts w:ascii="Helvetica" w:hAnsi="Helvetica" w:cs="Helvetica"/>
          <w:b/>
          <w:sz w:val="28"/>
          <w:szCs w:val="28"/>
        </w:rPr>
      </w:pPr>
      <w:r>
        <w:rPr>
          <w:rFonts w:ascii="Helvetica" w:hAnsi="Helvetica" w:cs="Helvetica"/>
          <w:b/>
          <w:sz w:val="28"/>
          <w:szCs w:val="28"/>
        </w:rPr>
        <w:t>Standard Form TR-1</w:t>
      </w:r>
    </w:p>
    <w:p w:rsidR="00C5065C" w:rsidRPr="00C055A5" w:rsidRDefault="00C5065C" w:rsidP="00C055A5">
      <w:pPr>
        <w:ind w:left="-709"/>
        <w:rPr>
          <w:rFonts w:ascii="Helvetica" w:hAnsi="Helvetica" w:cs="Helvetica"/>
          <w:b/>
          <w:sz w:val="28"/>
          <w:szCs w:val="28"/>
        </w:rPr>
      </w:pPr>
      <w:r w:rsidRPr="00C055A5">
        <w:rPr>
          <w:rFonts w:ascii="Helvetica" w:hAnsi="Helvetica" w:cs="Helvetica"/>
          <w:b/>
          <w:sz w:val="28"/>
          <w:szCs w:val="28"/>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rsidTr="00F1736C">
        <w:trPr>
          <w:trHeight w:val="422"/>
        </w:trPr>
        <w:tc>
          <w:tcPr>
            <w:tcW w:w="10620" w:type="dxa"/>
            <w:gridSpan w:val="6"/>
            <w:vAlign w:val="center"/>
          </w:tcPr>
          <w:p w:rsidR="00C5065C" w:rsidRPr="00C055A5" w:rsidRDefault="00C5065C" w:rsidP="000A44F2">
            <w:pPr>
              <w:rPr>
                <w:rFonts w:ascii="Helvetica" w:hAnsi="Helvetica" w:cs="Helvetica"/>
                <w:b/>
              </w:rPr>
            </w:pPr>
            <w:r w:rsidRPr="00C055A5">
              <w:rPr>
                <w:rFonts w:ascii="Helvetica" w:hAnsi="Helvetica" w:cs="Helvetica"/>
                <w:b/>
              </w:rPr>
              <w:t xml:space="preserve">NOTIFICATION OF MAJOR HOLDINGS </w:t>
            </w:r>
            <w:r w:rsidRPr="00C055A5">
              <w:rPr>
                <w:rFonts w:ascii="Helvetica" w:hAnsi="Helvetica" w:cs="Helvetica"/>
                <w:bCs/>
              </w:rPr>
              <w:t xml:space="preserve">(to be sent to the relevant issuer </w:t>
            </w:r>
            <w:r w:rsidRPr="00C055A5">
              <w:rPr>
                <w:rFonts w:ascii="Helvetica" w:hAnsi="Helvetica" w:cs="Helvetica"/>
                <w:bCs/>
                <w:u w:val="single"/>
              </w:rPr>
              <w:t>and</w:t>
            </w:r>
            <w:r w:rsidRPr="00C055A5">
              <w:rPr>
                <w:rFonts w:ascii="Helvetica" w:hAnsi="Helvetica" w:cs="Helvetica"/>
                <w:bCs/>
              </w:rPr>
              <w:t xml:space="preserve"> to the</w:t>
            </w:r>
            <w:r w:rsidR="00F26D04">
              <w:rPr>
                <w:rFonts w:ascii="Helvetica" w:hAnsi="Helvetica" w:cs="Helvetica"/>
                <w:bCs/>
              </w:rPr>
              <w:t xml:space="preserve"> </w:t>
            </w:r>
            <w:r w:rsidR="000A44F2">
              <w:rPr>
                <w:rFonts w:ascii="Helvetica" w:hAnsi="Helvetica" w:cs="Helvetica"/>
                <w:bCs/>
              </w:rPr>
              <w:t xml:space="preserve">Central Bank of </w:t>
            </w:r>
            <w:bookmarkStart w:id="0" w:name="_GoBack"/>
            <w:bookmarkEnd w:id="0"/>
            <w:proofErr w:type="gramStart"/>
            <w:r w:rsidR="000A44F2">
              <w:rPr>
                <w:rFonts w:ascii="Helvetica" w:hAnsi="Helvetica" w:cs="Helvetica"/>
                <w:bCs/>
              </w:rPr>
              <w:t>Ireland</w:t>
            </w:r>
            <w:r w:rsidRPr="00C055A5">
              <w:rPr>
                <w:rFonts w:ascii="Helvetica" w:hAnsi="Helvetica" w:cs="Helvetica"/>
                <w:bCs/>
              </w:rPr>
              <w:t>)</w:t>
            </w:r>
            <w:proofErr w:type="spellStart"/>
            <w:r w:rsidRPr="00C055A5">
              <w:rPr>
                <w:rFonts w:ascii="Helvetica" w:hAnsi="Helvetica" w:cs="Helvetica"/>
                <w:vertAlign w:val="superscript"/>
              </w:rPr>
              <w:t>i</w:t>
            </w:r>
            <w:proofErr w:type="spellEnd"/>
            <w:proofErr w:type="gramEnd"/>
          </w:p>
        </w:tc>
      </w:tr>
      <w:tr w:rsidR="00C5065C" w:rsidRPr="00C055A5" w:rsidTr="00C055A5">
        <w:trPr>
          <w:trHeight w:val="325"/>
        </w:trPr>
        <w:tc>
          <w:tcPr>
            <w:tcW w:w="10620" w:type="dxa"/>
            <w:gridSpan w:val="6"/>
            <w:tcBorders>
              <w:left w:val="nil"/>
              <w:right w:val="nil"/>
            </w:tcBorders>
            <w:vAlign w:val="center"/>
          </w:tcPr>
          <w:p w:rsidR="00C5065C" w:rsidRPr="00C055A5" w:rsidRDefault="00C5065C" w:rsidP="00C055A5">
            <w:pPr>
              <w:spacing w:after="0"/>
              <w:rPr>
                <w:rFonts w:ascii="Helvetica" w:hAnsi="Helvetica" w:cs="Helvetica"/>
              </w:rPr>
            </w:pPr>
          </w:p>
        </w:tc>
      </w:tr>
      <w:tr w:rsidR="00C5065C" w:rsidRPr="00C055A5" w:rsidTr="00F1736C">
        <w:trPr>
          <w:trHeight w:val="732"/>
        </w:trPr>
        <w:tc>
          <w:tcPr>
            <w:tcW w:w="10620" w:type="dxa"/>
            <w:gridSpan w:val="6"/>
            <w:vAlign w:val="center"/>
          </w:tcPr>
          <w:p w:rsidR="00C5065C" w:rsidRPr="00C055A5" w:rsidRDefault="00C5065C" w:rsidP="009A0DD3">
            <w:pPr>
              <w:rPr>
                <w:rFonts w:ascii="Helvetica" w:hAnsi="Helvetica" w:cs="Helvetica"/>
              </w:rPr>
            </w:pPr>
            <w:r w:rsidRPr="00C055A5">
              <w:rPr>
                <w:rFonts w:ascii="Helvetica" w:hAnsi="Helvetica" w:cs="Helvetica"/>
                <w:b/>
              </w:rPr>
              <w:t xml:space="preserve">1. Identity of the issuer or the underlying issuer of existing shares to which voting rights are </w:t>
            </w:r>
            <w:proofErr w:type="spellStart"/>
            <w:r w:rsidRPr="00C055A5">
              <w:rPr>
                <w:rFonts w:ascii="Helvetica" w:hAnsi="Helvetica" w:cs="Helvetica"/>
                <w:b/>
              </w:rPr>
              <w:t>attached</w:t>
            </w:r>
            <w:r w:rsidRPr="00C055A5">
              <w:rPr>
                <w:rFonts w:ascii="Helvetica" w:hAnsi="Helvetica" w:cs="Helvetica"/>
                <w:vertAlign w:val="superscript"/>
              </w:rPr>
              <w:t>ii</w:t>
            </w:r>
            <w:proofErr w:type="spellEnd"/>
            <w:r w:rsidRPr="00C055A5">
              <w:rPr>
                <w:rFonts w:ascii="Helvetica" w:hAnsi="Helvetica" w:cs="Helvetica"/>
                <w:b/>
              </w:rPr>
              <w:t>:</w:t>
            </w:r>
            <w:r w:rsidRPr="00C055A5">
              <w:rPr>
                <w:rFonts w:ascii="Helvetica" w:hAnsi="Helvetica" w:cs="Helvetica"/>
                <w:vertAlign w:val="superscript"/>
              </w:rPr>
              <w:t xml:space="preserve"> </w:t>
            </w:r>
            <w:r w:rsidR="009A0DD3">
              <w:rPr>
                <w:rFonts w:ascii="Helvetica" w:hAnsi="Helvetica" w:cs="Helvetica"/>
              </w:rPr>
              <w:t>Kingspan Group</w:t>
            </w:r>
            <w:r w:rsidR="00E11123">
              <w:rPr>
                <w:rFonts w:ascii="Helvetica" w:hAnsi="Helvetica" w:cs="Helvetica"/>
              </w:rPr>
              <w:t xml:space="preserve"> PLC</w:t>
            </w:r>
          </w:p>
        </w:tc>
      </w:tr>
      <w:tr w:rsidR="00C5065C" w:rsidRPr="00C055A5" w:rsidTr="00D2326B">
        <w:trPr>
          <w:trHeight w:val="2109"/>
        </w:trPr>
        <w:tc>
          <w:tcPr>
            <w:tcW w:w="10620" w:type="dxa"/>
            <w:gridSpan w:val="6"/>
            <w:vAlign w:val="center"/>
          </w:tcPr>
          <w:p w:rsidR="00C5065C" w:rsidRPr="00C055A5" w:rsidRDefault="00C5065C" w:rsidP="00C055A5">
            <w:pPr>
              <w:spacing w:line="240" w:lineRule="auto"/>
              <w:rPr>
                <w:rFonts w:ascii="Helvetica" w:hAnsi="Helvetica" w:cs="Helvetica"/>
              </w:rPr>
            </w:pPr>
            <w:r w:rsidRPr="00C055A5">
              <w:rPr>
                <w:rFonts w:ascii="Helvetica" w:hAnsi="Helvetica" w:cs="Helvetica"/>
                <w:b/>
              </w:rPr>
              <w:t xml:space="preserve">2. Reason for the notification </w:t>
            </w:r>
            <w:r w:rsidRPr="00C055A5">
              <w:rPr>
                <w:rFonts w:ascii="Helvetica" w:hAnsi="Helvetica" w:cs="Helvetica"/>
              </w:rPr>
              <w:t>(please tick the appropriate box or boxes):</w:t>
            </w:r>
          </w:p>
          <w:p w:rsidR="00C5065C" w:rsidRPr="00C055A5" w:rsidRDefault="00C5065C" w:rsidP="00C055A5">
            <w:pPr>
              <w:spacing w:after="100" w:line="240" w:lineRule="auto"/>
              <w:rPr>
                <w:rFonts w:ascii="Helvetica" w:hAnsi="Helvetica" w:cs="Helvetica"/>
              </w:rPr>
            </w:pPr>
            <w:r w:rsidRPr="00C055A5">
              <w:rPr>
                <w:rFonts w:ascii="Helvetica" w:hAnsi="Helvetica" w:cs="Helvetica"/>
              </w:rPr>
              <w:t>[</w:t>
            </w:r>
            <w:r w:rsidR="005949B9" w:rsidRPr="00E11123">
              <w:rPr>
                <w:rFonts w:ascii="Helvetica" w:hAnsi="Helvetica" w:cs="Helvetica"/>
                <w:b/>
              </w:rPr>
              <w:t>X</w:t>
            </w:r>
            <w:r w:rsidRPr="00C055A5">
              <w:rPr>
                <w:rFonts w:ascii="Helvetica" w:hAnsi="Helvetica" w:cs="Helvetica"/>
              </w:rPr>
              <w:t>] An acquisition or disposal of voting rights</w:t>
            </w:r>
          </w:p>
          <w:p w:rsidR="00C5065C" w:rsidRPr="00C055A5" w:rsidRDefault="00C5065C" w:rsidP="00C055A5">
            <w:pPr>
              <w:spacing w:after="100" w:line="240" w:lineRule="auto"/>
              <w:rPr>
                <w:rFonts w:ascii="Helvetica" w:hAnsi="Helvetica" w:cs="Helvetica"/>
              </w:rPr>
            </w:pPr>
            <w:proofErr w:type="gramStart"/>
            <w:r w:rsidRPr="00C055A5">
              <w:rPr>
                <w:rFonts w:ascii="Helvetica" w:hAnsi="Helvetica" w:cs="Helvetica"/>
              </w:rPr>
              <w:t>[ ]</w:t>
            </w:r>
            <w:proofErr w:type="gramEnd"/>
            <w:r w:rsidRPr="00C055A5">
              <w:rPr>
                <w:rFonts w:ascii="Helvetica" w:hAnsi="Helvetica" w:cs="Helvetica"/>
              </w:rPr>
              <w:t xml:space="preserve"> An acquisition or disposal of financial instruments</w:t>
            </w:r>
          </w:p>
          <w:p w:rsidR="00C5065C" w:rsidRPr="00C055A5" w:rsidRDefault="00E11123" w:rsidP="00C055A5">
            <w:pPr>
              <w:spacing w:after="100" w:line="240" w:lineRule="auto"/>
              <w:rPr>
                <w:rFonts w:ascii="Helvetica" w:hAnsi="Helvetica" w:cs="Helvetica"/>
              </w:rPr>
            </w:pPr>
            <w:proofErr w:type="gramStart"/>
            <w:r>
              <w:rPr>
                <w:rFonts w:ascii="Helvetica" w:hAnsi="Helvetica" w:cs="Helvetica"/>
              </w:rPr>
              <w:t>[</w:t>
            </w:r>
            <w:r w:rsidR="005949B9">
              <w:rPr>
                <w:rFonts w:ascii="Helvetica" w:hAnsi="Helvetica" w:cs="Helvetica"/>
              </w:rPr>
              <w:t xml:space="preserve"> </w:t>
            </w:r>
            <w:r w:rsidR="00C5065C" w:rsidRPr="00C055A5">
              <w:rPr>
                <w:rFonts w:ascii="Helvetica" w:hAnsi="Helvetica" w:cs="Helvetica"/>
              </w:rPr>
              <w:t>]</w:t>
            </w:r>
            <w:proofErr w:type="gramEnd"/>
            <w:r w:rsidR="00C5065C" w:rsidRPr="00C055A5">
              <w:rPr>
                <w:rFonts w:ascii="Helvetica" w:hAnsi="Helvetica" w:cs="Helvetica"/>
              </w:rPr>
              <w:t xml:space="preserve"> An event changing the breakdown of voting rights</w:t>
            </w:r>
          </w:p>
          <w:p w:rsidR="00C055A5" w:rsidRPr="00C055A5" w:rsidRDefault="00C5065C" w:rsidP="00416EB7">
            <w:pPr>
              <w:spacing w:after="0" w:line="240" w:lineRule="auto"/>
              <w:rPr>
                <w:rFonts w:ascii="Helvetica" w:hAnsi="Helvetica" w:cs="Helvetica"/>
              </w:rPr>
            </w:pPr>
            <w:proofErr w:type="gramStart"/>
            <w:r w:rsidRPr="00C055A5">
              <w:rPr>
                <w:rFonts w:ascii="Helvetica" w:hAnsi="Helvetica" w:cs="Helvetica"/>
              </w:rPr>
              <w:t>[ ]</w:t>
            </w:r>
            <w:proofErr w:type="gramEnd"/>
            <w:r w:rsidRPr="00C055A5">
              <w:rPr>
                <w:rFonts w:ascii="Helvetica" w:hAnsi="Helvetica" w:cs="Helvetica"/>
              </w:rPr>
              <w:t xml:space="preserve"> Other (please specify)</w:t>
            </w:r>
            <w:r w:rsidRPr="00C055A5">
              <w:rPr>
                <w:rFonts w:ascii="Helvetica" w:hAnsi="Helvetica" w:cs="Helvetica"/>
                <w:vertAlign w:val="superscript"/>
              </w:rPr>
              <w:t>iii</w:t>
            </w:r>
            <w:r w:rsidRPr="00C055A5">
              <w:rPr>
                <w:rFonts w:ascii="Helvetica" w:hAnsi="Helvetica" w:cs="Helvetica"/>
              </w:rPr>
              <w:t>:</w:t>
            </w:r>
          </w:p>
        </w:tc>
      </w:tr>
      <w:tr w:rsidR="00C5065C" w:rsidRPr="00C055A5" w:rsidTr="00F1736C">
        <w:trPr>
          <w:trHeight w:val="390"/>
        </w:trPr>
        <w:tc>
          <w:tcPr>
            <w:tcW w:w="10620" w:type="dxa"/>
            <w:gridSpan w:val="6"/>
            <w:tcBorders>
              <w:bottom w:val="nil"/>
            </w:tcBorders>
            <w:vAlign w:val="center"/>
          </w:tcPr>
          <w:p w:rsidR="00C5065C" w:rsidRPr="00C055A5" w:rsidRDefault="00C5065C" w:rsidP="00C5065C">
            <w:pPr>
              <w:rPr>
                <w:rFonts w:ascii="Helvetica" w:hAnsi="Helvetica" w:cs="Helvetica"/>
              </w:rPr>
            </w:pPr>
            <w:r w:rsidRPr="00C055A5">
              <w:rPr>
                <w:rFonts w:ascii="Helvetica" w:hAnsi="Helvetica" w:cs="Helvetica"/>
                <w:b/>
              </w:rPr>
              <w:t xml:space="preserve">3. Details of person subject to the notification </w:t>
            </w:r>
            <w:proofErr w:type="spellStart"/>
            <w:proofErr w:type="gramStart"/>
            <w:r w:rsidRPr="00C055A5">
              <w:rPr>
                <w:rFonts w:ascii="Helvetica" w:hAnsi="Helvetica" w:cs="Helvetica"/>
                <w:b/>
              </w:rPr>
              <w:t>obligation</w:t>
            </w:r>
            <w:r w:rsidRPr="00C055A5">
              <w:rPr>
                <w:rFonts w:ascii="Helvetica" w:hAnsi="Helvetica" w:cs="Helvetica"/>
                <w:vertAlign w:val="superscript"/>
              </w:rPr>
              <w:t>iv</w:t>
            </w:r>
            <w:proofErr w:type="spellEnd"/>
            <w:r w:rsidRPr="00C055A5">
              <w:rPr>
                <w:rFonts w:ascii="Helvetica" w:hAnsi="Helvetica" w:cs="Helvetica"/>
              </w:rPr>
              <w:t xml:space="preserve"> </w:t>
            </w:r>
            <w:r w:rsidRPr="00C055A5">
              <w:rPr>
                <w:rFonts w:ascii="Helvetica" w:hAnsi="Helvetica" w:cs="Helvetica"/>
                <w:b/>
              </w:rPr>
              <w:t>:</w:t>
            </w:r>
            <w:proofErr w:type="gramEnd"/>
            <w:r w:rsidRPr="00C055A5">
              <w:rPr>
                <w:rFonts w:ascii="Helvetica" w:hAnsi="Helvetica" w:cs="Helvetica"/>
                <w:vertAlign w:val="superscript"/>
              </w:rPr>
              <w:t xml:space="preserve"> </w:t>
            </w:r>
          </w:p>
        </w:tc>
      </w:tr>
      <w:tr w:rsidR="00C5065C" w:rsidRPr="00C055A5" w:rsidTr="00F1736C">
        <w:trPr>
          <w:trHeight w:val="390"/>
        </w:trPr>
        <w:tc>
          <w:tcPr>
            <w:tcW w:w="4151" w:type="dxa"/>
            <w:gridSpan w:val="2"/>
            <w:tcBorders>
              <w:top w:val="nil"/>
            </w:tcBorders>
          </w:tcPr>
          <w:p w:rsidR="001C1525" w:rsidRDefault="00C5065C" w:rsidP="00C5065C">
            <w:r w:rsidRPr="00C055A5">
              <w:rPr>
                <w:rFonts w:ascii="Helvetica" w:hAnsi="Helvetica" w:cs="Helvetica"/>
              </w:rPr>
              <w:t>Name:</w:t>
            </w:r>
            <w:r w:rsidR="001C1525">
              <w:t xml:space="preserve"> </w:t>
            </w:r>
          </w:p>
          <w:p w:rsidR="00C5065C" w:rsidRPr="00C055A5" w:rsidRDefault="001C1525" w:rsidP="00C5065C">
            <w:pPr>
              <w:rPr>
                <w:rFonts w:ascii="Helvetica" w:hAnsi="Helvetica" w:cs="Helvetica"/>
              </w:rPr>
            </w:pPr>
            <w:r w:rsidRPr="001C1525">
              <w:rPr>
                <w:rFonts w:ascii="Helvetica" w:hAnsi="Helvetica" w:cs="Helvetica"/>
              </w:rPr>
              <w:t>Allianz Global Investors GmbH</w:t>
            </w:r>
          </w:p>
        </w:tc>
        <w:tc>
          <w:tcPr>
            <w:tcW w:w="6469" w:type="dxa"/>
            <w:gridSpan w:val="4"/>
            <w:tcBorders>
              <w:top w:val="nil"/>
            </w:tcBorders>
            <w:vAlign w:val="center"/>
          </w:tcPr>
          <w:p w:rsidR="00C5065C" w:rsidRPr="00C055A5" w:rsidRDefault="00C5065C" w:rsidP="00C5065C">
            <w:pPr>
              <w:rPr>
                <w:rFonts w:ascii="Helvetica" w:hAnsi="Helvetica" w:cs="Helvetica"/>
              </w:rPr>
            </w:pPr>
            <w:r w:rsidRPr="00C055A5">
              <w:rPr>
                <w:rFonts w:ascii="Helvetica" w:hAnsi="Helvetica" w:cs="Helvetica"/>
              </w:rPr>
              <w:t>City and country of registered office (if applicable):</w:t>
            </w:r>
          </w:p>
          <w:p w:rsidR="00C5065C" w:rsidRPr="00C055A5" w:rsidRDefault="001C1525" w:rsidP="00C5065C">
            <w:pPr>
              <w:rPr>
                <w:rFonts w:ascii="Helvetica" w:hAnsi="Helvetica" w:cs="Helvetica"/>
              </w:rPr>
            </w:pPr>
            <w:r w:rsidRPr="001C1525">
              <w:rPr>
                <w:rFonts w:ascii="Helvetica" w:hAnsi="Helvetica" w:cs="Helvetica"/>
              </w:rPr>
              <w:t>Frankfurt am Main, Germany</w:t>
            </w:r>
          </w:p>
        </w:tc>
      </w:tr>
      <w:tr w:rsidR="00C5065C" w:rsidRPr="00C055A5" w:rsidTr="00F1736C">
        <w:trPr>
          <w:trHeight w:val="537"/>
        </w:trPr>
        <w:tc>
          <w:tcPr>
            <w:tcW w:w="10620" w:type="dxa"/>
            <w:gridSpan w:val="6"/>
            <w:vAlign w:val="center"/>
          </w:tcPr>
          <w:p w:rsidR="00C5065C" w:rsidRPr="00C055A5" w:rsidRDefault="00C5065C" w:rsidP="001C1525">
            <w:pPr>
              <w:rPr>
                <w:rFonts w:ascii="Helvetica" w:hAnsi="Helvetica" w:cs="Helvetica"/>
              </w:rPr>
            </w:pPr>
            <w:r w:rsidRPr="00C055A5">
              <w:rPr>
                <w:rFonts w:ascii="Helvetica" w:hAnsi="Helvetica" w:cs="Helvetica"/>
                <w:b/>
              </w:rPr>
              <w:t>4. Full name of shareholder(s)</w:t>
            </w:r>
            <w:r w:rsidRPr="00C055A5">
              <w:rPr>
                <w:rFonts w:ascii="Helvetica" w:hAnsi="Helvetica" w:cs="Helvetica"/>
              </w:rPr>
              <w:t xml:space="preserve"> (if different from 3</w:t>
            </w:r>
            <w:proofErr w:type="gramStart"/>
            <w:r w:rsidRPr="00C055A5">
              <w:rPr>
                <w:rFonts w:ascii="Helvetica" w:hAnsi="Helvetica" w:cs="Helvetica"/>
              </w:rPr>
              <w:t>.)</w:t>
            </w:r>
            <w:r w:rsidRPr="00C055A5">
              <w:rPr>
                <w:rFonts w:ascii="Helvetica" w:hAnsi="Helvetica" w:cs="Helvetica"/>
                <w:vertAlign w:val="superscript"/>
              </w:rPr>
              <w:t>v</w:t>
            </w:r>
            <w:proofErr w:type="gramEnd"/>
            <w:r w:rsidRPr="00C055A5">
              <w:rPr>
                <w:rFonts w:ascii="Helvetica" w:hAnsi="Helvetica" w:cs="Helvetica"/>
              </w:rPr>
              <w:t>:</w:t>
            </w:r>
            <w:r w:rsidR="001C1525">
              <w:t xml:space="preserve"> </w:t>
            </w:r>
            <w:r w:rsidR="001C1525" w:rsidRPr="001C1525">
              <w:rPr>
                <w:rFonts w:ascii="Helvetica" w:hAnsi="Helvetica" w:cs="Helvetica"/>
              </w:rPr>
              <w:t>Allianz Global Investors Fund SICAV</w:t>
            </w:r>
          </w:p>
        </w:tc>
      </w:tr>
      <w:tr w:rsidR="00C5065C" w:rsidRPr="00C055A5" w:rsidTr="00F1736C">
        <w:trPr>
          <w:trHeight w:val="419"/>
        </w:trPr>
        <w:tc>
          <w:tcPr>
            <w:tcW w:w="10620" w:type="dxa"/>
            <w:gridSpan w:val="6"/>
            <w:vAlign w:val="center"/>
          </w:tcPr>
          <w:p w:rsidR="00BA72A7" w:rsidRPr="001C1525" w:rsidRDefault="00C5065C" w:rsidP="009A0DD3">
            <w:pPr>
              <w:rPr>
                <w:rFonts w:ascii="Helvetica" w:hAnsi="Helvetica" w:cs="Helvetica"/>
                <w:b/>
              </w:rPr>
            </w:pPr>
            <w:r w:rsidRPr="00C055A5">
              <w:rPr>
                <w:rFonts w:ascii="Helvetica" w:hAnsi="Helvetica" w:cs="Helvetica"/>
                <w:b/>
              </w:rPr>
              <w:t xml:space="preserve">5. Date on which the threshold was crossed or </w:t>
            </w:r>
            <w:proofErr w:type="spellStart"/>
            <w:r w:rsidRPr="00C055A5">
              <w:rPr>
                <w:rFonts w:ascii="Helvetica" w:hAnsi="Helvetica" w:cs="Helvetica"/>
                <w:b/>
              </w:rPr>
              <w:t>reached</w:t>
            </w:r>
            <w:r w:rsidRPr="00C055A5">
              <w:rPr>
                <w:rFonts w:ascii="Helvetica" w:hAnsi="Helvetica" w:cs="Helvetica"/>
                <w:vertAlign w:val="superscript"/>
              </w:rPr>
              <w:t>vi</w:t>
            </w:r>
            <w:proofErr w:type="spellEnd"/>
            <w:r w:rsidRPr="00C055A5">
              <w:rPr>
                <w:rFonts w:ascii="Helvetica" w:hAnsi="Helvetica" w:cs="Helvetica"/>
                <w:b/>
              </w:rPr>
              <w:t>:</w:t>
            </w:r>
            <w:r w:rsidR="001C1525">
              <w:rPr>
                <w:rFonts w:ascii="Helvetica" w:hAnsi="Helvetica" w:cs="Helvetica"/>
                <w:b/>
              </w:rPr>
              <w:t xml:space="preserve"> </w:t>
            </w:r>
            <w:r w:rsidR="009A0DD3">
              <w:rPr>
                <w:rFonts w:ascii="Helvetica" w:hAnsi="Helvetica" w:cs="Helvetica"/>
              </w:rPr>
              <w:t>30</w:t>
            </w:r>
            <w:r w:rsidR="00DE362F" w:rsidRPr="00DE362F">
              <w:rPr>
                <w:rFonts w:ascii="Helvetica" w:hAnsi="Helvetica" w:cs="Helvetica"/>
                <w:vertAlign w:val="superscript"/>
              </w:rPr>
              <w:t>th</w:t>
            </w:r>
            <w:r w:rsidR="00DE362F">
              <w:rPr>
                <w:rFonts w:ascii="Helvetica" w:hAnsi="Helvetica" w:cs="Helvetica"/>
              </w:rPr>
              <w:t xml:space="preserve"> Novem</w:t>
            </w:r>
            <w:r w:rsidR="001C1525" w:rsidRPr="001C1525">
              <w:rPr>
                <w:rFonts w:ascii="Helvetica" w:hAnsi="Helvetica" w:cs="Helvetica"/>
              </w:rPr>
              <w:t>ber 2018</w:t>
            </w:r>
          </w:p>
        </w:tc>
      </w:tr>
      <w:tr w:rsidR="00521E70" w:rsidRPr="00C055A5" w:rsidTr="00306839">
        <w:trPr>
          <w:trHeight w:val="419"/>
        </w:trPr>
        <w:tc>
          <w:tcPr>
            <w:tcW w:w="10620" w:type="dxa"/>
            <w:gridSpan w:val="6"/>
            <w:vAlign w:val="center"/>
          </w:tcPr>
          <w:p w:rsidR="00D2326B" w:rsidRPr="00C055A5" w:rsidRDefault="00521E70" w:rsidP="00E3677B">
            <w:pPr>
              <w:rPr>
                <w:rFonts w:ascii="Helvetica" w:hAnsi="Helvetica" w:cs="Helvetica"/>
                <w:b/>
              </w:rPr>
            </w:pPr>
            <w:r>
              <w:rPr>
                <w:rFonts w:ascii="Helvetica" w:hAnsi="Helvetica" w:cs="Helvetica"/>
                <w:b/>
              </w:rPr>
              <w:t>6. Date on which issuer notified</w:t>
            </w:r>
            <w:r w:rsidRPr="00416EB7">
              <w:rPr>
                <w:rFonts w:ascii="Helvetica" w:hAnsi="Helvetica" w:cs="Helvetica"/>
              </w:rPr>
              <w:t>:</w:t>
            </w:r>
            <w:r w:rsidR="00416EB7" w:rsidRPr="00416EB7">
              <w:rPr>
                <w:rFonts w:ascii="Helvetica" w:hAnsi="Helvetica" w:cs="Helvetica"/>
              </w:rPr>
              <w:t xml:space="preserve"> </w:t>
            </w:r>
            <w:r w:rsidR="00E3677B">
              <w:rPr>
                <w:rFonts w:ascii="Helvetica" w:hAnsi="Helvetica" w:cs="Helvetica"/>
              </w:rPr>
              <w:t>4</w:t>
            </w:r>
            <w:r w:rsidR="00E3677B" w:rsidRPr="00E3677B">
              <w:rPr>
                <w:rFonts w:ascii="Helvetica" w:hAnsi="Helvetica" w:cs="Helvetica"/>
                <w:vertAlign w:val="superscript"/>
              </w:rPr>
              <w:t>th</w:t>
            </w:r>
            <w:r w:rsidR="00E3677B">
              <w:rPr>
                <w:rFonts w:ascii="Helvetica" w:hAnsi="Helvetica" w:cs="Helvetica"/>
              </w:rPr>
              <w:t xml:space="preserve"> </w:t>
            </w:r>
            <w:r w:rsidR="009A0DD3">
              <w:rPr>
                <w:rFonts w:ascii="Helvetica" w:hAnsi="Helvetica" w:cs="Helvetica"/>
              </w:rPr>
              <w:t>Decem</w:t>
            </w:r>
            <w:r w:rsidR="00DE362F">
              <w:rPr>
                <w:rFonts w:ascii="Helvetica" w:hAnsi="Helvetica" w:cs="Helvetica"/>
              </w:rPr>
              <w:t>ber</w:t>
            </w:r>
            <w:r w:rsidR="00416EB7" w:rsidRPr="00416EB7">
              <w:rPr>
                <w:rFonts w:ascii="Helvetica" w:hAnsi="Helvetica" w:cs="Helvetica"/>
              </w:rPr>
              <w:t xml:space="preserve"> 2018</w:t>
            </w:r>
          </w:p>
        </w:tc>
      </w:tr>
      <w:tr w:rsidR="00521E70" w:rsidRPr="00C055A5" w:rsidTr="00306839">
        <w:trPr>
          <w:trHeight w:val="419"/>
        </w:trPr>
        <w:tc>
          <w:tcPr>
            <w:tcW w:w="10620" w:type="dxa"/>
            <w:gridSpan w:val="6"/>
            <w:vAlign w:val="center"/>
          </w:tcPr>
          <w:p w:rsidR="00D2326B" w:rsidRPr="00416EB7" w:rsidRDefault="00521E70" w:rsidP="009A0DD3">
            <w:pPr>
              <w:rPr>
                <w:rFonts w:ascii="Helvetica" w:hAnsi="Helvetica" w:cs="Helvetica"/>
              </w:rPr>
            </w:pPr>
            <w:r>
              <w:rPr>
                <w:rFonts w:ascii="Helvetica" w:hAnsi="Helvetica" w:cs="Helvetica"/>
                <w:b/>
              </w:rPr>
              <w:t>7. Threshold(s) that is/are crossed or reached:</w:t>
            </w:r>
            <w:r w:rsidR="00416EB7">
              <w:rPr>
                <w:rFonts w:ascii="Helvetica" w:hAnsi="Helvetica" w:cs="Helvetica"/>
                <w:b/>
              </w:rPr>
              <w:t xml:space="preserve"> </w:t>
            </w:r>
            <w:r w:rsidR="009A0DD3" w:rsidRPr="009A0DD3">
              <w:rPr>
                <w:rFonts w:ascii="Helvetica" w:hAnsi="Helvetica" w:cs="Helvetica"/>
              </w:rPr>
              <w:t>&lt;</w:t>
            </w:r>
            <w:r w:rsidR="00416EB7" w:rsidRPr="009A0DD3">
              <w:rPr>
                <w:rFonts w:ascii="Helvetica" w:hAnsi="Helvetica" w:cs="Helvetica"/>
              </w:rPr>
              <w:t xml:space="preserve"> </w:t>
            </w:r>
            <w:r w:rsidR="009A0DD3">
              <w:rPr>
                <w:rFonts w:ascii="Helvetica" w:hAnsi="Helvetica" w:cs="Helvetica"/>
              </w:rPr>
              <w:t>6</w:t>
            </w:r>
            <w:r w:rsidR="00416EB7" w:rsidRPr="00416EB7">
              <w:rPr>
                <w:rFonts w:ascii="Helvetica" w:hAnsi="Helvetica" w:cs="Helvetica"/>
              </w:rPr>
              <w:t>%</w:t>
            </w:r>
          </w:p>
        </w:tc>
      </w:tr>
      <w:tr w:rsidR="00C5065C" w:rsidRPr="00C055A5" w:rsidTr="00F1736C">
        <w:trPr>
          <w:trHeight w:val="555"/>
        </w:trPr>
        <w:tc>
          <w:tcPr>
            <w:tcW w:w="10620" w:type="dxa"/>
            <w:gridSpan w:val="6"/>
            <w:vAlign w:val="center"/>
          </w:tcPr>
          <w:p w:rsidR="00C5065C" w:rsidRPr="00C055A5" w:rsidRDefault="00521E70" w:rsidP="00C5065C">
            <w:pPr>
              <w:rPr>
                <w:rFonts w:ascii="Helvetica" w:hAnsi="Helvetica" w:cs="Helvetica"/>
                <w:b/>
              </w:rPr>
            </w:pPr>
            <w:r>
              <w:rPr>
                <w:rFonts w:ascii="Helvetica" w:hAnsi="Helvetica" w:cs="Helvetica"/>
                <w:b/>
              </w:rPr>
              <w:t>8</w:t>
            </w:r>
            <w:r w:rsidR="00C5065C" w:rsidRPr="00C055A5">
              <w:rPr>
                <w:rFonts w:ascii="Helvetica" w:hAnsi="Helvetica" w:cs="Helvetica"/>
                <w:b/>
              </w:rPr>
              <w:t>. Total positions of person(s) subject to the notification obligation:</w:t>
            </w:r>
          </w:p>
        </w:tc>
      </w:tr>
      <w:tr w:rsidR="00C5065C" w:rsidRPr="00C055A5" w:rsidTr="00F1736C">
        <w:trPr>
          <w:trHeight w:val="555"/>
        </w:trPr>
        <w:tc>
          <w:tcPr>
            <w:tcW w:w="2124" w:type="dxa"/>
            <w:vAlign w:val="center"/>
          </w:tcPr>
          <w:p w:rsidR="00C5065C" w:rsidRPr="00C055A5" w:rsidRDefault="00C5065C" w:rsidP="00C5065C">
            <w:pPr>
              <w:rPr>
                <w:rFonts w:ascii="Helvetica" w:hAnsi="Helvetica" w:cs="Helvetica"/>
              </w:rPr>
            </w:pPr>
          </w:p>
        </w:tc>
        <w:tc>
          <w:tcPr>
            <w:tcW w:w="2124" w:type="dxa"/>
            <w:gridSpan w:val="2"/>
            <w:vAlign w:val="center"/>
          </w:tcPr>
          <w:p w:rsidR="00C5065C" w:rsidRPr="008F18BE" w:rsidRDefault="00C5065C" w:rsidP="00521E70">
            <w:pPr>
              <w:spacing w:after="100" w:line="240" w:lineRule="auto"/>
              <w:rPr>
                <w:rFonts w:ascii="Helvetica" w:hAnsi="Helvetica" w:cs="Helvetica"/>
                <w:sz w:val="20"/>
                <w:szCs w:val="20"/>
              </w:rPr>
            </w:pPr>
            <w:r w:rsidRPr="008F18BE">
              <w:rPr>
                <w:rFonts w:ascii="Helvetica" w:hAnsi="Helvetica" w:cs="Helvetica"/>
                <w:sz w:val="20"/>
                <w:szCs w:val="20"/>
              </w:rPr>
              <w:t>% of voting rights attached to shares (total of</w:t>
            </w:r>
            <w:r w:rsidR="00F26D04">
              <w:rPr>
                <w:rFonts w:ascii="Helvetica" w:hAnsi="Helvetica" w:cs="Helvetica"/>
                <w:sz w:val="20"/>
                <w:szCs w:val="20"/>
              </w:rPr>
              <w:t xml:space="preserve"> </w:t>
            </w:r>
            <w:r w:rsidR="00521E70">
              <w:rPr>
                <w:rFonts w:ascii="Helvetica" w:hAnsi="Helvetica" w:cs="Helvetica"/>
                <w:sz w:val="20"/>
                <w:szCs w:val="20"/>
              </w:rPr>
              <w:t>9</w:t>
            </w:r>
            <w:r w:rsidRPr="008F18BE">
              <w:rPr>
                <w:rFonts w:ascii="Helvetica" w:hAnsi="Helvetica" w:cs="Helvetica"/>
                <w:sz w:val="20"/>
                <w:szCs w:val="20"/>
              </w:rPr>
              <w:t>.A)</w:t>
            </w:r>
          </w:p>
        </w:tc>
        <w:tc>
          <w:tcPr>
            <w:tcW w:w="2313" w:type="dxa"/>
            <w:vAlign w:val="center"/>
          </w:tcPr>
          <w:p w:rsidR="00C5065C" w:rsidRPr="008F18BE" w:rsidRDefault="00C5065C" w:rsidP="00521E70">
            <w:pPr>
              <w:spacing w:after="100" w:line="240" w:lineRule="auto"/>
              <w:rPr>
                <w:rFonts w:ascii="Helvetica" w:hAnsi="Helvetica" w:cs="Helvetica"/>
                <w:sz w:val="20"/>
                <w:szCs w:val="20"/>
              </w:rPr>
            </w:pPr>
            <w:r w:rsidRPr="008F18BE">
              <w:rPr>
                <w:rFonts w:ascii="Helvetica" w:hAnsi="Helvetica" w:cs="Helvetica"/>
                <w:sz w:val="20"/>
                <w:szCs w:val="20"/>
              </w:rPr>
              <w:t xml:space="preserve">% of voting rights through financial instruments </w:t>
            </w:r>
            <w:r w:rsidRPr="008F18BE">
              <w:rPr>
                <w:rFonts w:ascii="Helvetica" w:hAnsi="Helvetica" w:cs="Helvetica"/>
                <w:sz w:val="20"/>
                <w:szCs w:val="20"/>
              </w:rPr>
              <w:br/>
              <w:t xml:space="preserve">(total of </w:t>
            </w:r>
            <w:r w:rsidR="00521E70">
              <w:rPr>
                <w:rFonts w:ascii="Helvetica" w:hAnsi="Helvetica" w:cs="Helvetica"/>
                <w:sz w:val="20"/>
                <w:szCs w:val="20"/>
              </w:rPr>
              <w:t>9</w:t>
            </w:r>
            <w:r w:rsidRPr="008F18BE">
              <w:rPr>
                <w:rFonts w:ascii="Helvetica" w:hAnsi="Helvetica" w:cs="Helvetica"/>
                <w:sz w:val="20"/>
                <w:szCs w:val="20"/>
              </w:rPr>
              <w:t xml:space="preserve">.B.1 + </w:t>
            </w:r>
            <w:r w:rsidR="00521E70">
              <w:rPr>
                <w:rFonts w:ascii="Helvetica" w:hAnsi="Helvetica" w:cs="Helvetica"/>
                <w:sz w:val="20"/>
                <w:szCs w:val="20"/>
              </w:rPr>
              <w:t>9</w:t>
            </w:r>
            <w:r w:rsidRPr="008F18BE">
              <w:rPr>
                <w:rFonts w:ascii="Helvetica" w:hAnsi="Helvetica" w:cs="Helvetica"/>
                <w:sz w:val="20"/>
                <w:szCs w:val="20"/>
              </w:rPr>
              <w:t>.B.2)</w:t>
            </w:r>
          </w:p>
        </w:tc>
        <w:tc>
          <w:tcPr>
            <w:tcW w:w="2126" w:type="dxa"/>
            <w:vAlign w:val="center"/>
          </w:tcPr>
          <w:p w:rsidR="00C5065C" w:rsidRPr="008F18BE" w:rsidRDefault="00C5065C" w:rsidP="00521E70">
            <w:pPr>
              <w:spacing w:after="100" w:line="240" w:lineRule="auto"/>
              <w:rPr>
                <w:rFonts w:ascii="Helvetica" w:hAnsi="Helvetica" w:cs="Helvetica"/>
                <w:sz w:val="20"/>
                <w:szCs w:val="20"/>
              </w:rPr>
            </w:pPr>
            <w:r w:rsidRPr="008F18BE">
              <w:rPr>
                <w:rFonts w:ascii="Helvetica" w:hAnsi="Helvetica" w:cs="Helvetica"/>
                <w:sz w:val="20"/>
                <w:szCs w:val="20"/>
              </w:rPr>
              <w:t>Total of both in % (</w:t>
            </w:r>
            <w:r w:rsidR="00521E70">
              <w:rPr>
                <w:rFonts w:ascii="Helvetica" w:hAnsi="Helvetica" w:cs="Helvetica"/>
                <w:sz w:val="20"/>
                <w:szCs w:val="20"/>
              </w:rPr>
              <w:t>9</w:t>
            </w:r>
            <w:r w:rsidRPr="008F18BE">
              <w:rPr>
                <w:rFonts w:ascii="Helvetica" w:hAnsi="Helvetica" w:cs="Helvetica"/>
                <w:sz w:val="20"/>
                <w:szCs w:val="20"/>
              </w:rPr>
              <w:t xml:space="preserve">.A + </w:t>
            </w:r>
            <w:r w:rsidR="00521E70">
              <w:rPr>
                <w:rFonts w:ascii="Helvetica" w:hAnsi="Helvetica" w:cs="Helvetica"/>
                <w:sz w:val="20"/>
                <w:szCs w:val="20"/>
              </w:rPr>
              <w:t>9</w:t>
            </w:r>
            <w:r w:rsidRPr="008F18BE">
              <w:rPr>
                <w:rFonts w:ascii="Helvetica" w:hAnsi="Helvetica" w:cs="Helvetica"/>
                <w:sz w:val="20"/>
                <w:szCs w:val="20"/>
              </w:rPr>
              <w:t>.B)</w:t>
            </w:r>
          </w:p>
        </w:tc>
        <w:tc>
          <w:tcPr>
            <w:tcW w:w="1933" w:type="dxa"/>
            <w:vAlign w:val="center"/>
          </w:tcPr>
          <w:p w:rsidR="00C5065C" w:rsidRPr="008F18BE" w:rsidRDefault="00C5065C" w:rsidP="00C055A5">
            <w:pPr>
              <w:spacing w:after="100" w:line="240" w:lineRule="auto"/>
              <w:rPr>
                <w:rFonts w:ascii="Helvetica" w:hAnsi="Helvetica" w:cs="Helvetica"/>
                <w:sz w:val="20"/>
                <w:szCs w:val="20"/>
              </w:rPr>
            </w:pPr>
            <w:r w:rsidRPr="008F18BE">
              <w:rPr>
                <w:rFonts w:ascii="Helvetica" w:hAnsi="Helvetica" w:cs="Helvetica"/>
                <w:sz w:val="20"/>
                <w:szCs w:val="20"/>
              </w:rPr>
              <w:t xml:space="preserve">Total number of voting rights of </w:t>
            </w:r>
            <w:proofErr w:type="spellStart"/>
            <w:r w:rsidRPr="008F18BE">
              <w:rPr>
                <w:rFonts w:ascii="Helvetica" w:hAnsi="Helvetica" w:cs="Helvetica"/>
                <w:sz w:val="20"/>
                <w:szCs w:val="20"/>
              </w:rPr>
              <w:t>issuer</w:t>
            </w:r>
            <w:r w:rsidRPr="008F18BE">
              <w:rPr>
                <w:rFonts w:ascii="Helvetica" w:hAnsi="Helvetica" w:cs="Helvetica"/>
                <w:sz w:val="20"/>
                <w:szCs w:val="20"/>
                <w:vertAlign w:val="superscript"/>
              </w:rPr>
              <w:t>vii</w:t>
            </w:r>
            <w:proofErr w:type="spellEnd"/>
          </w:p>
        </w:tc>
      </w:tr>
      <w:tr w:rsidR="00C5065C" w:rsidRPr="00C055A5" w:rsidTr="00F1736C">
        <w:trPr>
          <w:trHeight w:val="555"/>
        </w:trPr>
        <w:tc>
          <w:tcPr>
            <w:tcW w:w="2124" w:type="dxa"/>
            <w:vAlign w:val="center"/>
          </w:tcPr>
          <w:p w:rsidR="00C5065C" w:rsidRPr="008F18BE" w:rsidRDefault="00C5065C" w:rsidP="00C055A5">
            <w:pPr>
              <w:spacing w:line="240" w:lineRule="auto"/>
              <w:rPr>
                <w:rFonts w:ascii="Helvetica" w:hAnsi="Helvetica" w:cs="Helvetica"/>
                <w:sz w:val="20"/>
                <w:szCs w:val="20"/>
              </w:rPr>
            </w:pPr>
            <w:r w:rsidRPr="008F18BE">
              <w:rPr>
                <w:rFonts w:ascii="Helvetica" w:hAnsi="Helvetica" w:cs="Helvetica"/>
                <w:sz w:val="20"/>
                <w:szCs w:val="20"/>
              </w:rPr>
              <w:t>Resulting situation on the date on which threshold was crossed or reached</w:t>
            </w:r>
          </w:p>
        </w:tc>
        <w:tc>
          <w:tcPr>
            <w:tcW w:w="2124" w:type="dxa"/>
            <w:gridSpan w:val="2"/>
            <w:vAlign w:val="center"/>
          </w:tcPr>
          <w:p w:rsidR="00C5065C" w:rsidRPr="00C055A5" w:rsidRDefault="009A0DD3" w:rsidP="009A0DD3">
            <w:pPr>
              <w:rPr>
                <w:rFonts w:ascii="Helvetica" w:hAnsi="Helvetica" w:cs="Helvetica"/>
              </w:rPr>
            </w:pPr>
            <w:r>
              <w:rPr>
                <w:rFonts w:ascii="Helvetica" w:hAnsi="Helvetica" w:cs="Helvetica"/>
              </w:rPr>
              <w:t>5</w:t>
            </w:r>
            <w:r w:rsidR="00DE362F">
              <w:rPr>
                <w:rFonts w:ascii="Helvetica" w:hAnsi="Helvetica" w:cs="Helvetica"/>
              </w:rPr>
              <w:t>.</w:t>
            </w:r>
            <w:r>
              <w:rPr>
                <w:rFonts w:ascii="Helvetica" w:hAnsi="Helvetica" w:cs="Helvetica"/>
              </w:rPr>
              <w:t>74</w:t>
            </w:r>
            <w:r w:rsidR="00416EB7">
              <w:rPr>
                <w:rFonts w:ascii="Helvetica" w:hAnsi="Helvetica" w:cs="Helvetica"/>
              </w:rPr>
              <w:t>%</w:t>
            </w:r>
          </w:p>
        </w:tc>
        <w:tc>
          <w:tcPr>
            <w:tcW w:w="2313" w:type="dxa"/>
            <w:vAlign w:val="center"/>
          </w:tcPr>
          <w:p w:rsidR="00C5065C" w:rsidRPr="00C055A5" w:rsidRDefault="00416EB7" w:rsidP="00C5065C">
            <w:pPr>
              <w:rPr>
                <w:rFonts w:ascii="Helvetica" w:hAnsi="Helvetica" w:cs="Helvetica"/>
              </w:rPr>
            </w:pPr>
            <w:r>
              <w:rPr>
                <w:rFonts w:ascii="Helvetica" w:hAnsi="Helvetica" w:cs="Helvetica"/>
              </w:rPr>
              <w:t>0.00%</w:t>
            </w:r>
          </w:p>
        </w:tc>
        <w:tc>
          <w:tcPr>
            <w:tcW w:w="2126" w:type="dxa"/>
            <w:vAlign w:val="center"/>
          </w:tcPr>
          <w:p w:rsidR="00C5065C" w:rsidRPr="00C055A5" w:rsidRDefault="009A0DD3" w:rsidP="009A0DD3">
            <w:pPr>
              <w:rPr>
                <w:rFonts w:ascii="Helvetica" w:hAnsi="Helvetica" w:cs="Helvetica"/>
              </w:rPr>
            </w:pPr>
            <w:r>
              <w:rPr>
                <w:rFonts w:ascii="Helvetica" w:hAnsi="Helvetica" w:cs="Helvetica"/>
              </w:rPr>
              <w:t>5</w:t>
            </w:r>
            <w:r w:rsidR="00DE362F">
              <w:rPr>
                <w:rFonts w:ascii="Helvetica" w:hAnsi="Helvetica" w:cs="Helvetica"/>
              </w:rPr>
              <w:t>.</w:t>
            </w:r>
            <w:r>
              <w:rPr>
                <w:rFonts w:ascii="Helvetica" w:hAnsi="Helvetica" w:cs="Helvetica"/>
              </w:rPr>
              <w:t>74</w:t>
            </w:r>
            <w:r w:rsidR="00416EB7">
              <w:rPr>
                <w:rFonts w:ascii="Helvetica" w:hAnsi="Helvetica" w:cs="Helvetica"/>
              </w:rPr>
              <w:t>%</w:t>
            </w:r>
          </w:p>
        </w:tc>
        <w:tc>
          <w:tcPr>
            <w:tcW w:w="1933" w:type="dxa"/>
            <w:vAlign w:val="center"/>
          </w:tcPr>
          <w:p w:rsidR="00C5065C" w:rsidRPr="00C055A5" w:rsidRDefault="009A0DD3" w:rsidP="00C5065C">
            <w:pPr>
              <w:rPr>
                <w:rFonts w:ascii="Helvetica" w:hAnsi="Helvetica" w:cs="Helvetica"/>
              </w:rPr>
            </w:pPr>
            <w:r>
              <w:rPr>
                <w:rFonts w:ascii="Helvetica" w:hAnsi="Helvetica" w:cs="Helvetica"/>
              </w:rPr>
              <w:t>180,178,574</w:t>
            </w:r>
          </w:p>
        </w:tc>
      </w:tr>
      <w:tr w:rsidR="00DE362F" w:rsidRPr="00C055A5" w:rsidTr="00F1736C">
        <w:trPr>
          <w:trHeight w:val="555"/>
        </w:trPr>
        <w:tc>
          <w:tcPr>
            <w:tcW w:w="2124" w:type="dxa"/>
            <w:vAlign w:val="center"/>
          </w:tcPr>
          <w:p w:rsidR="00DE362F" w:rsidRPr="008F18BE" w:rsidRDefault="00DE362F" w:rsidP="00C055A5">
            <w:pPr>
              <w:spacing w:line="240" w:lineRule="auto"/>
              <w:rPr>
                <w:rFonts w:ascii="Helvetica" w:hAnsi="Helvetica" w:cs="Helvetica"/>
                <w:sz w:val="20"/>
                <w:szCs w:val="20"/>
              </w:rPr>
            </w:pPr>
            <w:r w:rsidRPr="008F18BE">
              <w:rPr>
                <w:rFonts w:ascii="Helvetica" w:hAnsi="Helvetica" w:cs="Helvetica"/>
                <w:sz w:val="20"/>
                <w:szCs w:val="20"/>
              </w:rPr>
              <w:t>Position of previous notification (if applicable)</w:t>
            </w:r>
          </w:p>
        </w:tc>
        <w:tc>
          <w:tcPr>
            <w:tcW w:w="2124" w:type="dxa"/>
            <w:gridSpan w:val="2"/>
            <w:vAlign w:val="center"/>
          </w:tcPr>
          <w:p w:rsidR="00DE362F" w:rsidRPr="00C055A5" w:rsidRDefault="00DE362F" w:rsidP="009A0DD3">
            <w:pPr>
              <w:rPr>
                <w:rFonts w:ascii="Helvetica" w:hAnsi="Helvetica" w:cs="Helvetica"/>
              </w:rPr>
            </w:pPr>
            <w:r>
              <w:rPr>
                <w:rFonts w:ascii="Helvetica" w:hAnsi="Helvetica" w:cs="Helvetica"/>
              </w:rPr>
              <w:t>6.</w:t>
            </w:r>
            <w:r w:rsidR="009A0DD3">
              <w:rPr>
                <w:rFonts w:ascii="Helvetica" w:hAnsi="Helvetica" w:cs="Helvetica"/>
              </w:rPr>
              <w:t>0</w:t>
            </w:r>
            <w:r>
              <w:rPr>
                <w:rFonts w:ascii="Helvetica" w:hAnsi="Helvetica" w:cs="Helvetica"/>
              </w:rPr>
              <w:t>2%</w:t>
            </w:r>
          </w:p>
        </w:tc>
        <w:tc>
          <w:tcPr>
            <w:tcW w:w="2313" w:type="dxa"/>
            <w:vAlign w:val="center"/>
          </w:tcPr>
          <w:p w:rsidR="00DE362F" w:rsidRPr="00C055A5" w:rsidRDefault="00DE362F" w:rsidP="00D97699">
            <w:pPr>
              <w:rPr>
                <w:rFonts w:ascii="Helvetica" w:hAnsi="Helvetica" w:cs="Helvetica"/>
              </w:rPr>
            </w:pPr>
            <w:r>
              <w:rPr>
                <w:rFonts w:ascii="Helvetica" w:hAnsi="Helvetica" w:cs="Helvetica"/>
              </w:rPr>
              <w:t>0.00%</w:t>
            </w:r>
          </w:p>
        </w:tc>
        <w:tc>
          <w:tcPr>
            <w:tcW w:w="2126" w:type="dxa"/>
            <w:vAlign w:val="center"/>
          </w:tcPr>
          <w:p w:rsidR="00DE362F" w:rsidRPr="00C055A5" w:rsidRDefault="00DE362F" w:rsidP="009A0DD3">
            <w:pPr>
              <w:rPr>
                <w:rFonts w:ascii="Helvetica" w:hAnsi="Helvetica" w:cs="Helvetica"/>
              </w:rPr>
            </w:pPr>
            <w:r>
              <w:rPr>
                <w:rFonts w:ascii="Helvetica" w:hAnsi="Helvetica" w:cs="Helvetica"/>
              </w:rPr>
              <w:t>6.</w:t>
            </w:r>
            <w:r w:rsidR="009A0DD3">
              <w:rPr>
                <w:rFonts w:ascii="Helvetica" w:hAnsi="Helvetica" w:cs="Helvetica"/>
              </w:rPr>
              <w:t>0</w:t>
            </w:r>
            <w:r>
              <w:rPr>
                <w:rFonts w:ascii="Helvetica" w:hAnsi="Helvetica" w:cs="Helvetica"/>
              </w:rPr>
              <w:t>2%</w:t>
            </w:r>
          </w:p>
        </w:tc>
        <w:tc>
          <w:tcPr>
            <w:tcW w:w="1933" w:type="dxa"/>
            <w:shd w:val="thinDiagStripe" w:color="auto" w:fill="auto"/>
            <w:vAlign w:val="center"/>
          </w:tcPr>
          <w:p w:rsidR="00DE362F" w:rsidRPr="00C055A5" w:rsidRDefault="00DE362F" w:rsidP="00C5065C">
            <w:pPr>
              <w:rPr>
                <w:rFonts w:ascii="Helvetica" w:hAnsi="Helvetica" w:cs="Helvetica"/>
              </w:rPr>
            </w:pPr>
          </w:p>
        </w:tc>
      </w:tr>
    </w:tbl>
    <w:p w:rsidR="007C162B" w:rsidRDefault="007C162B">
      <w:pPr>
        <w:rPr>
          <w:rFonts w:ascii="Helvetica" w:hAnsi="Helvetica" w:cs="Helvetica"/>
        </w:rPr>
      </w:pPr>
    </w:p>
    <w:p w:rsidR="00416EB7" w:rsidRDefault="00416EB7">
      <w:pPr>
        <w:rPr>
          <w:rFonts w:ascii="Helvetica" w:hAnsi="Helvetica" w:cs="Helvetica"/>
        </w:rPr>
      </w:pPr>
    </w:p>
    <w:p w:rsidR="00416EB7" w:rsidRDefault="00416EB7">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rsidTr="00416EB7">
        <w:trPr>
          <w:trHeight w:val="326"/>
          <w:jc w:val="center"/>
        </w:trPr>
        <w:tc>
          <w:tcPr>
            <w:tcW w:w="10620" w:type="dxa"/>
            <w:gridSpan w:val="11"/>
            <w:tcBorders>
              <w:top w:val="single" w:sz="4" w:space="0" w:color="auto"/>
              <w:bottom w:val="single" w:sz="4" w:space="0" w:color="auto"/>
            </w:tcBorders>
          </w:tcPr>
          <w:p w:rsidR="00C5065C" w:rsidRPr="00C055A5" w:rsidRDefault="00C5065C" w:rsidP="00521E70">
            <w:pPr>
              <w:spacing w:after="0"/>
              <w:rPr>
                <w:rFonts w:ascii="Helvetica" w:hAnsi="Helvetica" w:cs="Helvetica"/>
              </w:rPr>
            </w:pPr>
            <w:r w:rsidRPr="00C055A5">
              <w:rPr>
                <w:rFonts w:ascii="Helvetica" w:hAnsi="Helvetica" w:cs="Helvetica"/>
              </w:rPr>
              <w:lastRenderedPageBreak/>
              <w:br w:type="page"/>
            </w:r>
            <w:r w:rsidR="00521E70" w:rsidRPr="00F26D04">
              <w:rPr>
                <w:rFonts w:ascii="Helvetica" w:hAnsi="Helvetica" w:cs="Helvetica"/>
                <w:b/>
              </w:rPr>
              <w:t>9</w:t>
            </w:r>
            <w:r w:rsidRPr="00F26D04">
              <w:rPr>
                <w:rFonts w:ascii="Helvetica" w:hAnsi="Helvetica" w:cs="Helvetica"/>
                <w:b/>
              </w:rPr>
              <w:t>.</w:t>
            </w:r>
            <w:r w:rsidRPr="00C055A5">
              <w:rPr>
                <w:rFonts w:ascii="Helvetica" w:hAnsi="Helvetica" w:cs="Helvetica"/>
                <w:b/>
              </w:rPr>
              <w:t xml:space="preserve"> Notified details of the resulting situation on the date on which the threshold was crossed or </w:t>
            </w:r>
            <w:proofErr w:type="spellStart"/>
            <w:r w:rsidRPr="00C055A5">
              <w:rPr>
                <w:rFonts w:ascii="Helvetica" w:hAnsi="Helvetica" w:cs="Helvetica"/>
                <w:b/>
              </w:rPr>
              <w:t>reached</w:t>
            </w:r>
            <w:r w:rsidRPr="00C055A5">
              <w:rPr>
                <w:rFonts w:ascii="Helvetica" w:hAnsi="Helvetica" w:cs="Helvetica"/>
                <w:vertAlign w:val="superscript"/>
              </w:rPr>
              <w:t>viii</w:t>
            </w:r>
            <w:proofErr w:type="spellEnd"/>
            <w:r w:rsidRPr="00C055A5">
              <w:rPr>
                <w:rFonts w:ascii="Helvetica" w:hAnsi="Helvetica" w:cs="Helvetica"/>
                <w:b/>
              </w:rPr>
              <w:t>:</w:t>
            </w:r>
          </w:p>
        </w:tc>
      </w:tr>
      <w:tr w:rsidR="00C5065C" w:rsidRPr="00C055A5" w:rsidTr="00416EB7">
        <w:trPr>
          <w:trHeight w:val="458"/>
          <w:jc w:val="center"/>
        </w:trPr>
        <w:tc>
          <w:tcPr>
            <w:tcW w:w="10620" w:type="dxa"/>
            <w:gridSpan w:val="11"/>
            <w:tcBorders>
              <w:top w:val="single" w:sz="4" w:space="0" w:color="auto"/>
              <w:bottom w:val="single" w:sz="4" w:space="0" w:color="auto"/>
            </w:tcBorders>
            <w:vAlign w:val="center"/>
          </w:tcPr>
          <w:p w:rsidR="00C5065C" w:rsidRPr="00C055A5" w:rsidRDefault="00C5065C" w:rsidP="00C5065C">
            <w:pPr>
              <w:rPr>
                <w:rFonts w:ascii="Helvetica" w:hAnsi="Helvetica" w:cs="Helvetica"/>
                <w:b/>
              </w:rPr>
            </w:pPr>
            <w:r w:rsidRPr="00C055A5">
              <w:rPr>
                <w:rFonts w:ascii="Helvetica" w:hAnsi="Helvetica" w:cs="Helvetica"/>
                <w:b/>
              </w:rPr>
              <w:t>A: Voting rights attached to shares</w:t>
            </w:r>
          </w:p>
        </w:tc>
      </w:tr>
      <w:tr w:rsidR="00C5065C" w:rsidRPr="00C055A5" w:rsidTr="00416EB7">
        <w:trPr>
          <w:trHeight w:val="386"/>
          <w:jc w:val="center"/>
        </w:trPr>
        <w:tc>
          <w:tcPr>
            <w:tcW w:w="1861" w:type="dxa"/>
            <w:vMerge w:val="restart"/>
            <w:tcBorders>
              <w:top w:val="single" w:sz="4" w:space="0" w:color="auto"/>
              <w:bottom w:val="single" w:sz="4" w:space="0" w:color="auto"/>
              <w:right w:val="single" w:sz="4" w:space="0" w:color="auto"/>
            </w:tcBorders>
          </w:tcPr>
          <w:p w:rsidR="00C5065C" w:rsidRPr="00C055A5" w:rsidRDefault="00C5065C" w:rsidP="00C055A5">
            <w:pPr>
              <w:spacing w:after="0"/>
              <w:rPr>
                <w:rFonts w:ascii="Helvetica" w:hAnsi="Helvetica" w:cs="Helvetica"/>
                <w:b/>
                <w:sz w:val="20"/>
                <w:szCs w:val="20"/>
              </w:rPr>
            </w:pPr>
            <w:r w:rsidRPr="00C055A5">
              <w:rPr>
                <w:rFonts w:ascii="Helvetica" w:hAnsi="Helvetica" w:cs="Helvetica"/>
                <w:b/>
                <w:sz w:val="20"/>
                <w:szCs w:val="20"/>
              </w:rPr>
              <w:t>Class/type of</w:t>
            </w:r>
            <w:r w:rsidRPr="00C055A5">
              <w:rPr>
                <w:rFonts w:ascii="Helvetica" w:hAnsi="Helvetica" w:cs="Helvetica"/>
                <w:b/>
                <w:sz w:val="20"/>
                <w:szCs w:val="20"/>
              </w:rPr>
              <w:br/>
              <w:t>shares</w:t>
            </w:r>
          </w:p>
          <w:p w:rsidR="00C5065C" w:rsidRPr="00C055A5" w:rsidRDefault="00C5065C" w:rsidP="00C055A5">
            <w:pPr>
              <w:spacing w:after="0"/>
              <w:rPr>
                <w:rFonts w:ascii="Helvetica" w:hAnsi="Helvetica" w:cs="Helvetica"/>
              </w:rPr>
            </w:pPr>
            <w:r w:rsidRPr="00C055A5">
              <w:rPr>
                <w:rFonts w:ascii="Helvetica" w:hAnsi="Helvetica" w:cs="Helvetica"/>
              </w:rPr>
              <w:t>ISIN code (if possible)</w:t>
            </w:r>
          </w:p>
        </w:tc>
        <w:tc>
          <w:tcPr>
            <w:tcW w:w="4226"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rPr>
            </w:pPr>
            <w:r w:rsidRPr="00C055A5">
              <w:rPr>
                <w:rFonts w:ascii="Helvetica" w:hAnsi="Helvetica" w:cs="Helvetica"/>
                <w:b/>
                <w:sz w:val="20"/>
                <w:szCs w:val="20"/>
              </w:rPr>
              <w:t xml:space="preserve">Number of voting </w:t>
            </w:r>
            <w:proofErr w:type="spellStart"/>
            <w:r w:rsidRPr="00C055A5">
              <w:rPr>
                <w:rFonts w:ascii="Helvetica" w:hAnsi="Helvetica" w:cs="Helvetica"/>
                <w:b/>
                <w:sz w:val="20"/>
                <w:szCs w:val="20"/>
              </w:rPr>
              <w:t>rights</w:t>
            </w:r>
            <w:r w:rsidRPr="00C055A5">
              <w:rPr>
                <w:rFonts w:ascii="Helvetica" w:hAnsi="Helvetica" w:cs="Helvetica"/>
                <w:sz w:val="20"/>
                <w:szCs w:val="20"/>
                <w:vertAlign w:val="superscript"/>
              </w:rPr>
              <w:t>ix</w:t>
            </w:r>
            <w:proofErr w:type="spellEnd"/>
          </w:p>
        </w:tc>
        <w:tc>
          <w:tcPr>
            <w:tcW w:w="4533"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rPr>
            </w:pPr>
            <w:r w:rsidRPr="00C055A5">
              <w:rPr>
                <w:rFonts w:ascii="Helvetica" w:hAnsi="Helvetica" w:cs="Helvetica"/>
                <w:b/>
                <w:sz w:val="20"/>
                <w:szCs w:val="20"/>
              </w:rPr>
              <w:t>% of voting rights</w:t>
            </w:r>
          </w:p>
        </w:tc>
      </w:tr>
      <w:tr w:rsidR="00C5065C" w:rsidRPr="00C055A5" w:rsidTr="00416EB7">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2032"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rPr>
            </w:pPr>
          </w:p>
          <w:p w:rsidR="00C5065C" w:rsidRPr="00006813" w:rsidRDefault="00C5065C" w:rsidP="00C055A5">
            <w:pPr>
              <w:spacing w:after="0"/>
              <w:jc w:val="center"/>
              <w:rPr>
                <w:rFonts w:ascii="Helvetica" w:hAnsi="Helvetica" w:cs="Helvetica"/>
                <w:b/>
                <w:sz w:val="20"/>
                <w:szCs w:val="20"/>
              </w:rPr>
            </w:pPr>
            <w:r w:rsidRPr="00006813">
              <w:rPr>
                <w:rFonts w:ascii="Helvetica" w:hAnsi="Helvetica" w:cs="Helvetica"/>
                <w:b/>
                <w:sz w:val="20"/>
                <w:szCs w:val="20"/>
              </w:rPr>
              <w:t>Direct</w:t>
            </w:r>
          </w:p>
          <w:p w:rsidR="00C5065C" w:rsidRPr="000A44F2" w:rsidRDefault="00C5065C" w:rsidP="00347AA4">
            <w:pPr>
              <w:spacing w:after="0"/>
              <w:jc w:val="center"/>
              <w:rPr>
                <w:rFonts w:ascii="Helvetica" w:hAnsi="Helvetica" w:cs="Helvetica"/>
                <w:sz w:val="16"/>
                <w:szCs w:val="16"/>
              </w:rPr>
            </w:pPr>
          </w:p>
        </w:tc>
        <w:tc>
          <w:tcPr>
            <w:tcW w:w="2194"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rPr>
            </w:pPr>
          </w:p>
          <w:p w:rsidR="00C5065C" w:rsidRPr="00006813" w:rsidRDefault="00C5065C" w:rsidP="00C055A5">
            <w:pPr>
              <w:spacing w:after="0"/>
              <w:jc w:val="center"/>
              <w:rPr>
                <w:rFonts w:ascii="Helvetica" w:hAnsi="Helvetica" w:cs="Helvetica"/>
                <w:sz w:val="20"/>
                <w:szCs w:val="20"/>
              </w:rPr>
            </w:pPr>
            <w:r w:rsidRPr="00006813">
              <w:rPr>
                <w:rFonts w:ascii="Helvetica" w:hAnsi="Helvetica" w:cs="Helvetica"/>
                <w:b/>
                <w:sz w:val="20"/>
                <w:szCs w:val="20"/>
              </w:rPr>
              <w:t>Indirect</w:t>
            </w:r>
          </w:p>
          <w:p w:rsidR="00C5065C" w:rsidRPr="000A44F2" w:rsidRDefault="00C5065C" w:rsidP="00B47EB3">
            <w:pPr>
              <w:spacing w:after="0"/>
              <w:jc w:val="center"/>
              <w:rPr>
                <w:rFonts w:ascii="Helvetica" w:hAnsi="Helvetica" w:cs="Helvetica"/>
                <w:b/>
                <w:sz w:val="16"/>
                <w:szCs w:val="16"/>
              </w:rPr>
            </w:pPr>
          </w:p>
        </w:tc>
        <w:tc>
          <w:tcPr>
            <w:tcW w:w="2347"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rPr>
            </w:pPr>
          </w:p>
          <w:p w:rsidR="00C5065C" w:rsidRPr="00006813" w:rsidRDefault="00C5065C" w:rsidP="00C055A5">
            <w:pPr>
              <w:spacing w:after="0"/>
              <w:jc w:val="center"/>
              <w:rPr>
                <w:rFonts w:ascii="Helvetica" w:hAnsi="Helvetica" w:cs="Helvetica"/>
                <w:b/>
                <w:sz w:val="20"/>
                <w:szCs w:val="20"/>
              </w:rPr>
            </w:pPr>
            <w:r w:rsidRPr="00006813">
              <w:rPr>
                <w:rFonts w:ascii="Helvetica" w:hAnsi="Helvetica" w:cs="Helvetica"/>
                <w:b/>
                <w:sz w:val="20"/>
                <w:szCs w:val="20"/>
              </w:rPr>
              <w:t>Direct</w:t>
            </w:r>
          </w:p>
          <w:p w:rsidR="00C5065C" w:rsidRPr="000A44F2" w:rsidRDefault="00C5065C" w:rsidP="000A44F2">
            <w:pPr>
              <w:spacing w:after="0"/>
              <w:jc w:val="center"/>
              <w:rPr>
                <w:rFonts w:ascii="Helvetica" w:hAnsi="Helvetica" w:cs="Helvetica"/>
                <w:b/>
                <w:sz w:val="16"/>
                <w:szCs w:val="16"/>
              </w:rPr>
            </w:pPr>
          </w:p>
        </w:tc>
        <w:tc>
          <w:tcPr>
            <w:tcW w:w="2186"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rPr>
            </w:pPr>
          </w:p>
          <w:p w:rsidR="00C5065C" w:rsidRPr="00006813" w:rsidRDefault="00C5065C" w:rsidP="00C055A5">
            <w:pPr>
              <w:spacing w:after="0"/>
              <w:jc w:val="center"/>
              <w:rPr>
                <w:rFonts w:ascii="Helvetica" w:hAnsi="Helvetica" w:cs="Helvetica"/>
                <w:b/>
                <w:sz w:val="20"/>
                <w:szCs w:val="20"/>
              </w:rPr>
            </w:pPr>
            <w:r w:rsidRPr="00006813">
              <w:rPr>
                <w:rFonts w:ascii="Helvetica" w:hAnsi="Helvetica" w:cs="Helvetica"/>
                <w:b/>
                <w:sz w:val="20"/>
                <w:szCs w:val="20"/>
              </w:rPr>
              <w:t>Indirect</w:t>
            </w:r>
          </w:p>
          <w:p w:rsidR="00C5065C" w:rsidRPr="000A44F2" w:rsidRDefault="00C5065C" w:rsidP="00B47EB3">
            <w:pPr>
              <w:spacing w:after="0"/>
              <w:jc w:val="center"/>
              <w:rPr>
                <w:rFonts w:ascii="Helvetica" w:hAnsi="Helvetica" w:cs="Helvetica"/>
                <w:b/>
                <w:sz w:val="16"/>
                <w:szCs w:val="16"/>
              </w:rPr>
            </w:pPr>
          </w:p>
        </w:tc>
      </w:tr>
      <w:tr w:rsidR="00C5065C" w:rsidRPr="00C055A5" w:rsidTr="00416EB7">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C5065C" w:rsidRPr="00C055A5" w:rsidRDefault="00416EB7" w:rsidP="009A0DD3">
            <w:pPr>
              <w:rPr>
                <w:rFonts w:ascii="Helvetica" w:hAnsi="Helvetica" w:cs="Helvetica"/>
              </w:rPr>
            </w:pPr>
            <w:r w:rsidRPr="00416EB7">
              <w:rPr>
                <w:rFonts w:ascii="Helvetica" w:hAnsi="Helvetica" w:cs="Helvetica"/>
              </w:rPr>
              <w:t>IE000</w:t>
            </w:r>
            <w:r w:rsidR="009A0DD3">
              <w:rPr>
                <w:rFonts w:ascii="Helvetica" w:hAnsi="Helvetica" w:cs="Helvetica"/>
              </w:rPr>
              <w:t>4927939</w:t>
            </w:r>
          </w:p>
        </w:tc>
        <w:tc>
          <w:tcPr>
            <w:tcW w:w="2032"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416EB7">
            <w:pPr>
              <w:jc w:val="center"/>
              <w:rPr>
                <w:rFonts w:ascii="Helvetica" w:hAnsi="Helvetica" w:cs="Helvetica"/>
              </w:rPr>
            </w:pPr>
          </w:p>
        </w:tc>
        <w:tc>
          <w:tcPr>
            <w:tcW w:w="2194" w:type="dxa"/>
            <w:gridSpan w:val="2"/>
            <w:tcBorders>
              <w:top w:val="single" w:sz="4" w:space="0" w:color="auto"/>
              <w:left w:val="single" w:sz="4" w:space="0" w:color="auto"/>
              <w:bottom w:val="single" w:sz="4" w:space="0" w:color="auto"/>
              <w:right w:val="single" w:sz="4" w:space="0" w:color="auto"/>
            </w:tcBorders>
          </w:tcPr>
          <w:p w:rsidR="00C5065C" w:rsidRPr="00C055A5" w:rsidRDefault="009A0DD3" w:rsidP="00745D3D">
            <w:pPr>
              <w:jc w:val="center"/>
              <w:rPr>
                <w:rFonts w:ascii="Helvetica" w:hAnsi="Helvetica" w:cs="Helvetica"/>
              </w:rPr>
            </w:pPr>
            <w:r w:rsidRPr="00745D3D">
              <w:rPr>
                <w:rFonts w:ascii="Helvetica" w:hAnsi="Helvetica" w:cs="Helvetica"/>
              </w:rPr>
              <w:t>10,34</w:t>
            </w:r>
            <w:r w:rsidR="00745D3D" w:rsidRPr="00745D3D">
              <w:rPr>
                <w:rFonts w:ascii="Helvetica" w:hAnsi="Helvetica" w:cs="Helvetica"/>
              </w:rPr>
              <w:t>9</w:t>
            </w:r>
            <w:r w:rsidRPr="00745D3D">
              <w:rPr>
                <w:rFonts w:ascii="Helvetica" w:hAnsi="Helvetica" w:cs="Helvetica"/>
              </w:rPr>
              <w:t>,</w:t>
            </w:r>
            <w:r w:rsidR="00745D3D">
              <w:rPr>
                <w:rFonts w:ascii="Helvetica" w:hAnsi="Helvetica" w:cs="Helvetica"/>
              </w:rPr>
              <w:t>716</w:t>
            </w:r>
          </w:p>
        </w:tc>
        <w:tc>
          <w:tcPr>
            <w:tcW w:w="234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416EB7">
            <w:pPr>
              <w:jc w:val="center"/>
              <w:rPr>
                <w:rFonts w:ascii="Helvetica" w:hAnsi="Helvetica" w:cs="Helvetica"/>
              </w:rPr>
            </w:pPr>
          </w:p>
        </w:tc>
        <w:tc>
          <w:tcPr>
            <w:tcW w:w="2186" w:type="dxa"/>
            <w:gridSpan w:val="3"/>
            <w:tcBorders>
              <w:top w:val="single" w:sz="4" w:space="0" w:color="auto"/>
              <w:left w:val="single" w:sz="4" w:space="0" w:color="auto"/>
              <w:bottom w:val="single" w:sz="4" w:space="0" w:color="auto"/>
              <w:right w:val="single" w:sz="4" w:space="0" w:color="auto"/>
            </w:tcBorders>
          </w:tcPr>
          <w:p w:rsidR="00C5065C" w:rsidRPr="00C055A5" w:rsidRDefault="009A0DD3" w:rsidP="009A0DD3">
            <w:pPr>
              <w:jc w:val="center"/>
              <w:rPr>
                <w:rFonts w:ascii="Helvetica" w:hAnsi="Helvetica" w:cs="Helvetica"/>
              </w:rPr>
            </w:pPr>
            <w:r>
              <w:rPr>
                <w:rFonts w:ascii="Helvetica" w:hAnsi="Helvetica" w:cs="Helvetica"/>
              </w:rPr>
              <w:t>5</w:t>
            </w:r>
            <w:r w:rsidR="00DE362F">
              <w:rPr>
                <w:rFonts w:ascii="Helvetica" w:hAnsi="Helvetica" w:cs="Helvetica"/>
              </w:rPr>
              <w:t>.</w:t>
            </w:r>
            <w:r>
              <w:rPr>
                <w:rFonts w:ascii="Helvetica" w:hAnsi="Helvetica" w:cs="Helvetica"/>
              </w:rPr>
              <w:t>74</w:t>
            </w:r>
            <w:r w:rsidR="00416EB7">
              <w:rPr>
                <w:rFonts w:ascii="Helvetica" w:hAnsi="Helvetica" w:cs="Helvetica"/>
              </w:rPr>
              <w:t>%</w:t>
            </w:r>
          </w:p>
        </w:tc>
      </w:tr>
      <w:tr w:rsidR="00C5065C" w:rsidRPr="00C055A5" w:rsidTr="00416EB7">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2032"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2194"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234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416EB7">
            <w:pPr>
              <w:jc w:val="center"/>
              <w:rPr>
                <w:rFonts w:ascii="Helvetica" w:hAnsi="Helvetica" w:cs="Helvetica"/>
              </w:rPr>
            </w:pPr>
          </w:p>
        </w:tc>
        <w:tc>
          <w:tcPr>
            <w:tcW w:w="218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416EB7">
            <w:pPr>
              <w:jc w:val="center"/>
              <w:rPr>
                <w:rFonts w:ascii="Helvetica" w:hAnsi="Helvetica" w:cs="Helvetica"/>
              </w:rPr>
            </w:pPr>
          </w:p>
        </w:tc>
      </w:tr>
      <w:tr w:rsidR="00C5065C" w:rsidRPr="00C055A5" w:rsidTr="00416EB7">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2032"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2194"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234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416EB7">
            <w:pPr>
              <w:jc w:val="center"/>
              <w:rPr>
                <w:rFonts w:ascii="Helvetica" w:hAnsi="Helvetica" w:cs="Helvetica"/>
              </w:rPr>
            </w:pPr>
          </w:p>
        </w:tc>
        <w:tc>
          <w:tcPr>
            <w:tcW w:w="218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416EB7">
            <w:pPr>
              <w:jc w:val="center"/>
              <w:rPr>
                <w:rFonts w:ascii="Helvetica" w:hAnsi="Helvetica" w:cs="Helvetica"/>
              </w:rPr>
            </w:pPr>
          </w:p>
        </w:tc>
      </w:tr>
      <w:tr w:rsidR="00416EB7" w:rsidRPr="00C055A5" w:rsidTr="00E54F57">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416EB7" w:rsidRPr="00C055A5" w:rsidRDefault="00416EB7" w:rsidP="00C5065C">
            <w:pPr>
              <w:rPr>
                <w:rFonts w:ascii="Helvetica" w:hAnsi="Helvetica" w:cs="Helvetica"/>
                <w:b/>
              </w:rPr>
            </w:pPr>
            <w:r w:rsidRPr="00C055A5">
              <w:rPr>
                <w:rFonts w:ascii="Helvetica" w:hAnsi="Helvetica" w:cs="Helvetica"/>
                <w:b/>
              </w:rPr>
              <w:t>SUBTOTAL A</w:t>
            </w:r>
          </w:p>
        </w:tc>
        <w:tc>
          <w:tcPr>
            <w:tcW w:w="4226" w:type="dxa"/>
            <w:gridSpan w:val="5"/>
            <w:tcBorders>
              <w:top w:val="single" w:sz="4" w:space="0" w:color="auto"/>
              <w:left w:val="single" w:sz="4" w:space="0" w:color="auto"/>
              <w:bottom w:val="single" w:sz="4" w:space="0" w:color="auto"/>
              <w:right w:val="single" w:sz="4" w:space="0" w:color="auto"/>
            </w:tcBorders>
            <w:vAlign w:val="center"/>
          </w:tcPr>
          <w:p w:rsidR="00416EB7" w:rsidRPr="00416EB7" w:rsidRDefault="009A0DD3" w:rsidP="00745D3D">
            <w:pPr>
              <w:jc w:val="center"/>
              <w:rPr>
                <w:rFonts w:ascii="Helvetica" w:hAnsi="Helvetica" w:cs="Helvetica"/>
                <w:b/>
              </w:rPr>
            </w:pPr>
            <w:r w:rsidRPr="00745D3D">
              <w:rPr>
                <w:rFonts w:ascii="Helvetica" w:hAnsi="Helvetica" w:cs="Helvetica"/>
                <w:b/>
              </w:rPr>
              <w:t>10,34</w:t>
            </w:r>
            <w:r w:rsidR="00745D3D" w:rsidRPr="00745D3D">
              <w:rPr>
                <w:rFonts w:ascii="Helvetica" w:hAnsi="Helvetica" w:cs="Helvetica"/>
                <w:b/>
              </w:rPr>
              <w:t>9</w:t>
            </w:r>
            <w:r w:rsidRPr="00745D3D">
              <w:rPr>
                <w:rFonts w:ascii="Helvetica" w:hAnsi="Helvetica" w:cs="Helvetica"/>
                <w:b/>
              </w:rPr>
              <w:t>,</w:t>
            </w:r>
            <w:r w:rsidR="00745D3D" w:rsidRPr="00745D3D">
              <w:rPr>
                <w:rFonts w:ascii="Helvetica" w:hAnsi="Helvetica" w:cs="Helvetica"/>
                <w:b/>
              </w:rPr>
              <w:t>716</w:t>
            </w:r>
          </w:p>
        </w:tc>
        <w:tc>
          <w:tcPr>
            <w:tcW w:w="4533" w:type="dxa"/>
            <w:gridSpan w:val="5"/>
            <w:tcBorders>
              <w:top w:val="single" w:sz="4" w:space="0" w:color="auto"/>
              <w:left w:val="single" w:sz="4" w:space="0" w:color="auto"/>
              <w:bottom w:val="single" w:sz="4" w:space="0" w:color="auto"/>
              <w:right w:val="single" w:sz="4" w:space="0" w:color="auto"/>
            </w:tcBorders>
          </w:tcPr>
          <w:p w:rsidR="00416EB7" w:rsidRPr="00416EB7" w:rsidRDefault="009A0DD3" w:rsidP="009A0DD3">
            <w:pPr>
              <w:jc w:val="center"/>
              <w:rPr>
                <w:rFonts w:ascii="Helvetica" w:hAnsi="Helvetica" w:cs="Helvetica"/>
                <w:b/>
              </w:rPr>
            </w:pPr>
            <w:r>
              <w:rPr>
                <w:rFonts w:ascii="Helvetica" w:hAnsi="Helvetica" w:cs="Helvetica"/>
                <w:b/>
              </w:rPr>
              <w:t>5</w:t>
            </w:r>
            <w:r w:rsidR="00DE362F">
              <w:rPr>
                <w:rFonts w:ascii="Helvetica" w:hAnsi="Helvetica" w:cs="Helvetica"/>
                <w:b/>
              </w:rPr>
              <w:t>.</w:t>
            </w:r>
            <w:r>
              <w:rPr>
                <w:rFonts w:ascii="Helvetica" w:hAnsi="Helvetica" w:cs="Helvetica"/>
                <w:b/>
              </w:rPr>
              <w:t>74</w:t>
            </w:r>
            <w:r w:rsidR="00416EB7" w:rsidRPr="00416EB7">
              <w:rPr>
                <w:rFonts w:ascii="Helvetica" w:hAnsi="Helvetica" w:cs="Helvetica"/>
                <w:b/>
              </w:rPr>
              <w:t>%</w:t>
            </w:r>
          </w:p>
        </w:tc>
      </w:tr>
      <w:tr w:rsidR="00C5065C" w:rsidRPr="00C055A5" w:rsidTr="00416EB7">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C5065C" w:rsidRPr="00C055A5" w:rsidRDefault="00C5065C" w:rsidP="00C5065C">
            <w:pPr>
              <w:rPr>
                <w:rFonts w:ascii="Helvetica" w:hAnsi="Helvetica" w:cs="Helvetica"/>
              </w:rPr>
            </w:pPr>
          </w:p>
        </w:tc>
      </w:tr>
      <w:tr w:rsidR="00C5065C" w:rsidRPr="00C055A5" w:rsidTr="00416EB7">
        <w:trPr>
          <w:trHeight w:val="530"/>
          <w:jc w:val="center"/>
        </w:trPr>
        <w:tc>
          <w:tcPr>
            <w:tcW w:w="10620"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rPr>
            </w:pPr>
            <w:r w:rsidRPr="00C055A5">
              <w:rPr>
                <w:rFonts w:ascii="Helvetica" w:hAnsi="Helvetica" w:cs="Helvetica"/>
                <w:b/>
              </w:rPr>
              <w:t xml:space="preserve">B 1: Financial Instruments according to </w:t>
            </w:r>
            <w:r w:rsidR="00006813">
              <w:rPr>
                <w:rFonts w:ascii="Helvetica" w:hAnsi="Helvetica" w:cs="Helvetica"/>
                <w:b/>
              </w:rPr>
              <w:t xml:space="preserve">Regulation 17(1)(a) of </w:t>
            </w:r>
            <w:r w:rsidR="00347AA4">
              <w:rPr>
                <w:rFonts w:ascii="Helvetica" w:hAnsi="Helvetica" w:cs="Helvetica"/>
                <w:b/>
              </w:rPr>
              <w:t xml:space="preserve">the </w:t>
            </w:r>
            <w:r w:rsidR="00006813">
              <w:rPr>
                <w:rFonts w:ascii="Helvetica" w:hAnsi="Helvetica" w:cs="Helvetica"/>
                <w:b/>
              </w:rPr>
              <w:t xml:space="preserve">Regulations  </w:t>
            </w:r>
          </w:p>
        </w:tc>
      </w:tr>
      <w:tr w:rsidR="00C5065C" w:rsidRPr="00C055A5" w:rsidTr="00416EB7">
        <w:trPr>
          <w:jc w:val="center"/>
        </w:trPr>
        <w:tc>
          <w:tcPr>
            <w:tcW w:w="2081" w:type="dxa"/>
            <w:gridSpan w:val="2"/>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rPr>
            </w:pPr>
            <w:r w:rsidRPr="008F18BE">
              <w:rPr>
                <w:rFonts w:ascii="Helvetica" w:hAnsi="Helvetica" w:cs="Helvetica"/>
                <w:b/>
                <w:sz w:val="20"/>
                <w:szCs w:val="20"/>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rPr>
            </w:pPr>
            <w:r w:rsidRPr="008F18BE">
              <w:rPr>
                <w:rFonts w:ascii="Helvetica" w:hAnsi="Helvetica" w:cs="Helvetica"/>
                <w:b/>
                <w:sz w:val="20"/>
                <w:szCs w:val="20"/>
              </w:rPr>
              <w:t>Expiration</w:t>
            </w:r>
            <w:r w:rsidRPr="008F18BE">
              <w:rPr>
                <w:rFonts w:ascii="Helvetica" w:hAnsi="Helvetica" w:cs="Helvetica"/>
                <w:b/>
                <w:sz w:val="20"/>
                <w:szCs w:val="20"/>
              </w:rPr>
              <w:br/>
            </w:r>
            <w:proofErr w:type="spellStart"/>
            <w:r w:rsidRPr="008F18BE">
              <w:rPr>
                <w:rFonts w:ascii="Helvetica" w:hAnsi="Helvetica" w:cs="Helvetica"/>
                <w:b/>
                <w:sz w:val="20"/>
                <w:szCs w:val="20"/>
              </w:rPr>
              <w:t>date</w:t>
            </w:r>
            <w:r w:rsidRPr="008F18BE">
              <w:rPr>
                <w:rFonts w:ascii="Helvetica" w:hAnsi="Helvetica" w:cs="Helvetica"/>
                <w:sz w:val="20"/>
                <w:szCs w:val="20"/>
                <w:vertAlign w:val="superscript"/>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rPr>
            </w:pPr>
            <w:r w:rsidRPr="008F18BE">
              <w:rPr>
                <w:rFonts w:ascii="Helvetica" w:hAnsi="Helvetica" w:cs="Helvetica"/>
                <w:b/>
                <w:sz w:val="20"/>
                <w:szCs w:val="20"/>
              </w:rPr>
              <w:t xml:space="preserve">Exercise/ </w:t>
            </w:r>
            <w:r w:rsidRPr="008F18BE">
              <w:rPr>
                <w:rFonts w:ascii="Helvetica" w:hAnsi="Helvetica" w:cs="Helvetica"/>
                <w:b/>
                <w:sz w:val="20"/>
                <w:szCs w:val="20"/>
              </w:rPr>
              <w:br/>
              <w:t xml:space="preserve">Conversion </w:t>
            </w:r>
            <w:proofErr w:type="spellStart"/>
            <w:r w:rsidRPr="008F18BE">
              <w:rPr>
                <w:rFonts w:ascii="Helvetica" w:hAnsi="Helvetica" w:cs="Helvetica"/>
                <w:b/>
                <w:sz w:val="20"/>
                <w:szCs w:val="20"/>
              </w:rPr>
              <w:t>Period</w:t>
            </w:r>
            <w:r w:rsidRPr="008F18BE">
              <w:rPr>
                <w:rFonts w:ascii="Helvetica" w:hAnsi="Helvetica" w:cs="Helvetica"/>
                <w:sz w:val="20"/>
                <w:szCs w:val="20"/>
                <w:vertAlign w:val="superscript"/>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rPr>
            </w:pPr>
            <w:r w:rsidRPr="008F18BE">
              <w:rPr>
                <w:rFonts w:ascii="Helvetica" w:hAnsi="Helvetica" w:cs="Helvetica"/>
                <w:b/>
                <w:sz w:val="20"/>
                <w:szCs w:val="20"/>
              </w:rPr>
              <w:t xml:space="preserve">Number of voting rights that may be acquired </w:t>
            </w:r>
            <w:r w:rsidR="008F18BE">
              <w:rPr>
                <w:rFonts w:ascii="Helvetica" w:hAnsi="Helvetica" w:cs="Helvetica"/>
                <w:b/>
                <w:sz w:val="20"/>
                <w:szCs w:val="20"/>
              </w:rPr>
              <w:t>if the instrument is exercised/</w:t>
            </w:r>
            <w:r w:rsidRPr="008F18BE">
              <w:rPr>
                <w:rFonts w:ascii="Helvetica" w:hAnsi="Helvetica" w:cs="Helvetica"/>
                <w:b/>
                <w:sz w:val="20"/>
                <w:szCs w:val="20"/>
              </w:rPr>
              <w:t>converted.</w:t>
            </w:r>
          </w:p>
        </w:tc>
        <w:tc>
          <w:tcPr>
            <w:tcW w:w="2077" w:type="dxa"/>
            <w:gridSpan w:val="2"/>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rPr>
            </w:pPr>
            <w:r w:rsidRPr="008F18BE">
              <w:rPr>
                <w:rFonts w:ascii="Helvetica" w:hAnsi="Helvetica" w:cs="Helvetica"/>
                <w:b/>
                <w:sz w:val="20"/>
                <w:szCs w:val="20"/>
              </w:rPr>
              <w:t>% of voting rights</w:t>
            </w:r>
          </w:p>
        </w:tc>
      </w:tr>
      <w:tr w:rsidR="00C5065C" w:rsidRPr="00C055A5" w:rsidTr="00416EB7">
        <w:trPr>
          <w:trHeight w:val="481"/>
          <w:jc w:val="center"/>
        </w:trPr>
        <w:tc>
          <w:tcPr>
            <w:tcW w:w="2081" w:type="dxa"/>
            <w:gridSpan w:val="2"/>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1437"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2569"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245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2077"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rPr>
            </w:pPr>
          </w:p>
        </w:tc>
      </w:tr>
      <w:tr w:rsidR="00C5065C" w:rsidRPr="00C055A5" w:rsidTr="00416EB7">
        <w:trPr>
          <w:trHeight w:val="481"/>
          <w:jc w:val="center"/>
        </w:trPr>
        <w:tc>
          <w:tcPr>
            <w:tcW w:w="2081" w:type="dxa"/>
            <w:gridSpan w:val="2"/>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1437"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2569"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245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2077"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rPr>
            </w:pPr>
          </w:p>
        </w:tc>
      </w:tr>
      <w:tr w:rsidR="00C5065C" w:rsidRPr="00C055A5" w:rsidTr="00416EB7">
        <w:trPr>
          <w:trHeight w:val="481"/>
          <w:jc w:val="center"/>
        </w:trPr>
        <w:tc>
          <w:tcPr>
            <w:tcW w:w="2081" w:type="dxa"/>
            <w:gridSpan w:val="2"/>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1437"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2569"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245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2077"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rPr>
            </w:pPr>
          </w:p>
        </w:tc>
      </w:tr>
      <w:tr w:rsidR="00C5065C" w:rsidRPr="00C055A5" w:rsidTr="00416EB7">
        <w:trPr>
          <w:trHeight w:val="481"/>
          <w:jc w:val="center"/>
        </w:trPr>
        <w:tc>
          <w:tcPr>
            <w:tcW w:w="2081" w:type="dxa"/>
            <w:gridSpan w:val="2"/>
            <w:tcBorders>
              <w:top w:val="single" w:sz="4" w:space="0" w:color="auto"/>
              <w:left w:val="nil"/>
              <w:bottom w:val="nil"/>
              <w:right w:val="nil"/>
            </w:tcBorders>
          </w:tcPr>
          <w:p w:rsidR="00C5065C" w:rsidRPr="00C055A5" w:rsidRDefault="00C5065C" w:rsidP="00C5065C">
            <w:pPr>
              <w:rPr>
                <w:rFonts w:ascii="Helvetica" w:hAnsi="Helvetica" w:cs="Helvetica"/>
              </w:rPr>
            </w:pPr>
          </w:p>
        </w:tc>
        <w:tc>
          <w:tcPr>
            <w:tcW w:w="1437" w:type="dxa"/>
            <w:tcBorders>
              <w:top w:val="single" w:sz="4" w:space="0" w:color="auto"/>
              <w:left w:val="nil"/>
              <w:bottom w:val="nil"/>
              <w:right w:val="single" w:sz="4" w:space="0" w:color="auto"/>
            </w:tcBorders>
          </w:tcPr>
          <w:p w:rsidR="00C5065C" w:rsidRPr="00C055A5" w:rsidRDefault="00C5065C" w:rsidP="00C5065C">
            <w:pPr>
              <w:rPr>
                <w:rFonts w:ascii="Helvetica" w:hAnsi="Helvetica" w:cs="Helvetica"/>
              </w:rPr>
            </w:pPr>
          </w:p>
        </w:tc>
        <w:tc>
          <w:tcPr>
            <w:tcW w:w="2569"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b/>
              </w:rPr>
            </w:pPr>
            <w:r w:rsidRPr="00C055A5">
              <w:rPr>
                <w:rFonts w:ascii="Helvetica" w:hAnsi="Helvetica" w:cs="Helvetica"/>
                <w:b/>
              </w:rPr>
              <w:t>SUBTOTAL B.1</w:t>
            </w:r>
          </w:p>
        </w:tc>
        <w:tc>
          <w:tcPr>
            <w:tcW w:w="245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2077"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rPr>
            </w:pPr>
          </w:p>
        </w:tc>
      </w:tr>
      <w:tr w:rsidR="00C5065C" w:rsidRPr="00C055A5" w:rsidTr="00416EB7">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C5065C" w:rsidRPr="00C055A5" w:rsidRDefault="00C5065C" w:rsidP="00C5065C">
            <w:pPr>
              <w:rPr>
                <w:rFonts w:ascii="Helvetica" w:hAnsi="Helvetica" w:cs="Helvetica"/>
              </w:rPr>
            </w:pPr>
          </w:p>
        </w:tc>
      </w:tr>
      <w:tr w:rsidR="00C5065C" w:rsidRPr="00C055A5" w:rsidTr="00416EB7">
        <w:trPr>
          <w:trHeight w:val="408"/>
          <w:jc w:val="center"/>
        </w:trPr>
        <w:tc>
          <w:tcPr>
            <w:tcW w:w="10620"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rPr>
            </w:pPr>
            <w:r w:rsidRPr="00C055A5">
              <w:rPr>
                <w:rFonts w:ascii="Helvetica" w:hAnsi="Helvetica" w:cs="Helvetica"/>
                <w:b/>
              </w:rPr>
              <w:t xml:space="preserve">B 2: Financial Instruments with similar economic effect according to </w:t>
            </w:r>
            <w:r w:rsidR="00006813">
              <w:rPr>
                <w:rFonts w:ascii="Helvetica" w:hAnsi="Helvetica" w:cs="Helvetica"/>
                <w:b/>
              </w:rPr>
              <w:t>Regulation 17(1)(</w:t>
            </w:r>
            <w:r w:rsidR="00F26D04">
              <w:rPr>
                <w:rFonts w:ascii="Helvetica" w:hAnsi="Helvetica" w:cs="Helvetica"/>
                <w:b/>
              </w:rPr>
              <w:t>b</w:t>
            </w:r>
            <w:r w:rsidR="00006813">
              <w:rPr>
                <w:rFonts w:ascii="Helvetica" w:hAnsi="Helvetica" w:cs="Helvetica"/>
                <w:b/>
              </w:rPr>
              <w:t xml:space="preserve">) of </w:t>
            </w:r>
            <w:r w:rsidR="00347AA4">
              <w:rPr>
                <w:rFonts w:ascii="Helvetica" w:hAnsi="Helvetica" w:cs="Helvetica"/>
                <w:b/>
              </w:rPr>
              <w:t xml:space="preserve">the </w:t>
            </w:r>
            <w:r w:rsidR="00006813">
              <w:rPr>
                <w:rFonts w:ascii="Helvetica" w:hAnsi="Helvetica" w:cs="Helvetica"/>
                <w:b/>
              </w:rPr>
              <w:t>Regulations</w:t>
            </w:r>
          </w:p>
        </w:tc>
      </w:tr>
      <w:tr w:rsidR="00C5065C" w:rsidRPr="00C055A5" w:rsidTr="00416EB7">
        <w:trPr>
          <w:jc w:val="center"/>
        </w:trPr>
        <w:tc>
          <w:tcPr>
            <w:tcW w:w="1861" w:type="dxa"/>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rPr>
            </w:pPr>
            <w:r w:rsidRPr="008F18BE">
              <w:rPr>
                <w:rFonts w:ascii="Helvetica" w:hAnsi="Helvetica" w:cs="Helvetica"/>
                <w:b/>
                <w:sz w:val="20"/>
                <w:szCs w:val="20"/>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rPr>
            </w:pPr>
            <w:r w:rsidRPr="008F18BE">
              <w:rPr>
                <w:rFonts w:ascii="Helvetica" w:hAnsi="Helvetica" w:cs="Helvetica"/>
                <w:b/>
                <w:sz w:val="20"/>
                <w:szCs w:val="20"/>
              </w:rPr>
              <w:t>Expiration</w:t>
            </w:r>
            <w:r w:rsidRPr="008F18BE">
              <w:rPr>
                <w:rFonts w:ascii="Helvetica" w:hAnsi="Helvetica" w:cs="Helvetica"/>
                <w:b/>
                <w:sz w:val="20"/>
                <w:szCs w:val="20"/>
              </w:rPr>
              <w:br/>
            </w:r>
            <w:proofErr w:type="spellStart"/>
            <w:r w:rsidRPr="008F18BE">
              <w:rPr>
                <w:rFonts w:ascii="Helvetica" w:hAnsi="Helvetica" w:cs="Helvetica"/>
                <w:b/>
                <w:sz w:val="20"/>
                <w:szCs w:val="20"/>
              </w:rPr>
              <w:t>date</w:t>
            </w:r>
            <w:r w:rsidRPr="008F18BE">
              <w:rPr>
                <w:rFonts w:ascii="Helvetica" w:hAnsi="Helvetica" w:cs="Helvetica"/>
                <w:sz w:val="20"/>
                <w:szCs w:val="20"/>
                <w:vertAlign w:val="superscript"/>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rPr>
            </w:pPr>
            <w:r w:rsidRPr="008F18BE">
              <w:rPr>
                <w:rFonts w:ascii="Helvetica" w:hAnsi="Helvetica" w:cs="Helvetica"/>
                <w:b/>
                <w:sz w:val="20"/>
                <w:szCs w:val="20"/>
              </w:rPr>
              <w:t xml:space="preserve">Exercise/ </w:t>
            </w:r>
            <w:r w:rsidRPr="008F18BE">
              <w:rPr>
                <w:rFonts w:ascii="Helvetica" w:hAnsi="Helvetica" w:cs="Helvetica"/>
                <w:b/>
                <w:sz w:val="20"/>
                <w:szCs w:val="20"/>
              </w:rPr>
              <w:br/>
              <w:t xml:space="preserve">Conversion Period </w:t>
            </w:r>
            <w:r w:rsidRPr="008F18BE">
              <w:rPr>
                <w:rFonts w:ascii="Helvetica" w:hAnsi="Helvetica" w:cs="Helvetica"/>
                <w:sz w:val="20"/>
                <w:szCs w:val="20"/>
                <w:vertAlign w:val="superscript"/>
              </w:rPr>
              <w:t>x</w:t>
            </w:r>
            <w:r w:rsidRPr="00F21FBB">
              <w:rPr>
                <w:rFonts w:ascii="Helvetica" w:hAnsi="Helvetica" w:cs="Helvetica"/>
                <w:sz w:val="20"/>
                <w:szCs w:val="20"/>
                <w:vertAlign w:val="superscript"/>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rPr>
            </w:pPr>
            <w:r w:rsidRPr="008F18BE">
              <w:rPr>
                <w:rFonts w:ascii="Helvetica" w:hAnsi="Helvetica" w:cs="Helvetica"/>
                <w:b/>
                <w:sz w:val="20"/>
                <w:szCs w:val="20"/>
              </w:rPr>
              <w:t xml:space="preserve">Physical or cash </w:t>
            </w:r>
            <w:proofErr w:type="spellStart"/>
            <w:r w:rsidRPr="008F18BE">
              <w:rPr>
                <w:rFonts w:ascii="Helvetica" w:hAnsi="Helvetica" w:cs="Helvetica"/>
                <w:b/>
                <w:sz w:val="20"/>
                <w:szCs w:val="20"/>
              </w:rPr>
              <w:t>settlement</w:t>
            </w:r>
            <w:r w:rsidRPr="008F18BE">
              <w:rPr>
                <w:rFonts w:ascii="Helvetica" w:hAnsi="Helvetica" w:cs="Helvetica"/>
                <w:sz w:val="20"/>
                <w:szCs w:val="20"/>
                <w:vertAlign w:val="superscript"/>
              </w:rPr>
              <w:t>xii</w:t>
            </w:r>
            <w:proofErr w:type="spellEnd"/>
          </w:p>
        </w:tc>
        <w:tc>
          <w:tcPr>
            <w:tcW w:w="1535" w:type="dxa"/>
            <w:gridSpan w:val="3"/>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rPr>
            </w:pPr>
            <w:r w:rsidRPr="008F18BE">
              <w:rPr>
                <w:rFonts w:ascii="Helvetica" w:hAnsi="Helvetica" w:cs="Helvetica"/>
                <w:b/>
                <w:sz w:val="20"/>
                <w:szCs w:val="20"/>
              </w:rPr>
              <w:t xml:space="preserve">Number of voting rights </w:t>
            </w:r>
          </w:p>
        </w:tc>
        <w:tc>
          <w:tcPr>
            <w:tcW w:w="1992" w:type="dxa"/>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rPr>
            </w:pPr>
            <w:r w:rsidRPr="008F18BE">
              <w:rPr>
                <w:rFonts w:ascii="Helvetica" w:hAnsi="Helvetica" w:cs="Helvetica"/>
                <w:b/>
                <w:sz w:val="20"/>
                <w:szCs w:val="20"/>
              </w:rPr>
              <w:t>% of voting rights</w:t>
            </w:r>
          </w:p>
        </w:tc>
      </w:tr>
      <w:tr w:rsidR="00C5065C" w:rsidRPr="00C055A5" w:rsidTr="00416EB7">
        <w:trPr>
          <w:trHeight w:val="481"/>
          <w:jc w:val="center"/>
        </w:trPr>
        <w:tc>
          <w:tcPr>
            <w:tcW w:w="1861" w:type="dxa"/>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165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C5065C" w:rsidRPr="00C055A5" w:rsidRDefault="00C5065C" w:rsidP="00C5065C">
            <w:pPr>
              <w:rPr>
                <w:rFonts w:ascii="Helvetica" w:hAnsi="Helvetica" w:cs="Helvetica"/>
                <w: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C5065C" w:rsidRPr="00C055A5" w:rsidRDefault="00C5065C" w:rsidP="00C5065C">
            <w:pPr>
              <w:rPr>
                <w:rFonts w:ascii="Helvetica" w:hAnsi="Helvetica" w:cs="Helvetica"/>
                <w:b/>
              </w:rPr>
            </w:pPr>
          </w:p>
        </w:tc>
        <w:tc>
          <w:tcPr>
            <w:tcW w:w="1535" w:type="dxa"/>
            <w:gridSpan w:val="3"/>
            <w:tcBorders>
              <w:top w:val="single" w:sz="4" w:space="0" w:color="auto"/>
              <w:left w:val="single" w:sz="4" w:space="0" w:color="auto"/>
              <w:bottom w:val="single" w:sz="4" w:space="0" w:color="auto"/>
            </w:tcBorders>
            <w:vAlign w:val="center"/>
          </w:tcPr>
          <w:p w:rsidR="00C5065C" w:rsidRPr="00C055A5" w:rsidRDefault="00C5065C" w:rsidP="00C5065C">
            <w:pPr>
              <w:rPr>
                <w:rFonts w:ascii="Helvetica" w:hAnsi="Helvetica" w:cs="Helvetica"/>
                <w:b/>
              </w:rPr>
            </w:pPr>
          </w:p>
        </w:tc>
        <w:tc>
          <w:tcPr>
            <w:tcW w:w="1992" w:type="dxa"/>
            <w:tcBorders>
              <w:top w:val="single" w:sz="4" w:space="0" w:color="auto"/>
              <w:left w:val="single" w:sz="4" w:space="0" w:color="auto"/>
              <w:bottom w:val="single" w:sz="4" w:space="0" w:color="auto"/>
            </w:tcBorders>
            <w:vAlign w:val="center"/>
          </w:tcPr>
          <w:p w:rsidR="00C5065C" w:rsidRPr="00C055A5" w:rsidRDefault="00C5065C" w:rsidP="00C5065C">
            <w:pPr>
              <w:rPr>
                <w:rFonts w:ascii="Helvetica" w:hAnsi="Helvetica" w:cs="Helvetica"/>
                <w:b/>
              </w:rPr>
            </w:pPr>
          </w:p>
        </w:tc>
      </w:tr>
      <w:tr w:rsidR="00C5065C" w:rsidRPr="00C055A5" w:rsidTr="00416EB7">
        <w:trPr>
          <w:trHeight w:val="481"/>
          <w:jc w:val="center"/>
        </w:trPr>
        <w:tc>
          <w:tcPr>
            <w:tcW w:w="1861" w:type="dxa"/>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165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1795"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1535" w:type="dxa"/>
            <w:gridSpan w:val="3"/>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rPr>
            </w:pPr>
          </w:p>
        </w:tc>
        <w:tc>
          <w:tcPr>
            <w:tcW w:w="1992" w:type="dxa"/>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rPr>
            </w:pPr>
          </w:p>
        </w:tc>
      </w:tr>
      <w:tr w:rsidR="00C5065C" w:rsidRPr="00C055A5" w:rsidTr="00416EB7">
        <w:trPr>
          <w:trHeight w:val="481"/>
          <w:jc w:val="center"/>
        </w:trPr>
        <w:tc>
          <w:tcPr>
            <w:tcW w:w="1861" w:type="dxa"/>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165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1795"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1535" w:type="dxa"/>
            <w:gridSpan w:val="3"/>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rPr>
            </w:pPr>
          </w:p>
        </w:tc>
        <w:tc>
          <w:tcPr>
            <w:tcW w:w="1992" w:type="dxa"/>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rPr>
            </w:pPr>
          </w:p>
        </w:tc>
      </w:tr>
      <w:tr w:rsidR="00C5065C" w:rsidRPr="00C055A5" w:rsidTr="00416EB7">
        <w:trPr>
          <w:trHeight w:val="481"/>
          <w:jc w:val="center"/>
        </w:trPr>
        <w:tc>
          <w:tcPr>
            <w:tcW w:w="1861" w:type="dxa"/>
            <w:tcBorders>
              <w:top w:val="single" w:sz="4" w:space="0" w:color="auto"/>
              <w:left w:val="nil"/>
              <w:bottom w:val="nil"/>
              <w:right w:val="nil"/>
            </w:tcBorders>
          </w:tcPr>
          <w:p w:rsidR="00C5065C" w:rsidRPr="00C055A5" w:rsidRDefault="00C5065C" w:rsidP="00C5065C">
            <w:pPr>
              <w:rPr>
                <w:rFonts w:ascii="Helvetica" w:hAnsi="Helvetica" w:cs="Helvetica"/>
              </w:rPr>
            </w:pPr>
          </w:p>
        </w:tc>
        <w:tc>
          <w:tcPr>
            <w:tcW w:w="1657" w:type="dxa"/>
            <w:gridSpan w:val="2"/>
            <w:tcBorders>
              <w:top w:val="single" w:sz="4" w:space="0" w:color="auto"/>
              <w:left w:val="nil"/>
              <w:bottom w:val="nil"/>
              <w:right w:val="nil"/>
            </w:tcBorders>
          </w:tcPr>
          <w:p w:rsidR="00C5065C" w:rsidRPr="00C055A5" w:rsidRDefault="00C5065C" w:rsidP="00C5065C">
            <w:pPr>
              <w:rPr>
                <w:rFonts w:ascii="Helvetica" w:hAnsi="Helvetica" w:cs="Helvetica"/>
              </w:rPr>
            </w:pPr>
          </w:p>
        </w:tc>
        <w:tc>
          <w:tcPr>
            <w:tcW w:w="1795" w:type="dxa"/>
            <w:gridSpan w:val="2"/>
            <w:tcBorders>
              <w:top w:val="single" w:sz="4" w:space="0" w:color="auto"/>
              <w:left w:val="nil"/>
              <w:bottom w:val="nil"/>
              <w:right w:val="single" w:sz="4" w:space="0" w:color="auto"/>
            </w:tcBorders>
          </w:tcPr>
          <w:p w:rsidR="00C5065C" w:rsidRPr="00C055A5" w:rsidRDefault="00C5065C" w:rsidP="00C5065C">
            <w:pPr>
              <w:rPr>
                <w:rFonts w:ascii="Helvetica" w:hAnsi="Helvetica" w:cs="Helvetica"/>
                <w:b/>
              </w:rPr>
            </w:pPr>
          </w:p>
        </w:tc>
        <w:tc>
          <w:tcPr>
            <w:tcW w:w="1780"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r w:rsidRPr="00C055A5">
              <w:rPr>
                <w:rFonts w:ascii="Helvetica" w:hAnsi="Helvetica" w:cs="Helvetica"/>
                <w:b/>
              </w:rPr>
              <w:t>SUBTOTAL B.2</w:t>
            </w:r>
          </w:p>
        </w:tc>
        <w:tc>
          <w:tcPr>
            <w:tcW w:w="1535" w:type="dxa"/>
            <w:gridSpan w:val="3"/>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rPr>
            </w:pPr>
          </w:p>
        </w:tc>
        <w:tc>
          <w:tcPr>
            <w:tcW w:w="1992"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r>
    </w:tbl>
    <w:p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rsidTr="00F1736C">
        <w:trPr>
          <w:trHeight w:val="1047"/>
        </w:trPr>
        <w:tc>
          <w:tcPr>
            <w:tcW w:w="10620" w:type="dxa"/>
            <w:gridSpan w:val="4"/>
            <w:tcBorders>
              <w:bottom w:val="nil"/>
            </w:tcBorders>
          </w:tcPr>
          <w:p w:rsidR="00C5065C" w:rsidRPr="00C055A5" w:rsidRDefault="00006813" w:rsidP="008F18BE">
            <w:pPr>
              <w:spacing w:after="0"/>
              <w:rPr>
                <w:rFonts w:ascii="Helvetica" w:hAnsi="Helvetica" w:cs="Helvetica"/>
                <w:b/>
              </w:rPr>
            </w:pPr>
            <w:r>
              <w:rPr>
                <w:rFonts w:ascii="Helvetica" w:hAnsi="Helvetica" w:cs="Helvetica"/>
                <w:b/>
              </w:rPr>
              <w:lastRenderedPageBreak/>
              <w:t>10</w:t>
            </w:r>
            <w:r w:rsidR="00C5065C" w:rsidRPr="00C055A5">
              <w:rPr>
                <w:rFonts w:ascii="Helvetica" w:hAnsi="Helvetica" w:cs="Helvetica"/>
                <w:b/>
              </w:rPr>
              <w:t xml:space="preserve">. Information in relation to the person subject to the notification obligation </w:t>
            </w:r>
            <w:r w:rsidR="00C5065C" w:rsidRPr="00C055A5">
              <w:rPr>
                <w:rFonts w:ascii="Helvetica" w:hAnsi="Helvetica" w:cs="Helvetica"/>
              </w:rPr>
              <w:t>(please tick the applicable box)</w:t>
            </w:r>
            <w:r w:rsidR="00C5065C" w:rsidRPr="00C055A5">
              <w:rPr>
                <w:rFonts w:ascii="Helvetica" w:hAnsi="Helvetica" w:cs="Helvetica"/>
                <w:b/>
              </w:rPr>
              <w:t>:</w:t>
            </w:r>
          </w:p>
          <w:p w:rsidR="00C5065C" w:rsidRPr="00C055A5" w:rsidRDefault="00C5065C" w:rsidP="008F18BE">
            <w:pPr>
              <w:spacing w:after="0"/>
              <w:rPr>
                <w:rFonts w:ascii="Helvetica" w:hAnsi="Helvetica" w:cs="Helvetica"/>
                <w:b/>
              </w:rPr>
            </w:pPr>
          </w:p>
          <w:p w:rsidR="00C5065C" w:rsidRPr="008F18BE" w:rsidRDefault="00C5065C" w:rsidP="008F18BE">
            <w:pPr>
              <w:spacing w:after="0"/>
              <w:rPr>
                <w:rFonts w:ascii="Helvetica" w:hAnsi="Helvetica" w:cs="Helvetica"/>
                <w:b/>
              </w:rPr>
            </w:pPr>
            <w:r w:rsidRPr="008F18BE">
              <w:rPr>
                <w:rFonts w:ascii="Helvetica" w:hAnsi="Helvetica" w:cs="Helvetica"/>
                <w:b/>
              </w:rPr>
              <w:t>[</w:t>
            </w:r>
            <w:r w:rsidR="00416EB7">
              <w:rPr>
                <w:rFonts w:ascii="Helvetica" w:hAnsi="Helvetica" w:cs="Helvetica"/>
                <w:b/>
              </w:rPr>
              <w:t>X</w:t>
            </w:r>
            <w:r w:rsidRPr="008F18BE">
              <w:rPr>
                <w:rFonts w:ascii="Helvetica" w:hAnsi="Helvetica" w:cs="Helvetica"/>
                <w:b/>
              </w:rPr>
              <w:t xml:space="preserve">] Person subject to the notification obligation is not controlled by any natural person or legal entity and does not control any other undertaking(s) holding directly or indirectly an interest in the (underlying) </w:t>
            </w:r>
            <w:proofErr w:type="spellStart"/>
            <w:proofErr w:type="gramStart"/>
            <w:r w:rsidRPr="008F18BE">
              <w:rPr>
                <w:rFonts w:ascii="Helvetica" w:hAnsi="Helvetica" w:cs="Helvetica"/>
                <w:b/>
              </w:rPr>
              <w:t>issuer.</w:t>
            </w:r>
            <w:r w:rsidRPr="008F18BE">
              <w:rPr>
                <w:rFonts w:ascii="Helvetica" w:hAnsi="Helvetica" w:cs="Helvetica"/>
                <w:vertAlign w:val="superscript"/>
              </w:rPr>
              <w:t>xiii</w:t>
            </w:r>
            <w:proofErr w:type="spellEnd"/>
            <w:proofErr w:type="gramEnd"/>
          </w:p>
          <w:p w:rsidR="00C5065C" w:rsidRPr="008F18BE" w:rsidRDefault="00C5065C" w:rsidP="008F18BE">
            <w:pPr>
              <w:spacing w:after="0"/>
              <w:rPr>
                <w:rFonts w:ascii="Helvetica" w:hAnsi="Helvetica" w:cs="Helvetica"/>
                <w:b/>
              </w:rPr>
            </w:pPr>
          </w:p>
          <w:p w:rsidR="00C5065C" w:rsidRPr="008F18BE" w:rsidRDefault="00C5065C" w:rsidP="008F18BE">
            <w:pPr>
              <w:spacing w:after="0"/>
              <w:rPr>
                <w:rFonts w:ascii="Helvetica" w:hAnsi="Helvetica" w:cs="Helvetica"/>
                <w:b/>
              </w:rPr>
            </w:pPr>
            <w:proofErr w:type="gramStart"/>
            <w:r w:rsidRPr="008F18BE">
              <w:rPr>
                <w:rFonts w:ascii="Helvetica" w:hAnsi="Helvetica" w:cs="Helvetica"/>
                <w:b/>
              </w:rPr>
              <w:t>[ ]</w:t>
            </w:r>
            <w:proofErr w:type="gramEnd"/>
            <w:r w:rsidRPr="008F18BE">
              <w:rPr>
                <w:rFonts w:ascii="Helvetica" w:hAnsi="Helvetica" w:cs="Helvetica"/>
                <w:b/>
              </w:rPr>
              <w:t xml:space="preserve"> </w:t>
            </w:r>
            <w:r w:rsidRPr="008F18BE">
              <w:rPr>
                <w:rFonts w:ascii="Helvetica" w:hAnsi="Helvetica" w:cs="Helvetica"/>
                <w:b/>
                <w:u w:val="single"/>
              </w:rPr>
              <w:t>Full</w:t>
            </w:r>
            <w:r w:rsidRPr="008F18BE">
              <w:rPr>
                <w:rFonts w:ascii="Helvetica" w:hAnsi="Helvetica" w:cs="Helvetica"/>
                <w:b/>
              </w:rPr>
              <w:t xml:space="preserve"> chain of controlled undertakings through which the voting rights and/or the</w:t>
            </w:r>
            <w:r w:rsidRPr="008F18BE">
              <w:rPr>
                <w:rFonts w:ascii="Helvetica" w:hAnsi="Helvetica" w:cs="Helvetica"/>
                <w:b/>
              </w:rPr>
              <w:br/>
              <w:t xml:space="preserve">financial instruments are effectively held starting with the ultimate controlling natural person or legal </w:t>
            </w:r>
            <w:proofErr w:type="spellStart"/>
            <w:r w:rsidRPr="008F18BE">
              <w:rPr>
                <w:rFonts w:ascii="Helvetica" w:hAnsi="Helvetica" w:cs="Helvetica"/>
                <w:b/>
              </w:rPr>
              <w:t>entity</w:t>
            </w:r>
            <w:r w:rsidRPr="008F18BE">
              <w:rPr>
                <w:rFonts w:ascii="Helvetica" w:hAnsi="Helvetica" w:cs="Helvetica"/>
                <w:vertAlign w:val="superscript"/>
              </w:rPr>
              <w:t>xiv</w:t>
            </w:r>
            <w:proofErr w:type="spellEnd"/>
            <w:r w:rsidRPr="008F18BE">
              <w:rPr>
                <w:rFonts w:ascii="Helvetica" w:hAnsi="Helvetica" w:cs="Helvetica"/>
                <w:b/>
              </w:rPr>
              <w:t>:</w:t>
            </w:r>
          </w:p>
          <w:p w:rsidR="00C5065C" w:rsidRPr="00C055A5" w:rsidRDefault="00C5065C" w:rsidP="00C5065C">
            <w:pPr>
              <w:rPr>
                <w:rFonts w:ascii="Helvetica" w:hAnsi="Helvetica" w:cs="Helvetica"/>
                <w:b/>
              </w:rPr>
            </w:pPr>
          </w:p>
        </w:tc>
      </w:tr>
      <w:tr w:rsidR="00C5065C" w:rsidRPr="00C055A5" w:rsidTr="00F1736C">
        <w:trPr>
          <w:trHeight w:val="1149"/>
        </w:trPr>
        <w:tc>
          <w:tcPr>
            <w:tcW w:w="2655" w:type="dxa"/>
            <w:tcBorders>
              <w:top w:val="nil"/>
            </w:tcBorders>
            <w:vAlign w:val="center"/>
          </w:tcPr>
          <w:p w:rsidR="00C5065C" w:rsidRPr="008F18BE" w:rsidRDefault="00C5065C" w:rsidP="00C5065C">
            <w:pPr>
              <w:rPr>
                <w:rFonts w:ascii="Helvetica" w:hAnsi="Helvetica" w:cs="Helvetica"/>
                <w:b/>
                <w:sz w:val="20"/>
                <w:szCs w:val="20"/>
              </w:rPr>
            </w:pPr>
            <w:proofErr w:type="spellStart"/>
            <w:r w:rsidRPr="008F18BE">
              <w:rPr>
                <w:rFonts w:ascii="Helvetica" w:hAnsi="Helvetica" w:cs="Helvetica"/>
                <w:b/>
                <w:sz w:val="20"/>
                <w:szCs w:val="20"/>
              </w:rPr>
              <w:t>Name</w:t>
            </w:r>
            <w:r w:rsidRPr="008F18BE">
              <w:rPr>
                <w:rFonts w:ascii="Helvetica" w:hAnsi="Helvetica" w:cs="Helvetica"/>
                <w:sz w:val="20"/>
                <w:szCs w:val="20"/>
                <w:vertAlign w:val="superscript"/>
              </w:rPr>
              <w:t>xv</w:t>
            </w:r>
            <w:proofErr w:type="spellEnd"/>
          </w:p>
        </w:tc>
        <w:tc>
          <w:tcPr>
            <w:tcW w:w="2655" w:type="dxa"/>
            <w:tcBorders>
              <w:top w:val="nil"/>
            </w:tcBorders>
            <w:vAlign w:val="center"/>
          </w:tcPr>
          <w:p w:rsidR="00C5065C" w:rsidRPr="008F18BE" w:rsidRDefault="00C5065C" w:rsidP="00C5065C">
            <w:pPr>
              <w:rPr>
                <w:rFonts w:ascii="Helvetica" w:hAnsi="Helvetica" w:cs="Helvetica"/>
                <w:b/>
                <w:sz w:val="20"/>
                <w:szCs w:val="20"/>
              </w:rPr>
            </w:pPr>
            <w:r w:rsidRPr="008F18BE">
              <w:rPr>
                <w:rFonts w:ascii="Helvetica" w:hAnsi="Helvetica" w:cs="Helvetica"/>
                <w:b/>
                <w:sz w:val="20"/>
                <w:szCs w:val="20"/>
              </w:rPr>
              <w:t>% of voting rights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rPr>
            </w:pPr>
            <w:r w:rsidRPr="008F18BE">
              <w:rPr>
                <w:rFonts w:ascii="Helvetica" w:hAnsi="Helvetica" w:cs="Helvetica"/>
                <w:b/>
                <w:sz w:val="20"/>
                <w:szCs w:val="20"/>
              </w:rPr>
              <w:t>% of voting rights through financial instruments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rPr>
            </w:pPr>
            <w:r w:rsidRPr="008F18BE">
              <w:rPr>
                <w:rFonts w:ascii="Helvetica" w:hAnsi="Helvetica" w:cs="Helvetica"/>
                <w:b/>
                <w:sz w:val="20"/>
                <w:szCs w:val="20"/>
              </w:rPr>
              <w:t>Total of both if it equals or is higher than the notifiable threshold</w:t>
            </w:r>
          </w:p>
        </w:tc>
      </w:tr>
      <w:tr w:rsidR="00C5065C" w:rsidRPr="00C055A5" w:rsidTr="00F1736C">
        <w:trPr>
          <w:trHeight w:val="440"/>
        </w:trPr>
        <w:tc>
          <w:tcPr>
            <w:tcW w:w="2655" w:type="dxa"/>
          </w:tcPr>
          <w:p w:rsidR="00C5065C" w:rsidRPr="00C055A5" w:rsidRDefault="00C5065C" w:rsidP="00C5065C">
            <w:pPr>
              <w:rPr>
                <w:rFonts w:ascii="Helvetica" w:hAnsi="Helvetica" w:cs="Helvetica"/>
                <w:b/>
              </w:rPr>
            </w:pPr>
          </w:p>
        </w:tc>
        <w:tc>
          <w:tcPr>
            <w:tcW w:w="2655" w:type="dxa"/>
          </w:tcPr>
          <w:p w:rsidR="00C5065C" w:rsidRPr="00C055A5" w:rsidRDefault="00C5065C" w:rsidP="00C5065C">
            <w:pPr>
              <w:rPr>
                <w:rFonts w:ascii="Helvetica" w:hAnsi="Helvetica" w:cs="Helvetica"/>
                <w:b/>
              </w:rPr>
            </w:pPr>
          </w:p>
        </w:tc>
        <w:tc>
          <w:tcPr>
            <w:tcW w:w="2655" w:type="dxa"/>
          </w:tcPr>
          <w:p w:rsidR="00C5065C" w:rsidRPr="00C055A5" w:rsidRDefault="00C5065C" w:rsidP="00C5065C">
            <w:pPr>
              <w:rPr>
                <w:rFonts w:ascii="Helvetica" w:hAnsi="Helvetica" w:cs="Helvetica"/>
                <w:b/>
              </w:rPr>
            </w:pPr>
          </w:p>
        </w:tc>
        <w:tc>
          <w:tcPr>
            <w:tcW w:w="2655" w:type="dxa"/>
          </w:tcPr>
          <w:p w:rsidR="00C5065C" w:rsidRPr="00C055A5" w:rsidRDefault="00C5065C" w:rsidP="00C5065C">
            <w:pPr>
              <w:rPr>
                <w:rFonts w:ascii="Helvetica" w:hAnsi="Helvetica" w:cs="Helvetica"/>
                <w: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rPr>
            </w:pPr>
          </w:p>
        </w:tc>
        <w:tc>
          <w:tcPr>
            <w:tcW w:w="2655" w:type="dxa"/>
          </w:tcPr>
          <w:p w:rsidR="00C5065C" w:rsidRPr="00C055A5" w:rsidRDefault="00C5065C" w:rsidP="00C5065C">
            <w:pPr>
              <w:rPr>
                <w:rFonts w:ascii="Helvetica" w:hAnsi="Helvetica" w:cs="Helvetica"/>
                <w:b/>
              </w:rPr>
            </w:pPr>
          </w:p>
        </w:tc>
        <w:tc>
          <w:tcPr>
            <w:tcW w:w="2655" w:type="dxa"/>
          </w:tcPr>
          <w:p w:rsidR="00C5065C" w:rsidRPr="00C055A5" w:rsidRDefault="00C5065C" w:rsidP="00C5065C">
            <w:pPr>
              <w:rPr>
                <w:rFonts w:ascii="Helvetica" w:hAnsi="Helvetica" w:cs="Helvetica"/>
                <w:b/>
              </w:rPr>
            </w:pPr>
          </w:p>
        </w:tc>
        <w:tc>
          <w:tcPr>
            <w:tcW w:w="2655" w:type="dxa"/>
          </w:tcPr>
          <w:p w:rsidR="00C5065C" w:rsidRPr="00C055A5" w:rsidRDefault="00C5065C" w:rsidP="00C5065C">
            <w:pPr>
              <w:rPr>
                <w:rFonts w:ascii="Helvetica" w:hAnsi="Helvetica" w:cs="Helvetica"/>
                <w: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rPr>
            </w:pPr>
          </w:p>
        </w:tc>
        <w:tc>
          <w:tcPr>
            <w:tcW w:w="2655" w:type="dxa"/>
          </w:tcPr>
          <w:p w:rsidR="00C5065C" w:rsidRPr="00C055A5" w:rsidRDefault="00C5065C" w:rsidP="00C5065C">
            <w:pPr>
              <w:rPr>
                <w:rFonts w:ascii="Helvetica" w:hAnsi="Helvetica" w:cs="Helvetica"/>
                <w:b/>
              </w:rPr>
            </w:pPr>
          </w:p>
        </w:tc>
        <w:tc>
          <w:tcPr>
            <w:tcW w:w="2655" w:type="dxa"/>
          </w:tcPr>
          <w:p w:rsidR="00C5065C" w:rsidRPr="00C055A5" w:rsidRDefault="00C5065C" w:rsidP="00C5065C">
            <w:pPr>
              <w:rPr>
                <w:rFonts w:ascii="Helvetica" w:hAnsi="Helvetica" w:cs="Helvetica"/>
                <w:b/>
              </w:rPr>
            </w:pPr>
          </w:p>
        </w:tc>
        <w:tc>
          <w:tcPr>
            <w:tcW w:w="2655" w:type="dxa"/>
          </w:tcPr>
          <w:p w:rsidR="00C5065C" w:rsidRPr="00C055A5" w:rsidRDefault="00C5065C" w:rsidP="00C5065C">
            <w:pPr>
              <w:rPr>
                <w:rFonts w:ascii="Helvetica" w:hAnsi="Helvetica" w:cs="Helvetica"/>
                <w: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rPr>
            </w:pPr>
          </w:p>
        </w:tc>
        <w:tc>
          <w:tcPr>
            <w:tcW w:w="2655" w:type="dxa"/>
          </w:tcPr>
          <w:p w:rsidR="00C5065C" w:rsidRPr="00C055A5" w:rsidRDefault="00C5065C" w:rsidP="00C5065C">
            <w:pPr>
              <w:rPr>
                <w:rFonts w:ascii="Helvetica" w:hAnsi="Helvetica" w:cs="Helvetica"/>
                <w:b/>
              </w:rPr>
            </w:pPr>
          </w:p>
        </w:tc>
        <w:tc>
          <w:tcPr>
            <w:tcW w:w="2655" w:type="dxa"/>
          </w:tcPr>
          <w:p w:rsidR="00C5065C" w:rsidRPr="00C055A5" w:rsidRDefault="00C5065C" w:rsidP="00C5065C">
            <w:pPr>
              <w:rPr>
                <w:rFonts w:ascii="Helvetica" w:hAnsi="Helvetica" w:cs="Helvetica"/>
                <w:b/>
              </w:rPr>
            </w:pPr>
          </w:p>
        </w:tc>
        <w:tc>
          <w:tcPr>
            <w:tcW w:w="2655" w:type="dxa"/>
          </w:tcPr>
          <w:p w:rsidR="00C5065C" w:rsidRPr="00C055A5" w:rsidRDefault="00C5065C" w:rsidP="00C5065C">
            <w:pPr>
              <w:rPr>
                <w:rFonts w:ascii="Helvetica" w:hAnsi="Helvetica" w:cs="Helvetica"/>
                <w: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rPr>
            </w:pPr>
          </w:p>
        </w:tc>
        <w:tc>
          <w:tcPr>
            <w:tcW w:w="2655" w:type="dxa"/>
          </w:tcPr>
          <w:p w:rsidR="00C5065C" w:rsidRPr="00C055A5" w:rsidRDefault="00C5065C" w:rsidP="00C5065C">
            <w:pPr>
              <w:rPr>
                <w:rFonts w:ascii="Helvetica" w:hAnsi="Helvetica" w:cs="Helvetica"/>
                <w:b/>
              </w:rPr>
            </w:pPr>
          </w:p>
        </w:tc>
        <w:tc>
          <w:tcPr>
            <w:tcW w:w="2655" w:type="dxa"/>
          </w:tcPr>
          <w:p w:rsidR="00C5065C" w:rsidRPr="00C055A5" w:rsidRDefault="00C5065C" w:rsidP="00C5065C">
            <w:pPr>
              <w:rPr>
                <w:rFonts w:ascii="Helvetica" w:hAnsi="Helvetica" w:cs="Helvetica"/>
                <w:b/>
              </w:rPr>
            </w:pPr>
          </w:p>
        </w:tc>
        <w:tc>
          <w:tcPr>
            <w:tcW w:w="2655" w:type="dxa"/>
          </w:tcPr>
          <w:p w:rsidR="00C5065C" w:rsidRPr="00C055A5" w:rsidRDefault="00C5065C" w:rsidP="00C5065C">
            <w:pPr>
              <w:rPr>
                <w:rFonts w:ascii="Helvetica" w:hAnsi="Helvetica" w:cs="Helvetica"/>
                <w:b/>
              </w:rPr>
            </w:pPr>
          </w:p>
        </w:tc>
      </w:tr>
      <w:tr w:rsidR="00C5065C" w:rsidRPr="00C055A5" w:rsidTr="00F1736C">
        <w:trPr>
          <w:trHeight w:val="710"/>
        </w:trPr>
        <w:tc>
          <w:tcPr>
            <w:tcW w:w="10620" w:type="dxa"/>
            <w:gridSpan w:val="4"/>
            <w:tcBorders>
              <w:left w:val="nil"/>
              <w:right w:val="nil"/>
            </w:tcBorders>
          </w:tcPr>
          <w:p w:rsidR="00C5065C" w:rsidRPr="00C055A5" w:rsidRDefault="00C5065C" w:rsidP="00C5065C">
            <w:pPr>
              <w:rPr>
                <w:rFonts w:ascii="Helvetica" w:hAnsi="Helvetica" w:cs="Helvetica"/>
                <w:b/>
              </w:rPr>
            </w:pPr>
          </w:p>
        </w:tc>
      </w:tr>
      <w:tr w:rsidR="00C5065C" w:rsidRPr="00C055A5" w:rsidTr="00F1736C">
        <w:trPr>
          <w:trHeight w:val="694"/>
        </w:trPr>
        <w:tc>
          <w:tcPr>
            <w:tcW w:w="10620" w:type="dxa"/>
            <w:gridSpan w:val="4"/>
            <w:vAlign w:val="center"/>
          </w:tcPr>
          <w:p w:rsidR="00C5065C" w:rsidRPr="00C055A5" w:rsidRDefault="00006813" w:rsidP="00C5065C">
            <w:pPr>
              <w:rPr>
                <w:rFonts w:ascii="Helvetica" w:hAnsi="Helvetica" w:cs="Helvetica"/>
                <w:b/>
              </w:rPr>
            </w:pPr>
            <w:r>
              <w:rPr>
                <w:rFonts w:ascii="Helvetica" w:hAnsi="Helvetica" w:cs="Helvetica"/>
                <w:b/>
              </w:rPr>
              <w:t>11</w:t>
            </w:r>
            <w:r w:rsidR="00C5065C" w:rsidRPr="00C055A5">
              <w:rPr>
                <w:rFonts w:ascii="Helvetica" w:hAnsi="Helvetica" w:cs="Helvetica"/>
                <w:b/>
              </w:rPr>
              <w:t>. In case of proxy voting: [</w:t>
            </w:r>
            <w:r w:rsidR="00C5065C" w:rsidRPr="00C055A5">
              <w:rPr>
                <w:rFonts w:ascii="Helvetica" w:hAnsi="Helvetica" w:cs="Helvetica"/>
                <w:b/>
                <w:i/>
                <w:iCs/>
              </w:rPr>
              <w:t>name of the proxy holder</w:t>
            </w:r>
            <w:r w:rsidR="00C5065C" w:rsidRPr="00C055A5">
              <w:rPr>
                <w:rFonts w:ascii="Helvetica" w:hAnsi="Helvetica" w:cs="Helvetica"/>
                <w:b/>
              </w:rPr>
              <w:t xml:space="preserve">] will cease to hold [% and </w:t>
            </w:r>
            <w:r w:rsidR="00C5065C" w:rsidRPr="00C055A5">
              <w:rPr>
                <w:rFonts w:ascii="Helvetica" w:hAnsi="Helvetica" w:cs="Helvetica"/>
                <w:b/>
                <w:i/>
                <w:iCs/>
              </w:rPr>
              <w:t>number</w:t>
            </w:r>
            <w:r w:rsidR="00C5065C" w:rsidRPr="00C055A5">
              <w:rPr>
                <w:rFonts w:ascii="Helvetica" w:hAnsi="Helvetica" w:cs="Helvetica"/>
                <w:b/>
              </w:rPr>
              <w:t>] voting rights as of [</w:t>
            </w:r>
            <w:r w:rsidR="00C5065C" w:rsidRPr="00C055A5">
              <w:rPr>
                <w:rFonts w:ascii="Helvetica" w:hAnsi="Helvetica" w:cs="Helvetica"/>
                <w:b/>
                <w:i/>
                <w:iCs/>
              </w:rPr>
              <w:t>date</w:t>
            </w:r>
            <w:r w:rsidR="00C5065C" w:rsidRPr="00C055A5">
              <w:rPr>
                <w:rFonts w:ascii="Helvetica" w:hAnsi="Helvetica" w:cs="Helvetica"/>
                <w:b/>
              </w:rPr>
              <w:t>]</w:t>
            </w:r>
          </w:p>
          <w:p w:rsidR="00C5065C" w:rsidRDefault="00C5065C" w:rsidP="00C5065C">
            <w:pPr>
              <w:rPr>
                <w:rFonts w:ascii="Helvetica" w:hAnsi="Helvetica" w:cs="Helvetica"/>
                <w:b/>
              </w:rPr>
            </w:pPr>
          </w:p>
          <w:p w:rsidR="00F26D04" w:rsidRPr="00C055A5" w:rsidRDefault="00F26D04" w:rsidP="00C5065C">
            <w:pPr>
              <w:rPr>
                <w:rFonts w:ascii="Helvetica" w:hAnsi="Helvetica" w:cs="Helvetica"/>
                <w:b/>
              </w:rPr>
            </w:pPr>
          </w:p>
        </w:tc>
      </w:tr>
      <w:tr w:rsidR="00C5065C" w:rsidRPr="00C055A5" w:rsidTr="00F1736C">
        <w:trPr>
          <w:trHeight w:val="530"/>
        </w:trPr>
        <w:tc>
          <w:tcPr>
            <w:tcW w:w="10620" w:type="dxa"/>
            <w:gridSpan w:val="4"/>
            <w:tcBorders>
              <w:left w:val="nil"/>
              <w:bottom w:val="nil"/>
              <w:right w:val="nil"/>
            </w:tcBorders>
            <w:vAlign w:val="center"/>
          </w:tcPr>
          <w:p w:rsidR="00C5065C" w:rsidRPr="00C055A5" w:rsidRDefault="00C5065C" w:rsidP="00C5065C">
            <w:pPr>
              <w:rPr>
                <w:rFonts w:ascii="Helvetica" w:hAnsi="Helvetica" w:cs="Helvetica"/>
              </w:rPr>
            </w:pPr>
          </w:p>
        </w:tc>
      </w:tr>
      <w:tr w:rsidR="00C5065C" w:rsidRPr="00C055A5" w:rsidTr="00F1736C">
        <w:trPr>
          <w:trHeight w:val="950"/>
        </w:trPr>
        <w:tc>
          <w:tcPr>
            <w:tcW w:w="10620" w:type="dxa"/>
            <w:gridSpan w:val="4"/>
          </w:tcPr>
          <w:p w:rsidR="00C5065C" w:rsidRPr="00C055A5" w:rsidRDefault="00C5065C" w:rsidP="00C5065C">
            <w:pPr>
              <w:rPr>
                <w:rFonts w:ascii="Helvetica" w:hAnsi="Helvetica" w:cs="Helvetica"/>
                <w:b/>
              </w:rPr>
            </w:pPr>
            <w:r w:rsidRPr="00C055A5">
              <w:rPr>
                <w:rFonts w:ascii="Helvetica" w:hAnsi="Helvetica" w:cs="Helvetica"/>
                <w:b/>
              </w:rPr>
              <w:t>1</w:t>
            </w:r>
            <w:r w:rsidR="00F26D04">
              <w:rPr>
                <w:rFonts w:ascii="Helvetica" w:hAnsi="Helvetica" w:cs="Helvetica"/>
                <w:b/>
              </w:rPr>
              <w:t>2</w:t>
            </w:r>
            <w:r w:rsidRPr="00C055A5">
              <w:rPr>
                <w:rFonts w:ascii="Helvetica" w:hAnsi="Helvetica" w:cs="Helvetica"/>
                <w:b/>
              </w:rPr>
              <w:t xml:space="preserve">. Additional </w:t>
            </w:r>
            <w:proofErr w:type="spellStart"/>
            <w:r w:rsidRPr="00C055A5">
              <w:rPr>
                <w:rFonts w:ascii="Helvetica" w:hAnsi="Helvetica" w:cs="Helvetica"/>
                <w:b/>
              </w:rPr>
              <w:t>information</w:t>
            </w:r>
            <w:r w:rsidRPr="00C055A5">
              <w:rPr>
                <w:rFonts w:ascii="Helvetica" w:hAnsi="Helvetica" w:cs="Helvetica"/>
                <w:vertAlign w:val="superscript"/>
              </w:rPr>
              <w:t>xvi</w:t>
            </w:r>
            <w:proofErr w:type="spellEnd"/>
            <w:r w:rsidRPr="00C055A5">
              <w:rPr>
                <w:rFonts w:ascii="Helvetica" w:hAnsi="Helvetica" w:cs="Helvetica"/>
                <w:b/>
              </w:rPr>
              <w:t>:</w:t>
            </w:r>
          </w:p>
          <w:p w:rsidR="00C5065C" w:rsidRPr="00C055A5" w:rsidRDefault="00C5065C" w:rsidP="00F26D04">
            <w:pPr>
              <w:spacing w:after="0"/>
              <w:rPr>
                <w:rFonts w:ascii="Helvetica" w:hAnsi="Helvetica" w:cs="Helvetica"/>
                <w:b/>
              </w:rPr>
            </w:pPr>
          </w:p>
          <w:p w:rsidR="00C5065C" w:rsidRPr="00C055A5" w:rsidRDefault="00C5065C" w:rsidP="00F26D04">
            <w:pPr>
              <w:spacing w:after="0"/>
              <w:rPr>
                <w:rFonts w:ascii="Helvetica" w:hAnsi="Helvetica" w:cs="Helvetica"/>
                <w:b/>
              </w:rPr>
            </w:pPr>
          </w:p>
          <w:p w:rsidR="00C5065C" w:rsidRPr="00C055A5" w:rsidRDefault="00C5065C" w:rsidP="00F26D04">
            <w:pPr>
              <w:spacing w:after="0"/>
              <w:rPr>
                <w:rFonts w:ascii="Helvetica" w:hAnsi="Helvetica" w:cs="Helvetica"/>
              </w:rPr>
            </w:pPr>
            <w:r w:rsidRPr="00C055A5">
              <w:rPr>
                <w:rFonts w:ascii="Helvetica" w:hAnsi="Helvetica" w:cs="Helvetica"/>
              </w:rPr>
              <w:br/>
            </w:r>
          </w:p>
        </w:tc>
      </w:tr>
    </w:tbl>
    <w:p w:rsidR="00C5065C" w:rsidRPr="00C055A5" w:rsidRDefault="00C5065C" w:rsidP="00C5065C">
      <w:pPr>
        <w:rPr>
          <w:rFonts w:ascii="Helvetica" w:hAnsi="Helvetica" w:cs="Helvetica"/>
        </w:rPr>
      </w:pPr>
    </w:p>
    <w:p w:rsidR="00F26D04" w:rsidRPr="00C055A5" w:rsidRDefault="00416EB7">
      <w:pPr>
        <w:rPr>
          <w:rFonts w:ascii="Helvetica" w:hAnsi="Helvetica" w:cs="Helvetica"/>
        </w:rPr>
      </w:pPr>
      <w:r>
        <w:rPr>
          <w:rFonts w:ascii="Helvetica" w:hAnsi="Helvetica" w:cs="Helvetica"/>
        </w:rPr>
        <w:t xml:space="preserve">Done at 199 Bishopsgate, London, EC2M 3TY </w:t>
      </w:r>
      <w:r w:rsidR="00C5065C" w:rsidRPr="00C055A5">
        <w:rPr>
          <w:rFonts w:ascii="Helvetica" w:hAnsi="Helvetica" w:cs="Helvetica"/>
        </w:rPr>
        <w:t xml:space="preserve">on </w:t>
      </w:r>
      <w:r w:rsidR="00E3677B">
        <w:rPr>
          <w:rFonts w:ascii="Helvetica" w:hAnsi="Helvetica" w:cs="Helvetica"/>
        </w:rPr>
        <w:t>4</w:t>
      </w:r>
      <w:r w:rsidR="00E3677B" w:rsidRPr="00E3677B">
        <w:rPr>
          <w:rFonts w:ascii="Helvetica" w:hAnsi="Helvetica" w:cs="Helvetica"/>
          <w:vertAlign w:val="superscript"/>
        </w:rPr>
        <w:t>th</w:t>
      </w:r>
      <w:r w:rsidR="00E3677B">
        <w:rPr>
          <w:rFonts w:ascii="Helvetica" w:hAnsi="Helvetica" w:cs="Helvetica"/>
        </w:rPr>
        <w:t xml:space="preserve"> </w:t>
      </w:r>
      <w:r w:rsidR="00B05CC7">
        <w:rPr>
          <w:rFonts w:ascii="Helvetica" w:hAnsi="Helvetica" w:cs="Helvetica"/>
        </w:rPr>
        <w:t>Dec</w:t>
      </w:r>
      <w:r w:rsidR="00DE362F">
        <w:rPr>
          <w:rFonts w:ascii="Helvetica" w:hAnsi="Helvetica" w:cs="Helvetica"/>
        </w:rPr>
        <w:t>em</w:t>
      </w:r>
      <w:r>
        <w:rPr>
          <w:rFonts w:ascii="Helvetica" w:hAnsi="Helvetica" w:cs="Helvetica"/>
        </w:rPr>
        <w:t>ber 2018.</w:t>
      </w:r>
    </w:p>
    <w:sectPr w:rsidR="00F26D04" w:rsidRPr="00C055A5" w:rsidSect="00202FB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1D39" w:rsidRDefault="00461D39" w:rsidP="00461D39">
      <w:pPr>
        <w:spacing w:after="0" w:line="240" w:lineRule="auto"/>
      </w:pPr>
      <w:r>
        <w:separator/>
      </w:r>
    </w:p>
  </w:endnote>
  <w:endnote w:type="continuationSeparator" w:id="0">
    <w:p w:rsidR="00461D39" w:rsidRDefault="00461D39"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E63" w:rsidRPr="0030488E" w:rsidRDefault="00CF331C" w:rsidP="0030488E">
    <w:pPr>
      <w:pStyle w:val="Footer"/>
      <w:jc w:val="center"/>
    </w:pPr>
    <w:r>
      <w:fldChar w:fldCharType="begin" w:fldLock="1"/>
    </w:r>
    <w:r>
      <w:instrText xml:space="preserve"> DOCPROPERTY bjFooterEvenPageDocProperty \* MERGEFORMAT </w:instrText>
    </w:r>
    <w:r>
      <w:fldChar w:fldCharType="separate"/>
    </w:r>
    <w:r w:rsidR="0030488E" w:rsidRPr="0030488E">
      <w:rPr>
        <w:rFonts w:ascii="Arial" w:hAnsi="Arial" w:cs="Arial"/>
        <w:color w:val="000000"/>
        <w:sz w:val="16"/>
      </w:rPr>
      <w:t>Confidential</w:t>
    </w:r>
    <w:r>
      <w:rPr>
        <w:rFonts w:ascii="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E63" w:rsidRPr="0030488E" w:rsidRDefault="00CF331C" w:rsidP="0030488E">
    <w:pPr>
      <w:pStyle w:val="Footer"/>
      <w:jc w:val="center"/>
    </w:pPr>
    <w:r>
      <w:fldChar w:fldCharType="begin" w:fldLock="1"/>
    </w:r>
    <w:r>
      <w:instrText xml:space="preserve"> DOCPROPERTY bjFooterBothDocProperty \* MERGEFORMAT </w:instrText>
    </w:r>
    <w:r>
      <w:fldChar w:fldCharType="separate"/>
    </w:r>
    <w:r w:rsidR="0030488E" w:rsidRPr="0030488E">
      <w:rPr>
        <w:rFonts w:ascii="Arial" w:hAnsi="Arial" w:cs="Arial"/>
        <w:color w:val="000000"/>
        <w:sz w:val="16"/>
      </w:rPr>
      <w:t>Confidential</w:t>
    </w:r>
    <w:r>
      <w:rPr>
        <w:rFonts w:ascii="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E63" w:rsidRPr="0030488E" w:rsidRDefault="00CF331C" w:rsidP="0030488E">
    <w:pPr>
      <w:pStyle w:val="Footer"/>
      <w:jc w:val="center"/>
    </w:pPr>
    <w:r>
      <w:fldChar w:fldCharType="begin" w:fldLock="1"/>
    </w:r>
    <w:r>
      <w:instrText xml:space="preserve"> DOCPROPERTY bjFooterFirstPageDocProperty \* MERGEFORMAT </w:instrText>
    </w:r>
    <w:r>
      <w:fldChar w:fldCharType="separate"/>
    </w:r>
    <w:r w:rsidR="0030488E" w:rsidRPr="0030488E">
      <w:rPr>
        <w:rFonts w:ascii="Arial" w:hAnsi="Arial" w:cs="Arial"/>
        <w:color w:val="000000"/>
        <w:sz w:val="16"/>
      </w:rPr>
      <w:t>Confidential</w:t>
    </w:r>
    <w:r>
      <w:rPr>
        <w:rFonts w:ascii="Arial" w:hAnsi="Arial" w:cs="Arial"/>
        <w:color w:val="00000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1D39" w:rsidRDefault="00461D39" w:rsidP="00461D39">
      <w:pPr>
        <w:spacing w:after="0" w:line="240" w:lineRule="auto"/>
      </w:pPr>
      <w:r>
        <w:separator/>
      </w:r>
    </w:p>
  </w:footnote>
  <w:footnote w:type="continuationSeparator" w:id="0">
    <w:p w:rsidR="00461D39" w:rsidRDefault="00461D39"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D39" w:rsidRPr="00416EB7" w:rsidRDefault="00461D39" w:rsidP="00416E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D39" w:rsidRPr="00416EB7" w:rsidRDefault="00461D39" w:rsidP="00416E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D39" w:rsidRPr="00416EB7" w:rsidRDefault="00461D39" w:rsidP="00416E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6813"/>
    <w:rsid w:val="00045841"/>
    <w:rsid w:val="000A44F2"/>
    <w:rsid w:val="000F47A3"/>
    <w:rsid w:val="0015068A"/>
    <w:rsid w:val="001C1525"/>
    <w:rsid w:val="00202FB8"/>
    <w:rsid w:val="002177A2"/>
    <w:rsid w:val="002772AA"/>
    <w:rsid w:val="002D7AA4"/>
    <w:rsid w:val="002E08F1"/>
    <w:rsid w:val="0030488E"/>
    <w:rsid w:val="00347AA4"/>
    <w:rsid w:val="003C2D94"/>
    <w:rsid w:val="00413475"/>
    <w:rsid w:val="00416EB7"/>
    <w:rsid w:val="00461D39"/>
    <w:rsid w:val="00485978"/>
    <w:rsid w:val="004B0F09"/>
    <w:rsid w:val="004F440A"/>
    <w:rsid w:val="00521E70"/>
    <w:rsid w:val="00562726"/>
    <w:rsid w:val="00586D0A"/>
    <w:rsid w:val="005949B9"/>
    <w:rsid w:val="0061387F"/>
    <w:rsid w:val="00692996"/>
    <w:rsid w:val="006E648B"/>
    <w:rsid w:val="0070184B"/>
    <w:rsid w:val="00737B55"/>
    <w:rsid w:val="00745D3D"/>
    <w:rsid w:val="00795C4F"/>
    <w:rsid w:val="007C162B"/>
    <w:rsid w:val="008778CE"/>
    <w:rsid w:val="008F18BE"/>
    <w:rsid w:val="00943E63"/>
    <w:rsid w:val="009709FF"/>
    <w:rsid w:val="009779FB"/>
    <w:rsid w:val="009A0DD3"/>
    <w:rsid w:val="00A14B88"/>
    <w:rsid w:val="00A826EE"/>
    <w:rsid w:val="00B05CC7"/>
    <w:rsid w:val="00B47EB3"/>
    <w:rsid w:val="00B66ACA"/>
    <w:rsid w:val="00B878F3"/>
    <w:rsid w:val="00B93452"/>
    <w:rsid w:val="00BA42D8"/>
    <w:rsid w:val="00BA72A7"/>
    <w:rsid w:val="00C055A5"/>
    <w:rsid w:val="00C5065C"/>
    <w:rsid w:val="00CF331C"/>
    <w:rsid w:val="00D2326B"/>
    <w:rsid w:val="00D2417E"/>
    <w:rsid w:val="00D31F60"/>
    <w:rsid w:val="00D363B8"/>
    <w:rsid w:val="00DB3F25"/>
    <w:rsid w:val="00DE362F"/>
    <w:rsid w:val="00DE512B"/>
    <w:rsid w:val="00E11123"/>
    <w:rsid w:val="00E3677B"/>
    <w:rsid w:val="00ED3B5E"/>
    <w:rsid w:val="00EF2064"/>
    <w:rsid w:val="00F21891"/>
    <w:rsid w:val="00F21FBB"/>
    <w:rsid w:val="00F26D04"/>
    <w:rsid w:val="00F27B89"/>
    <w:rsid w:val="00F32B37"/>
    <w:rsid w:val="00F605F3"/>
    <w:rsid w:val="00F618A0"/>
    <w:rsid w:val="00FD17CE"/>
    <w:rsid w:val="00FD3E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docId w15:val="{993F6F65-7E01-40AD-9CAE-F2C54BD57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isl xmlns:xsi="http://www.w3.org/2001/XMLSchema-instance" xmlns:xsd="http://www.w3.org/2001/XMLSchema" xmlns="http://www.boldonjames.com/2008/01/sie/internal/label" sislVersion="0" policy="3b465d2e-2285-4975-a59d-f56ded1e7838" origin="userSelected">
  <element uid="id_classification_confidential" value=""/>
</sisl>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2018-12-04T11:05:31+00:00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87867725-5CFC-43B1-ACBC-00D06653C277}"/>
</file>

<file path=customXml/itemProps2.xml><?xml version="1.0" encoding="utf-8"?>
<ds:datastoreItem xmlns:ds="http://schemas.openxmlformats.org/officeDocument/2006/customXml" ds:itemID="{753F5358-336C-48B8-969B-D7592BFDB2D4}"/>
</file>

<file path=customXml/itemProps3.xml><?xml version="1.0" encoding="utf-8"?>
<ds:datastoreItem xmlns:ds="http://schemas.openxmlformats.org/officeDocument/2006/customXml" ds:itemID="{742CABE9-18A0-4659-BDE0-2DB196BB9099}"/>
</file>

<file path=customXml/itemProps4.xml><?xml version="1.0" encoding="utf-8"?>
<ds:datastoreItem xmlns:ds="http://schemas.openxmlformats.org/officeDocument/2006/customXml" ds:itemID="{1FE7C972-92D1-42C2-86F2-76B4C88914DF}"/>
</file>

<file path=customXml/itemProps5.xml><?xml version="1.0" encoding="utf-8"?>
<ds:datastoreItem xmlns:ds="http://schemas.openxmlformats.org/officeDocument/2006/customXml" ds:itemID="{2FF91ED6-9F76-4C73-91FC-3AA57944BE06}"/>
</file>

<file path=docProps/app.xml><?xml version="1.0" encoding="utf-8"?>
<Properties xmlns="http://schemas.openxmlformats.org/officeDocument/2006/extended-properties" xmlns:vt="http://schemas.openxmlformats.org/officeDocument/2006/docPropsVTypes">
  <Template>Normal.dotm</Template>
  <TotalTime>0</TotalTime>
  <Pages>3</Pages>
  <Words>523</Words>
  <Characters>2984</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Taylor, Charlotte (AllianzGI)</dc:creator>
  <cp:keywords>Confidential</cp:keywords>
  <dc:description>Standard Form TR1</dc:description>
  <cp:lastModifiedBy>Amanda McManus</cp:lastModifiedBy>
  <cp:revision>2</cp:revision>
  <cp:lastPrinted>2018-05-17T07:12:00Z</cp:lastPrinted>
  <dcterms:created xsi:type="dcterms:W3CDTF">2018-12-04T10:40:00Z</dcterms:created>
  <dcterms:modified xsi:type="dcterms:W3CDTF">2018-12-04T10:40:00Z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docIndexRef">
    <vt:lpwstr>13a1cdd0-bc29-46c0-9140-42de116c53bd</vt:lpwstr>
  </property>
  <property fmtid="{D5CDD505-2E9C-101B-9397-08002B2CF9AE}" pid="9" name="bjSaver">
    <vt:lpwstr>Qq+LmFWFb6qG+9E6e6KrIEtI1FlrUeMa</vt:lpwstr>
  </property>
  <property fmtid="{D5CDD505-2E9C-101B-9397-08002B2CF9AE}" pid="10" name="_NewReviewCycle">
    <vt:lpwstr/>
  </property>
  <property fmtid="{D5CDD505-2E9C-101B-9397-08002B2CF9AE}" pid="11" name="bjDocumentLabelXML">
    <vt:lpwstr>&lt;?xml version="1.0" encoding="us-ascii"?&gt;&lt;sisl xmlns:xsi="http://www.w3.org/2001/XMLSchema-instance" xmlns:xsd="http://www.w3.org/2001/XMLSchema" sislVersion="0" policy="3b465d2e-2285-4975-a59d-f56ded1e7838" origin="userSelected" xmlns="http://www.boldonj</vt:lpwstr>
  </property>
  <property fmtid="{D5CDD505-2E9C-101B-9397-08002B2CF9AE}" pid="12" name="bjDocumentLabelXML-0">
    <vt:lpwstr>ames.com/2008/01/sie/internal/label"&gt;&lt;element uid="id_classification_confidential" value="" /&gt;&lt;/sisl&gt;</vt:lpwstr>
  </property>
  <property fmtid="{D5CDD505-2E9C-101B-9397-08002B2CF9AE}" pid="13" name="bjDocumentSecurityLabel">
    <vt:lpwstr>Confidential</vt:lpwstr>
  </property>
  <property fmtid="{D5CDD505-2E9C-101B-9397-08002B2CF9AE}" pid="14" name="AZI-Canary-Word">
    <vt:lpwstr>Confidential</vt:lpwstr>
  </property>
  <property fmtid="{D5CDD505-2E9C-101B-9397-08002B2CF9AE}" pid="15" name="bjFooterBothDocProperty">
    <vt:lpwstr>Confidential</vt:lpwstr>
  </property>
  <property fmtid="{D5CDD505-2E9C-101B-9397-08002B2CF9AE}" pid="16" name="bjFooterFirstPageDocProperty">
    <vt:lpwstr>Confidential</vt:lpwstr>
  </property>
  <property fmtid="{D5CDD505-2E9C-101B-9397-08002B2CF9AE}" pid="17" name="bjFooterEvenPageDocProperty">
    <vt:lpwstr>Confidential</vt:lpwstr>
  </property>
  <property fmtid="{D5CDD505-2E9C-101B-9397-08002B2CF9AE}" pid="19" name="IssuerID">
    <vt:lpwstr/>
  </property>
  <property fmtid="{D5CDD505-2E9C-101B-9397-08002B2CF9AE}" pid="20" name="JobContentType">
    <vt:lpwstr/>
  </property>
  <property fmtid="{D5CDD505-2E9C-101B-9397-08002B2CF9AE}" pid="21" name="MediaServiceImageTags">
    <vt:lpwstr/>
  </property>
  <property fmtid="{D5CDD505-2E9C-101B-9397-08002B2CF9AE}" pid="22" name="JobType">
    <vt:lpwstr/>
  </property>
  <property fmtid="{D5CDD505-2E9C-101B-9397-08002B2CF9AE}" pid="23" name="Contact">
    <vt:lpwstr/>
  </property>
  <property fmtid="{D5CDD505-2E9C-101B-9397-08002B2CF9AE}" pid="25" name="IssuerName">
    <vt:lpwstr/>
  </property>
  <property fmtid="{D5CDD505-2E9C-101B-9397-08002B2CF9AE}" pid="27" name="Organisation">
    <vt:lpwstr/>
  </property>
</Properties>
</file>