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89315" w14:textId="77777777" w:rsidR="008D33CC" w:rsidRPr="004120E0" w:rsidRDefault="002B759B" w:rsidP="00E6645A">
      <w:pPr>
        <w:tabs>
          <w:tab w:val="left" w:pos="5220"/>
        </w:tabs>
        <w:rPr>
          <w:rFonts w:ascii="Arial" w:hAnsi="Arial" w:cs="Arial"/>
          <w:b/>
          <w:sz w:val="28"/>
          <w:szCs w:val="28"/>
        </w:rPr>
      </w:pPr>
      <w:r w:rsidRPr="004120E0">
        <w:rPr>
          <w:rFonts w:ascii="Arial" w:hAnsi="Arial" w:cs="Arial"/>
          <w:b/>
          <w:sz w:val="28"/>
          <w:szCs w:val="28"/>
        </w:rPr>
        <w:t>KINGSPAN GROUP PLC</w:t>
      </w:r>
    </w:p>
    <w:p w14:paraId="5E3F504A" w14:textId="77777777" w:rsidR="00E6645A" w:rsidRPr="00D6000F" w:rsidRDefault="00E6645A" w:rsidP="00E6645A">
      <w:pPr>
        <w:rPr>
          <w:rFonts w:ascii="Arial" w:hAnsi="Arial" w:cs="Arial"/>
          <w:b/>
          <w:sz w:val="20"/>
          <w:szCs w:val="20"/>
        </w:rPr>
      </w:pPr>
    </w:p>
    <w:p w14:paraId="3DF8018C" w14:textId="77777777" w:rsidR="002B759B" w:rsidRPr="00D6000F" w:rsidRDefault="002B759B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Voting Rights and Capital</w:t>
      </w:r>
    </w:p>
    <w:p w14:paraId="6E602974" w14:textId="77777777" w:rsidR="002B759B" w:rsidRPr="00D6000F" w:rsidRDefault="001439B6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Transparency Directive</w:t>
      </w:r>
    </w:p>
    <w:p w14:paraId="7A233FEC" w14:textId="77777777" w:rsidR="00CD419E" w:rsidRDefault="00CD419E" w:rsidP="00E6645A">
      <w:pPr>
        <w:jc w:val="both"/>
        <w:rPr>
          <w:rFonts w:ascii="Arial" w:hAnsi="Arial" w:cs="Arial"/>
          <w:sz w:val="20"/>
          <w:szCs w:val="20"/>
        </w:rPr>
      </w:pPr>
    </w:p>
    <w:p w14:paraId="35583972" w14:textId="77777777" w:rsidR="00CD419E" w:rsidRDefault="00CD419E" w:rsidP="00E6645A">
      <w:pPr>
        <w:jc w:val="both"/>
        <w:rPr>
          <w:rFonts w:ascii="Arial" w:hAnsi="Arial" w:cs="Arial"/>
          <w:sz w:val="20"/>
          <w:szCs w:val="20"/>
        </w:rPr>
      </w:pPr>
    </w:p>
    <w:p w14:paraId="14A095DF" w14:textId="79EE33DA" w:rsidR="00E6645A" w:rsidRPr="00D6000F" w:rsidRDefault="00620860" w:rsidP="00E66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June </w:t>
      </w:r>
      <w:r w:rsidR="000C00CA">
        <w:rPr>
          <w:rFonts w:ascii="Arial" w:hAnsi="Arial" w:cs="Arial"/>
          <w:sz w:val="20"/>
          <w:szCs w:val="20"/>
        </w:rPr>
        <w:t>202</w:t>
      </w:r>
      <w:r w:rsidR="00347C7B">
        <w:rPr>
          <w:rFonts w:ascii="Arial" w:hAnsi="Arial" w:cs="Arial"/>
          <w:sz w:val="20"/>
          <w:szCs w:val="20"/>
        </w:rPr>
        <w:t>1</w:t>
      </w:r>
    </w:p>
    <w:p w14:paraId="6FA23C1D" w14:textId="77777777" w:rsidR="00CD7506" w:rsidRPr="00D6000F" w:rsidRDefault="00CD7506" w:rsidP="00E6645A">
      <w:pPr>
        <w:jc w:val="both"/>
        <w:rPr>
          <w:rFonts w:ascii="Arial" w:hAnsi="Arial" w:cs="Arial"/>
          <w:sz w:val="20"/>
          <w:szCs w:val="20"/>
        </w:rPr>
      </w:pPr>
    </w:p>
    <w:p w14:paraId="3DE915E7" w14:textId="1816D3E2" w:rsidR="002B759B" w:rsidRPr="00D6000F" w:rsidRDefault="00A42311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W</w:t>
      </w:r>
      <w:r w:rsidR="002B759B" w:rsidRPr="00D6000F">
        <w:rPr>
          <w:rFonts w:ascii="Arial" w:hAnsi="Arial" w:cs="Arial"/>
          <w:sz w:val="20"/>
          <w:szCs w:val="20"/>
        </w:rPr>
        <w:t>e would like to notify the market of the following</w:t>
      </w:r>
      <w:r w:rsidR="001439B6" w:rsidRPr="00D6000F">
        <w:rPr>
          <w:rFonts w:ascii="Arial" w:hAnsi="Arial" w:cs="Arial"/>
          <w:sz w:val="20"/>
          <w:szCs w:val="20"/>
        </w:rPr>
        <w:t xml:space="preserve"> change to the capital of the Company</w:t>
      </w:r>
      <w:r w:rsidR="00B27E4A" w:rsidRPr="00D6000F">
        <w:rPr>
          <w:rFonts w:ascii="Arial" w:hAnsi="Arial" w:cs="Arial"/>
          <w:sz w:val="20"/>
          <w:szCs w:val="20"/>
        </w:rPr>
        <w:t xml:space="preserve"> as at </w:t>
      </w:r>
      <w:bookmarkStart w:id="0" w:name="_Hlk494723082"/>
      <w:r w:rsidR="002409FE">
        <w:rPr>
          <w:rFonts w:ascii="Arial" w:hAnsi="Arial" w:cs="Arial"/>
          <w:sz w:val="20"/>
          <w:szCs w:val="20"/>
        </w:rPr>
        <w:t>3</w:t>
      </w:r>
      <w:r w:rsidR="00620860">
        <w:rPr>
          <w:rFonts w:ascii="Arial" w:hAnsi="Arial" w:cs="Arial"/>
          <w:sz w:val="20"/>
          <w:szCs w:val="20"/>
        </w:rPr>
        <w:t>1 May</w:t>
      </w:r>
      <w:r w:rsidR="007A123F">
        <w:rPr>
          <w:rFonts w:ascii="Arial" w:hAnsi="Arial" w:cs="Arial"/>
          <w:sz w:val="20"/>
          <w:szCs w:val="20"/>
        </w:rPr>
        <w:t xml:space="preserve"> </w:t>
      </w:r>
      <w:r w:rsidR="00A35493">
        <w:rPr>
          <w:rFonts w:ascii="Arial" w:hAnsi="Arial" w:cs="Arial"/>
          <w:sz w:val="20"/>
          <w:szCs w:val="20"/>
        </w:rPr>
        <w:t>2021</w:t>
      </w:r>
      <w:r w:rsidR="00B27E4A" w:rsidRPr="00D6000F">
        <w:rPr>
          <w:rFonts w:ascii="Arial" w:hAnsi="Arial" w:cs="Arial"/>
          <w:sz w:val="20"/>
          <w:szCs w:val="20"/>
        </w:rPr>
        <w:t>:</w:t>
      </w:r>
      <w:bookmarkEnd w:id="0"/>
    </w:p>
    <w:p w14:paraId="31FA1204" w14:textId="28866BB1" w:rsidR="002B759B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14:paraId="6191E7C9" w14:textId="3A3B1432" w:rsidR="002B759B" w:rsidRPr="00E45508" w:rsidRDefault="00B27E4A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T</w:t>
      </w:r>
      <w:r w:rsidR="002B759B" w:rsidRPr="00D6000F">
        <w:rPr>
          <w:rFonts w:ascii="Arial" w:hAnsi="Arial" w:cs="Arial"/>
          <w:sz w:val="20"/>
          <w:szCs w:val="20"/>
        </w:rPr>
        <w:t xml:space="preserve">he Company’s </w:t>
      </w:r>
      <w:r w:rsidR="008A10FB">
        <w:rPr>
          <w:rFonts w:ascii="Arial" w:hAnsi="Arial" w:cs="Arial"/>
          <w:sz w:val="20"/>
          <w:szCs w:val="20"/>
        </w:rPr>
        <w:t xml:space="preserve">issued share </w:t>
      </w:r>
      <w:r w:rsidR="002B759B" w:rsidRPr="00D6000F">
        <w:rPr>
          <w:rFonts w:ascii="Arial" w:hAnsi="Arial" w:cs="Arial"/>
          <w:sz w:val="20"/>
          <w:szCs w:val="20"/>
        </w:rPr>
        <w:t>capital consist</w:t>
      </w:r>
      <w:r w:rsidR="002B759B" w:rsidRPr="00E45508">
        <w:rPr>
          <w:rFonts w:ascii="Arial" w:hAnsi="Arial" w:cs="Arial"/>
          <w:sz w:val="20"/>
          <w:szCs w:val="20"/>
        </w:rPr>
        <w:t>s of</w:t>
      </w:r>
      <w:r w:rsidR="00370EC7">
        <w:rPr>
          <w:rFonts w:ascii="Arial" w:hAnsi="Arial" w:cs="Arial"/>
          <w:sz w:val="20"/>
          <w:szCs w:val="20"/>
        </w:rPr>
        <w:t xml:space="preserve"> 183</w:t>
      </w:r>
      <w:r w:rsidR="00164795">
        <w:rPr>
          <w:rFonts w:ascii="Arial" w:hAnsi="Arial" w:cs="Arial"/>
          <w:sz w:val="20"/>
          <w:szCs w:val="20"/>
        </w:rPr>
        <w:t>,</w:t>
      </w:r>
      <w:r w:rsidR="00620860">
        <w:rPr>
          <w:rFonts w:ascii="Arial" w:hAnsi="Arial" w:cs="Arial"/>
          <w:sz w:val="20"/>
          <w:szCs w:val="20"/>
        </w:rPr>
        <w:t>556,358</w:t>
      </w:r>
      <w:r w:rsidR="00F80BE8" w:rsidRPr="00E45508">
        <w:rPr>
          <w:rFonts w:ascii="Arial" w:hAnsi="Arial" w:cs="Arial"/>
          <w:sz w:val="20"/>
          <w:szCs w:val="20"/>
        </w:rPr>
        <w:t xml:space="preserve"> </w:t>
      </w:r>
      <w:r w:rsidR="002B759B" w:rsidRPr="00E45508">
        <w:rPr>
          <w:rFonts w:ascii="Arial" w:hAnsi="Arial" w:cs="Arial"/>
          <w:sz w:val="20"/>
          <w:szCs w:val="20"/>
        </w:rPr>
        <w:t>ordinary shares</w:t>
      </w:r>
      <w:r w:rsidR="008A10FB">
        <w:rPr>
          <w:rFonts w:ascii="Arial" w:hAnsi="Arial" w:cs="Arial"/>
          <w:sz w:val="20"/>
          <w:szCs w:val="20"/>
        </w:rPr>
        <w:t>.</w:t>
      </w:r>
      <w:r w:rsidR="002B759B" w:rsidRPr="00E45508">
        <w:rPr>
          <w:rFonts w:ascii="Arial" w:hAnsi="Arial" w:cs="Arial"/>
          <w:sz w:val="20"/>
          <w:szCs w:val="20"/>
        </w:rPr>
        <w:t xml:space="preserve">  The Company holds </w:t>
      </w:r>
      <w:r w:rsidR="00620860">
        <w:rPr>
          <w:rFonts w:ascii="Arial" w:hAnsi="Arial" w:cs="Arial"/>
          <w:sz w:val="20"/>
          <w:szCs w:val="20"/>
        </w:rPr>
        <w:t>2,030,553</w:t>
      </w:r>
      <w:r w:rsidR="002021C4" w:rsidRPr="00E45508">
        <w:rPr>
          <w:rFonts w:ascii="Arial" w:hAnsi="Arial" w:cs="Arial"/>
          <w:sz w:val="20"/>
          <w:szCs w:val="20"/>
          <w:lang w:val="en-GB"/>
        </w:rPr>
        <w:t xml:space="preserve"> </w:t>
      </w:r>
      <w:r w:rsidR="002B759B" w:rsidRPr="00E45508">
        <w:rPr>
          <w:rFonts w:ascii="Arial" w:hAnsi="Arial" w:cs="Arial"/>
          <w:sz w:val="20"/>
          <w:szCs w:val="20"/>
        </w:rPr>
        <w:t>ordinary shares in Treasury.</w:t>
      </w:r>
    </w:p>
    <w:p w14:paraId="3575FD09" w14:textId="77777777" w:rsidR="002B759B" w:rsidRPr="00E45508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14:paraId="0A791525" w14:textId="70B7E541" w:rsidR="00800FD7" w:rsidRPr="00E45508" w:rsidRDefault="002B759B" w:rsidP="00800FD7">
      <w:pPr>
        <w:jc w:val="both"/>
        <w:rPr>
          <w:rFonts w:ascii="Calibri" w:hAnsi="Calibri"/>
          <w:color w:val="000000"/>
          <w:sz w:val="22"/>
          <w:szCs w:val="22"/>
          <w:lang w:val="en-IE" w:eastAsia="en-IE"/>
        </w:rPr>
      </w:pPr>
      <w:r w:rsidRPr="00E45508">
        <w:rPr>
          <w:rFonts w:ascii="Arial" w:hAnsi="Arial" w:cs="Arial"/>
          <w:sz w:val="20"/>
          <w:szCs w:val="20"/>
        </w:rPr>
        <w:t>Therefore, the total number of voting rights in the Company is</w:t>
      </w:r>
      <w:r w:rsidR="00370EC7">
        <w:rPr>
          <w:rFonts w:ascii="Arial" w:hAnsi="Arial" w:cs="Arial"/>
          <w:sz w:val="20"/>
          <w:szCs w:val="20"/>
        </w:rPr>
        <w:t xml:space="preserve"> 181,</w:t>
      </w:r>
      <w:r w:rsidR="00620860">
        <w:rPr>
          <w:rFonts w:ascii="Arial" w:hAnsi="Arial" w:cs="Arial"/>
          <w:sz w:val="20"/>
          <w:szCs w:val="20"/>
        </w:rPr>
        <w:t>535,805</w:t>
      </w:r>
      <w:r w:rsidR="00800FD7" w:rsidRPr="00E45508">
        <w:rPr>
          <w:rFonts w:ascii="Calibri" w:hAnsi="Calibri"/>
          <w:color w:val="000000"/>
          <w:sz w:val="22"/>
          <w:szCs w:val="22"/>
        </w:rPr>
        <w:t>.</w:t>
      </w:r>
    </w:p>
    <w:p w14:paraId="622CDBDF" w14:textId="77777777" w:rsidR="002B759B" w:rsidRPr="00E45508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14:paraId="6DFBD306" w14:textId="2C2C1B94" w:rsidR="002B759B" w:rsidRPr="00D6000F" w:rsidRDefault="00CD419E" w:rsidP="004120E0">
      <w:pPr>
        <w:jc w:val="both"/>
        <w:rPr>
          <w:rFonts w:ascii="Arial" w:hAnsi="Arial" w:cs="Arial"/>
          <w:sz w:val="20"/>
          <w:szCs w:val="20"/>
        </w:rPr>
      </w:pPr>
      <w:r w:rsidRPr="00E45508">
        <w:rPr>
          <w:rFonts w:ascii="Arial" w:hAnsi="Arial" w:cs="Arial"/>
          <w:sz w:val="20"/>
          <w:szCs w:val="20"/>
        </w:rPr>
        <w:t>The above figure</w:t>
      </w:r>
      <w:r w:rsidR="00370EC7">
        <w:rPr>
          <w:rFonts w:ascii="Arial" w:hAnsi="Arial" w:cs="Arial"/>
          <w:sz w:val="20"/>
          <w:szCs w:val="20"/>
        </w:rPr>
        <w:t xml:space="preserve"> 181,</w:t>
      </w:r>
      <w:r w:rsidR="00620860">
        <w:rPr>
          <w:rFonts w:ascii="Arial" w:hAnsi="Arial" w:cs="Arial"/>
          <w:sz w:val="20"/>
          <w:szCs w:val="20"/>
        </w:rPr>
        <w:t>535,805</w:t>
      </w:r>
      <w:r w:rsidR="004B32F7">
        <w:rPr>
          <w:rFonts w:ascii="Arial" w:hAnsi="Arial" w:cs="Arial"/>
          <w:sz w:val="20"/>
          <w:szCs w:val="20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may be used by shareholders as the denominator for the calculations by which they will determine if they are required to notify their interest in, or a change to their interest in, Kingspan Group plc under the Disclosure and Transparency Rules.</w:t>
      </w:r>
    </w:p>
    <w:p w14:paraId="70DB8549" w14:textId="77777777" w:rsidR="002B759B" w:rsidRPr="00D6000F" w:rsidRDefault="002B759B" w:rsidP="004120E0">
      <w:pPr>
        <w:jc w:val="both"/>
        <w:rPr>
          <w:rFonts w:ascii="Arial" w:hAnsi="Arial" w:cs="Arial"/>
          <w:b/>
          <w:sz w:val="20"/>
          <w:szCs w:val="20"/>
        </w:rPr>
      </w:pPr>
    </w:p>
    <w:p w14:paraId="30954851" w14:textId="77777777"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For further information please contact:</w:t>
      </w:r>
    </w:p>
    <w:p w14:paraId="6A041C92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</w:p>
    <w:p w14:paraId="3AC90261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Lorcan Dowd</w:t>
      </w:r>
    </w:p>
    <w:p w14:paraId="4C6D07F2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Company Secretary</w:t>
      </w:r>
    </w:p>
    <w:p w14:paraId="0DD6BE69" w14:textId="77777777" w:rsidR="002B759B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+ 353 </w:t>
      </w:r>
      <w:r w:rsidR="002016E6" w:rsidRPr="00D6000F">
        <w:rPr>
          <w:rFonts w:ascii="Arial" w:hAnsi="Arial" w:cs="Arial"/>
          <w:sz w:val="20"/>
          <w:szCs w:val="20"/>
        </w:rPr>
        <w:t>(0)</w:t>
      </w:r>
      <w:r w:rsidRPr="00D6000F">
        <w:rPr>
          <w:rFonts w:ascii="Arial" w:hAnsi="Arial" w:cs="Arial"/>
          <w:sz w:val="20"/>
          <w:szCs w:val="20"/>
        </w:rPr>
        <w:t>42 9698000</w:t>
      </w:r>
    </w:p>
    <w:p w14:paraId="0253806A" w14:textId="77777777" w:rsidR="00F80BE8" w:rsidRDefault="00F80BE8" w:rsidP="002B759B">
      <w:pPr>
        <w:rPr>
          <w:rFonts w:ascii="Arial" w:hAnsi="Arial" w:cs="Arial"/>
          <w:sz w:val="20"/>
          <w:szCs w:val="20"/>
        </w:rPr>
      </w:pPr>
    </w:p>
    <w:p w14:paraId="587213CF" w14:textId="77777777" w:rsidR="008B330F" w:rsidRPr="00D6000F" w:rsidRDefault="008B330F" w:rsidP="002B759B">
      <w:pPr>
        <w:rPr>
          <w:rFonts w:ascii="Arial" w:hAnsi="Arial" w:cs="Arial"/>
          <w:sz w:val="20"/>
          <w:szCs w:val="20"/>
        </w:rPr>
      </w:pPr>
    </w:p>
    <w:p w14:paraId="2B6ED9F9" w14:textId="77777777" w:rsidR="006734B5" w:rsidRPr="00D6000F" w:rsidRDefault="006734B5" w:rsidP="002B759B">
      <w:pPr>
        <w:rPr>
          <w:rFonts w:ascii="Arial" w:hAnsi="Arial" w:cs="Arial"/>
          <w:sz w:val="20"/>
          <w:szCs w:val="20"/>
        </w:rPr>
      </w:pPr>
    </w:p>
    <w:sectPr w:rsidR="006734B5" w:rsidRPr="00D600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05791D5-D704-44F7-8AD3-43D8BA645897}"/>
    <w:docVar w:name="dgnword-eventsink" w:val="614744496"/>
  </w:docVars>
  <w:rsids>
    <w:rsidRoot w:val="002B759B"/>
    <w:rsid w:val="0001520A"/>
    <w:rsid w:val="000657F1"/>
    <w:rsid w:val="00071F24"/>
    <w:rsid w:val="000863B0"/>
    <w:rsid w:val="000938F8"/>
    <w:rsid w:val="00097C1D"/>
    <w:rsid w:val="000B0263"/>
    <w:rsid w:val="000C00CA"/>
    <w:rsid w:val="000E039E"/>
    <w:rsid w:val="000F4FFA"/>
    <w:rsid w:val="000F6B2A"/>
    <w:rsid w:val="00114DCB"/>
    <w:rsid w:val="0012138D"/>
    <w:rsid w:val="00121567"/>
    <w:rsid w:val="001217A2"/>
    <w:rsid w:val="0013118B"/>
    <w:rsid w:val="00136267"/>
    <w:rsid w:val="001439B6"/>
    <w:rsid w:val="00152820"/>
    <w:rsid w:val="00160E08"/>
    <w:rsid w:val="00164795"/>
    <w:rsid w:val="001731B2"/>
    <w:rsid w:val="001863F5"/>
    <w:rsid w:val="001B6814"/>
    <w:rsid w:val="001D00EC"/>
    <w:rsid w:val="001E1B96"/>
    <w:rsid w:val="001F0038"/>
    <w:rsid w:val="001F289B"/>
    <w:rsid w:val="002016E6"/>
    <w:rsid w:val="002021C4"/>
    <w:rsid w:val="0021257F"/>
    <w:rsid w:val="002135DA"/>
    <w:rsid w:val="00240851"/>
    <w:rsid w:val="002409FE"/>
    <w:rsid w:val="002653E6"/>
    <w:rsid w:val="00287FAD"/>
    <w:rsid w:val="002B759B"/>
    <w:rsid w:val="002C3284"/>
    <w:rsid w:val="002F1ECC"/>
    <w:rsid w:val="002F2662"/>
    <w:rsid w:val="002F5769"/>
    <w:rsid w:val="002F59F8"/>
    <w:rsid w:val="002F6471"/>
    <w:rsid w:val="002F6BF0"/>
    <w:rsid w:val="002F7BED"/>
    <w:rsid w:val="00307940"/>
    <w:rsid w:val="003364C9"/>
    <w:rsid w:val="00347C7B"/>
    <w:rsid w:val="00370EC7"/>
    <w:rsid w:val="003749CF"/>
    <w:rsid w:val="003A4FCC"/>
    <w:rsid w:val="003B7B5A"/>
    <w:rsid w:val="003D790E"/>
    <w:rsid w:val="00404E21"/>
    <w:rsid w:val="004120E0"/>
    <w:rsid w:val="00413321"/>
    <w:rsid w:val="00416B4C"/>
    <w:rsid w:val="00431734"/>
    <w:rsid w:val="00484F9B"/>
    <w:rsid w:val="0048662C"/>
    <w:rsid w:val="004A53AC"/>
    <w:rsid w:val="004B32F7"/>
    <w:rsid w:val="004F2B19"/>
    <w:rsid w:val="00500D35"/>
    <w:rsid w:val="005356B1"/>
    <w:rsid w:val="00555EFB"/>
    <w:rsid w:val="00595950"/>
    <w:rsid w:val="00596CBC"/>
    <w:rsid w:val="005A056C"/>
    <w:rsid w:val="005B71D4"/>
    <w:rsid w:val="005C60C7"/>
    <w:rsid w:val="005E7B4C"/>
    <w:rsid w:val="00600634"/>
    <w:rsid w:val="00600945"/>
    <w:rsid w:val="00605727"/>
    <w:rsid w:val="00620860"/>
    <w:rsid w:val="006307F3"/>
    <w:rsid w:val="00654708"/>
    <w:rsid w:val="006734B5"/>
    <w:rsid w:val="00676015"/>
    <w:rsid w:val="006903F9"/>
    <w:rsid w:val="00692926"/>
    <w:rsid w:val="006C3D93"/>
    <w:rsid w:val="006C3E81"/>
    <w:rsid w:val="006C42C4"/>
    <w:rsid w:val="006D52F5"/>
    <w:rsid w:val="006E0291"/>
    <w:rsid w:val="006E2402"/>
    <w:rsid w:val="00721562"/>
    <w:rsid w:val="00751246"/>
    <w:rsid w:val="00764C45"/>
    <w:rsid w:val="00766EFD"/>
    <w:rsid w:val="007A123F"/>
    <w:rsid w:val="007B7D03"/>
    <w:rsid w:val="00800FD7"/>
    <w:rsid w:val="008100B8"/>
    <w:rsid w:val="0082050B"/>
    <w:rsid w:val="008812A8"/>
    <w:rsid w:val="0088436E"/>
    <w:rsid w:val="008933CA"/>
    <w:rsid w:val="008A10FB"/>
    <w:rsid w:val="008B330F"/>
    <w:rsid w:val="008D33CC"/>
    <w:rsid w:val="008D3A68"/>
    <w:rsid w:val="008D6CF8"/>
    <w:rsid w:val="008E3CFA"/>
    <w:rsid w:val="008E3D09"/>
    <w:rsid w:val="008F0A1B"/>
    <w:rsid w:val="008F7FB0"/>
    <w:rsid w:val="0092473B"/>
    <w:rsid w:val="00937FB6"/>
    <w:rsid w:val="00940405"/>
    <w:rsid w:val="00941481"/>
    <w:rsid w:val="00945A08"/>
    <w:rsid w:val="009574F8"/>
    <w:rsid w:val="00983CC9"/>
    <w:rsid w:val="009E0C8C"/>
    <w:rsid w:val="009E3449"/>
    <w:rsid w:val="009E3BF7"/>
    <w:rsid w:val="009F4D30"/>
    <w:rsid w:val="00A00E11"/>
    <w:rsid w:val="00A13528"/>
    <w:rsid w:val="00A2794D"/>
    <w:rsid w:val="00A35493"/>
    <w:rsid w:val="00A3716A"/>
    <w:rsid w:val="00A42311"/>
    <w:rsid w:val="00A52E3E"/>
    <w:rsid w:val="00A57366"/>
    <w:rsid w:val="00A936F0"/>
    <w:rsid w:val="00A94347"/>
    <w:rsid w:val="00AB3EB3"/>
    <w:rsid w:val="00AC0C8D"/>
    <w:rsid w:val="00AC195F"/>
    <w:rsid w:val="00B15485"/>
    <w:rsid w:val="00B16313"/>
    <w:rsid w:val="00B2040D"/>
    <w:rsid w:val="00B27E4A"/>
    <w:rsid w:val="00B30F00"/>
    <w:rsid w:val="00B416AF"/>
    <w:rsid w:val="00B51DE8"/>
    <w:rsid w:val="00B56C54"/>
    <w:rsid w:val="00B64793"/>
    <w:rsid w:val="00B831EC"/>
    <w:rsid w:val="00B8439D"/>
    <w:rsid w:val="00BB2B2F"/>
    <w:rsid w:val="00BD2768"/>
    <w:rsid w:val="00BE7DBD"/>
    <w:rsid w:val="00C17919"/>
    <w:rsid w:val="00C50DF7"/>
    <w:rsid w:val="00C55E41"/>
    <w:rsid w:val="00C57EDC"/>
    <w:rsid w:val="00C77822"/>
    <w:rsid w:val="00C879B0"/>
    <w:rsid w:val="00CA5194"/>
    <w:rsid w:val="00CA57CD"/>
    <w:rsid w:val="00CC241F"/>
    <w:rsid w:val="00CD419E"/>
    <w:rsid w:val="00CD4716"/>
    <w:rsid w:val="00CD7506"/>
    <w:rsid w:val="00CE15EB"/>
    <w:rsid w:val="00CE1798"/>
    <w:rsid w:val="00D163A3"/>
    <w:rsid w:val="00D211AE"/>
    <w:rsid w:val="00D6000F"/>
    <w:rsid w:val="00D722D9"/>
    <w:rsid w:val="00D72AD4"/>
    <w:rsid w:val="00D93AA2"/>
    <w:rsid w:val="00D9433F"/>
    <w:rsid w:val="00DA2510"/>
    <w:rsid w:val="00DC7DC6"/>
    <w:rsid w:val="00DE3C6A"/>
    <w:rsid w:val="00E378D1"/>
    <w:rsid w:val="00E40E85"/>
    <w:rsid w:val="00E446CD"/>
    <w:rsid w:val="00E45508"/>
    <w:rsid w:val="00E57C6A"/>
    <w:rsid w:val="00E6645A"/>
    <w:rsid w:val="00E82FC2"/>
    <w:rsid w:val="00E9118F"/>
    <w:rsid w:val="00E91F46"/>
    <w:rsid w:val="00E938F6"/>
    <w:rsid w:val="00E95E5E"/>
    <w:rsid w:val="00EA6829"/>
    <w:rsid w:val="00ED5B09"/>
    <w:rsid w:val="00F76ABE"/>
    <w:rsid w:val="00F7761B"/>
    <w:rsid w:val="00F80BE8"/>
    <w:rsid w:val="00F91CD4"/>
    <w:rsid w:val="00FB4839"/>
    <w:rsid w:val="00FC65B8"/>
    <w:rsid w:val="00FD4798"/>
    <w:rsid w:val="00FE34BD"/>
    <w:rsid w:val="00FF2A42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5EBF0"/>
  <w15:docId w15:val="{494A63BB-799F-4B15-B04E-96116D2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2021-06-01T09:51:58+00:00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1C2232E6-2ACC-4A97-9E35-87DF8E846660}"/>
</file>

<file path=customXml/itemProps2.xml><?xml version="1.0" encoding="utf-8"?>
<ds:datastoreItem xmlns:ds="http://schemas.openxmlformats.org/officeDocument/2006/customXml" ds:itemID="{155C1E40-4028-45F1-8B99-B898F264CDA4}"/>
</file>

<file path=customXml/itemProps3.xml><?xml version="1.0" encoding="utf-8"?>
<ds:datastoreItem xmlns:ds="http://schemas.openxmlformats.org/officeDocument/2006/customXml" ds:itemID="{A9BC5270-9A0D-489C-AA80-3AFE3391B2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KINGSPAN GROUP PLC</vt:lpstr>
    </vt:vector>
  </TitlesOfParts>
  <Company>Kingspan Group Plc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KINGSPAN GROUP PLC</dc:title>
  <dc:creator>amanda.mcmanus</dc:creator>
  <cp:lastModifiedBy>Amanda McManus</cp:lastModifiedBy>
  <cp:revision>2</cp:revision>
  <cp:lastPrinted>2012-04-02T08:25:00Z</cp:lastPrinted>
  <dcterms:created xsi:type="dcterms:W3CDTF">2021-06-01T09:18:00Z</dcterms:created>
  <dcterms:modified xsi:type="dcterms:W3CDTF">2021-06-01T09:18:00Z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173623100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