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6476AD6A" w14:textId="5DC647B9" w:rsidR="007E2A50" w:rsidRPr="001623A5" w:rsidRDefault="00232AD0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623A5">
        <w:rPr>
          <w:rFonts w:asciiTheme="minorHAnsi" w:hAnsiTheme="minorHAnsi" w:cs="Arial"/>
          <w:b/>
          <w:bCs/>
          <w:sz w:val="22"/>
          <w:szCs w:val="22"/>
        </w:rPr>
        <w:t>Share buy-back programme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B0F19B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36B9A581" w:rsidR="007E2A50" w:rsidRPr="00BA658C" w:rsidRDefault="008C7443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BA658C">
        <w:rPr>
          <w:rFonts w:asciiTheme="minorHAnsi" w:hAnsiTheme="minorHAnsi" w:cs="Arial"/>
          <w:sz w:val="22"/>
          <w:szCs w:val="22"/>
        </w:rPr>
        <w:t>19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232AD0">
        <w:rPr>
          <w:rFonts w:asciiTheme="minorHAnsi" w:hAnsiTheme="minorHAnsi" w:cs="Arial"/>
          <w:sz w:val="22"/>
          <w:szCs w:val="22"/>
        </w:rPr>
        <w:t>May 2021</w:t>
      </w:r>
    </w:p>
    <w:p w14:paraId="4C02B5DD" w14:textId="77777777" w:rsidR="005B45F5" w:rsidRPr="00BA658C" w:rsidRDefault="005B45F5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F07BC93" w14:textId="77777777" w:rsidR="00462D8D" w:rsidRPr="00BA658C" w:rsidRDefault="00462D8D" w:rsidP="00033FA7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65FC6D59" w14:textId="58459703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 xml:space="preserve">Kingspan, the global leader in high performance insulation and building envelopes, announces that it </w:t>
      </w:r>
      <w:r w:rsidR="00CA3B39">
        <w:rPr>
          <w:rFonts w:asciiTheme="minorHAnsi" w:hAnsiTheme="minorHAnsi" w:cs="Arial"/>
          <w:sz w:val="22"/>
          <w:szCs w:val="22"/>
        </w:rPr>
        <w:t xml:space="preserve">is </w:t>
      </w:r>
      <w:r w:rsidRPr="00232AD0">
        <w:rPr>
          <w:rFonts w:asciiTheme="minorHAnsi" w:hAnsiTheme="minorHAnsi" w:cs="Arial"/>
          <w:sz w:val="22"/>
          <w:szCs w:val="22"/>
        </w:rPr>
        <w:t>to commence a limited share buy-back programme to repurchase up to 600,000 ordinary shares of €0.13 each during the period commencing 19 May 2021 and</w:t>
      </w:r>
      <w:r w:rsidR="00284FF1">
        <w:rPr>
          <w:rFonts w:asciiTheme="minorHAnsi" w:hAnsiTheme="minorHAnsi" w:cs="Arial"/>
          <w:sz w:val="22"/>
          <w:szCs w:val="22"/>
        </w:rPr>
        <w:t xml:space="preserve"> </w:t>
      </w:r>
      <w:r w:rsidRPr="00232AD0">
        <w:rPr>
          <w:rFonts w:asciiTheme="minorHAnsi" w:hAnsiTheme="minorHAnsi" w:cs="Arial"/>
          <w:sz w:val="22"/>
          <w:szCs w:val="22"/>
        </w:rPr>
        <w:t>ending not later than 30 June 2021</w:t>
      </w:r>
      <w:r w:rsidR="00284FF1">
        <w:rPr>
          <w:rFonts w:asciiTheme="minorHAnsi" w:hAnsiTheme="minorHAnsi" w:cs="Arial"/>
          <w:sz w:val="22"/>
          <w:szCs w:val="22"/>
        </w:rPr>
        <w:t xml:space="preserve">, </w:t>
      </w:r>
      <w:r w:rsidR="00284FF1" w:rsidRPr="00232AD0">
        <w:rPr>
          <w:rFonts w:asciiTheme="minorHAnsi" w:hAnsiTheme="minorHAnsi" w:cs="Arial"/>
          <w:sz w:val="22"/>
          <w:szCs w:val="22"/>
        </w:rPr>
        <w:t>subject to market conditions</w:t>
      </w:r>
      <w:r w:rsidRPr="00232AD0">
        <w:rPr>
          <w:rFonts w:asciiTheme="minorHAnsi" w:hAnsiTheme="minorHAnsi" w:cs="Arial"/>
          <w:sz w:val="22"/>
          <w:szCs w:val="22"/>
        </w:rPr>
        <w:t xml:space="preserve">. The purpose of the buy-back programme is to offset dilution from share issuances. </w:t>
      </w:r>
    </w:p>
    <w:p w14:paraId="1FFBE220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27E2BCFB" w14:textId="6E0A7F43" w:rsid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 xml:space="preserve">Any acquisitions will be effected in accordance with the Company’s general authority to repurchase </w:t>
      </w:r>
      <w:r>
        <w:rPr>
          <w:rFonts w:asciiTheme="minorHAnsi" w:hAnsiTheme="minorHAnsi" w:cs="Arial"/>
          <w:sz w:val="22"/>
          <w:szCs w:val="22"/>
        </w:rPr>
        <w:t>shares and</w:t>
      </w:r>
      <w:r w:rsidRPr="00232AD0">
        <w:rPr>
          <w:rFonts w:asciiTheme="minorHAnsi" w:hAnsiTheme="minorHAnsi" w:cs="Arial"/>
          <w:sz w:val="22"/>
          <w:szCs w:val="22"/>
        </w:rPr>
        <w:t xml:space="preserve"> the Listing Rules of Euronext Dublin</w:t>
      </w:r>
      <w:r w:rsidR="001623A5">
        <w:rPr>
          <w:rFonts w:asciiTheme="minorHAnsi" w:hAnsiTheme="minorHAnsi" w:cs="Arial"/>
          <w:sz w:val="22"/>
          <w:szCs w:val="22"/>
        </w:rPr>
        <w:t xml:space="preserve"> </w:t>
      </w:r>
      <w:r w:rsidR="001623A5" w:rsidRPr="001623A5">
        <w:rPr>
          <w:rFonts w:asciiTheme="minorHAnsi" w:hAnsiTheme="minorHAnsi" w:cs="Arial"/>
          <w:sz w:val="22"/>
          <w:szCs w:val="22"/>
        </w:rPr>
        <w:t>and of the UK’s FCA</w:t>
      </w:r>
      <w:r w:rsidR="001623A5">
        <w:rPr>
          <w:rFonts w:asciiTheme="minorHAnsi" w:hAnsiTheme="minorHAnsi" w:cs="Arial"/>
          <w:sz w:val="22"/>
          <w:szCs w:val="22"/>
        </w:rPr>
        <w:t xml:space="preserve">. 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4078BC94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3B76BA03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CB8FEC4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77777777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sectPr w:rsidR="001623A5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1050D8"/>
    <w:rsid w:val="0013771F"/>
    <w:rsid w:val="00152C01"/>
    <w:rsid w:val="001623A5"/>
    <w:rsid w:val="00193A2D"/>
    <w:rsid w:val="001A5312"/>
    <w:rsid w:val="0020301F"/>
    <w:rsid w:val="002218F3"/>
    <w:rsid w:val="00232AD0"/>
    <w:rsid w:val="00273D73"/>
    <w:rsid w:val="00284FF1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D0EE0"/>
    <w:rsid w:val="003D77B1"/>
    <w:rsid w:val="003E09EF"/>
    <w:rsid w:val="00401082"/>
    <w:rsid w:val="00403ED9"/>
    <w:rsid w:val="00412A88"/>
    <w:rsid w:val="00415D99"/>
    <w:rsid w:val="00462D8D"/>
    <w:rsid w:val="0048757F"/>
    <w:rsid w:val="004A45DC"/>
    <w:rsid w:val="004F2AAA"/>
    <w:rsid w:val="00513AB7"/>
    <w:rsid w:val="0051637E"/>
    <w:rsid w:val="005513FA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62EA3"/>
    <w:rsid w:val="00863E10"/>
    <w:rsid w:val="008839D5"/>
    <w:rsid w:val="00892DBD"/>
    <w:rsid w:val="008A2321"/>
    <w:rsid w:val="008B7B42"/>
    <w:rsid w:val="008C6500"/>
    <w:rsid w:val="008C7443"/>
    <w:rsid w:val="008D29DC"/>
    <w:rsid w:val="008F02EF"/>
    <w:rsid w:val="00915328"/>
    <w:rsid w:val="00941B1E"/>
    <w:rsid w:val="00983E73"/>
    <w:rsid w:val="009C0F4D"/>
    <w:rsid w:val="009D4E87"/>
    <w:rsid w:val="009E0174"/>
    <w:rsid w:val="00A1273B"/>
    <w:rsid w:val="00A436EE"/>
    <w:rsid w:val="00A47454"/>
    <w:rsid w:val="00A63F89"/>
    <w:rsid w:val="00A80EBC"/>
    <w:rsid w:val="00AA1803"/>
    <w:rsid w:val="00B016A4"/>
    <w:rsid w:val="00B5435A"/>
    <w:rsid w:val="00BA3903"/>
    <w:rsid w:val="00BA658C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3099C"/>
    <w:rsid w:val="00D51209"/>
    <w:rsid w:val="00DB327C"/>
    <w:rsid w:val="00DB4F9A"/>
    <w:rsid w:val="00E53D0C"/>
    <w:rsid w:val="00EA7AE6"/>
    <w:rsid w:val="00EC143F"/>
    <w:rsid w:val="00EC35A9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2021-05-19T08:43:41+00:00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914FFA6-8F53-4E43-8B7B-BD2801850098}"/>
</file>

<file path=customXml/itemProps2.xml><?xml version="1.0" encoding="utf-8"?>
<ds:datastoreItem xmlns:ds="http://schemas.openxmlformats.org/officeDocument/2006/customXml" ds:itemID="{3CAC45D6-6E1E-436B-B3AF-5D0B93D7C857}"/>
</file>

<file path=customXml/itemProps3.xml><?xml version="1.0" encoding="utf-8"?>
<ds:datastoreItem xmlns:ds="http://schemas.openxmlformats.org/officeDocument/2006/customXml" ds:itemID="{31EFB0BC-0DBC-4933-BA05-8C3E4994AC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2018-02-21T13:15:00Z</cp:lastPrinted>
  <dcterms:created xsi:type="dcterms:W3CDTF">2021-05-19T08:37:00Z</dcterms:created>
  <dcterms:modified xsi:type="dcterms:W3CDTF">2021-05-19T08:37:00Z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173300200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