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2DD87538" w:rsidR="00E6645A" w:rsidRPr="00D6000F" w:rsidRDefault="00792FE8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January </w:t>
      </w:r>
      <w:r w:rsidR="000C00CA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2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6B034158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at </w:t>
      </w:r>
      <w:bookmarkStart w:id="0" w:name="_Hlk494723082"/>
      <w:r w:rsidR="00D24127">
        <w:rPr>
          <w:rFonts w:ascii="Arial" w:hAnsi="Arial" w:cs="Arial"/>
          <w:sz w:val="20"/>
          <w:szCs w:val="20"/>
        </w:rPr>
        <w:t>3</w:t>
      </w:r>
      <w:r w:rsidR="00792FE8">
        <w:rPr>
          <w:rFonts w:ascii="Arial" w:hAnsi="Arial" w:cs="Arial"/>
          <w:sz w:val="20"/>
          <w:szCs w:val="20"/>
        </w:rPr>
        <w:t>1 December</w:t>
      </w:r>
      <w:r w:rsidR="004D784B">
        <w:rPr>
          <w:rFonts w:ascii="Arial" w:hAnsi="Arial" w:cs="Arial"/>
          <w:sz w:val="20"/>
          <w:szCs w:val="20"/>
        </w:rPr>
        <w:t xml:space="preserve"> 2021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4E172350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792FE8">
        <w:rPr>
          <w:rFonts w:ascii="Arial" w:hAnsi="Arial" w:cs="Arial"/>
          <w:sz w:val="20"/>
          <w:szCs w:val="20"/>
        </w:rPr>
        <w:t>26,091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 price of €0.13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4685E532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603E5D" w:rsidRPr="00BE7B3E">
        <w:rPr>
          <w:rFonts w:ascii="Arial" w:hAnsi="Arial" w:cs="Arial"/>
          <w:sz w:val="20"/>
          <w:szCs w:val="20"/>
        </w:rPr>
        <w:t>2,</w:t>
      </w:r>
      <w:r w:rsidR="008B659F">
        <w:rPr>
          <w:rFonts w:ascii="Arial" w:hAnsi="Arial" w:cs="Arial"/>
          <w:sz w:val="20"/>
          <w:szCs w:val="20"/>
        </w:rPr>
        <w:t>2</w:t>
      </w:r>
      <w:r w:rsidR="00792FE8">
        <w:rPr>
          <w:rFonts w:ascii="Arial" w:hAnsi="Arial" w:cs="Arial"/>
          <w:sz w:val="20"/>
          <w:szCs w:val="20"/>
        </w:rPr>
        <w:t>13,373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8B659F">
        <w:rPr>
          <w:rFonts w:ascii="Arial" w:hAnsi="Arial" w:cs="Arial"/>
          <w:sz w:val="20"/>
          <w:szCs w:val="20"/>
        </w:rPr>
        <w:t>3</w:t>
      </w:r>
      <w:r w:rsidR="00792FE8">
        <w:rPr>
          <w:rFonts w:ascii="Arial" w:hAnsi="Arial" w:cs="Arial"/>
          <w:sz w:val="20"/>
          <w:szCs w:val="20"/>
        </w:rPr>
        <w:t>78,309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74D88294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8B659F">
        <w:rPr>
          <w:rFonts w:ascii="Arial" w:hAnsi="Arial" w:cs="Arial"/>
          <w:sz w:val="20"/>
          <w:szCs w:val="20"/>
        </w:rPr>
        <w:t>3</w:t>
      </w:r>
      <w:r w:rsidR="00792FE8">
        <w:rPr>
          <w:rFonts w:ascii="Arial" w:hAnsi="Arial" w:cs="Arial"/>
          <w:sz w:val="20"/>
          <w:szCs w:val="20"/>
        </w:rPr>
        <w:t>78,309</w:t>
      </w:r>
      <w:r w:rsidR="008B659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3F93F" w14:textId="77777777" w:rsidR="003660FB" w:rsidRDefault="003660FB" w:rsidP="003660FB">
      <w:r>
        <w:separator/>
      </w:r>
    </w:p>
  </w:endnote>
  <w:endnote w:type="continuationSeparator" w:id="0">
    <w:p w14:paraId="60D77D3D" w14:textId="77777777" w:rsidR="003660FB" w:rsidRDefault="003660FB" w:rsidP="0036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CE90D" w14:textId="77777777" w:rsidR="003660FB" w:rsidRDefault="00366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30E92" w14:textId="463DEDB6" w:rsidR="003660FB" w:rsidRDefault="003660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D545FE" wp14:editId="26DD16FB">
              <wp:simplePos x="0" y="0"/>
              <wp:positionH relativeFrom="column">
                <wp:posOffset>-1143000</wp:posOffset>
              </wp:positionH>
              <wp:positionV relativeFrom="paragraph">
                <wp:posOffset>160893</wp:posOffset>
              </wp:positionV>
              <wp:extent cx="7772400" cy="273447"/>
              <wp:effectExtent l="0" t="0" r="1905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447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AA443AB" w14:textId="77777777" w:rsidR="003660FB" w:rsidRDefault="003660F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545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0pt;margin-top:12.65pt;width:612pt;height:2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iSQwIAAIAEAAAOAAAAZHJzL2Uyb0RvYy54bWysVMFu2zAMvQ/YPwi6L3Zct+mMOEWWIsOA&#10;oC2QDD0rshwbk0VNUmJnXz9KttOg22nYRaHIZ4rvkcz8oWskOQlja1A5nU5iSoTiUNTqkNPvu/Wn&#10;e0qsY6pgEpTI6VlY+rD4+GHe6kwkUIEshCGYRNms1TmtnNNZFFleiYbZCWihMFiCaZjDqzlEhWEt&#10;Zm9klMTxXdSCKbQBLqxF72MfpIuQvywFd89laYUjMqdYmwunCefen9FizrKDYbqq+VAG+4cqGlYr&#10;fPSS6pE5Ro6m/iNVU3MDFko34dBEUJY1F4EDspnG79hsK6ZF4ILiWH2Ryf6/tPzp9GJIXeQ0oUSx&#10;Blu0E50jX6AjiVen1TZD0FYjzHXoxi6PfotOT7orTeN/kQ7BOOp8vmjrk3F0zmazJI0xxDGWzG7S&#10;dObTRG9fa2PdVwEN8UZODfYuSMpOG+t66AjxjylY11KG/klF2pze3dzG4QMLsi580MP8JytpyInh&#10;BOwl4z+GZ69QWIRUWIvn2nPyluv2XVDmwncPxRllMNCPkdV8XWP6DbPuhRmcG6SHu+Ce8SglYE0w&#10;WJRUYH79ze/x2E6MUtLiHObU/jwyIyiR3xQ2+vM0Tf3ghkt6O0vwYq4j++uIOjYrQKJT3DrNg+nx&#10;To5maaB5xZVZ+lcxxBTHt3PqRnPl+u3AleNiuQwgHFXN3EZtNfepR1l33SszemiXw0Y/wTixLHvX&#10;tR7b9215dFDWoaVe517VQX4c8zAUw0r6Pbq+B9TbH8fiNwAAAP//AwBQSwMEFAAGAAgAAAAhAAEY&#10;a8DiAAAACwEAAA8AAABkcnMvZG93bnJldi54bWxMj8FOwzAQRO9I/IO1SNxauyUtUYhTIUQPSAiJ&#10;gihHJ17iCHsdYjcNfD3uCY6zM5p9U24mZ9mIQ+g8SVjMBTCkxuuOWgmvL9tZDixERVpZTyjhGwNs&#10;qvOzUhXaH+kZx11sWSqhUCgJJsa+4Dw0Bp0Kc98jJe/DD07FJIeW60EdU7mzfCnEmjvVUfpgVI93&#10;BpvP3cFJeHzbf91vn97FHmvbrUZ7bR5+aikvL6bbG2ARp/gXhhN+QocqMdX+QDowK2G2yEUaEyUs&#10;V1fATgmRZelSS1jnGfCq5P83VL8AAAD//wMAUEsBAi0AFAAGAAgAAAAhALaDOJL+AAAA4QEAABMA&#10;AAAAAAAAAAAAAAAAAAAAAFtDb250ZW50X1R5cGVzXS54bWxQSwECLQAUAAYACAAAACEAOP0h/9YA&#10;AACUAQAACwAAAAAAAAAAAAAAAAAvAQAAX3JlbHMvLnJlbHNQSwECLQAUAAYACAAAACEAoSxokkMC&#10;AACABAAADgAAAAAAAAAAAAAAAAAuAgAAZHJzL2Uyb0RvYy54bWxQSwECLQAUAAYACAAAACEAARhr&#10;wOIAAAALAQAADwAAAAAAAAAAAAAAAACdBAAAZHJzL2Rvd25yZXYueG1sUEsFBgAAAAAEAAQA8wAA&#10;AKwFAAAAAA==&#10;" filled="f" strokeweight=".5pt">
              <v:fill o:detectmouseclick="t"/>
              <v:textbox>
                <w:txbxContent>
                  <w:p w14:paraId="2AA443AB" w14:textId="77777777" w:rsidR="003660FB" w:rsidRDefault="003660F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65284" wp14:editId="4EC0DA19">
              <wp:simplePos x="0" y="0"/>
              <wp:positionH relativeFrom="column">
                <wp:posOffset>-1143000</wp:posOffset>
              </wp:positionH>
              <wp:positionV relativeFrom="paragraph">
                <wp:posOffset>160893</wp:posOffset>
              </wp:positionV>
              <wp:extent cx="7772400" cy="273447"/>
              <wp:effectExtent l="0" t="0" r="1905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447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569C20D" w14:textId="77777777" w:rsidR="003660FB" w:rsidRDefault="003660F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965284" id="Text Box 1" o:spid="_x0000_s1027" type="#_x0000_t202" style="position:absolute;margin-left:-90pt;margin-top:12.65pt;width:612pt;height:2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qYQAIAAHkEAAAOAAAAZHJzL2Uyb0RvYy54bWysVFFv2jAQfp+0/2D5fSTQtHQRoWJUTJNQ&#10;WwmmPhvHIdFsn2cbEvbrd3YCRd2epr2Y892X83333TF76JQkR2FdA7qg41FKidAcykbvC/p9u/p0&#10;T4nzTJdMghYFPQlHH+YfP8xak4sJ1CBLYQkm0S5vTUFr702eJI7XQjE3AiM0Biuwinm82n1SWtZi&#10;diWTSZreJS3Y0ljgwjn0PvZBOo/5q0pw/1xVTngiC4q1+XjaeO7CmcxnLN9bZuqGD2Wwf6hCsUbj&#10;o5dUj8wzcrDNH6lUwy04qPyIg0qgqhouIgdkM07fsdnUzIjIBZvjzKVN7v+l5U/HF0uaErWjRDOF&#10;Em1F58kX6Mg4dKc1LkfQxiDMd+gOyMHv0BlId5VV4RfpEIxjn0+X3oZkHJ3T6XSSpRjiGJtMb7Js&#10;GtIkb18b6/xXAYoEo6AWtYstZce18z30DAmPaVg1UqKf5VKTtqB3N7dp/MCBbMoQDLHwyVJacmQ4&#10;ATvJ+I/h2SsUFiE11hK49pyC5btdNxDdQXlC/hb6+XGGrxrMu2bOvzCLA4O8cAn8Mx6VBCwGBouS&#10;Guyvv/kDHnXEKCUtDmBB3c8Ds4IS+U2jwp/HWRYmNl6y2+kEL/Y6sruO6INaAjJEFbG6aAa8l2ez&#10;sqBecVcW4VUMMc3x7YL6s7n0/VrgrnGxWEQQzqhhfq03hofU535uu1dmzaCTR4Wf4DyqLH8nV4/t&#10;BVscPFRN1DI0uO/q0Hec7zgNwy6GBbq+R9TbP8b8NwAAAP//AwBQSwMEFAAGAAgAAAAhAAEYa8Di&#10;AAAACwEAAA8AAABkcnMvZG93bnJldi54bWxMj8FOwzAQRO9I/IO1SNxauyUtUYhTIUQPSAiJgihH&#10;J17iCHsdYjcNfD3uCY6zM5p9U24mZ9mIQ+g8SVjMBTCkxuuOWgmvL9tZDixERVpZTyjhGwNsqvOz&#10;UhXaH+kZx11sWSqhUCgJJsa+4Dw0Bp0Kc98jJe/DD07FJIeW60EdU7mzfCnEmjvVUfpgVI93BpvP&#10;3cFJeHzbf91vn97FHmvbrUZ7bR5+aikvL6bbG2ARp/gXhhN+QocqMdX+QDowK2G2yEUaEyUsV1fA&#10;TgmRZelSS1jnGfCq5P83VL8AAAD//wMAUEsBAi0AFAAGAAgAAAAhALaDOJL+AAAA4QEAABMAAAAA&#10;AAAAAAAAAAAAAAAAAFtDb250ZW50X1R5cGVzXS54bWxQSwECLQAUAAYACAAAACEAOP0h/9YAAACU&#10;AQAACwAAAAAAAAAAAAAAAAAvAQAAX3JlbHMvLnJlbHNQSwECLQAUAAYACAAAACEA2W86mEACAAB5&#10;BAAADgAAAAAAAAAAAAAAAAAuAgAAZHJzL2Uyb0RvYy54bWxQSwECLQAUAAYACAAAACEAARhrwOIA&#10;AAALAQAADwAAAAAAAAAAAAAAAACaBAAAZHJzL2Rvd25yZXYueG1sUEsFBgAAAAAEAAQA8wAAAKkF&#10;AAAAAA==&#10;" filled="f" strokeweight=".5pt">
              <v:fill o:detectmouseclick="t"/>
              <v:textbox>
                <w:txbxContent>
                  <w:p w14:paraId="3569C20D" w14:textId="77777777" w:rsidR="003660FB" w:rsidRDefault="003660FB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C18D3" w14:textId="77777777" w:rsidR="003660FB" w:rsidRDefault="00366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EF81C" w14:textId="77777777" w:rsidR="003660FB" w:rsidRDefault="003660FB" w:rsidP="003660FB">
      <w:r>
        <w:separator/>
      </w:r>
    </w:p>
  </w:footnote>
  <w:footnote w:type="continuationSeparator" w:id="0">
    <w:p w14:paraId="5D816A5E" w14:textId="77777777" w:rsidR="003660FB" w:rsidRDefault="003660FB" w:rsidP="0036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3A574" w14:textId="77777777" w:rsidR="003660FB" w:rsidRDefault="00366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D052E" w14:textId="77777777" w:rsidR="003660FB" w:rsidRDefault="00366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2AEAD" w14:textId="77777777" w:rsidR="003660FB" w:rsidRDefault="00366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2526"/>
    <w:rsid w:val="000132AF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660F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3E5D"/>
    <w:rsid w:val="00605727"/>
    <w:rsid w:val="00620860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51246"/>
    <w:rsid w:val="00764C45"/>
    <w:rsid w:val="00766EFD"/>
    <w:rsid w:val="00792FE8"/>
    <w:rsid w:val="007A123F"/>
    <w:rsid w:val="007B7D03"/>
    <w:rsid w:val="007D7669"/>
    <w:rsid w:val="00800FD7"/>
    <w:rsid w:val="008100B8"/>
    <w:rsid w:val="0082050B"/>
    <w:rsid w:val="008812A8"/>
    <w:rsid w:val="0088436E"/>
    <w:rsid w:val="008933CA"/>
    <w:rsid w:val="008A10FB"/>
    <w:rsid w:val="008B330F"/>
    <w:rsid w:val="008B659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C17919"/>
    <w:rsid w:val="00C34C06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paragraph" w:styleId="Header">
    <w:name w:val="header"/>
    <w:basedOn w:val="Normal"/>
    <w:link w:val="HeaderChar"/>
    <w:unhideWhenUsed/>
    <w:rsid w:val="00366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60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366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60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2022-01-04T09:51:56+00:00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733EF-D6BE-4863-8B4C-40E3C85AF416}"/>
</file>

<file path=customXml/itemProps2.xml><?xml version="1.0" encoding="utf-8"?>
<ds:datastoreItem xmlns:ds="http://schemas.openxmlformats.org/officeDocument/2006/customXml" ds:itemID="{0B3DEA86-3385-4723-A2BB-798FF566217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D11465D-F4FC-40FF-8BA3-E19E243E6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Eva Lynskey</cp:lastModifiedBy>
  <cp:revision>2</cp:revision>
  <cp:lastPrinted>2012-04-02T08:25:00Z</cp:lastPrinted>
  <dcterms:created xsi:type="dcterms:W3CDTF">2022-01-04T09:47:00Z</dcterms:created>
  <dcterms:modified xsi:type="dcterms:W3CDTF">2022-01-04T09:47:00Z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SIP_Label_ac0b9ce6-6e99-42a1-af95-429494370cbc_Enabled">
    <vt:lpwstr>true</vt:lpwstr>
  </property>
  <property fmtid="{D5CDD505-2E9C-101B-9397-08002B2CF9AE}" pid="4" name="MSIP_Label_ac0b9ce6-6e99-42a1-af95-429494370cbc_SetDate">
    <vt:lpwstr>2022-01-04T09:47:35Z</vt:lpwstr>
  </property>
  <property fmtid="{D5CDD505-2E9C-101B-9397-08002B2CF9AE}" pid="5" name="MSIP_Label_ac0b9ce6-6e99-42a1-af95-429494370cbc_Method">
    <vt:lpwstr>Standard</vt:lpwstr>
  </property>
  <property fmtid="{D5CDD505-2E9C-101B-9397-08002B2CF9AE}" pid="6" name="MSIP_Label_ac0b9ce6-6e99-42a1-af95-429494370cbc_Name">
    <vt:lpwstr>ac0b9ce6-6e99-42a1-af95-429494370cbc</vt:lpwstr>
  </property>
  <property fmtid="{D5CDD505-2E9C-101B-9397-08002B2CF9AE}" pid="7" name="MSIP_Label_ac0b9ce6-6e99-42a1-af95-429494370cbc_SiteId">
    <vt:lpwstr>315b1ee5-c224-498b-871e-c140611d6d07</vt:lpwstr>
  </property>
  <property fmtid="{D5CDD505-2E9C-101B-9397-08002B2CF9AE}" pid="8" name="MSIP_Label_ac0b9ce6-6e99-42a1-af95-429494370cbc_ActionId">
    <vt:lpwstr>7a9bb98b-c01d-4a40-84ce-55711385efa5</vt:lpwstr>
  </property>
  <property fmtid="{D5CDD505-2E9C-101B-9397-08002B2CF9AE}" pid="9" name="MSIP_Label_ac0b9ce6-6e99-42a1-af95-429494370cbc_ContentBits">
    <vt:lpwstr>2</vt:lpwstr>
  </property>
  <property fmtid="{D5CDD505-2E9C-101B-9397-08002B2CF9AE}" pid="10" name="DocType_AnnouncementDocument">
    <vt:lpwstr>Announcement</vt:lpwstr>
  </property>
  <property fmtid="{D5CDD505-2E9C-101B-9397-08002B2CF9AE}" pid="11" name="IssuerName">
    <vt:lpwstr/>
  </property>
  <property fmtid="{D5CDD505-2E9C-101B-9397-08002B2CF9AE}" pid="12" name="MigrateFolderIssueDetected">
    <vt:bool>false</vt:bool>
  </property>
  <property fmtid="{D5CDD505-2E9C-101B-9397-08002B2CF9AE}" pid="13" name="Order">
    <vt:r8>178463300</vt:r8>
  </property>
  <property fmtid="{D5CDD505-2E9C-101B-9397-08002B2CF9AE}" pid="14" name="IssuerID">
    <vt:lpwstr/>
  </property>
  <property fmtid="{D5CDD505-2E9C-101B-9397-08002B2CF9AE}" pid="15" name="SendToWeb">
    <vt:bool>false</vt:bool>
  </property>
  <property fmtid="{D5CDD505-2E9C-101B-9397-08002B2CF9AE}" pid="16" name="JobContentType">
    <vt:lpwstr/>
  </property>
  <property fmtid="{D5CDD505-2E9C-101B-9397-08002B2CF9AE}" pid="17" name="Organisation">
    <vt:lpwstr/>
  </property>
  <property fmtid="{D5CDD505-2E9C-101B-9397-08002B2CF9AE}" pid="18" name="Contact">
    <vt:lpwstr/>
  </property>
  <property fmtid="{D5CDD505-2E9C-101B-9397-08002B2CF9AE}" pid="19" name="MigrateFolderIssueDetected0">
    <vt:bool>false</vt:bool>
  </property>
  <property fmtid="{D5CDD505-2E9C-101B-9397-08002B2CF9AE}" pid="20" name="JobType">
    <vt:lpwstr/>
  </property>
  <property fmtid="{D5CDD505-2E9C-101B-9397-08002B2CF9AE}" pid="21" name="MediaServiceImageTags">
    <vt:lpwstr/>
  </property>
</Properties>
</file>