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FECE8" w14:textId="77777777" w:rsidR="00000000" w:rsidRDefault="00EF712E">
      <w:pPr>
        <w:pStyle w:val="NormalWeb"/>
        <w:jc w:val="center"/>
        <w:divId w:val="221136195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TR-1: Standard form for notification of major holdings </w:t>
      </w:r>
    </w:p>
    <w:p w14:paraId="6E403F5E" w14:textId="77777777" w:rsidR="00000000" w:rsidRDefault="00EF712E">
      <w:pPr>
        <w:shd w:val="clear" w:color="auto" w:fill="7C173A"/>
        <w:divId w:val="2102330465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1. Issuer Details </w:t>
      </w:r>
    </w:p>
    <w:p w14:paraId="31CBF71B" w14:textId="77777777" w:rsidR="00000000" w:rsidRDefault="00EF712E">
      <w:pPr>
        <w:divId w:val="109786303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ISIN </w:t>
      </w:r>
    </w:p>
    <w:p w14:paraId="78D38752" w14:textId="77777777" w:rsidR="00000000" w:rsidRDefault="00EF712E">
      <w:pPr>
        <w:divId w:val="359940827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pict w14:anchorId="2A5831EF"/>
      </w:r>
      <w:r>
        <w:rPr>
          <w:rFonts w:ascii="Verdana" w:eastAsia="Times New Roman" w:hAnsi="Verdana"/>
          <w:sz w:val="22"/>
          <w:szCs w:val="22"/>
        </w:rPr>
        <w:t>IE000492793</w:t>
      </w:r>
      <w:r>
        <w:rPr>
          <w:rFonts w:ascii="Verdana" w:eastAsia="Times New Roman" w:hAnsi="Verdana"/>
          <w:sz w:val="22"/>
          <w:szCs w:val="22"/>
        </w:rPr>
        <w:t>9</w:t>
      </w:r>
      <w:r>
        <w:rPr>
          <w:rFonts w:ascii="Verdana" w:eastAsia="Times New Roman" w:hAnsi="Verdana"/>
          <w:sz w:val="22"/>
          <w:szCs w:val="22"/>
        </w:rPr>
        <w:t xml:space="preserve"> </w:t>
      </w:r>
    </w:p>
    <w:p w14:paraId="65FB3DB0" w14:textId="77777777" w:rsidR="00000000" w:rsidRDefault="00EF712E">
      <w:pPr>
        <w:divId w:val="2044793287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Issuer Name </w:t>
      </w:r>
    </w:p>
    <w:p w14:paraId="727A6E2A" w14:textId="77777777" w:rsidR="00000000" w:rsidRDefault="00EF712E">
      <w:pPr>
        <w:divId w:val="87507327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>KINGSPAN GROUP PL</w:t>
      </w:r>
      <w:r>
        <w:rPr>
          <w:rFonts w:ascii="Verdana" w:eastAsia="Times New Roman" w:hAnsi="Verdana"/>
          <w:sz w:val="22"/>
          <w:szCs w:val="22"/>
        </w:rPr>
        <w:t>C</w:t>
      </w:r>
      <w:r>
        <w:rPr>
          <w:rFonts w:ascii="Verdana" w:eastAsia="Times New Roman" w:hAnsi="Verdana"/>
          <w:sz w:val="22"/>
          <w:szCs w:val="22"/>
        </w:rPr>
        <w:t xml:space="preserve"> </w:t>
      </w:r>
    </w:p>
    <w:p w14:paraId="5DE12A4E" w14:textId="77777777" w:rsidR="00000000" w:rsidRDefault="00EF712E">
      <w:pPr>
        <w:divId w:val="1376586936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UK or Non-UK Issuer </w:t>
      </w:r>
    </w:p>
    <w:p w14:paraId="2220E5A7" w14:textId="77777777" w:rsidR="00000000" w:rsidRDefault="00EF712E">
      <w:pPr>
        <w:divId w:val="168719964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>Non-U</w:t>
      </w:r>
      <w:r>
        <w:rPr>
          <w:rFonts w:ascii="Verdana" w:eastAsia="Times New Roman" w:hAnsi="Verdana"/>
          <w:sz w:val="22"/>
          <w:szCs w:val="22"/>
        </w:rPr>
        <w:t>K</w:t>
      </w:r>
      <w:r>
        <w:rPr>
          <w:rFonts w:ascii="Verdana" w:eastAsia="Times New Roman" w:hAnsi="Verdana"/>
          <w:sz w:val="22"/>
          <w:szCs w:val="22"/>
        </w:rPr>
        <w:t xml:space="preserve"> </w:t>
      </w:r>
    </w:p>
    <w:p w14:paraId="6317000C" w14:textId="77777777" w:rsidR="00000000" w:rsidRDefault="00EF712E">
      <w:pPr>
        <w:shd w:val="clear" w:color="auto" w:fill="7C173A"/>
        <w:divId w:val="69543402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2. Reason for Notification </w:t>
      </w:r>
    </w:p>
    <w:p w14:paraId="0469B809" w14:textId="77777777" w:rsidR="00000000" w:rsidRDefault="00EF712E">
      <w:pPr>
        <w:divId w:val="278611573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>An acquisition or disposal of voting right</w:t>
      </w:r>
      <w:r>
        <w:rPr>
          <w:rFonts w:ascii="Verdana" w:eastAsia="Times New Roman" w:hAnsi="Verdana"/>
          <w:sz w:val="22"/>
          <w:szCs w:val="22"/>
        </w:rPr>
        <w:t>s</w:t>
      </w:r>
      <w:r>
        <w:rPr>
          <w:rFonts w:ascii="Verdana" w:eastAsia="Times New Roman" w:hAnsi="Verdana"/>
          <w:sz w:val="22"/>
          <w:szCs w:val="22"/>
        </w:rPr>
        <w:t xml:space="preserve"> </w:t>
      </w:r>
    </w:p>
    <w:p w14:paraId="66C5E56B" w14:textId="77777777" w:rsidR="00000000" w:rsidRDefault="00EF712E">
      <w:pPr>
        <w:shd w:val="clear" w:color="auto" w:fill="7C173A"/>
        <w:divId w:val="482429541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3. Details of person subject to the notification obligation </w:t>
      </w:r>
    </w:p>
    <w:p w14:paraId="50FF23E5" w14:textId="77777777" w:rsidR="00000000" w:rsidRDefault="00EF712E">
      <w:pPr>
        <w:divId w:val="636954206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Name </w:t>
      </w:r>
    </w:p>
    <w:p w14:paraId="6710E2DA" w14:textId="77777777" w:rsidR="00000000" w:rsidRDefault="00EF712E">
      <w:pPr>
        <w:divId w:val="1787235179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>F</w:t>
      </w:r>
      <w:r>
        <w:rPr>
          <w:rFonts w:ascii="Verdana" w:eastAsia="Times New Roman" w:hAnsi="Verdana"/>
          <w:sz w:val="22"/>
          <w:szCs w:val="22"/>
        </w:rPr>
        <w:t>MR LL</w:t>
      </w:r>
      <w:r>
        <w:rPr>
          <w:rFonts w:ascii="Verdana" w:eastAsia="Times New Roman" w:hAnsi="Verdana"/>
          <w:sz w:val="22"/>
          <w:szCs w:val="22"/>
        </w:rPr>
        <w:t>C</w:t>
      </w:r>
      <w:r>
        <w:rPr>
          <w:rFonts w:ascii="Verdana" w:eastAsia="Times New Roman" w:hAnsi="Verdana"/>
          <w:sz w:val="22"/>
          <w:szCs w:val="22"/>
        </w:rPr>
        <w:t xml:space="preserve"> </w:t>
      </w:r>
    </w:p>
    <w:p w14:paraId="0DDBBD29" w14:textId="77777777" w:rsidR="00000000" w:rsidRDefault="00EF712E">
      <w:pPr>
        <w:divId w:val="197134385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City of registered office (if applicable) </w:t>
      </w:r>
    </w:p>
    <w:p w14:paraId="41F479F4" w14:textId="77777777" w:rsidR="00000000" w:rsidRDefault="00EF712E">
      <w:pPr>
        <w:divId w:val="1057554553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>Bosto</w:t>
      </w:r>
      <w:r>
        <w:rPr>
          <w:rFonts w:ascii="Verdana" w:eastAsia="Times New Roman" w:hAnsi="Verdana"/>
          <w:sz w:val="22"/>
          <w:szCs w:val="22"/>
        </w:rPr>
        <w:t>n</w:t>
      </w:r>
      <w:r>
        <w:rPr>
          <w:rFonts w:ascii="Verdana" w:eastAsia="Times New Roman" w:hAnsi="Verdana"/>
          <w:sz w:val="22"/>
          <w:szCs w:val="22"/>
        </w:rPr>
        <w:t xml:space="preserve"> </w:t>
      </w:r>
    </w:p>
    <w:p w14:paraId="5AF757FC" w14:textId="77777777" w:rsidR="00000000" w:rsidRDefault="00EF712E">
      <w:pPr>
        <w:divId w:val="508100690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Country of registered office (if applicable) </w:t>
      </w:r>
    </w:p>
    <w:p w14:paraId="5DF75049" w14:textId="77777777" w:rsidR="00000000" w:rsidRDefault="00EF712E">
      <w:pPr>
        <w:divId w:val="1226796405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>United States of Americ</w:t>
      </w:r>
      <w:r>
        <w:rPr>
          <w:rFonts w:ascii="Verdana" w:eastAsia="Times New Roman" w:hAnsi="Verdana"/>
          <w:sz w:val="22"/>
          <w:szCs w:val="22"/>
        </w:rPr>
        <w:t>a</w:t>
      </w:r>
      <w:r>
        <w:rPr>
          <w:rFonts w:ascii="Verdana" w:eastAsia="Times New Roman" w:hAnsi="Verdana"/>
          <w:sz w:val="22"/>
          <w:szCs w:val="22"/>
        </w:rPr>
        <w:t xml:space="preserve"> </w:t>
      </w:r>
    </w:p>
    <w:p w14:paraId="73CFF661" w14:textId="77777777" w:rsidR="00000000" w:rsidRDefault="00EF712E">
      <w:pPr>
        <w:shd w:val="clear" w:color="auto" w:fill="7C173A"/>
        <w:divId w:val="1932659919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4. Details of the shareholder </w:t>
      </w:r>
    </w:p>
    <w:p w14:paraId="0C2BDCBB" w14:textId="77777777" w:rsidR="00000000" w:rsidRDefault="00EF712E">
      <w:pPr>
        <w:divId w:val="1557206272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>Full name of shareholder(s) if different from the person(s) subject to the notification obl</w:t>
      </w:r>
      <w:r>
        <w:rPr>
          <w:rFonts w:ascii="Verdana" w:eastAsia="Times New Roman" w:hAnsi="Verdana"/>
          <w:b/>
          <w:bCs/>
          <w:sz w:val="22"/>
          <w:szCs w:val="22"/>
        </w:rPr>
        <w:t xml:space="preserve">igation, above </w:t>
      </w:r>
    </w:p>
    <w:p w14:paraId="09BF9E38" w14:textId="77777777" w:rsidR="00000000" w:rsidRDefault="00EF712E">
      <w:pPr>
        <w:divId w:val="1005354697"/>
        <w:rPr>
          <w:rFonts w:ascii="Verdana" w:eastAsia="Times New Roman" w:hAnsi="Verdana"/>
          <w:b/>
          <w:bCs/>
          <w:sz w:val="22"/>
          <w:szCs w:val="22"/>
        </w:rPr>
      </w:pPr>
    </w:p>
    <w:p w14:paraId="17258B3C" w14:textId="77777777" w:rsidR="00000000" w:rsidRDefault="00EF712E">
      <w:pPr>
        <w:divId w:val="185144145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City of registered office (if applicable) </w:t>
      </w:r>
    </w:p>
    <w:p w14:paraId="165B3BD0" w14:textId="77777777" w:rsidR="00000000" w:rsidRDefault="00EF712E">
      <w:pPr>
        <w:divId w:val="503126610"/>
        <w:rPr>
          <w:rFonts w:ascii="Verdana" w:eastAsia="Times New Roman" w:hAnsi="Verdana"/>
          <w:b/>
          <w:bCs/>
          <w:sz w:val="22"/>
          <w:szCs w:val="22"/>
        </w:rPr>
      </w:pPr>
    </w:p>
    <w:p w14:paraId="45126B2F" w14:textId="77777777" w:rsidR="00000000" w:rsidRDefault="00EF712E">
      <w:pPr>
        <w:divId w:val="1080298023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Country of registered office (if applicable) </w:t>
      </w:r>
    </w:p>
    <w:p w14:paraId="6EA6D4FF" w14:textId="77777777" w:rsidR="00000000" w:rsidRDefault="00EF712E">
      <w:pPr>
        <w:divId w:val="355082088"/>
        <w:rPr>
          <w:rFonts w:ascii="Verdana" w:eastAsia="Times New Roman" w:hAnsi="Verdana"/>
          <w:b/>
          <w:bCs/>
          <w:sz w:val="22"/>
          <w:szCs w:val="22"/>
        </w:rPr>
      </w:pPr>
    </w:p>
    <w:p w14:paraId="11461C32" w14:textId="77777777" w:rsidR="00000000" w:rsidRDefault="00EF712E">
      <w:pPr>
        <w:shd w:val="clear" w:color="auto" w:fill="7C173A"/>
        <w:divId w:val="492330630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5. Date on which the threshold was crossed or reached </w:t>
      </w:r>
    </w:p>
    <w:p w14:paraId="49B470D2" w14:textId="77777777" w:rsidR="00000000" w:rsidRDefault="00EF712E">
      <w:pPr>
        <w:divId w:val="1388187593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 xml:space="preserve">10-Aug-2022 </w:t>
      </w:r>
    </w:p>
    <w:p w14:paraId="2A590D25" w14:textId="77777777" w:rsidR="00000000" w:rsidRDefault="00EF712E">
      <w:pPr>
        <w:shd w:val="clear" w:color="auto" w:fill="7C173A"/>
        <w:divId w:val="201287451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6. Date on which Issuer notified </w:t>
      </w:r>
    </w:p>
    <w:p w14:paraId="355A0AA6" w14:textId="77777777" w:rsidR="00000000" w:rsidRDefault="00EF712E">
      <w:pPr>
        <w:divId w:val="770397729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 xml:space="preserve">11-Aug-2022 </w:t>
      </w:r>
    </w:p>
    <w:p w14:paraId="5A5763B6" w14:textId="77777777" w:rsidR="00000000" w:rsidRDefault="00EF712E">
      <w:pPr>
        <w:shd w:val="clear" w:color="auto" w:fill="7C173A"/>
        <w:divId w:val="1092968527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7. Total positions of person(s) subject to the notification obligation </w:t>
      </w:r>
    </w:p>
    <w:tbl>
      <w:tblPr>
        <w:tblW w:w="4500" w:type="pct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9"/>
        <w:gridCol w:w="1550"/>
        <w:gridCol w:w="1698"/>
        <w:gridCol w:w="1400"/>
        <w:gridCol w:w="1422"/>
      </w:tblGrid>
      <w:tr w:rsidR="00000000" w14:paraId="63A1E775" w14:textId="77777777">
        <w:trPr>
          <w:divId w:val="221136195"/>
        </w:trPr>
        <w:tc>
          <w:tcPr>
            <w:tcW w:w="0" w:type="auto"/>
            <w:vAlign w:val="center"/>
            <w:hideMark/>
          </w:tcPr>
          <w:p w14:paraId="65991C0D" w14:textId="77777777" w:rsidR="00000000" w:rsidRDefault="00EF712E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color w:val="FFFFFF"/>
              </w:rPr>
              <w:t>.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14:paraId="3DD5FDE2" w14:textId="77777777" w:rsidR="00000000" w:rsidRDefault="00EF712E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% of voting rights attached to shares (total of 8.A)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14:paraId="557994CD" w14:textId="77777777" w:rsidR="00000000" w:rsidRDefault="00EF712E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% of voting rights through financial instruments (total of 8.B 1 + 8.B 2)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14:paraId="344E642D" w14:textId="77777777" w:rsidR="00000000" w:rsidRDefault="00EF712E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Total of both in % (8.A + 8.B)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14:paraId="3E65D4CF" w14:textId="77777777" w:rsidR="00000000" w:rsidRDefault="00EF712E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>Total number of voti</w:t>
            </w: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ng rights held in issuer </w:t>
            </w:r>
          </w:p>
        </w:tc>
      </w:tr>
      <w:tr w:rsidR="00000000" w14:paraId="39149D69" w14:textId="77777777">
        <w:trPr>
          <w:divId w:val="221136195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553960AC" w14:textId="77777777" w:rsidR="00000000" w:rsidRDefault="00EF712E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Resulting situation on the </w:t>
            </w:r>
            <w:r>
              <w:rPr>
                <w:rFonts w:ascii="Verdana" w:eastAsia="Times New Roman" w:hAnsi="Verdana"/>
                <w:sz w:val="22"/>
                <w:szCs w:val="22"/>
              </w:rPr>
              <w:lastRenderedPageBreak/>
              <w:t xml:space="preserve">date on which threshold was crossed or reached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153E9947" w14:textId="77777777" w:rsidR="00000000" w:rsidRDefault="00EF712E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lastRenderedPageBreak/>
              <w:t xml:space="preserve">5.026000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1D8AF6C3" w14:textId="77777777" w:rsidR="00000000" w:rsidRDefault="00EF712E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0.000000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772952A1" w14:textId="77777777" w:rsidR="00000000" w:rsidRDefault="00EF712E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5.026000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0753E8BF" w14:textId="77777777" w:rsidR="00000000" w:rsidRDefault="00EF712E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9131246 </w:t>
            </w:r>
          </w:p>
        </w:tc>
      </w:tr>
      <w:tr w:rsidR="00000000" w14:paraId="663F1CF3" w14:textId="77777777">
        <w:trPr>
          <w:divId w:val="221136195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66E79D8F" w14:textId="77777777" w:rsidR="00000000" w:rsidRDefault="00EF712E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Position of previous notification (if applicable)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5E945DAD" w14:textId="77777777" w:rsidR="00000000" w:rsidRDefault="00EF712E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7CDA90CF" w14:textId="77777777" w:rsidR="00000000" w:rsidRDefault="00EF712E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67F242AB" w14:textId="77777777" w:rsidR="00000000" w:rsidRDefault="00EF712E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53F4827F" w14:textId="77777777" w:rsidR="00000000" w:rsidRDefault="00EF712E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1E4675D0" w14:textId="77777777" w:rsidR="00000000" w:rsidRDefault="00EF712E">
      <w:pPr>
        <w:shd w:val="clear" w:color="auto" w:fill="7C173A"/>
        <w:divId w:val="683869176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8. Notified details of the resulting situation on the date on which the threshold was crossed or reached </w:t>
      </w:r>
    </w:p>
    <w:p w14:paraId="102276BF" w14:textId="77777777" w:rsidR="00000000" w:rsidRDefault="00EF712E">
      <w:pPr>
        <w:shd w:val="clear" w:color="auto" w:fill="7C173A"/>
        <w:divId w:val="1272325555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8A. Voting rights attached to shares </w:t>
      </w:r>
    </w:p>
    <w:tbl>
      <w:tblPr>
        <w:tblW w:w="4500" w:type="pct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1381"/>
        <w:gridCol w:w="1752"/>
        <w:gridCol w:w="1643"/>
        <w:gridCol w:w="1711"/>
      </w:tblGrid>
      <w:tr w:rsidR="00000000" w14:paraId="37F7F819" w14:textId="77777777">
        <w:trPr>
          <w:divId w:val="2045128887"/>
        </w:trPr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15322A1F" w14:textId="77777777" w:rsidR="00000000" w:rsidRDefault="00EF712E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Class/Type of shares ISIN code(if possible)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4086AB99" w14:textId="77777777" w:rsidR="00000000" w:rsidRDefault="00EF712E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Number of direct voting rights (DTR5.1)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0971D93D" w14:textId="77777777" w:rsidR="00000000" w:rsidRDefault="00EF712E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Number of indirect voting </w:t>
            </w: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rights (DTR5.2.1)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6FA7A5AA" w14:textId="77777777" w:rsidR="00000000" w:rsidRDefault="00EF712E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% of direct voting rights (DTR5.1)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0D8B66EB" w14:textId="77777777" w:rsidR="00000000" w:rsidRDefault="00EF712E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% of indirect voting rights (DTR5.2.1) </w:t>
            </w:r>
          </w:p>
        </w:tc>
      </w:tr>
      <w:tr w:rsidR="00000000" w14:paraId="5FB4F7AC" w14:textId="77777777">
        <w:trPr>
          <w:divId w:val="2045128887"/>
        </w:trPr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3EF5AFCC" w14:textId="77777777" w:rsidR="00000000" w:rsidRDefault="00EF712E">
            <w:pPr>
              <w:spacing w:before="75" w:after="150"/>
              <w:ind w:left="45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 xml:space="preserve">IE0004927939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72660158" w14:textId="77777777" w:rsidR="00000000" w:rsidRDefault="00EF712E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4E4E7DCF" w14:textId="77777777" w:rsidR="00000000" w:rsidRDefault="00EF712E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9131246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343D5D52" w14:textId="77777777" w:rsidR="00000000" w:rsidRDefault="00EF712E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0.000000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3131D494" w14:textId="77777777" w:rsidR="00000000" w:rsidRDefault="00EF712E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5.026000 </w:t>
            </w:r>
          </w:p>
        </w:tc>
      </w:tr>
      <w:tr w:rsidR="00000000" w14:paraId="008E5D18" w14:textId="77777777">
        <w:trPr>
          <w:divId w:val="2045128887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EAEC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3C8E6D62" w14:textId="77777777" w:rsidR="00000000" w:rsidRDefault="00EF712E">
            <w:pPr>
              <w:rPr>
                <w:rFonts w:ascii="Verdana" w:eastAsia="Times New Roman" w:hAnsi="Verdana"/>
                <w:sz w:val="15"/>
                <w:szCs w:val="15"/>
              </w:rPr>
            </w:pPr>
            <w:r>
              <w:rPr>
                <w:rFonts w:ascii="Verdana" w:eastAsia="Times New Roman" w:hAnsi="Verdana"/>
                <w:sz w:val="15"/>
                <w:szCs w:val="15"/>
              </w:rPr>
              <w:t xml:space="preserve">Sub Total 8.A </w:t>
            </w:r>
          </w:p>
        </w:tc>
        <w:tc>
          <w:tcPr>
            <w:tcW w:w="0" w:type="auto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EAEC"/>
            <w:vAlign w:val="center"/>
            <w:hideMark/>
          </w:tcPr>
          <w:p w14:paraId="3F0711A8" w14:textId="77777777" w:rsidR="00000000" w:rsidRDefault="00EF712E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9131246 </w:t>
            </w:r>
          </w:p>
        </w:tc>
        <w:tc>
          <w:tcPr>
            <w:tcW w:w="0" w:type="auto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EAEC"/>
            <w:vAlign w:val="center"/>
            <w:hideMark/>
          </w:tcPr>
          <w:p w14:paraId="0D3D37B2" w14:textId="77777777" w:rsidR="00000000" w:rsidRDefault="00EF712E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5.026000% </w:t>
            </w:r>
          </w:p>
        </w:tc>
      </w:tr>
    </w:tbl>
    <w:p w14:paraId="70960263" w14:textId="77777777" w:rsidR="00000000" w:rsidRDefault="00EF712E">
      <w:pPr>
        <w:shd w:val="clear" w:color="auto" w:fill="7C173A"/>
        <w:divId w:val="1720592962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8B1. Financial Instruments according to (DTR5.3.1R.(1) (a)) </w:t>
      </w:r>
    </w:p>
    <w:tbl>
      <w:tblPr>
        <w:tblW w:w="4500" w:type="pct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989"/>
        <w:gridCol w:w="1885"/>
        <w:gridCol w:w="2847"/>
        <w:gridCol w:w="766"/>
      </w:tblGrid>
      <w:tr w:rsidR="00000000" w14:paraId="4CB7B98E" w14:textId="77777777">
        <w:trPr>
          <w:divId w:val="2145002741"/>
        </w:trPr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45E6714C" w14:textId="77777777" w:rsidR="00000000" w:rsidRDefault="00EF712E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Type of financial instrument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34955431" w14:textId="77777777" w:rsidR="00000000" w:rsidRDefault="00EF712E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Expiration date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5FCB9EA3" w14:textId="77777777" w:rsidR="00000000" w:rsidRDefault="00EF712E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Exercise/conversion period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2191ADF5" w14:textId="77777777" w:rsidR="00000000" w:rsidRDefault="00EF712E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Number of voting rights that may be acquired if the instrument is exercised/converted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6CCB4234" w14:textId="77777777" w:rsidR="00000000" w:rsidRDefault="00EF712E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% of voting rights </w:t>
            </w:r>
          </w:p>
        </w:tc>
      </w:tr>
      <w:tr w:rsidR="00000000" w14:paraId="2B94BC79" w14:textId="77777777">
        <w:trPr>
          <w:divId w:val="2145002741"/>
        </w:trPr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3F564F62" w14:textId="77777777" w:rsidR="00000000" w:rsidRDefault="00EF712E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6D30316C" w14:textId="77777777" w:rsidR="00000000" w:rsidRDefault="00EF712E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6CE4FFBB" w14:textId="77777777" w:rsidR="00000000" w:rsidRDefault="00EF712E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2833A0BF" w14:textId="77777777" w:rsidR="00000000" w:rsidRDefault="00EF712E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5FAA83F2" w14:textId="77777777" w:rsidR="00000000" w:rsidRDefault="00EF712E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6817F30B" w14:textId="77777777">
        <w:trPr>
          <w:divId w:val="2145002741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EAEC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040F3478" w14:textId="77777777" w:rsidR="00000000" w:rsidRDefault="00EF712E">
            <w:pPr>
              <w:rPr>
                <w:rFonts w:ascii="Verdana" w:eastAsia="Times New Roman" w:hAnsi="Verdana"/>
                <w:sz w:val="15"/>
                <w:szCs w:val="15"/>
              </w:rPr>
            </w:pPr>
            <w:r>
              <w:rPr>
                <w:rFonts w:ascii="Verdana" w:eastAsia="Times New Roman" w:hAnsi="Verdana"/>
                <w:sz w:val="15"/>
                <w:szCs w:val="15"/>
              </w:rPr>
              <w:t xml:space="preserve">Sub Total 8.B1 </w:t>
            </w:r>
          </w:p>
        </w:tc>
        <w:tc>
          <w:tcPr>
            <w:tcW w:w="0" w:type="auto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565C9025" w14:textId="77777777" w:rsidR="00000000" w:rsidRDefault="00EF712E">
            <w:pPr>
              <w:rPr>
                <w:rFonts w:ascii="Verdana" w:eastAsia="Times New Roman" w:hAnsi="Verdana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EAEC"/>
            <w:vAlign w:val="center"/>
            <w:hideMark/>
          </w:tcPr>
          <w:p w14:paraId="3812D041" w14:textId="77777777" w:rsidR="00000000" w:rsidRDefault="00EF712E">
            <w:pPr>
              <w:spacing w:before="75" w:after="150"/>
              <w:ind w:left="195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EAEC"/>
            <w:vAlign w:val="center"/>
            <w:hideMark/>
          </w:tcPr>
          <w:p w14:paraId="44CC2E45" w14:textId="77777777" w:rsidR="00000000" w:rsidRDefault="00EF712E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79D3CF00" w14:textId="77777777" w:rsidR="00000000" w:rsidRDefault="00EF712E">
      <w:pPr>
        <w:shd w:val="clear" w:color="auto" w:fill="7C173A"/>
        <w:divId w:val="1488091696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8B2. Financial Instruments with similar economic effect according to (DTR5.3.1R.(1) (b)) </w:t>
      </w:r>
    </w:p>
    <w:tbl>
      <w:tblPr>
        <w:tblW w:w="4500" w:type="pct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16"/>
        <w:gridCol w:w="1083"/>
        <w:gridCol w:w="2016"/>
        <w:gridCol w:w="1534"/>
        <w:gridCol w:w="1270"/>
        <w:gridCol w:w="990"/>
      </w:tblGrid>
      <w:tr w:rsidR="00000000" w14:paraId="1004D461" w14:textId="77777777">
        <w:trPr>
          <w:divId w:val="174616682"/>
        </w:trPr>
        <w:tc>
          <w:tcPr>
            <w:tcW w:w="75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4DB92351" w14:textId="77777777" w:rsidR="00000000" w:rsidRDefault="00EF712E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Type of financial instrument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528CBF0E" w14:textId="77777777" w:rsidR="00000000" w:rsidRDefault="00EF712E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Expiration date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7C8A53C0" w14:textId="77777777" w:rsidR="00000000" w:rsidRDefault="00EF712E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Exercise/conversion period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61BBDA85" w14:textId="77777777" w:rsidR="00000000" w:rsidRDefault="00EF712E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Physical or cash settlement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7EBAFE33" w14:textId="77777777" w:rsidR="00000000" w:rsidRDefault="00EF712E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Number of voting rights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66B6DB38" w14:textId="77777777" w:rsidR="00000000" w:rsidRDefault="00EF712E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% of voting rights </w:t>
            </w:r>
          </w:p>
        </w:tc>
      </w:tr>
      <w:tr w:rsidR="00000000" w14:paraId="584DC5C5" w14:textId="77777777">
        <w:trPr>
          <w:divId w:val="174616682"/>
        </w:trPr>
        <w:tc>
          <w:tcPr>
            <w:tcW w:w="75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24544955" w14:textId="77777777" w:rsidR="00000000" w:rsidRDefault="00EF712E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508E0F47" w14:textId="77777777" w:rsidR="00000000" w:rsidRDefault="00EF712E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74ED08FB" w14:textId="77777777" w:rsidR="00000000" w:rsidRDefault="00EF712E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447E7E7E" w14:textId="77777777" w:rsidR="00000000" w:rsidRDefault="00EF712E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43C7849C" w14:textId="77777777" w:rsidR="00000000" w:rsidRDefault="00EF712E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58373088" w14:textId="77777777" w:rsidR="00000000" w:rsidRDefault="00EF712E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284606F4" w14:textId="77777777">
        <w:trPr>
          <w:divId w:val="174616682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EAEC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3AA8F3C7" w14:textId="77777777" w:rsidR="00000000" w:rsidRDefault="00EF712E">
            <w:pPr>
              <w:rPr>
                <w:rFonts w:ascii="Verdana" w:eastAsia="Times New Roman" w:hAnsi="Verdana"/>
                <w:sz w:val="15"/>
                <w:szCs w:val="15"/>
              </w:rPr>
            </w:pPr>
            <w:r>
              <w:rPr>
                <w:rFonts w:ascii="Verdana" w:eastAsia="Times New Roman" w:hAnsi="Verdana"/>
                <w:sz w:val="15"/>
                <w:szCs w:val="15"/>
              </w:rPr>
              <w:t xml:space="preserve">Sub Total 8.B2 </w:t>
            </w:r>
          </w:p>
        </w:tc>
        <w:tc>
          <w:tcPr>
            <w:tcW w:w="0" w:type="auto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7E9CF1A1" w14:textId="77777777" w:rsidR="00000000" w:rsidRDefault="00EF712E">
            <w:pPr>
              <w:rPr>
                <w:rFonts w:ascii="Verdana" w:eastAsia="Times New Roman" w:hAnsi="Verdana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EAEC"/>
            <w:vAlign w:val="center"/>
            <w:hideMark/>
          </w:tcPr>
          <w:p w14:paraId="65EEB39C" w14:textId="77777777" w:rsidR="00000000" w:rsidRDefault="00EF712E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EAEC"/>
            <w:vAlign w:val="center"/>
            <w:hideMark/>
          </w:tcPr>
          <w:p w14:paraId="116D46E9" w14:textId="77777777" w:rsidR="00000000" w:rsidRDefault="00EF712E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21857BDC" w14:textId="77777777" w:rsidR="00000000" w:rsidRDefault="00EF712E">
      <w:pPr>
        <w:shd w:val="clear" w:color="auto" w:fill="7C173A"/>
        <w:divId w:val="957640998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9. Information in relation to the person subject to the notification obligation </w:t>
      </w:r>
    </w:p>
    <w:p w14:paraId="18ED69C3" w14:textId="77777777" w:rsidR="00000000" w:rsidRDefault="00EF712E">
      <w:pPr>
        <w:divId w:val="1832793111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>2. Full chain of controlled undertakings through which the voting rights and/or the financial instruments are effectively held starting with the ultimate controlling natural p</w:t>
      </w:r>
      <w:r>
        <w:rPr>
          <w:rFonts w:ascii="Verdana" w:eastAsia="Times New Roman" w:hAnsi="Verdana"/>
          <w:sz w:val="22"/>
          <w:szCs w:val="22"/>
        </w:rPr>
        <w:t>erson or legal entities (please add additional rows as necessary</w:t>
      </w:r>
      <w:r>
        <w:rPr>
          <w:rFonts w:ascii="Verdana" w:eastAsia="Times New Roman" w:hAnsi="Verdana"/>
          <w:sz w:val="22"/>
          <w:szCs w:val="22"/>
        </w:rPr>
        <w:t>)</w:t>
      </w:r>
      <w:r>
        <w:rPr>
          <w:rFonts w:ascii="Verdana" w:eastAsia="Times New Roman" w:hAnsi="Verdana"/>
          <w:sz w:val="22"/>
          <w:szCs w:val="22"/>
        </w:rPr>
        <w:t xml:space="preserve"> </w:t>
      </w:r>
    </w:p>
    <w:tbl>
      <w:tblPr>
        <w:tblW w:w="4500" w:type="pct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1"/>
        <w:gridCol w:w="1870"/>
        <w:gridCol w:w="1502"/>
        <w:gridCol w:w="1410"/>
        <w:gridCol w:w="1706"/>
      </w:tblGrid>
      <w:tr w:rsidR="00000000" w14:paraId="430F9BDF" w14:textId="77777777">
        <w:trPr>
          <w:divId w:val="715663033"/>
        </w:trPr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66FF1236" w14:textId="77777777" w:rsidR="00000000" w:rsidRDefault="00EF712E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Ultimate controlling person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626AA08B" w14:textId="77777777" w:rsidR="00000000" w:rsidRDefault="00EF712E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Name of controlled undertaking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2F9DE929" w14:textId="77777777" w:rsidR="00000000" w:rsidRDefault="00EF712E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% of voting rights if it equals or is higher than the notifiable threshold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58069C9D" w14:textId="77777777" w:rsidR="00000000" w:rsidRDefault="00EF712E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>% of voting rights through financial instruments if</w:t>
            </w: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 it equals or is higher than the notifiable threshold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10B32142" w14:textId="77777777" w:rsidR="00000000" w:rsidRDefault="00EF712E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Total of both if it equals or is higher than the notifiable threshold </w:t>
            </w:r>
          </w:p>
        </w:tc>
      </w:tr>
      <w:tr w:rsidR="00000000" w14:paraId="0A4116DE" w14:textId="77777777">
        <w:trPr>
          <w:divId w:val="715663033"/>
        </w:trPr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48DB8B02" w14:textId="77777777" w:rsidR="00000000" w:rsidRDefault="00EF712E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FMR LLC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2970B321" w14:textId="77777777" w:rsidR="00000000" w:rsidRDefault="00EF712E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FMR LLC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6394C5F0" w14:textId="77777777" w:rsidR="00000000" w:rsidRDefault="00EF712E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0.183000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5D7A76EE" w14:textId="77777777" w:rsidR="00000000" w:rsidRDefault="00EF712E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3E317422" w14:textId="77777777" w:rsidR="00000000" w:rsidRDefault="00EF712E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0.183000% </w:t>
            </w:r>
          </w:p>
        </w:tc>
      </w:tr>
      <w:tr w:rsidR="00000000" w14:paraId="7BFE64D3" w14:textId="77777777">
        <w:trPr>
          <w:divId w:val="715663033"/>
        </w:trPr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7E17064E" w14:textId="77777777" w:rsidR="00000000" w:rsidRDefault="00EF712E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FMR LLC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5459DF5D" w14:textId="77777777" w:rsidR="00000000" w:rsidRDefault="00EF712E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FIAM Holdings LLC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16DAC489" w14:textId="77777777" w:rsidR="00000000" w:rsidRDefault="00EF712E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0.183000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61B275C3" w14:textId="77777777" w:rsidR="00000000" w:rsidRDefault="00EF712E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165CAA4F" w14:textId="77777777" w:rsidR="00000000" w:rsidRDefault="00EF712E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0.183000% </w:t>
            </w:r>
          </w:p>
        </w:tc>
      </w:tr>
      <w:tr w:rsidR="00000000" w14:paraId="0939D2D4" w14:textId="77777777">
        <w:trPr>
          <w:divId w:val="715663033"/>
        </w:trPr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696EE178" w14:textId="77777777" w:rsidR="00000000" w:rsidRDefault="00EF712E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lastRenderedPageBreak/>
              <w:t xml:space="preserve">FMR LLC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5DCCAB4F" w14:textId="77777777" w:rsidR="00000000" w:rsidRDefault="00EF712E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FIAM LLC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0FD4D310" w14:textId="77777777" w:rsidR="00000000" w:rsidRDefault="00EF712E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0.183000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72B1CCB9" w14:textId="77777777" w:rsidR="00000000" w:rsidRDefault="00EF712E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2A07D317" w14:textId="77777777" w:rsidR="00000000" w:rsidRDefault="00EF712E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0.183000% </w:t>
            </w:r>
          </w:p>
        </w:tc>
      </w:tr>
      <w:tr w:rsidR="00000000" w14:paraId="260A258E" w14:textId="77777777">
        <w:trPr>
          <w:divId w:val="715663033"/>
        </w:trPr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0A59CEB5" w14:textId="77777777" w:rsidR="00000000" w:rsidRDefault="00EF712E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FMR LLC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325BB85E" w14:textId="77777777" w:rsidR="00000000" w:rsidRDefault="00EF712E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FMR LLC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03BCB3FC" w14:textId="77777777" w:rsidR="00000000" w:rsidRDefault="00EF712E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0.242000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7951891C" w14:textId="77777777" w:rsidR="00000000" w:rsidRDefault="00EF712E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4805EAB6" w14:textId="77777777" w:rsidR="00000000" w:rsidRDefault="00EF712E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0.242000% </w:t>
            </w:r>
          </w:p>
        </w:tc>
      </w:tr>
      <w:tr w:rsidR="00000000" w14:paraId="04272AAF" w14:textId="77777777">
        <w:trPr>
          <w:divId w:val="715663033"/>
        </w:trPr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6E4F7F77" w14:textId="77777777" w:rsidR="00000000" w:rsidRDefault="00EF712E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FMR LLC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7AD9F1FC" w14:textId="77777777" w:rsidR="00000000" w:rsidRDefault="00EF712E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FIAM Holdings LLC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16255732" w14:textId="77777777" w:rsidR="00000000" w:rsidRDefault="00EF712E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0.242000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318EDC60" w14:textId="77777777" w:rsidR="00000000" w:rsidRDefault="00EF712E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50A92617" w14:textId="77777777" w:rsidR="00000000" w:rsidRDefault="00EF712E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0.242000% </w:t>
            </w:r>
          </w:p>
        </w:tc>
      </w:tr>
      <w:tr w:rsidR="00000000" w14:paraId="1608A951" w14:textId="77777777">
        <w:trPr>
          <w:divId w:val="715663033"/>
        </w:trPr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6D9D2562" w14:textId="77777777" w:rsidR="00000000" w:rsidRDefault="00EF712E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FMR LLC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40B00814" w14:textId="77777777" w:rsidR="00000000" w:rsidRDefault="00EF712E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Fidelity Institutional Asset Management Trust Company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3C32BB43" w14:textId="77777777" w:rsidR="00000000" w:rsidRDefault="00EF712E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0.242000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0146C492" w14:textId="77777777" w:rsidR="00000000" w:rsidRDefault="00EF712E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12EFD69B" w14:textId="77777777" w:rsidR="00000000" w:rsidRDefault="00EF712E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0.242000% </w:t>
            </w:r>
          </w:p>
        </w:tc>
      </w:tr>
      <w:tr w:rsidR="00000000" w14:paraId="13AA4FD1" w14:textId="77777777">
        <w:trPr>
          <w:divId w:val="715663033"/>
        </w:trPr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65543F75" w14:textId="77777777" w:rsidR="00000000" w:rsidRDefault="00EF712E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FMR LLC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6C136872" w14:textId="77777777" w:rsidR="00000000" w:rsidRDefault="00EF712E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FMR LLC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3F9AC604" w14:textId="77777777" w:rsidR="00000000" w:rsidRDefault="00EF712E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4.357000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2FAB50CF" w14:textId="77777777" w:rsidR="00000000" w:rsidRDefault="00EF712E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5A47E85E" w14:textId="77777777" w:rsidR="00000000" w:rsidRDefault="00EF712E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4.357000% </w:t>
            </w:r>
          </w:p>
        </w:tc>
      </w:tr>
      <w:tr w:rsidR="00000000" w14:paraId="7B27C111" w14:textId="77777777">
        <w:trPr>
          <w:divId w:val="715663033"/>
        </w:trPr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07C4CD76" w14:textId="77777777" w:rsidR="00000000" w:rsidRDefault="00EF712E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FMR LLC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240AD4C0" w14:textId="77777777" w:rsidR="00000000" w:rsidRDefault="00EF712E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Fidelity Management &amp; Research Company LLC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4E909C05" w14:textId="77777777" w:rsidR="00000000" w:rsidRDefault="00EF712E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4.357000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1CBE5697" w14:textId="77777777" w:rsidR="00000000" w:rsidRDefault="00EF712E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4D0CB27A" w14:textId="77777777" w:rsidR="00000000" w:rsidRDefault="00EF712E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4.357000% </w:t>
            </w:r>
          </w:p>
        </w:tc>
      </w:tr>
      <w:tr w:rsidR="00000000" w14:paraId="2B26E021" w14:textId="77777777">
        <w:trPr>
          <w:divId w:val="715663033"/>
        </w:trPr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3F26A5B5" w14:textId="77777777" w:rsidR="00000000" w:rsidRDefault="00EF712E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FMR LLC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48AFE666" w14:textId="77777777" w:rsidR="00000000" w:rsidRDefault="00EF712E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FMR LLC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1F26A223" w14:textId="77777777" w:rsidR="00000000" w:rsidRDefault="00EF712E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0.244000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2826CC58" w14:textId="77777777" w:rsidR="00000000" w:rsidRDefault="00EF712E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737A0536" w14:textId="77777777" w:rsidR="00000000" w:rsidRDefault="00EF712E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0.244000% </w:t>
            </w:r>
          </w:p>
        </w:tc>
      </w:tr>
      <w:tr w:rsidR="00000000" w14:paraId="4FE395BE" w14:textId="77777777">
        <w:trPr>
          <w:divId w:val="715663033"/>
        </w:trPr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0D71210B" w14:textId="77777777" w:rsidR="00000000" w:rsidRDefault="00EF712E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FMR LLC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480D484F" w14:textId="77777777" w:rsidR="00000000" w:rsidRDefault="00EF712E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Fidelity Management Trust Company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409BEA12" w14:textId="77777777" w:rsidR="00000000" w:rsidRDefault="00EF712E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0.244000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386F998B" w14:textId="77777777" w:rsidR="00000000" w:rsidRDefault="00EF712E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2C623DA4" w14:textId="77777777" w:rsidR="00000000" w:rsidRDefault="00EF712E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0.244000% </w:t>
            </w:r>
          </w:p>
        </w:tc>
      </w:tr>
    </w:tbl>
    <w:p w14:paraId="68F479B4" w14:textId="77777777" w:rsidR="00000000" w:rsidRDefault="00EF712E">
      <w:pPr>
        <w:shd w:val="clear" w:color="auto" w:fill="7C173A"/>
        <w:divId w:val="759105112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10. In case of proxy voting </w:t>
      </w:r>
    </w:p>
    <w:p w14:paraId="05EDECE0" w14:textId="77777777" w:rsidR="00000000" w:rsidRDefault="00EF712E">
      <w:pPr>
        <w:divId w:val="1554124357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Name of the proxy holder </w:t>
      </w:r>
    </w:p>
    <w:p w14:paraId="13A4F1DE" w14:textId="77777777" w:rsidR="00000000" w:rsidRDefault="00EF712E">
      <w:pPr>
        <w:divId w:val="2058313930"/>
        <w:rPr>
          <w:rFonts w:ascii="Verdana" w:eastAsia="Times New Roman" w:hAnsi="Verdana"/>
          <w:sz w:val="22"/>
          <w:szCs w:val="22"/>
        </w:rPr>
      </w:pPr>
    </w:p>
    <w:p w14:paraId="39DF96BC" w14:textId="77777777" w:rsidR="00000000" w:rsidRDefault="00EF712E">
      <w:pPr>
        <w:divId w:val="1447046193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The number and % of voting rights held </w:t>
      </w:r>
    </w:p>
    <w:p w14:paraId="51A66FE8" w14:textId="77777777" w:rsidR="00000000" w:rsidRDefault="00EF712E">
      <w:pPr>
        <w:divId w:val="1688868920"/>
        <w:rPr>
          <w:rFonts w:ascii="Verdana" w:eastAsia="Times New Roman" w:hAnsi="Verdana"/>
          <w:sz w:val="22"/>
          <w:szCs w:val="22"/>
        </w:rPr>
      </w:pPr>
    </w:p>
    <w:p w14:paraId="791FE74D" w14:textId="77777777" w:rsidR="00000000" w:rsidRDefault="00EF712E">
      <w:pPr>
        <w:divId w:val="1010180067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The date until which the voting rights will be held </w:t>
      </w:r>
    </w:p>
    <w:p w14:paraId="57F974E0" w14:textId="77777777" w:rsidR="00000000" w:rsidRDefault="00EF712E">
      <w:pPr>
        <w:divId w:val="1630938781"/>
        <w:rPr>
          <w:rFonts w:ascii="Verdana" w:eastAsia="Times New Roman" w:hAnsi="Verdana"/>
          <w:sz w:val="22"/>
          <w:szCs w:val="22"/>
        </w:rPr>
      </w:pPr>
    </w:p>
    <w:p w14:paraId="1805919D" w14:textId="77777777" w:rsidR="00000000" w:rsidRDefault="00EF712E">
      <w:pPr>
        <w:shd w:val="clear" w:color="auto" w:fill="7C173A"/>
        <w:divId w:val="300116694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11. Additional Information </w:t>
      </w:r>
    </w:p>
    <w:p w14:paraId="28AFFE84" w14:textId="77777777" w:rsidR="00000000" w:rsidRDefault="00EF712E">
      <w:pPr>
        <w:divId w:val="1182820180"/>
        <w:rPr>
          <w:rFonts w:ascii="Verdana" w:eastAsia="Times New Roman" w:hAnsi="Verdana"/>
          <w:sz w:val="22"/>
          <w:szCs w:val="22"/>
        </w:rPr>
      </w:pPr>
    </w:p>
    <w:p w14:paraId="02C3D690" w14:textId="77777777" w:rsidR="00000000" w:rsidRDefault="00EF712E">
      <w:pPr>
        <w:shd w:val="clear" w:color="auto" w:fill="7C173A"/>
        <w:divId w:val="735396671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12. Date of Completion </w:t>
      </w:r>
    </w:p>
    <w:p w14:paraId="2E0B062A" w14:textId="77777777" w:rsidR="00000000" w:rsidRDefault="00EF712E">
      <w:pPr>
        <w:divId w:val="1792893204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 xml:space="preserve">11-Aug-2022 </w:t>
      </w:r>
    </w:p>
    <w:p w14:paraId="77F84768" w14:textId="77777777" w:rsidR="00000000" w:rsidRDefault="00EF712E">
      <w:pPr>
        <w:shd w:val="clear" w:color="auto" w:fill="7C173A"/>
        <w:divId w:val="1944460578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13. Place Of Completion </w:t>
      </w:r>
    </w:p>
    <w:p w14:paraId="0AD862EF" w14:textId="77777777" w:rsidR="00000000" w:rsidRDefault="00EF712E">
      <w:pPr>
        <w:divId w:val="992173183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>Dublin, Irelan</w:t>
      </w:r>
      <w:r>
        <w:rPr>
          <w:rFonts w:ascii="Verdana" w:eastAsia="Times New Roman" w:hAnsi="Verdana"/>
          <w:sz w:val="22"/>
          <w:szCs w:val="22"/>
        </w:rPr>
        <w:t>d</w:t>
      </w:r>
      <w:r>
        <w:rPr>
          <w:rFonts w:ascii="Verdana" w:eastAsia="Times New Roman" w:hAnsi="Verdana"/>
          <w:sz w:val="22"/>
          <w:szCs w:val="22"/>
        </w:rPr>
        <w:t xml:space="preserve"> </w:t>
      </w:r>
    </w:p>
    <w:sectPr w:rsidR="000000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12E"/>
    <w:rsid w:val="00EF7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'"/>
  <w:listSeparator w:val=","/>
  <w14:docId w14:val="1BE68FB0"/>
  <w15:chartTrackingRefBased/>
  <w15:docId w15:val="{49FC6DF9-123A-4748-93A1-444F47EE8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E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136195">
      <w:bodyDiv w:val="1"/>
      <w:marLeft w:val="450"/>
      <w:marRight w:val="4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33046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0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8630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940827">
              <w:marLeft w:val="195"/>
              <w:marRight w:val="0"/>
              <w:marTop w:val="75"/>
              <w:marBottom w:val="15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  <w:div w:id="204479328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07327">
              <w:marLeft w:val="195"/>
              <w:marRight w:val="0"/>
              <w:marTop w:val="75"/>
              <w:marBottom w:val="15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  <w:div w:id="137658693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19964">
              <w:marLeft w:val="195"/>
              <w:marRight w:val="0"/>
              <w:marTop w:val="75"/>
              <w:marBottom w:val="15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</w:divsChild>
        </w:div>
        <w:div w:id="6954340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611573">
              <w:marLeft w:val="195"/>
              <w:marRight w:val="0"/>
              <w:marTop w:val="75"/>
              <w:marBottom w:val="15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</w:divsChild>
        </w:div>
        <w:div w:id="48242954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06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95420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235179">
              <w:marLeft w:val="195"/>
              <w:marRight w:val="0"/>
              <w:marTop w:val="75"/>
              <w:marBottom w:val="15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  <w:div w:id="19713438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554553">
              <w:marLeft w:val="195"/>
              <w:marRight w:val="0"/>
              <w:marTop w:val="75"/>
              <w:marBottom w:val="15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  <w:div w:id="50810069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796405">
              <w:marLeft w:val="195"/>
              <w:marRight w:val="0"/>
              <w:marTop w:val="75"/>
              <w:marBottom w:val="15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</w:divsChild>
        </w:div>
        <w:div w:id="193265991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3035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206272">
                  <w:marLeft w:val="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354697">
                  <w:marLeft w:val="30"/>
                  <w:marRight w:val="0"/>
                  <w:marTop w:val="75"/>
                  <w:marBottom w:val="150"/>
                  <w:divBdr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divBdr>
                </w:div>
                <w:div w:id="185144145">
                  <w:marLeft w:val="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126610">
                  <w:marLeft w:val="30"/>
                  <w:marRight w:val="0"/>
                  <w:marTop w:val="75"/>
                  <w:marBottom w:val="150"/>
                  <w:divBdr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divBdr>
                </w:div>
                <w:div w:id="1080298023">
                  <w:marLeft w:val="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082088">
                  <w:marLeft w:val="30"/>
                  <w:marRight w:val="0"/>
                  <w:marTop w:val="75"/>
                  <w:marBottom w:val="150"/>
                  <w:divBdr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divBdr>
                </w:div>
              </w:divsChild>
            </w:div>
          </w:divsChild>
        </w:div>
        <w:div w:id="49233063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87593">
          <w:marLeft w:val="195"/>
          <w:marRight w:val="0"/>
          <w:marTop w:val="75"/>
          <w:marBottom w:val="150"/>
          <w:divBdr>
            <w:top w:val="single" w:sz="6" w:space="0" w:color="666666"/>
            <w:left w:val="single" w:sz="6" w:space="0" w:color="666666"/>
            <w:bottom w:val="single" w:sz="6" w:space="0" w:color="666666"/>
            <w:right w:val="single" w:sz="6" w:space="0" w:color="666666"/>
          </w:divBdr>
        </w:div>
        <w:div w:id="20128745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7729">
          <w:marLeft w:val="195"/>
          <w:marRight w:val="0"/>
          <w:marTop w:val="75"/>
          <w:marBottom w:val="150"/>
          <w:divBdr>
            <w:top w:val="single" w:sz="6" w:space="0" w:color="666666"/>
            <w:left w:val="single" w:sz="6" w:space="0" w:color="666666"/>
            <w:bottom w:val="single" w:sz="6" w:space="0" w:color="666666"/>
            <w:right w:val="single" w:sz="6" w:space="0" w:color="666666"/>
          </w:divBdr>
        </w:div>
        <w:div w:id="109296852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6917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2555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2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9296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0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9169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4099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111">
          <w:marLeft w:val="30"/>
          <w:marRight w:val="0"/>
          <w:marTop w:val="75"/>
          <w:marBottom w:val="150"/>
          <w:divBdr>
            <w:top w:val="single" w:sz="6" w:space="0" w:color="666666"/>
            <w:left w:val="single" w:sz="6" w:space="0" w:color="666666"/>
            <w:bottom w:val="single" w:sz="6" w:space="0" w:color="666666"/>
            <w:right w:val="single" w:sz="6" w:space="0" w:color="666666"/>
          </w:divBdr>
        </w:div>
        <w:div w:id="71566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511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12435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313930">
              <w:marLeft w:val="195"/>
              <w:marRight w:val="0"/>
              <w:marTop w:val="75"/>
              <w:marBottom w:val="15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  <w:div w:id="144704619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868920">
              <w:marLeft w:val="195"/>
              <w:marRight w:val="0"/>
              <w:marTop w:val="75"/>
              <w:marBottom w:val="15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  <w:div w:id="101018006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938781">
              <w:marLeft w:val="195"/>
              <w:marRight w:val="0"/>
              <w:marTop w:val="75"/>
              <w:marBottom w:val="15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</w:divsChild>
        </w:div>
        <w:div w:id="30011669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20180">
          <w:marLeft w:val="195"/>
          <w:marRight w:val="0"/>
          <w:marTop w:val="75"/>
          <w:marBottom w:val="150"/>
          <w:divBdr>
            <w:top w:val="single" w:sz="6" w:space="0" w:color="666666"/>
            <w:left w:val="single" w:sz="6" w:space="0" w:color="666666"/>
            <w:bottom w:val="single" w:sz="6" w:space="0" w:color="666666"/>
            <w:right w:val="single" w:sz="6" w:space="0" w:color="666666"/>
          </w:divBdr>
        </w:div>
        <w:div w:id="73539667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93204">
          <w:marLeft w:val="195"/>
          <w:marRight w:val="0"/>
          <w:marTop w:val="75"/>
          <w:marBottom w:val="150"/>
          <w:divBdr>
            <w:top w:val="single" w:sz="6" w:space="0" w:color="666666"/>
            <w:left w:val="single" w:sz="6" w:space="0" w:color="666666"/>
            <w:bottom w:val="single" w:sz="6" w:space="0" w:color="666666"/>
            <w:right w:val="single" w:sz="6" w:space="0" w:color="666666"/>
          </w:divBdr>
        </w:div>
        <w:div w:id="194446057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73183">
          <w:marLeft w:val="195"/>
          <w:marRight w:val="0"/>
          <w:marTop w:val="75"/>
          <w:marBottom w:val="150"/>
          <w:divBdr>
            <w:top w:val="single" w:sz="6" w:space="0" w:color="666666"/>
            <w:left w:val="single" w:sz="6" w:space="0" w:color="666666"/>
            <w:bottom w:val="single" w:sz="6" w:space="0" w:color="666666"/>
            <w:right w:val="single" w:sz="6" w:space="0" w:color="666666"/>
          </w:divBdr>
        </w:div>
      </w:divsChild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obId xmlns="http://schemas.microsoft.com/sharepoint/v3/fields" xsi:nil="true"/>
    <SendToFR xmlns="http://schemas.microsoft.com/sharepoint/v3/fields">false</SendToFR>
    <DateReceived xmlns="http://schemas.microsoft.com/sharepoint/v3/fields">2022-08-11T16:00:32+00:00</DateReceived>
    <DocType_AnnouncementDocument xmlns="http://schemas.microsoft.com/sharepoint/v3/fields">Announcement</DocType_AnnouncementDocu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</documentManagement>
</p:properties>
</file>

<file path=customXml/itemProps1.xml><?xml version="1.0" encoding="utf-8"?>
<ds:datastoreItem xmlns:ds="http://schemas.openxmlformats.org/officeDocument/2006/customXml" ds:itemID="{CE2DF50D-B322-4B14-84A1-C3107C45632B}"/>
</file>

<file path=customXml/itemProps2.xml><?xml version="1.0" encoding="utf-8"?>
<ds:datastoreItem xmlns:ds="http://schemas.openxmlformats.org/officeDocument/2006/customXml" ds:itemID="{96460F13-E9C5-474A-BAB0-8A17449BBCEC}"/>
</file>

<file path=customXml/itemProps3.xml><?xml version="1.0" encoding="utf-8"?>
<ds:datastoreItem xmlns:ds="http://schemas.openxmlformats.org/officeDocument/2006/customXml" ds:itemID="{3187E399-73C9-4CD5-93EC-4F0814A16CE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531</Words>
  <Characters>3105</Characters>
  <Application>Microsoft Office Word</Application>
  <DocSecurity>0</DocSecurity>
  <Lines>25</Lines>
  <Paragraphs>7</Paragraphs>
  <ScaleCrop>false</ScaleCrop>
  <Company/>
  <LinksUpToDate>false</LinksUpToDate>
  <CharactersWithSpaces>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Coffey, Ada</dc:creator>
  <cp:keywords/>
  <dc:description/>
  <cp:lastModifiedBy>Coffey, Ada</cp:lastModifiedBy>
  <cp:revision>2</cp:revision>
  <dcterms:created xsi:type="dcterms:W3CDTF">2022-08-11T14:20:00Z</dcterms:created>
  <dcterms:modified xsi:type="dcterms:W3CDTF">2022-08-11T14:20:00Z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IssuerName">
    <vt:lpwstr/>
  </property>
  <property fmtid="{D5CDD505-2E9C-101B-9397-08002B2CF9AE}" pid="4" name="MigrateFolderIssueDetected">
    <vt:bool>false</vt:bool>
  </property>
  <property fmtid="{D5CDD505-2E9C-101B-9397-08002B2CF9AE}" pid="5" name="Order">
    <vt:r8>183334000</vt:r8>
  </property>
  <property fmtid="{D5CDD505-2E9C-101B-9397-08002B2CF9AE}" pid="6" name="JobType">
    <vt:lpwstr/>
  </property>
  <property fmtid="{D5CDD505-2E9C-101B-9397-08002B2CF9AE}" pid="7" name="IssuerID">
    <vt:lpwstr/>
  </property>
  <property fmtid="{D5CDD505-2E9C-101B-9397-08002B2CF9AE}" pid="8" name="SendToWeb">
    <vt:bool>false</vt:bool>
  </property>
  <property fmtid="{D5CDD505-2E9C-101B-9397-08002B2CF9AE}" pid="9" name="JobContentType">
    <vt:lpwstr/>
  </property>
  <property fmtid="{D5CDD505-2E9C-101B-9397-08002B2CF9AE}" pid="10" name="Organisation">
    <vt:lpwstr/>
  </property>
  <property fmtid="{D5CDD505-2E9C-101B-9397-08002B2CF9AE}" pid="11" name="Contact">
    <vt:lpwstr/>
  </property>
  <property fmtid="{D5CDD505-2E9C-101B-9397-08002B2CF9AE}" pid="12" name="MigrateFolderIssueDetected0">
    <vt:bool>false</vt:bool>
  </property>
  <property fmtid="{D5CDD505-2E9C-101B-9397-08002B2CF9AE}" pid="13" name="MediaServiceImageTags">
    <vt:lpwstr/>
  </property>
</Properties>
</file>