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EAFCC"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63BADCC7"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3AC08286" w14:textId="77777777" w:rsidTr="006D40EF">
        <w:trPr>
          <w:trHeight w:val="422"/>
        </w:trPr>
        <w:tc>
          <w:tcPr>
            <w:tcW w:w="10620" w:type="dxa"/>
            <w:gridSpan w:val="6"/>
            <w:vAlign w:val="center"/>
          </w:tcPr>
          <w:p w14:paraId="12B4BCED"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19F297D3" w14:textId="77777777" w:rsidTr="00C055A5">
        <w:trPr>
          <w:trHeight w:val="325"/>
        </w:trPr>
        <w:tc>
          <w:tcPr>
            <w:tcW w:w="10620" w:type="dxa"/>
            <w:gridSpan w:val="6"/>
            <w:tcBorders>
              <w:left w:val="nil"/>
              <w:right w:val="nil"/>
            </w:tcBorders>
            <w:vAlign w:val="center"/>
          </w:tcPr>
          <w:p w14:paraId="065C31E3" w14:textId="77777777" w:rsidR="00C5065C" w:rsidRPr="00C055A5" w:rsidRDefault="00C5065C" w:rsidP="00C055A5">
            <w:pPr>
              <w:spacing w:after="0"/>
              <w:rPr>
                <w:rFonts w:ascii="Helvetica" w:hAnsi="Helvetica" w:cs="Helvetica"/>
                <w:lang w:val="en-GB"/>
              </w:rPr>
            </w:pPr>
          </w:p>
        </w:tc>
      </w:tr>
      <w:tr w:rsidR="00C5065C" w:rsidRPr="00C055A5" w14:paraId="6D880F67" w14:textId="77777777" w:rsidTr="006D40EF">
        <w:trPr>
          <w:trHeight w:val="732"/>
        </w:trPr>
        <w:tc>
          <w:tcPr>
            <w:tcW w:w="10620" w:type="dxa"/>
            <w:gridSpan w:val="6"/>
            <w:vAlign w:val="center"/>
          </w:tcPr>
          <w:p w14:paraId="0AB742A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3384178B" w14:textId="77777777" w:rsidR="00C5065C" w:rsidRPr="00C055A5" w:rsidRDefault="0043013D" w:rsidP="00D2326B">
            <w:pPr>
              <w:spacing w:after="0"/>
              <w:rPr>
                <w:rFonts w:ascii="Helvetica" w:hAnsi="Helvetica" w:cs="Helvetica"/>
                <w:lang w:val="en-GB"/>
              </w:rPr>
            </w:pPr>
            <w:r w:rsidRPr="00856FAC">
              <w:rPr>
                <w:rFonts w:ascii="Helvetica" w:hAnsi="Helvetica" w:cs="Helvetica"/>
                <w:lang w:val="en-GB"/>
              </w:rPr>
              <w:t>Kingspan Group PLC</w:t>
            </w:r>
          </w:p>
        </w:tc>
      </w:tr>
      <w:tr w:rsidR="00C5065C" w:rsidRPr="00C055A5" w14:paraId="4A567523" w14:textId="77777777" w:rsidTr="00D2326B">
        <w:trPr>
          <w:trHeight w:val="2109"/>
        </w:trPr>
        <w:tc>
          <w:tcPr>
            <w:tcW w:w="10620" w:type="dxa"/>
            <w:gridSpan w:val="6"/>
            <w:vAlign w:val="center"/>
          </w:tcPr>
          <w:p w14:paraId="17C3CF71"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4DF9E09E" w14:textId="38CFC5D0" w:rsidR="00C5065C" w:rsidRPr="00C055A5" w:rsidRDefault="00AD2869" w:rsidP="00C055A5">
            <w:pPr>
              <w:spacing w:after="100" w:line="240" w:lineRule="auto"/>
              <w:rPr>
                <w:rFonts w:ascii="Helvetica" w:hAnsi="Helvetica" w:cs="Helvetica"/>
                <w:lang w:val="en-GB"/>
              </w:rPr>
            </w:pPr>
            <w:r>
              <w:rPr>
                <w:rFonts w:ascii="Helvetica" w:hAnsi="Helvetica" w:cs="Helvetica"/>
                <w:lang w:val="en-GB"/>
              </w:rPr>
              <w:t>[</w:t>
            </w:r>
            <w:r w:rsidR="00F458F5">
              <w:rPr>
                <w:rFonts w:ascii="Helvetica" w:hAnsi="Helvetica" w:cs="Helvetica"/>
                <w:lang w:val="en-GB"/>
              </w:rPr>
              <w:t>X</w:t>
            </w:r>
            <w:r w:rsidR="00C5065C" w:rsidRPr="00C055A5">
              <w:rPr>
                <w:rFonts w:ascii="Helvetica" w:hAnsi="Helvetica" w:cs="Helvetica"/>
                <w:lang w:val="en-GB"/>
              </w:rPr>
              <w:t>] An acquisition or disposal of voting rights</w:t>
            </w:r>
          </w:p>
          <w:p w14:paraId="062ADA94" w14:textId="0E6AF055"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751AB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financial instruments</w:t>
            </w:r>
          </w:p>
          <w:p w14:paraId="351016B0" w14:textId="51D41C33"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F458F5">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45433D3F"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3F917586" w14:textId="77777777" w:rsidR="00C055A5" w:rsidRPr="00C055A5" w:rsidRDefault="00C055A5" w:rsidP="00C055A5">
            <w:pPr>
              <w:rPr>
                <w:rFonts w:ascii="Helvetica" w:hAnsi="Helvetica" w:cs="Helvetica"/>
                <w:lang w:val="en-GB"/>
              </w:rPr>
            </w:pPr>
          </w:p>
        </w:tc>
      </w:tr>
      <w:tr w:rsidR="00C5065C" w:rsidRPr="00C055A5" w14:paraId="1FE3531A" w14:textId="77777777" w:rsidTr="006D40EF">
        <w:trPr>
          <w:trHeight w:val="390"/>
        </w:trPr>
        <w:tc>
          <w:tcPr>
            <w:tcW w:w="10620" w:type="dxa"/>
            <w:gridSpan w:val="6"/>
            <w:tcBorders>
              <w:bottom w:val="nil"/>
            </w:tcBorders>
            <w:vAlign w:val="center"/>
          </w:tcPr>
          <w:p w14:paraId="71D8A94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915DB7C" w14:textId="77777777" w:rsidTr="006D40EF">
        <w:trPr>
          <w:trHeight w:val="390"/>
        </w:trPr>
        <w:tc>
          <w:tcPr>
            <w:tcW w:w="4151" w:type="dxa"/>
            <w:gridSpan w:val="2"/>
            <w:tcBorders>
              <w:top w:val="nil"/>
            </w:tcBorders>
          </w:tcPr>
          <w:p w14:paraId="6EF7D067"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3402F5F5" w14:textId="77777777" w:rsidR="009D45FF" w:rsidRPr="00915FFE" w:rsidRDefault="009D45FF" w:rsidP="00C5065C">
            <w:pPr>
              <w:rPr>
                <w:rFonts w:ascii="Helvetica" w:hAnsi="Helvetica" w:cs="Helvetica"/>
                <w:lang w:val="en-GB"/>
              </w:rPr>
            </w:pPr>
            <w:r w:rsidRPr="00915FFE">
              <w:rPr>
                <w:rFonts w:ascii="Helvetica" w:hAnsi="Helvetica" w:cs="Helvetica"/>
                <w:lang w:val="en-GB"/>
              </w:rPr>
              <w:t>BlackRock, Inc.</w:t>
            </w:r>
          </w:p>
        </w:tc>
        <w:tc>
          <w:tcPr>
            <w:tcW w:w="6469" w:type="dxa"/>
            <w:gridSpan w:val="4"/>
            <w:tcBorders>
              <w:top w:val="nil"/>
            </w:tcBorders>
            <w:vAlign w:val="center"/>
          </w:tcPr>
          <w:p w14:paraId="70A27944"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4130790" w14:textId="77777777" w:rsidR="00C5065C" w:rsidRPr="00915FFE" w:rsidRDefault="009D45FF" w:rsidP="00C5065C">
            <w:pPr>
              <w:rPr>
                <w:rFonts w:ascii="Helvetica" w:hAnsi="Helvetica" w:cs="Helvetica"/>
                <w:lang w:val="en-GB"/>
              </w:rPr>
            </w:pPr>
            <w:r w:rsidRPr="00915FFE">
              <w:rPr>
                <w:rFonts w:ascii="Helvetica" w:hAnsi="Helvetica" w:cs="Helvetica"/>
                <w:lang w:val="en-GB"/>
              </w:rPr>
              <w:t>Wilmington, DE</w:t>
            </w:r>
            <w:r w:rsidR="00A51AC4">
              <w:rPr>
                <w:rFonts w:ascii="Helvetica" w:hAnsi="Helvetica" w:cs="Helvetica"/>
                <w:lang w:val="en-GB"/>
              </w:rPr>
              <w:t>,</w:t>
            </w:r>
            <w:r w:rsidRPr="00915FFE">
              <w:rPr>
                <w:rFonts w:ascii="Helvetica" w:hAnsi="Helvetica" w:cs="Helvetica"/>
                <w:lang w:val="en-GB"/>
              </w:rPr>
              <w:t xml:space="preserve"> U.S.A.</w:t>
            </w:r>
          </w:p>
        </w:tc>
      </w:tr>
      <w:tr w:rsidR="00C5065C" w:rsidRPr="00C055A5" w14:paraId="435A8111" w14:textId="77777777" w:rsidTr="006D40EF">
        <w:trPr>
          <w:trHeight w:val="537"/>
        </w:trPr>
        <w:tc>
          <w:tcPr>
            <w:tcW w:w="10620" w:type="dxa"/>
            <w:gridSpan w:val="6"/>
            <w:vAlign w:val="center"/>
          </w:tcPr>
          <w:p w14:paraId="2691D20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43342ACB" w14:textId="77777777" w:rsidR="00C5065C" w:rsidRPr="00C055A5" w:rsidRDefault="00C5065C" w:rsidP="00D2326B">
            <w:pPr>
              <w:spacing w:after="0"/>
              <w:rPr>
                <w:rFonts w:ascii="Helvetica" w:hAnsi="Helvetica" w:cs="Helvetica"/>
                <w:lang w:val="en-GB"/>
              </w:rPr>
            </w:pPr>
          </w:p>
        </w:tc>
      </w:tr>
      <w:tr w:rsidR="00C5065C" w:rsidRPr="00C055A5" w14:paraId="2AFEC329" w14:textId="77777777" w:rsidTr="006D40EF">
        <w:trPr>
          <w:trHeight w:val="419"/>
        </w:trPr>
        <w:tc>
          <w:tcPr>
            <w:tcW w:w="10620" w:type="dxa"/>
            <w:gridSpan w:val="6"/>
            <w:vAlign w:val="center"/>
          </w:tcPr>
          <w:p w14:paraId="0216426B" w14:textId="003F0FD2" w:rsidR="00BA72A7" w:rsidRPr="00140807" w:rsidRDefault="00C5065C" w:rsidP="00A65D90">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414AE3">
              <w:rPr>
                <w:rFonts w:ascii="Helvetica" w:hAnsi="Helvetica" w:cs="Helvetica"/>
                <w:b/>
                <w:lang w:val="en-GB"/>
              </w:rPr>
              <w:t xml:space="preserve"> </w:t>
            </w:r>
            <w:r w:rsidR="00490DD6">
              <w:rPr>
                <w:rFonts w:ascii="Helvetica" w:hAnsi="Helvetica" w:cs="Helvetica"/>
                <w:bCs/>
                <w:lang w:val="en-GB"/>
              </w:rPr>
              <w:t>2</w:t>
            </w:r>
            <w:r w:rsidR="00F07C64">
              <w:rPr>
                <w:rFonts w:ascii="Helvetica" w:hAnsi="Helvetica" w:cs="Helvetica"/>
                <w:bCs/>
                <w:lang w:val="en-GB"/>
              </w:rPr>
              <w:t>7</w:t>
            </w:r>
            <w:r w:rsidR="00490DD6" w:rsidRPr="00490DD6">
              <w:rPr>
                <w:rFonts w:ascii="Helvetica" w:hAnsi="Helvetica" w:cs="Helvetica"/>
                <w:bCs/>
                <w:vertAlign w:val="superscript"/>
                <w:lang w:val="en-GB"/>
              </w:rPr>
              <w:t>th</w:t>
            </w:r>
            <w:r w:rsidR="00490DD6">
              <w:rPr>
                <w:rFonts w:ascii="Helvetica" w:hAnsi="Helvetica" w:cs="Helvetica"/>
                <w:bCs/>
                <w:lang w:val="en-GB"/>
              </w:rPr>
              <w:t xml:space="preserve"> </w:t>
            </w:r>
            <w:r w:rsidR="00653F62">
              <w:rPr>
                <w:rFonts w:ascii="Helvetica" w:hAnsi="Helvetica" w:cs="Helvetica"/>
                <w:bCs/>
                <w:lang w:val="en-GB"/>
              </w:rPr>
              <w:t>September</w:t>
            </w:r>
            <w:r w:rsidR="00E81ECF" w:rsidRPr="00AE0DBA">
              <w:rPr>
                <w:rFonts w:ascii="Helvetica" w:hAnsi="Helvetica" w:cs="Helvetica"/>
                <w:lang w:val="en-GB"/>
              </w:rPr>
              <w:t xml:space="preserve"> 20</w:t>
            </w:r>
            <w:r w:rsidR="00E81ECF">
              <w:rPr>
                <w:rFonts w:ascii="Helvetica" w:hAnsi="Helvetica" w:cs="Helvetica"/>
                <w:lang w:val="en-GB"/>
              </w:rPr>
              <w:t>2</w:t>
            </w:r>
            <w:r w:rsidR="006E3907">
              <w:rPr>
                <w:rFonts w:ascii="Helvetica" w:hAnsi="Helvetica" w:cs="Helvetica"/>
                <w:lang w:val="en-GB"/>
              </w:rPr>
              <w:t>2</w:t>
            </w:r>
          </w:p>
        </w:tc>
      </w:tr>
      <w:tr w:rsidR="00521E70" w:rsidRPr="00C055A5" w14:paraId="16E14010" w14:textId="77777777" w:rsidTr="006D40EF">
        <w:trPr>
          <w:trHeight w:val="419"/>
        </w:trPr>
        <w:tc>
          <w:tcPr>
            <w:tcW w:w="10620" w:type="dxa"/>
            <w:gridSpan w:val="6"/>
            <w:vAlign w:val="center"/>
          </w:tcPr>
          <w:p w14:paraId="0A91CFE5" w14:textId="789DDD57" w:rsidR="00D2326B" w:rsidRPr="00C055A5" w:rsidRDefault="00521E70" w:rsidP="00A65D90">
            <w:pPr>
              <w:rPr>
                <w:rFonts w:ascii="Helvetica" w:hAnsi="Helvetica" w:cs="Helvetica"/>
                <w:b/>
                <w:lang w:val="en-GB"/>
              </w:rPr>
            </w:pPr>
            <w:r>
              <w:rPr>
                <w:rFonts w:ascii="Helvetica" w:hAnsi="Helvetica" w:cs="Helvetica"/>
                <w:b/>
                <w:lang w:val="en-GB"/>
              </w:rPr>
              <w:t>6. Date on which issuer notified:</w:t>
            </w:r>
            <w:r w:rsidR="00414AE3">
              <w:rPr>
                <w:rFonts w:ascii="Helvetica" w:hAnsi="Helvetica" w:cs="Helvetica"/>
                <w:b/>
                <w:lang w:val="en-GB"/>
              </w:rPr>
              <w:t xml:space="preserve"> </w:t>
            </w:r>
            <w:r w:rsidR="00751ABE">
              <w:rPr>
                <w:rFonts w:ascii="Helvetica" w:hAnsi="Helvetica" w:cs="Helvetica"/>
                <w:bCs/>
                <w:lang w:val="en-GB"/>
              </w:rPr>
              <w:t>2</w:t>
            </w:r>
            <w:r w:rsidR="00F07C64">
              <w:rPr>
                <w:rFonts w:ascii="Helvetica" w:hAnsi="Helvetica" w:cs="Helvetica"/>
                <w:bCs/>
                <w:lang w:val="en-GB"/>
              </w:rPr>
              <w:t>8</w:t>
            </w:r>
            <w:r w:rsidR="00490DD6" w:rsidRPr="00490DD6">
              <w:rPr>
                <w:rFonts w:ascii="Helvetica" w:hAnsi="Helvetica" w:cs="Helvetica"/>
                <w:bCs/>
                <w:vertAlign w:val="superscript"/>
                <w:lang w:val="en-GB"/>
              </w:rPr>
              <w:t>th</w:t>
            </w:r>
            <w:r w:rsidR="00490DD6">
              <w:rPr>
                <w:rFonts w:ascii="Helvetica" w:hAnsi="Helvetica" w:cs="Helvetica"/>
                <w:bCs/>
                <w:lang w:val="en-GB"/>
              </w:rPr>
              <w:t xml:space="preserve"> </w:t>
            </w:r>
            <w:r w:rsidR="00653F62">
              <w:rPr>
                <w:rFonts w:ascii="Helvetica" w:hAnsi="Helvetica" w:cs="Helvetica"/>
                <w:bCs/>
                <w:lang w:val="en-GB"/>
              </w:rPr>
              <w:t>September</w:t>
            </w:r>
            <w:r w:rsidR="00AC5BD6">
              <w:rPr>
                <w:rFonts w:ascii="Helvetica" w:hAnsi="Helvetica" w:cs="Helvetica"/>
                <w:bCs/>
                <w:lang w:val="en-GB"/>
              </w:rPr>
              <w:t xml:space="preserve"> </w:t>
            </w:r>
            <w:r w:rsidR="00B22809" w:rsidRPr="00AE0DBA">
              <w:rPr>
                <w:rFonts w:ascii="Helvetica" w:hAnsi="Helvetica" w:cs="Helvetica"/>
                <w:lang w:val="en-GB"/>
              </w:rPr>
              <w:t>20</w:t>
            </w:r>
            <w:r w:rsidR="00B22809">
              <w:rPr>
                <w:rFonts w:ascii="Helvetica" w:hAnsi="Helvetica" w:cs="Helvetica"/>
                <w:lang w:val="en-GB"/>
              </w:rPr>
              <w:t>2</w:t>
            </w:r>
            <w:r w:rsidR="006E3907">
              <w:rPr>
                <w:rFonts w:ascii="Helvetica" w:hAnsi="Helvetica" w:cs="Helvetica"/>
                <w:lang w:val="en-GB"/>
              </w:rPr>
              <w:t>2</w:t>
            </w:r>
          </w:p>
        </w:tc>
      </w:tr>
      <w:tr w:rsidR="00521E70" w:rsidRPr="00C055A5" w14:paraId="136500A7" w14:textId="77777777" w:rsidTr="006D40EF">
        <w:trPr>
          <w:trHeight w:val="419"/>
        </w:trPr>
        <w:tc>
          <w:tcPr>
            <w:tcW w:w="10620" w:type="dxa"/>
            <w:gridSpan w:val="6"/>
            <w:vAlign w:val="center"/>
          </w:tcPr>
          <w:p w14:paraId="5A635E4F"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3125D4E4" w14:textId="615D1567" w:rsidR="00D2326B" w:rsidRPr="00414AE3" w:rsidRDefault="00F07C64" w:rsidP="00AE0DBA">
            <w:pPr>
              <w:rPr>
                <w:rFonts w:ascii="Helvetica" w:hAnsi="Helvetica" w:cs="Helvetica"/>
                <w:lang w:val="en-GB"/>
              </w:rPr>
            </w:pPr>
            <w:r w:rsidRPr="00F07C64">
              <w:rPr>
                <w:rFonts w:ascii="Helvetica" w:hAnsi="Helvetica" w:cs="Helvetica"/>
                <w:lang w:val="en-GB"/>
              </w:rPr>
              <w:t>Voting rights attached to shares for BlackRock Investment Management (UK) Limited have gone below 3%. Additionally, total holdings for BlackRock Investment Management (UK) Limited have gone below 3%.</w:t>
            </w:r>
          </w:p>
        </w:tc>
      </w:tr>
      <w:tr w:rsidR="00C5065C" w:rsidRPr="00C055A5" w14:paraId="5EB557D5" w14:textId="77777777" w:rsidTr="006D40EF">
        <w:trPr>
          <w:trHeight w:val="555"/>
        </w:trPr>
        <w:tc>
          <w:tcPr>
            <w:tcW w:w="10620" w:type="dxa"/>
            <w:gridSpan w:val="6"/>
            <w:vAlign w:val="center"/>
          </w:tcPr>
          <w:p w14:paraId="24D6C7A2"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698473AC" w14:textId="77777777" w:rsidTr="006D40EF">
        <w:trPr>
          <w:trHeight w:val="555"/>
        </w:trPr>
        <w:tc>
          <w:tcPr>
            <w:tcW w:w="2124" w:type="dxa"/>
            <w:vAlign w:val="center"/>
          </w:tcPr>
          <w:p w14:paraId="6DF7793E" w14:textId="77777777" w:rsidR="00C5065C" w:rsidRPr="00C055A5" w:rsidRDefault="00C5065C" w:rsidP="00C5065C">
            <w:pPr>
              <w:rPr>
                <w:rFonts w:ascii="Helvetica" w:hAnsi="Helvetica" w:cs="Helvetica"/>
                <w:lang w:val="en-GB"/>
              </w:rPr>
            </w:pPr>
          </w:p>
        </w:tc>
        <w:tc>
          <w:tcPr>
            <w:tcW w:w="2124" w:type="dxa"/>
            <w:gridSpan w:val="2"/>
            <w:vAlign w:val="center"/>
          </w:tcPr>
          <w:p w14:paraId="49F32AD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10BE985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w:t>
            </w:r>
            <w:proofErr w:type="gramStart"/>
            <w:r w:rsidRPr="008F18BE">
              <w:rPr>
                <w:rFonts w:ascii="Helvetica" w:hAnsi="Helvetica" w:cs="Helvetica"/>
                <w:sz w:val="20"/>
                <w:szCs w:val="20"/>
                <w:lang w:val="en-GB"/>
              </w:rPr>
              <w:t>of</w:t>
            </w:r>
            <w:proofErr w:type="gramEnd"/>
            <w:r w:rsidRPr="008F18BE">
              <w:rPr>
                <w:rFonts w:ascii="Helvetica" w:hAnsi="Helvetica" w:cs="Helvetica"/>
                <w:sz w:val="20"/>
                <w:szCs w:val="20"/>
                <w:lang w:val="en-GB"/>
              </w:rPr>
              <w:t xml:space="preserve">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7AE6806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77D961A8"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6DDAFE78" w14:textId="77777777" w:rsidTr="006D40EF">
        <w:trPr>
          <w:trHeight w:val="555"/>
        </w:trPr>
        <w:tc>
          <w:tcPr>
            <w:tcW w:w="2124" w:type="dxa"/>
            <w:vAlign w:val="center"/>
          </w:tcPr>
          <w:p w14:paraId="19568140"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26A94014" w14:textId="0D53A14E" w:rsidR="00C5065C" w:rsidRPr="004A61D1" w:rsidRDefault="00653F62" w:rsidP="00414AE3">
            <w:pPr>
              <w:jc w:val="center"/>
              <w:rPr>
                <w:rFonts w:ascii="Helvetica" w:hAnsi="Helvetica" w:cs="Helvetica"/>
                <w:lang w:val="en-GB"/>
              </w:rPr>
            </w:pPr>
            <w:r>
              <w:rPr>
                <w:rFonts w:ascii="Helvetica" w:hAnsi="Helvetica" w:cs="Helvetica"/>
                <w:lang w:val="en-GB"/>
              </w:rPr>
              <w:t>6</w:t>
            </w:r>
            <w:r w:rsidR="004455CA">
              <w:rPr>
                <w:rFonts w:ascii="Helvetica" w:hAnsi="Helvetica" w:cs="Helvetica"/>
                <w:lang w:val="en-GB"/>
              </w:rPr>
              <w:t>.9</w:t>
            </w:r>
            <w:r w:rsidR="00F07C64">
              <w:rPr>
                <w:rFonts w:ascii="Helvetica" w:hAnsi="Helvetica" w:cs="Helvetica"/>
                <w:lang w:val="en-GB"/>
              </w:rPr>
              <w:t>7</w:t>
            </w:r>
            <w:r w:rsidR="001F36D4">
              <w:rPr>
                <w:rFonts w:ascii="Helvetica" w:hAnsi="Helvetica" w:cs="Helvetica"/>
                <w:lang w:val="en-GB"/>
              </w:rPr>
              <w:t>%</w:t>
            </w:r>
          </w:p>
        </w:tc>
        <w:tc>
          <w:tcPr>
            <w:tcW w:w="2313" w:type="dxa"/>
            <w:vAlign w:val="center"/>
          </w:tcPr>
          <w:p w14:paraId="460C1236" w14:textId="1A2FBC38" w:rsidR="00C5065C" w:rsidRPr="004A61D1" w:rsidRDefault="003B73AB" w:rsidP="00414AE3">
            <w:pPr>
              <w:jc w:val="center"/>
              <w:rPr>
                <w:rFonts w:ascii="Helvetica" w:hAnsi="Helvetica" w:cs="Helvetica"/>
                <w:lang w:val="en-GB"/>
              </w:rPr>
            </w:pPr>
            <w:r>
              <w:rPr>
                <w:rFonts w:ascii="Helvetica" w:hAnsi="Helvetica" w:cs="Helvetica"/>
                <w:lang w:val="en-GB"/>
              </w:rPr>
              <w:t>0.</w:t>
            </w:r>
            <w:r w:rsidR="003D010B">
              <w:rPr>
                <w:rFonts w:ascii="Helvetica" w:hAnsi="Helvetica" w:cs="Helvetica"/>
                <w:lang w:val="en-GB"/>
              </w:rPr>
              <w:t>0</w:t>
            </w:r>
            <w:r w:rsidR="00653F62">
              <w:rPr>
                <w:rFonts w:ascii="Helvetica" w:hAnsi="Helvetica" w:cs="Helvetica"/>
                <w:lang w:val="en-GB"/>
              </w:rPr>
              <w:t>8</w:t>
            </w:r>
            <w:r>
              <w:rPr>
                <w:rFonts w:ascii="Helvetica" w:hAnsi="Helvetica" w:cs="Helvetica"/>
                <w:lang w:val="en-GB"/>
              </w:rPr>
              <w:t>%</w:t>
            </w:r>
          </w:p>
        </w:tc>
        <w:tc>
          <w:tcPr>
            <w:tcW w:w="2126" w:type="dxa"/>
            <w:vAlign w:val="center"/>
          </w:tcPr>
          <w:p w14:paraId="58237E61" w14:textId="0CCBFE05" w:rsidR="00C5065C" w:rsidRPr="004A61D1" w:rsidRDefault="00653F62" w:rsidP="00414AE3">
            <w:pPr>
              <w:jc w:val="center"/>
              <w:rPr>
                <w:rFonts w:ascii="Helvetica" w:hAnsi="Helvetica" w:cs="Helvetica"/>
                <w:lang w:val="en-GB"/>
              </w:rPr>
            </w:pPr>
            <w:r w:rsidRPr="00653F62">
              <w:rPr>
                <w:rFonts w:ascii="Helvetica" w:hAnsi="Helvetica" w:cs="Helvetica"/>
                <w:lang w:val="en-GB"/>
              </w:rPr>
              <w:t>7.05%</w:t>
            </w:r>
          </w:p>
        </w:tc>
        <w:tc>
          <w:tcPr>
            <w:tcW w:w="1933" w:type="dxa"/>
            <w:vAlign w:val="center"/>
          </w:tcPr>
          <w:p w14:paraId="64B42421" w14:textId="0D44BA9C" w:rsidR="00C5065C" w:rsidRPr="004A61D1" w:rsidRDefault="00E63F48" w:rsidP="00A51AC4">
            <w:pPr>
              <w:rPr>
                <w:rFonts w:ascii="Helvetica" w:hAnsi="Helvetica" w:cs="Helvetica"/>
                <w:lang w:val="en-GB"/>
              </w:rPr>
            </w:pPr>
            <w:r w:rsidRPr="00E63F48">
              <w:rPr>
                <w:rFonts w:ascii="Helvetica" w:hAnsi="Helvetica" w:cs="Helvetica"/>
                <w:lang w:val="en-GB"/>
              </w:rPr>
              <w:t>181,677,986</w:t>
            </w:r>
          </w:p>
        </w:tc>
      </w:tr>
      <w:tr w:rsidR="00F07C64" w:rsidRPr="00C055A5" w14:paraId="7C87CE45" w14:textId="77777777" w:rsidTr="006D40EF">
        <w:trPr>
          <w:trHeight w:val="555"/>
        </w:trPr>
        <w:tc>
          <w:tcPr>
            <w:tcW w:w="2124" w:type="dxa"/>
            <w:vAlign w:val="center"/>
          </w:tcPr>
          <w:p w14:paraId="056144CC" w14:textId="77777777" w:rsidR="00F07C64" w:rsidRPr="008F18BE" w:rsidRDefault="00F07C64" w:rsidP="00F07C64">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7F98FBAE" w14:textId="4A267E14" w:rsidR="00F07C64" w:rsidRPr="004A61D1" w:rsidRDefault="00F07C64" w:rsidP="00F07C64">
            <w:pPr>
              <w:jc w:val="center"/>
              <w:rPr>
                <w:rFonts w:ascii="Helvetica" w:hAnsi="Helvetica" w:cs="Helvetica"/>
                <w:lang w:val="en-GB"/>
              </w:rPr>
            </w:pPr>
            <w:r>
              <w:rPr>
                <w:rFonts w:ascii="Helvetica" w:hAnsi="Helvetica" w:cs="Helvetica"/>
                <w:lang w:val="en-GB"/>
              </w:rPr>
              <w:t>6.98%</w:t>
            </w:r>
          </w:p>
        </w:tc>
        <w:tc>
          <w:tcPr>
            <w:tcW w:w="2313" w:type="dxa"/>
            <w:vAlign w:val="center"/>
          </w:tcPr>
          <w:p w14:paraId="2AFC3D8B" w14:textId="7164082A" w:rsidR="00F07C64" w:rsidRPr="004A61D1" w:rsidRDefault="00F07C64" w:rsidP="00F07C64">
            <w:pPr>
              <w:jc w:val="center"/>
              <w:rPr>
                <w:rFonts w:ascii="Helvetica" w:hAnsi="Helvetica" w:cs="Helvetica"/>
                <w:lang w:val="en-GB"/>
              </w:rPr>
            </w:pPr>
            <w:r>
              <w:rPr>
                <w:rFonts w:ascii="Helvetica" w:hAnsi="Helvetica" w:cs="Helvetica"/>
                <w:lang w:val="en-GB"/>
              </w:rPr>
              <w:t>0.08%</w:t>
            </w:r>
          </w:p>
        </w:tc>
        <w:tc>
          <w:tcPr>
            <w:tcW w:w="2126" w:type="dxa"/>
            <w:vAlign w:val="center"/>
          </w:tcPr>
          <w:p w14:paraId="29D1D6BD" w14:textId="26845553" w:rsidR="00F07C64" w:rsidRPr="004A61D1" w:rsidRDefault="00F07C64" w:rsidP="00F07C64">
            <w:pPr>
              <w:jc w:val="center"/>
              <w:rPr>
                <w:rFonts w:ascii="Helvetica" w:hAnsi="Helvetica" w:cs="Helvetica"/>
                <w:lang w:val="en-GB"/>
              </w:rPr>
            </w:pPr>
            <w:r w:rsidRPr="00653F62">
              <w:rPr>
                <w:rFonts w:ascii="Helvetica" w:hAnsi="Helvetica" w:cs="Helvetica"/>
                <w:lang w:val="en-GB"/>
              </w:rPr>
              <w:t>7.05%</w:t>
            </w:r>
          </w:p>
        </w:tc>
        <w:tc>
          <w:tcPr>
            <w:tcW w:w="1933" w:type="dxa"/>
            <w:shd w:val="thinDiagStripe" w:color="auto" w:fill="auto"/>
            <w:vAlign w:val="center"/>
          </w:tcPr>
          <w:p w14:paraId="7227D0F2" w14:textId="77777777" w:rsidR="00F07C64" w:rsidRPr="004A61D1" w:rsidRDefault="00F07C64" w:rsidP="00F07C64">
            <w:pPr>
              <w:rPr>
                <w:rFonts w:ascii="Helvetica" w:hAnsi="Helvetica" w:cs="Helvetica"/>
                <w:lang w:val="en-GB"/>
              </w:rPr>
            </w:pPr>
          </w:p>
        </w:tc>
      </w:tr>
    </w:tbl>
    <w:p w14:paraId="01011EBD"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89"/>
        <w:gridCol w:w="1258"/>
        <w:gridCol w:w="109"/>
        <w:gridCol w:w="85"/>
        <w:gridCol w:w="1992"/>
      </w:tblGrid>
      <w:tr w:rsidR="00C5065C" w:rsidRPr="00C055A5" w14:paraId="0C4EAA23" w14:textId="77777777" w:rsidTr="00B40014">
        <w:trPr>
          <w:trHeight w:val="326"/>
          <w:jc w:val="center"/>
        </w:trPr>
        <w:tc>
          <w:tcPr>
            <w:tcW w:w="10620" w:type="dxa"/>
            <w:gridSpan w:val="11"/>
            <w:tcBorders>
              <w:top w:val="single" w:sz="4" w:space="0" w:color="auto"/>
              <w:bottom w:val="single" w:sz="4" w:space="0" w:color="auto"/>
            </w:tcBorders>
          </w:tcPr>
          <w:p w14:paraId="2304DAE8"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2DC35DCC" w14:textId="77777777" w:rsidTr="00B40014">
        <w:trPr>
          <w:trHeight w:val="458"/>
          <w:jc w:val="center"/>
        </w:trPr>
        <w:tc>
          <w:tcPr>
            <w:tcW w:w="10620" w:type="dxa"/>
            <w:gridSpan w:val="11"/>
            <w:tcBorders>
              <w:top w:val="single" w:sz="4" w:space="0" w:color="auto"/>
              <w:bottom w:val="single" w:sz="4" w:space="0" w:color="auto"/>
            </w:tcBorders>
            <w:vAlign w:val="center"/>
          </w:tcPr>
          <w:p w14:paraId="40E1B40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56B624F6" w14:textId="77777777" w:rsidTr="00B40014">
        <w:trPr>
          <w:trHeight w:val="386"/>
          <w:jc w:val="center"/>
        </w:trPr>
        <w:tc>
          <w:tcPr>
            <w:tcW w:w="1861" w:type="dxa"/>
            <w:vMerge w:val="restart"/>
            <w:tcBorders>
              <w:top w:val="single" w:sz="4" w:space="0" w:color="auto"/>
              <w:bottom w:val="single" w:sz="4" w:space="0" w:color="auto"/>
              <w:right w:val="single" w:sz="4" w:space="0" w:color="auto"/>
            </w:tcBorders>
          </w:tcPr>
          <w:p w14:paraId="3AF22B95"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77ED01D"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5702D25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224BF301"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 </w:t>
            </w:r>
            <w:proofErr w:type="gramStart"/>
            <w:r w:rsidRPr="00C055A5">
              <w:rPr>
                <w:rFonts w:ascii="Helvetica" w:hAnsi="Helvetica" w:cs="Helvetica"/>
                <w:b/>
                <w:sz w:val="20"/>
                <w:szCs w:val="20"/>
                <w:lang w:val="en-GB"/>
              </w:rPr>
              <w:t>of</w:t>
            </w:r>
            <w:proofErr w:type="gramEnd"/>
            <w:r w:rsidRPr="00C055A5">
              <w:rPr>
                <w:rFonts w:ascii="Helvetica" w:hAnsi="Helvetica" w:cs="Helvetica"/>
                <w:b/>
                <w:sz w:val="20"/>
                <w:szCs w:val="20"/>
                <w:lang w:val="en-GB"/>
              </w:rPr>
              <w:t xml:space="preserve"> voting rights</w:t>
            </w:r>
          </w:p>
        </w:tc>
      </w:tr>
      <w:tr w:rsidR="00C5065C" w:rsidRPr="00C055A5" w14:paraId="494D0422" w14:textId="77777777" w:rsidTr="00B40014">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24B4C2AB"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459CD0AB" w14:textId="77777777" w:rsidR="00F26D04" w:rsidRDefault="00F26D04" w:rsidP="00C055A5">
            <w:pPr>
              <w:spacing w:after="0"/>
              <w:jc w:val="center"/>
              <w:rPr>
                <w:rFonts w:ascii="Helvetica" w:hAnsi="Helvetica" w:cs="Helvetica"/>
                <w:b/>
                <w:sz w:val="20"/>
                <w:szCs w:val="20"/>
                <w:lang w:val="en-GB"/>
              </w:rPr>
            </w:pPr>
          </w:p>
          <w:p w14:paraId="2BFE12F4"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4D29E485"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5B309FE7" w14:textId="77777777" w:rsidR="00F26D04" w:rsidRDefault="00F26D04" w:rsidP="00C055A5">
            <w:pPr>
              <w:spacing w:after="0"/>
              <w:jc w:val="center"/>
              <w:rPr>
                <w:rFonts w:ascii="Helvetica" w:hAnsi="Helvetica" w:cs="Helvetica"/>
                <w:b/>
                <w:sz w:val="20"/>
                <w:szCs w:val="20"/>
                <w:lang w:val="en-GB"/>
              </w:rPr>
            </w:pPr>
          </w:p>
          <w:p w14:paraId="737335BC"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25E15ED1"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51FF3298" w14:textId="77777777" w:rsidR="00F26D04" w:rsidRDefault="00F26D04" w:rsidP="00C055A5">
            <w:pPr>
              <w:spacing w:after="0"/>
              <w:jc w:val="center"/>
              <w:rPr>
                <w:rFonts w:ascii="Helvetica" w:hAnsi="Helvetica" w:cs="Helvetica"/>
                <w:b/>
                <w:sz w:val="20"/>
                <w:szCs w:val="20"/>
                <w:lang w:val="en-GB"/>
              </w:rPr>
            </w:pPr>
          </w:p>
          <w:p w14:paraId="4644D3AD"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5979613F"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094A014" w14:textId="77777777" w:rsidR="00F26D04" w:rsidRDefault="00F26D04" w:rsidP="00C055A5">
            <w:pPr>
              <w:spacing w:after="0"/>
              <w:jc w:val="center"/>
              <w:rPr>
                <w:rFonts w:ascii="Helvetica" w:hAnsi="Helvetica" w:cs="Helvetica"/>
                <w:b/>
                <w:sz w:val="20"/>
                <w:szCs w:val="20"/>
                <w:lang w:val="en-GB"/>
              </w:rPr>
            </w:pPr>
          </w:p>
          <w:p w14:paraId="00CDF23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77D1DE60"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F65EFB8" w14:textId="77777777" w:rsidTr="00B40014">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AA46A17" w14:textId="77777777" w:rsidR="00C5065C" w:rsidRPr="00C055A5" w:rsidRDefault="00871CF7" w:rsidP="00414AE3">
            <w:pPr>
              <w:jc w:val="center"/>
              <w:rPr>
                <w:rFonts w:ascii="Helvetica" w:hAnsi="Helvetica" w:cs="Helvetica"/>
                <w:lang w:val="en-GB"/>
              </w:rPr>
            </w:pPr>
            <w:r w:rsidRPr="00871CF7">
              <w:rPr>
                <w:rFonts w:ascii="Helvetica" w:hAnsi="Helvetica" w:cs="Helvetica"/>
                <w:lang w:val="en-GB"/>
              </w:rPr>
              <w:t>IE0004927939</w:t>
            </w:r>
          </w:p>
        </w:tc>
        <w:tc>
          <w:tcPr>
            <w:tcW w:w="2032" w:type="dxa"/>
            <w:gridSpan w:val="3"/>
            <w:tcBorders>
              <w:top w:val="single" w:sz="4" w:space="0" w:color="auto"/>
              <w:left w:val="single" w:sz="4" w:space="0" w:color="auto"/>
              <w:bottom w:val="single" w:sz="4" w:space="0" w:color="auto"/>
              <w:right w:val="single" w:sz="4" w:space="0" w:color="auto"/>
            </w:tcBorders>
          </w:tcPr>
          <w:p w14:paraId="0086B0C0" w14:textId="77777777" w:rsidR="00C5065C" w:rsidRPr="00C055A5" w:rsidRDefault="00C5065C" w:rsidP="00A51AC4">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4A3778A9" w14:textId="0C5B08EA" w:rsidR="00C5065C" w:rsidRPr="00C055A5" w:rsidRDefault="00F07C64" w:rsidP="00A51AC4">
            <w:pPr>
              <w:rPr>
                <w:rFonts w:ascii="Helvetica" w:hAnsi="Helvetica" w:cs="Helvetica"/>
                <w:lang w:val="en-GB"/>
              </w:rPr>
            </w:pPr>
            <w:r w:rsidRPr="00F07C64">
              <w:rPr>
                <w:rFonts w:ascii="Helvetica" w:hAnsi="Helvetica" w:cs="Helvetica"/>
                <w:lang w:val="en-GB"/>
              </w:rPr>
              <w:t>12,658,777</w:t>
            </w:r>
          </w:p>
        </w:tc>
        <w:tc>
          <w:tcPr>
            <w:tcW w:w="2347" w:type="dxa"/>
            <w:gridSpan w:val="2"/>
            <w:tcBorders>
              <w:top w:val="single" w:sz="4" w:space="0" w:color="auto"/>
              <w:left w:val="single" w:sz="4" w:space="0" w:color="auto"/>
              <w:bottom w:val="single" w:sz="4" w:space="0" w:color="auto"/>
              <w:right w:val="single" w:sz="4" w:space="0" w:color="auto"/>
            </w:tcBorders>
          </w:tcPr>
          <w:p w14:paraId="4D1CCD1A" w14:textId="77777777" w:rsidR="00C5065C" w:rsidRPr="00C055A5" w:rsidRDefault="00C5065C" w:rsidP="00A51AC4">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4F53E5A" w14:textId="110B5E3C" w:rsidR="00C5065C" w:rsidRPr="00C055A5" w:rsidRDefault="00E63F48" w:rsidP="00A51AC4">
            <w:pPr>
              <w:rPr>
                <w:rFonts w:ascii="Helvetica" w:hAnsi="Helvetica" w:cs="Helvetica"/>
                <w:lang w:val="en-GB"/>
              </w:rPr>
            </w:pPr>
            <w:r>
              <w:rPr>
                <w:rFonts w:ascii="Helvetica" w:hAnsi="Helvetica" w:cs="Helvetica"/>
                <w:lang w:val="en-GB"/>
              </w:rPr>
              <w:t>6</w:t>
            </w:r>
            <w:r w:rsidR="004455CA">
              <w:rPr>
                <w:rFonts w:ascii="Helvetica" w:hAnsi="Helvetica" w:cs="Helvetica"/>
                <w:lang w:val="en-GB"/>
              </w:rPr>
              <w:t>.</w:t>
            </w:r>
            <w:r>
              <w:rPr>
                <w:rFonts w:ascii="Helvetica" w:hAnsi="Helvetica" w:cs="Helvetica"/>
                <w:lang w:val="en-GB"/>
              </w:rPr>
              <w:t>9</w:t>
            </w:r>
            <w:r w:rsidR="00F07C64">
              <w:rPr>
                <w:rFonts w:ascii="Helvetica" w:hAnsi="Helvetica" w:cs="Helvetica"/>
                <w:lang w:val="en-GB"/>
              </w:rPr>
              <w:t>7</w:t>
            </w:r>
            <w:r w:rsidR="003D010B">
              <w:rPr>
                <w:rFonts w:ascii="Helvetica" w:hAnsi="Helvetica" w:cs="Helvetica"/>
                <w:lang w:val="en-GB"/>
              </w:rPr>
              <w:t>%</w:t>
            </w:r>
          </w:p>
        </w:tc>
      </w:tr>
      <w:tr w:rsidR="00B22809" w:rsidRPr="00C055A5" w14:paraId="1CB2B7E2" w14:textId="77777777" w:rsidTr="006D40EF">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74AA2455"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SUBTOTAL A</w:t>
            </w:r>
          </w:p>
        </w:tc>
        <w:tc>
          <w:tcPr>
            <w:tcW w:w="4226" w:type="dxa"/>
            <w:gridSpan w:val="5"/>
            <w:tcBorders>
              <w:top w:val="single" w:sz="4" w:space="0" w:color="auto"/>
              <w:left w:val="single" w:sz="4" w:space="0" w:color="auto"/>
              <w:bottom w:val="single" w:sz="4" w:space="0" w:color="auto"/>
              <w:right w:val="single" w:sz="4" w:space="0" w:color="auto"/>
            </w:tcBorders>
          </w:tcPr>
          <w:p w14:paraId="3E40BD73" w14:textId="33B3FC21" w:rsidR="00B22809" w:rsidRPr="00C055A5" w:rsidRDefault="00F07C64" w:rsidP="00B22809">
            <w:pPr>
              <w:jc w:val="center"/>
              <w:rPr>
                <w:rFonts w:ascii="Helvetica" w:hAnsi="Helvetica" w:cs="Helvetica"/>
                <w:lang w:val="en-GB"/>
              </w:rPr>
            </w:pPr>
            <w:r w:rsidRPr="00F07C64">
              <w:rPr>
                <w:rFonts w:ascii="Helvetica" w:hAnsi="Helvetica" w:cs="Helvetica"/>
                <w:lang w:val="en-GB"/>
              </w:rPr>
              <w:t>12,658,777</w:t>
            </w:r>
          </w:p>
        </w:tc>
        <w:tc>
          <w:tcPr>
            <w:tcW w:w="4533" w:type="dxa"/>
            <w:gridSpan w:val="5"/>
            <w:tcBorders>
              <w:top w:val="single" w:sz="4" w:space="0" w:color="auto"/>
              <w:left w:val="single" w:sz="4" w:space="0" w:color="auto"/>
              <w:bottom w:val="single" w:sz="4" w:space="0" w:color="auto"/>
              <w:right w:val="single" w:sz="4" w:space="0" w:color="auto"/>
            </w:tcBorders>
          </w:tcPr>
          <w:p w14:paraId="54B0C642" w14:textId="14EA2F13" w:rsidR="00B22809" w:rsidRPr="00C055A5" w:rsidRDefault="00E63F48" w:rsidP="00395166">
            <w:pPr>
              <w:rPr>
                <w:rFonts w:ascii="Helvetica" w:hAnsi="Helvetica" w:cs="Helvetica"/>
                <w:lang w:val="en-GB"/>
              </w:rPr>
            </w:pPr>
            <w:r>
              <w:rPr>
                <w:rFonts w:ascii="Helvetica" w:hAnsi="Helvetica" w:cs="Helvetica"/>
                <w:lang w:val="en-GB"/>
              </w:rPr>
              <w:t>6</w:t>
            </w:r>
            <w:r w:rsidR="004455CA">
              <w:rPr>
                <w:rFonts w:ascii="Helvetica" w:hAnsi="Helvetica" w:cs="Helvetica"/>
                <w:lang w:val="en-GB"/>
              </w:rPr>
              <w:t>.9</w:t>
            </w:r>
            <w:r w:rsidR="00F07C64">
              <w:rPr>
                <w:rFonts w:ascii="Helvetica" w:hAnsi="Helvetica" w:cs="Helvetica"/>
                <w:lang w:val="en-GB"/>
              </w:rPr>
              <w:t>7</w:t>
            </w:r>
            <w:r w:rsidR="00031868">
              <w:rPr>
                <w:rFonts w:ascii="Helvetica" w:hAnsi="Helvetica" w:cs="Helvetica"/>
                <w:lang w:val="en-GB"/>
              </w:rPr>
              <w:t>%</w:t>
            </w:r>
          </w:p>
        </w:tc>
      </w:tr>
      <w:tr w:rsidR="00B22809" w:rsidRPr="00C055A5" w14:paraId="672E595E"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F450DC8" w14:textId="77777777" w:rsidR="00B22809" w:rsidRPr="00C055A5" w:rsidRDefault="00B22809" w:rsidP="00B22809">
            <w:pPr>
              <w:rPr>
                <w:rFonts w:ascii="Helvetica" w:hAnsi="Helvetica" w:cs="Helvetica"/>
                <w:lang w:val="en-GB"/>
              </w:rPr>
            </w:pPr>
          </w:p>
        </w:tc>
      </w:tr>
      <w:tr w:rsidR="00B22809" w:rsidRPr="00C055A5" w14:paraId="171B1DBD" w14:textId="77777777" w:rsidTr="00B40014">
        <w:trPr>
          <w:trHeight w:val="530"/>
          <w:jc w:val="center"/>
        </w:trPr>
        <w:tc>
          <w:tcPr>
            <w:tcW w:w="10620" w:type="dxa"/>
            <w:gridSpan w:val="11"/>
            <w:tcBorders>
              <w:top w:val="single" w:sz="4" w:space="0" w:color="auto"/>
              <w:bottom w:val="single" w:sz="4" w:space="0" w:color="auto"/>
            </w:tcBorders>
            <w:vAlign w:val="center"/>
          </w:tcPr>
          <w:p w14:paraId="78274F53" w14:textId="77777777" w:rsidR="00B22809" w:rsidRPr="00C055A5" w:rsidRDefault="00B22809" w:rsidP="00B22809">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B22809" w:rsidRPr="00C055A5" w14:paraId="4D66208C" w14:textId="77777777" w:rsidTr="00B40014">
        <w:trPr>
          <w:jc w:val="center"/>
        </w:trPr>
        <w:tc>
          <w:tcPr>
            <w:tcW w:w="2081" w:type="dxa"/>
            <w:gridSpan w:val="2"/>
            <w:tcBorders>
              <w:top w:val="single" w:sz="4" w:space="0" w:color="auto"/>
              <w:bottom w:val="single" w:sz="4" w:space="0" w:color="auto"/>
              <w:right w:val="single" w:sz="4" w:space="0" w:color="auto"/>
            </w:tcBorders>
            <w:vAlign w:val="center"/>
          </w:tcPr>
          <w:p w14:paraId="0650956F"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5C817886"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6DF9852B"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876B052"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C56EA45" w14:textId="77777777" w:rsidR="00B22809" w:rsidRPr="008F18BE" w:rsidRDefault="00B22809" w:rsidP="00B22809">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B22809" w:rsidRPr="00C055A5" w14:paraId="4BD69B0F" w14:textId="77777777" w:rsidTr="00B40014">
        <w:trPr>
          <w:trHeight w:val="481"/>
          <w:jc w:val="center"/>
        </w:trPr>
        <w:tc>
          <w:tcPr>
            <w:tcW w:w="2081" w:type="dxa"/>
            <w:gridSpan w:val="2"/>
            <w:tcBorders>
              <w:top w:val="single" w:sz="4" w:space="0" w:color="auto"/>
              <w:bottom w:val="single" w:sz="4" w:space="0" w:color="auto"/>
              <w:right w:val="single" w:sz="4" w:space="0" w:color="auto"/>
            </w:tcBorders>
          </w:tcPr>
          <w:p w14:paraId="61FB7FA3" w14:textId="28C02B72" w:rsidR="00B22809" w:rsidRPr="00C055A5" w:rsidRDefault="00C74831" w:rsidP="00B22809">
            <w:pPr>
              <w:rPr>
                <w:rFonts w:ascii="Helvetica" w:hAnsi="Helvetica" w:cs="Helvetica"/>
                <w:lang w:val="en-GB"/>
              </w:rPr>
            </w:pPr>
            <w:r>
              <w:rPr>
                <w:rFonts w:ascii="Helvetica" w:hAnsi="Helvetica" w:cs="Helvetica"/>
                <w:lang w:val="en-GB"/>
              </w:rPr>
              <w:t xml:space="preserve">American </w:t>
            </w:r>
            <w:r w:rsidR="00045C32">
              <w:rPr>
                <w:rFonts w:ascii="Helvetica" w:hAnsi="Helvetica" w:cs="Helvetica"/>
                <w:lang w:val="en-GB"/>
              </w:rPr>
              <w:t xml:space="preserve">Depository Receipt </w:t>
            </w:r>
          </w:p>
        </w:tc>
        <w:tc>
          <w:tcPr>
            <w:tcW w:w="1437" w:type="dxa"/>
            <w:tcBorders>
              <w:top w:val="single" w:sz="4" w:space="0" w:color="auto"/>
              <w:left w:val="single" w:sz="4" w:space="0" w:color="auto"/>
              <w:bottom w:val="single" w:sz="4" w:space="0" w:color="auto"/>
              <w:right w:val="single" w:sz="4" w:space="0" w:color="auto"/>
            </w:tcBorders>
          </w:tcPr>
          <w:p w14:paraId="085C75D2" w14:textId="3FF1BD18" w:rsidR="00B22809" w:rsidRPr="00C055A5" w:rsidRDefault="00045C32" w:rsidP="00B22809">
            <w:pPr>
              <w:rPr>
                <w:rFonts w:ascii="Helvetica" w:hAnsi="Helvetica" w:cs="Helvetica"/>
                <w:lang w:val="en-GB"/>
              </w:rPr>
            </w:pPr>
            <w:r>
              <w:rPr>
                <w:rFonts w:ascii="Helvetica" w:hAnsi="Helvetica" w:cs="Helvetica"/>
                <w:lang w:val="en-GB"/>
              </w:rPr>
              <w:t>N/A</w:t>
            </w:r>
          </w:p>
        </w:tc>
        <w:tc>
          <w:tcPr>
            <w:tcW w:w="2569" w:type="dxa"/>
            <w:gridSpan w:val="3"/>
            <w:tcBorders>
              <w:top w:val="single" w:sz="4" w:space="0" w:color="auto"/>
              <w:left w:val="single" w:sz="4" w:space="0" w:color="auto"/>
              <w:bottom w:val="single" w:sz="4" w:space="0" w:color="auto"/>
              <w:right w:val="single" w:sz="4" w:space="0" w:color="auto"/>
            </w:tcBorders>
          </w:tcPr>
          <w:p w14:paraId="5E20B874" w14:textId="12D3BDD0" w:rsidR="00B22809" w:rsidRPr="00C055A5" w:rsidRDefault="00045C32" w:rsidP="00B22809">
            <w:pPr>
              <w:rPr>
                <w:rFonts w:ascii="Helvetica" w:hAnsi="Helvetica" w:cs="Helvetica"/>
                <w:lang w:val="en-GB"/>
              </w:rPr>
            </w:pPr>
            <w:r>
              <w:rPr>
                <w:rFonts w:ascii="Helvetica" w:hAnsi="Helvetica" w:cs="Helvetica"/>
                <w:lang w:val="en-GB"/>
              </w:rPr>
              <w:t>N/A</w:t>
            </w:r>
          </w:p>
        </w:tc>
        <w:tc>
          <w:tcPr>
            <w:tcW w:w="2456" w:type="dxa"/>
            <w:gridSpan w:val="3"/>
            <w:tcBorders>
              <w:top w:val="single" w:sz="4" w:space="0" w:color="auto"/>
              <w:left w:val="single" w:sz="4" w:space="0" w:color="auto"/>
              <w:bottom w:val="single" w:sz="4" w:space="0" w:color="auto"/>
              <w:right w:val="single" w:sz="4" w:space="0" w:color="auto"/>
            </w:tcBorders>
          </w:tcPr>
          <w:p w14:paraId="285118B4" w14:textId="23842584" w:rsidR="00B22809" w:rsidRPr="00C055A5" w:rsidRDefault="00066B69" w:rsidP="00B22809">
            <w:pPr>
              <w:rPr>
                <w:rFonts w:ascii="Helvetica" w:hAnsi="Helvetica" w:cs="Helvetica"/>
                <w:lang w:val="en-GB"/>
              </w:rPr>
            </w:pPr>
            <w:r>
              <w:rPr>
                <w:rFonts w:ascii="Helvetica" w:hAnsi="Helvetica" w:cs="Helvetica"/>
                <w:lang w:val="en-GB"/>
              </w:rPr>
              <w:t>10</w:t>
            </w:r>
          </w:p>
        </w:tc>
        <w:tc>
          <w:tcPr>
            <w:tcW w:w="2077" w:type="dxa"/>
            <w:gridSpan w:val="2"/>
            <w:tcBorders>
              <w:top w:val="single" w:sz="4" w:space="0" w:color="auto"/>
              <w:left w:val="single" w:sz="4" w:space="0" w:color="auto"/>
              <w:bottom w:val="single" w:sz="4" w:space="0" w:color="auto"/>
            </w:tcBorders>
          </w:tcPr>
          <w:p w14:paraId="4A2D6DB5" w14:textId="73157A59" w:rsidR="00B22809" w:rsidRPr="00C055A5" w:rsidRDefault="00045C32" w:rsidP="00B22809">
            <w:pPr>
              <w:rPr>
                <w:rFonts w:ascii="Helvetica" w:hAnsi="Helvetica" w:cs="Helvetica"/>
                <w:lang w:val="en-GB"/>
              </w:rPr>
            </w:pPr>
            <w:r>
              <w:rPr>
                <w:rFonts w:ascii="Helvetica" w:hAnsi="Helvetica" w:cs="Helvetica"/>
                <w:lang w:val="en-GB"/>
              </w:rPr>
              <w:t>0.00%</w:t>
            </w:r>
          </w:p>
        </w:tc>
      </w:tr>
      <w:tr w:rsidR="00045C32" w:rsidRPr="00C055A5" w14:paraId="4674A6FA" w14:textId="77777777" w:rsidTr="00B40014">
        <w:trPr>
          <w:trHeight w:val="481"/>
          <w:jc w:val="center"/>
        </w:trPr>
        <w:tc>
          <w:tcPr>
            <w:tcW w:w="2081" w:type="dxa"/>
            <w:gridSpan w:val="2"/>
            <w:tcBorders>
              <w:top w:val="single" w:sz="4" w:space="0" w:color="auto"/>
              <w:left w:val="nil"/>
              <w:bottom w:val="nil"/>
              <w:right w:val="nil"/>
            </w:tcBorders>
          </w:tcPr>
          <w:p w14:paraId="03077448" w14:textId="77777777" w:rsidR="00045C32" w:rsidRPr="00C055A5" w:rsidRDefault="00045C32" w:rsidP="00045C32">
            <w:pPr>
              <w:rPr>
                <w:rFonts w:ascii="Helvetica" w:hAnsi="Helvetica" w:cs="Helvetica"/>
                <w:lang w:val="en-GB"/>
              </w:rPr>
            </w:pPr>
          </w:p>
        </w:tc>
        <w:tc>
          <w:tcPr>
            <w:tcW w:w="1437" w:type="dxa"/>
            <w:tcBorders>
              <w:top w:val="single" w:sz="4" w:space="0" w:color="auto"/>
              <w:left w:val="nil"/>
              <w:bottom w:val="nil"/>
              <w:right w:val="single" w:sz="4" w:space="0" w:color="auto"/>
            </w:tcBorders>
          </w:tcPr>
          <w:p w14:paraId="50049BDD" w14:textId="77777777" w:rsidR="00045C32" w:rsidRPr="00C055A5" w:rsidRDefault="00045C32" w:rsidP="00045C32">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5BDC3F7C" w14:textId="77777777" w:rsidR="00045C32" w:rsidRPr="00C055A5" w:rsidRDefault="00045C32" w:rsidP="00045C32">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2B7C4C7E" w14:textId="69F64140" w:rsidR="00045C32" w:rsidRPr="00C055A5" w:rsidRDefault="00066B69" w:rsidP="00045C32">
            <w:pPr>
              <w:rPr>
                <w:rFonts w:ascii="Helvetica" w:hAnsi="Helvetica" w:cs="Helvetica"/>
                <w:lang w:val="en-GB"/>
              </w:rPr>
            </w:pPr>
            <w:r>
              <w:rPr>
                <w:rFonts w:ascii="Helvetica" w:hAnsi="Helvetica" w:cs="Helvetica"/>
                <w:lang w:val="en-GB"/>
              </w:rPr>
              <w:t>10</w:t>
            </w:r>
          </w:p>
        </w:tc>
        <w:tc>
          <w:tcPr>
            <w:tcW w:w="2077" w:type="dxa"/>
            <w:gridSpan w:val="2"/>
            <w:tcBorders>
              <w:top w:val="single" w:sz="4" w:space="0" w:color="auto"/>
              <w:left w:val="single" w:sz="4" w:space="0" w:color="auto"/>
              <w:bottom w:val="single" w:sz="4" w:space="0" w:color="auto"/>
            </w:tcBorders>
          </w:tcPr>
          <w:p w14:paraId="5A8F4C72" w14:textId="28A21383" w:rsidR="00045C32" w:rsidRPr="00C055A5" w:rsidRDefault="00045C32" w:rsidP="00045C32">
            <w:pPr>
              <w:rPr>
                <w:rFonts w:ascii="Helvetica" w:hAnsi="Helvetica" w:cs="Helvetica"/>
                <w:lang w:val="en-GB"/>
              </w:rPr>
            </w:pPr>
            <w:r>
              <w:rPr>
                <w:rFonts w:ascii="Helvetica" w:hAnsi="Helvetica" w:cs="Helvetica"/>
                <w:lang w:val="en-GB"/>
              </w:rPr>
              <w:t>0.00%</w:t>
            </w:r>
          </w:p>
        </w:tc>
      </w:tr>
      <w:tr w:rsidR="00045C32" w:rsidRPr="00C055A5" w14:paraId="3E68EB74" w14:textId="77777777" w:rsidTr="00B40014">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4369E70" w14:textId="77777777" w:rsidR="00045C32" w:rsidRPr="00C055A5" w:rsidRDefault="00045C32" w:rsidP="00045C32">
            <w:pPr>
              <w:rPr>
                <w:rFonts w:ascii="Helvetica" w:hAnsi="Helvetica" w:cs="Helvetica"/>
                <w:lang w:val="en-GB"/>
              </w:rPr>
            </w:pPr>
          </w:p>
        </w:tc>
      </w:tr>
      <w:tr w:rsidR="00045C32" w:rsidRPr="00C055A5" w14:paraId="3E986C4B" w14:textId="77777777" w:rsidTr="00B40014">
        <w:trPr>
          <w:trHeight w:val="408"/>
          <w:jc w:val="center"/>
        </w:trPr>
        <w:tc>
          <w:tcPr>
            <w:tcW w:w="10620" w:type="dxa"/>
            <w:gridSpan w:val="11"/>
            <w:tcBorders>
              <w:top w:val="single" w:sz="4" w:space="0" w:color="auto"/>
              <w:bottom w:val="single" w:sz="4" w:space="0" w:color="auto"/>
            </w:tcBorders>
            <w:vAlign w:val="center"/>
          </w:tcPr>
          <w:p w14:paraId="5A1DA6E4" w14:textId="77777777" w:rsidR="00045C32" w:rsidRPr="00C055A5" w:rsidRDefault="00045C32" w:rsidP="00045C32">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045C32" w:rsidRPr="00C055A5" w14:paraId="04039582" w14:textId="77777777" w:rsidTr="00A44918">
        <w:trPr>
          <w:jc w:val="center"/>
        </w:trPr>
        <w:tc>
          <w:tcPr>
            <w:tcW w:w="1861" w:type="dxa"/>
            <w:tcBorders>
              <w:top w:val="single" w:sz="4" w:space="0" w:color="auto"/>
              <w:bottom w:val="single" w:sz="4" w:space="0" w:color="auto"/>
              <w:right w:val="single" w:sz="4" w:space="0" w:color="auto"/>
            </w:tcBorders>
            <w:vAlign w:val="center"/>
          </w:tcPr>
          <w:p w14:paraId="787F4F8F"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471C2ABE"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1EA0965D"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63" w:type="dxa"/>
            <w:gridSpan w:val="2"/>
            <w:tcBorders>
              <w:top w:val="single" w:sz="4" w:space="0" w:color="auto"/>
              <w:left w:val="single" w:sz="4" w:space="0" w:color="auto"/>
              <w:bottom w:val="single" w:sz="4" w:space="0" w:color="auto"/>
              <w:right w:val="single" w:sz="4" w:space="0" w:color="auto"/>
            </w:tcBorders>
            <w:vAlign w:val="center"/>
          </w:tcPr>
          <w:p w14:paraId="11B53160"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452" w:type="dxa"/>
            <w:gridSpan w:val="3"/>
            <w:tcBorders>
              <w:top w:val="single" w:sz="4" w:space="0" w:color="auto"/>
              <w:left w:val="single" w:sz="4" w:space="0" w:color="auto"/>
              <w:bottom w:val="single" w:sz="4" w:space="0" w:color="auto"/>
            </w:tcBorders>
            <w:vAlign w:val="center"/>
          </w:tcPr>
          <w:p w14:paraId="6F33DD34"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3BA0FF9" w14:textId="77777777" w:rsidR="00045C32" w:rsidRPr="008F18BE" w:rsidRDefault="00045C32" w:rsidP="00045C32">
            <w:pPr>
              <w:spacing w:after="0"/>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w:t>
            </w:r>
          </w:p>
        </w:tc>
      </w:tr>
      <w:tr w:rsidR="00045C32" w:rsidRPr="00C055A5" w14:paraId="1F6848A4" w14:textId="77777777" w:rsidTr="00A44918">
        <w:trPr>
          <w:trHeight w:val="481"/>
          <w:jc w:val="center"/>
        </w:trPr>
        <w:tc>
          <w:tcPr>
            <w:tcW w:w="1861" w:type="dxa"/>
            <w:tcBorders>
              <w:top w:val="single" w:sz="4" w:space="0" w:color="auto"/>
              <w:bottom w:val="single" w:sz="4" w:space="0" w:color="auto"/>
              <w:right w:val="single" w:sz="4" w:space="0" w:color="auto"/>
            </w:tcBorders>
          </w:tcPr>
          <w:p w14:paraId="188B4BBC" w14:textId="77777777" w:rsidR="00045C32" w:rsidRPr="005D4F27" w:rsidRDefault="00045C32" w:rsidP="00045C32">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32E524EB" w14:textId="77777777" w:rsidR="00045C32" w:rsidRPr="005D4F27" w:rsidRDefault="00045C32" w:rsidP="00045C32">
            <w:pPr>
              <w:rPr>
                <w:rFonts w:ascii="Helvetica" w:hAnsi="Helvetica" w:cs="Helvetica"/>
                <w:lang w:val="en-GB"/>
              </w:rPr>
            </w:pPr>
            <w:r>
              <w:rPr>
                <w:rFonts w:ascii="Helvetica" w:hAnsi="Helvetica" w:cs="Helvetica"/>
                <w:lang w:val="en-GB"/>
              </w:rPr>
              <w:t>N/A</w:t>
            </w:r>
          </w:p>
        </w:tc>
        <w:tc>
          <w:tcPr>
            <w:tcW w:w="1795" w:type="dxa"/>
            <w:gridSpan w:val="2"/>
            <w:tcBorders>
              <w:top w:val="single" w:sz="4" w:space="0" w:color="auto"/>
              <w:left w:val="single" w:sz="4" w:space="0" w:color="auto"/>
              <w:bottom w:val="single" w:sz="4" w:space="0" w:color="auto"/>
              <w:right w:val="single" w:sz="4" w:space="0" w:color="auto"/>
            </w:tcBorders>
          </w:tcPr>
          <w:p w14:paraId="1BC61900" w14:textId="77777777" w:rsidR="00045C32" w:rsidRPr="005D4F27" w:rsidRDefault="00045C32" w:rsidP="00045C32">
            <w:pPr>
              <w:rPr>
                <w:rFonts w:ascii="Helvetica" w:hAnsi="Helvetica" w:cs="Helvetica"/>
                <w:lang w:val="en-GB"/>
              </w:rPr>
            </w:pPr>
            <w:r>
              <w:rPr>
                <w:rFonts w:ascii="Helvetica" w:hAnsi="Helvetica" w:cs="Helvetica"/>
                <w:lang w:val="en-GB"/>
              </w:rPr>
              <w:t>N/A</w:t>
            </w:r>
          </w:p>
        </w:tc>
        <w:tc>
          <w:tcPr>
            <w:tcW w:w="1863" w:type="dxa"/>
            <w:gridSpan w:val="2"/>
            <w:tcBorders>
              <w:top w:val="single" w:sz="4" w:space="0" w:color="auto"/>
              <w:left w:val="single" w:sz="4" w:space="0" w:color="auto"/>
              <w:bottom w:val="single" w:sz="4" w:space="0" w:color="auto"/>
              <w:right w:val="single" w:sz="4" w:space="0" w:color="auto"/>
            </w:tcBorders>
          </w:tcPr>
          <w:p w14:paraId="19B9CF5F" w14:textId="77777777" w:rsidR="00045C32" w:rsidRPr="0019062A" w:rsidRDefault="00045C32" w:rsidP="00045C32">
            <w:pPr>
              <w:rPr>
                <w:rFonts w:ascii="Helvetica" w:hAnsi="Helvetica" w:cs="Helvetica"/>
                <w:lang w:val="en-GB"/>
              </w:rPr>
            </w:pPr>
            <w:r w:rsidRPr="0019062A">
              <w:rPr>
                <w:rFonts w:ascii="Helvetica" w:hAnsi="Helvetica" w:cs="Helvetica"/>
                <w:lang w:val="en-GB"/>
              </w:rPr>
              <w:t>Cash settlement</w:t>
            </w:r>
          </w:p>
        </w:tc>
        <w:tc>
          <w:tcPr>
            <w:tcW w:w="1452" w:type="dxa"/>
            <w:gridSpan w:val="3"/>
            <w:tcBorders>
              <w:top w:val="single" w:sz="4" w:space="0" w:color="auto"/>
              <w:left w:val="single" w:sz="4" w:space="0" w:color="auto"/>
              <w:bottom w:val="single" w:sz="4" w:space="0" w:color="auto"/>
            </w:tcBorders>
            <w:vAlign w:val="center"/>
          </w:tcPr>
          <w:p w14:paraId="08553619" w14:textId="19F18DD8" w:rsidR="00045C32" w:rsidRPr="00414AE3" w:rsidRDefault="00F07C64" w:rsidP="00045C32">
            <w:pPr>
              <w:rPr>
                <w:rFonts w:ascii="Helvetica" w:hAnsi="Helvetica" w:cs="Helvetica"/>
                <w:lang w:val="en-GB"/>
              </w:rPr>
            </w:pPr>
            <w:r>
              <w:rPr>
                <w:rFonts w:ascii="Helvetica" w:hAnsi="Helvetica" w:cs="Helvetica"/>
                <w:lang w:val="en-GB"/>
              </w:rPr>
              <w:t>141,547</w:t>
            </w:r>
          </w:p>
        </w:tc>
        <w:tc>
          <w:tcPr>
            <w:tcW w:w="1992" w:type="dxa"/>
            <w:tcBorders>
              <w:top w:val="single" w:sz="4" w:space="0" w:color="auto"/>
              <w:left w:val="single" w:sz="4" w:space="0" w:color="auto"/>
              <w:bottom w:val="single" w:sz="4" w:space="0" w:color="auto"/>
            </w:tcBorders>
            <w:vAlign w:val="center"/>
          </w:tcPr>
          <w:p w14:paraId="4809149B" w14:textId="574F482B" w:rsidR="00045C32" w:rsidRPr="00414AE3" w:rsidRDefault="00045C32" w:rsidP="00045C32">
            <w:pPr>
              <w:rPr>
                <w:rFonts w:ascii="Helvetica" w:hAnsi="Helvetica" w:cs="Helvetica"/>
                <w:lang w:val="en-GB"/>
              </w:rPr>
            </w:pPr>
            <w:r>
              <w:rPr>
                <w:rFonts w:ascii="Helvetica" w:hAnsi="Helvetica" w:cs="Helvetica"/>
                <w:lang w:val="en-GB"/>
              </w:rPr>
              <w:t>0.0</w:t>
            </w:r>
            <w:r w:rsidR="00E63F48">
              <w:rPr>
                <w:rFonts w:ascii="Helvetica" w:hAnsi="Helvetica" w:cs="Helvetica"/>
                <w:lang w:val="en-GB"/>
              </w:rPr>
              <w:t>8</w:t>
            </w:r>
            <w:r>
              <w:rPr>
                <w:rFonts w:ascii="Helvetica" w:hAnsi="Helvetica" w:cs="Helvetica"/>
                <w:lang w:val="en-GB"/>
              </w:rPr>
              <w:t>%</w:t>
            </w:r>
          </w:p>
        </w:tc>
      </w:tr>
      <w:tr w:rsidR="00045C32" w:rsidRPr="00C055A5" w14:paraId="2547FE2E" w14:textId="77777777" w:rsidTr="006E3907">
        <w:trPr>
          <w:trHeight w:val="481"/>
          <w:jc w:val="center"/>
        </w:trPr>
        <w:tc>
          <w:tcPr>
            <w:tcW w:w="1861" w:type="dxa"/>
            <w:tcBorders>
              <w:top w:val="single" w:sz="4" w:space="0" w:color="auto"/>
              <w:left w:val="nil"/>
              <w:bottom w:val="nil"/>
              <w:right w:val="nil"/>
            </w:tcBorders>
          </w:tcPr>
          <w:p w14:paraId="7EB7763E" w14:textId="77777777" w:rsidR="00045C32" w:rsidRPr="00C055A5" w:rsidRDefault="00045C32" w:rsidP="00045C32">
            <w:pPr>
              <w:rPr>
                <w:rFonts w:ascii="Helvetica" w:hAnsi="Helvetica" w:cs="Helvetica"/>
                <w:lang w:val="en-GB"/>
              </w:rPr>
            </w:pPr>
          </w:p>
        </w:tc>
        <w:tc>
          <w:tcPr>
            <w:tcW w:w="1657" w:type="dxa"/>
            <w:gridSpan w:val="2"/>
            <w:tcBorders>
              <w:top w:val="single" w:sz="4" w:space="0" w:color="auto"/>
              <w:left w:val="nil"/>
              <w:bottom w:val="nil"/>
              <w:right w:val="nil"/>
            </w:tcBorders>
          </w:tcPr>
          <w:p w14:paraId="5F403157" w14:textId="77777777" w:rsidR="00045C32" w:rsidRPr="00C055A5" w:rsidRDefault="00045C32" w:rsidP="00045C32">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3CB1CA85" w14:textId="77777777" w:rsidR="00045C32" w:rsidRPr="00C055A5" w:rsidRDefault="00045C32" w:rsidP="00045C32">
            <w:pPr>
              <w:rPr>
                <w:rFonts w:ascii="Helvetica" w:hAnsi="Helvetica" w:cs="Helvetica"/>
                <w:b/>
                <w:lang w:val="en-GB"/>
              </w:rPr>
            </w:pPr>
          </w:p>
        </w:tc>
        <w:tc>
          <w:tcPr>
            <w:tcW w:w="1863" w:type="dxa"/>
            <w:gridSpan w:val="2"/>
            <w:tcBorders>
              <w:top w:val="single" w:sz="4" w:space="0" w:color="auto"/>
              <w:left w:val="single" w:sz="4" w:space="0" w:color="auto"/>
              <w:bottom w:val="single" w:sz="4" w:space="0" w:color="auto"/>
              <w:right w:val="single" w:sz="4" w:space="0" w:color="auto"/>
            </w:tcBorders>
          </w:tcPr>
          <w:p w14:paraId="0BB32A16" w14:textId="77777777" w:rsidR="00045C32" w:rsidRPr="00C055A5" w:rsidRDefault="00045C32" w:rsidP="00045C32">
            <w:pPr>
              <w:rPr>
                <w:rFonts w:ascii="Helvetica" w:hAnsi="Helvetica" w:cs="Helvetica"/>
                <w:lang w:val="en-GB"/>
              </w:rPr>
            </w:pPr>
            <w:r w:rsidRPr="00C055A5">
              <w:rPr>
                <w:rFonts w:ascii="Helvetica" w:hAnsi="Helvetica" w:cs="Helvetica"/>
                <w:b/>
                <w:lang w:val="en-GB"/>
              </w:rPr>
              <w:t>SUBTOTAL B.2</w:t>
            </w:r>
          </w:p>
        </w:tc>
        <w:tc>
          <w:tcPr>
            <w:tcW w:w="1452" w:type="dxa"/>
            <w:gridSpan w:val="3"/>
            <w:tcBorders>
              <w:top w:val="single" w:sz="4" w:space="0" w:color="auto"/>
              <w:left w:val="single" w:sz="4" w:space="0" w:color="auto"/>
              <w:bottom w:val="single" w:sz="4" w:space="0" w:color="auto"/>
            </w:tcBorders>
            <w:vAlign w:val="center"/>
          </w:tcPr>
          <w:p w14:paraId="73623254" w14:textId="17BDC0D2" w:rsidR="00045C32" w:rsidRPr="00C055A5" w:rsidRDefault="00F07C64" w:rsidP="00045C32">
            <w:pPr>
              <w:rPr>
                <w:rFonts w:ascii="Helvetica" w:hAnsi="Helvetica" w:cs="Helvetica"/>
                <w:lang w:val="en-GB"/>
              </w:rPr>
            </w:pPr>
            <w:r>
              <w:rPr>
                <w:rFonts w:ascii="Helvetica" w:hAnsi="Helvetica" w:cs="Helvetica"/>
                <w:lang w:val="en-GB"/>
              </w:rPr>
              <w:t>141,547</w:t>
            </w:r>
          </w:p>
        </w:tc>
        <w:tc>
          <w:tcPr>
            <w:tcW w:w="1992" w:type="dxa"/>
            <w:tcBorders>
              <w:top w:val="single" w:sz="4" w:space="0" w:color="auto"/>
              <w:left w:val="single" w:sz="4" w:space="0" w:color="auto"/>
              <w:bottom w:val="single" w:sz="4" w:space="0" w:color="auto"/>
              <w:right w:val="single" w:sz="4" w:space="0" w:color="auto"/>
            </w:tcBorders>
            <w:vAlign w:val="center"/>
          </w:tcPr>
          <w:p w14:paraId="1931C464" w14:textId="1F283F52" w:rsidR="00045C32" w:rsidRPr="00C055A5" w:rsidRDefault="00045C32" w:rsidP="00045C32">
            <w:pPr>
              <w:rPr>
                <w:rFonts w:ascii="Helvetica" w:hAnsi="Helvetica" w:cs="Helvetica"/>
                <w:lang w:val="en-GB"/>
              </w:rPr>
            </w:pPr>
            <w:r>
              <w:rPr>
                <w:rFonts w:ascii="Helvetica" w:hAnsi="Helvetica" w:cs="Helvetica"/>
                <w:lang w:val="en-GB"/>
              </w:rPr>
              <w:t>0.0</w:t>
            </w:r>
            <w:r w:rsidR="00E63F48">
              <w:rPr>
                <w:rFonts w:ascii="Helvetica" w:hAnsi="Helvetica" w:cs="Helvetica"/>
                <w:lang w:val="en-GB"/>
              </w:rPr>
              <w:t>8</w:t>
            </w:r>
            <w:r>
              <w:rPr>
                <w:rFonts w:ascii="Helvetica" w:hAnsi="Helvetica" w:cs="Helvetica"/>
                <w:lang w:val="en-GB"/>
              </w:rPr>
              <w:t>%</w:t>
            </w:r>
          </w:p>
        </w:tc>
      </w:tr>
    </w:tbl>
    <w:p w14:paraId="55EEF9FC" w14:textId="77777777" w:rsidR="00C5065C" w:rsidRDefault="00C5065C">
      <w:pPr>
        <w:rPr>
          <w:rFonts w:ascii="Helvetica" w:hAnsi="Helvetica" w:cs="Helvetica"/>
        </w:rPr>
      </w:pPr>
    </w:p>
    <w:p w14:paraId="2E45E600" w14:textId="77777777" w:rsidR="00B40014" w:rsidRDefault="00B40014">
      <w:pPr>
        <w:rPr>
          <w:rFonts w:ascii="Helvetica" w:hAnsi="Helvetica" w:cs="Helvetica"/>
        </w:rPr>
      </w:pPr>
    </w:p>
    <w:p w14:paraId="4A954DC3" w14:textId="76B6C0EF" w:rsidR="00B40014" w:rsidRDefault="00B40014">
      <w:pPr>
        <w:rPr>
          <w:rFonts w:ascii="Helvetica" w:hAnsi="Helvetica" w:cs="Helvetica"/>
        </w:rPr>
      </w:pPr>
    </w:p>
    <w:p w14:paraId="5C14997E" w14:textId="77777777" w:rsidR="00992104" w:rsidRDefault="00992104">
      <w:pPr>
        <w:rPr>
          <w:rFonts w:ascii="Helvetica" w:hAnsi="Helvetica" w:cs="Helvetica"/>
        </w:rPr>
      </w:pPr>
    </w:p>
    <w:p w14:paraId="5CD521C8" w14:textId="77777777" w:rsidR="00B40014" w:rsidRDefault="00B40014">
      <w:pPr>
        <w:rPr>
          <w:rFonts w:ascii="Helvetica" w:hAnsi="Helvetica" w:cs="Helvetica"/>
        </w:rPr>
      </w:pPr>
    </w:p>
    <w:p w14:paraId="777DDDBB" w14:textId="77777777" w:rsidR="00140807" w:rsidRDefault="00140807">
      <w:pPr>
        <w:rPr>
          <w:rFonts w:ascii="Helvetica" w:hAnsi="Helvetica" w:cs="Helvetica"/>
        </w:rPr>
      </w:pPr>
    </w:p>
    <w:p w14:paraId="32B0343D" w14:textId="77777777" w:rsidR="00076146" w:rsidRPr="00C055A5" w:rsidRDefault="00076146">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5456F8E2" w14:textId="77777777" w:rsidTr="006D40EF">
        <w:trPr>
          <w:trHeight w:val="1047"/>
        </w:trPr>
        <w:tc>
          <w:tcPr>
            <w:tcW w:w="10620" w:type="dxa"/>
            <w:gridSpan w:val="4"/>
            <w:tcBorders>
              <w:bottom w:val="nil"/>
            </w:tcBorders>
          </w:tcPr>
          <w:p w14:paraId="2CD0D1D1"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620E079B" w14:textId="77777777" w:rsidR="00C5065C" w:rsidRPr="00C055A5" w:rsidRDefault="00C5065C" w:rsidP="008F18BE">
            <w:pPr>
              <w:spacing w:after="0"/>
              <w:rPr>
                <w:rFonts w:ascii="Helvetica" w:hAnsi="Helvetica" w:cs="Helvetica"/>
                <w:b/>
                <w:lang w:val="en-GB"/>
              </w:rPr>
            </w:pPr>
          </w:p>
          <w:p w14:paraId="4F46A67D"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46DF9CD" w14:textId="77777777" w:rsidR="00C5065C" w:rsidRPr="008F18BE" w:rsidRDefault="00C5065C" w:rsidP="008F18BE">
            <w:pPr>
              <w:spacing w:after="0"/>
              <w:rPr>
                <w:rFonts w:ascii="Helvetica" w:hAnsi="Helvetica" w:cs="Helvetica"/>
                <w:b/>
                <w:lang w:val="en-GB"/>
              </w:rPr>
            </w:pPr>
          </w:p>
          <w:p w14:paraId="6A1518FE"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4A61D1">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466CBB37" w14:textId="77777777" w:rsidR="00C5065C" w:rsidRPr="00C055A5" w:rsidRDefault="00C5065C" w:rsidP="00C5065C">
            <w:pPr>
              <w:rPr>
                <w:rFonts w:ascii="Helvetica" w:hAnsi="Helvetica" w:cs="Helvetica"/>
                <w:b/>
                <w:lang w:val="en-GB"/>
              </w:rPr>
            </w:pPr>
          </w:p>
        </w:tc>
      </w:tr>
      <w:tr w:rsidR="00C5065C" w:rsidRPr="00C055A5" w14:paraId="355EE0D2" w14:textId="77777777" w:rsidTr="006D40EF">
        <w:trPr>
          <w:trHeight w:val="1149"/>
        </w:trPr>
        <w:tc>
          <w:tcPr>
            <w:tcW w:w="2655" w:type="dxa"/>
            <w:tcBorders>
              <w:top w:val="nil"/>
            </w:tcBorders>
            <w:vAlign w:val="center"/>
          </w:tcPr>
          <w:p w14:paraId="2796D004"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5FB7021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655" w:type="dxa"/>
            <w:tcBorders>
              <w:top w:val="nil"/>
            </w:tcBorders>
            <w:vAlign w:val="center"/>
          </w:tcPr>
          <w:p w14:paraId="0AD827FE"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2655" w:type="dxa"/>
            <w:tcBorders>
              <w:top w:val="nil"/>
            </w:tcBorders>
            <w:vAlign w:val="center"/>
          </w:tcPr>
          <w:p w14:paraId="2182E383"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F2FC1D4" w14:textId="77777777" w:rsidTr="006D40EF">
        <w:trPr>
          <w:trHeight w:val="440"/>
        </w:trPr>
        <w:tc>
          <w:tcPr>
            <w:tcW w:w="2655" w:type="dxa"/>
          </w:tcPr>
          <w:p w14:paraId="13E3B607" w14:textId="77777777" w:rsidR="00C5065C" w:rsidRPr="00140807" w:rsidRDefault="00140807" w:rsidP="00C5065C">
            <w:pPr>
              <w:rPr>
                <w:rFonts w:ascii="Helvetica" w:hAnsi="Helvetica" w:cs="Helvetica"/>
                <w:lang w:val="en-GB"/>
              </w:rPr>
            </w:pPr>
            <w:r w:rsidRPr="00140807">
              <w:rPr>
                <w:rFonts w:ascii="Helvetica" w:hAnsi="Helvetica" w:cs="Helvetica"/>
                <w:lang w:val="en-GB"/>
              </w:rPr>
              <w:t>See attachment</w:t>
            </w:r>
          </w:p>
        </w:tc>
        <w:tc>
          <w:tcPr>
            <w:tcW w:w="2655" w:type="dxa"/>
          </w:tcPr>
          <w:p w14:paraId="21CAE6F0" w14:textId="77777777" w:rsidR="00C5065C" w:rsidRPr="00C055A5" w:rsidRDefault="00C5065C" w:rsidP="00C5065C">
            <w:pPr>
              <w:rPr>
                <w:rFonts w:ascii="Helvetica" w:hAnsi="Helvetica" w:cs="Helvetica"/>
                <w:b/>
                <w:lang w:val="en-GB"/>
              </w:rPr>
            </w:pPr>
          </w:p>
        </w:tc>
        <w:tc>
          <w:tcPr>
            <w:tcW w:w="2655" w:type="dxa"/>
          </w:tcPr>
          <w:p w14:paraId="000A481A" w14:textId="77777777" w:rsidR="00C5065C" w:rsidRPr="00C055A5" w:rsidRDefault="00C5065C" w:rsidP="00C5065C">
            <w:pPr>
              <w:rPr>
                <w:rFonts w:ascii="Helvetica" w:hAnsi="Helvetica" w:cs="Helvetica"/>
                <w:b/>
                <w:lang w:val="en-GB"/>
              </w:rPr>
            </w:pPr>
          </w:p>
        </w:tc>
        <w:tc>
          <w:tcPr>
            <w:tcW w:w="2655" w:type="dxa"/>
          </w:tcPr>
          <w:p w14:paraId="257CC8CA" w14:textId="77777777" w:rsidR="00C5065C" w:rsidRPr="00C055A5" w:rsidRDefault="00C5065C" w:rsidP="00C5065C">
            <w:pPr>
              <w:rPr>
                <w:rFonts w:ascii="Helvetica" w:hAnsi="Helvetica" w:cs="Helvetica"/>
                <w:b/>
                <w:lang w:val="en-GB"/>
              </w:rPr>
            </w:pPr>
          </w:p>
        </w:tc>
      </w:tr>
      <w:tr w:rsidR="00C5065C" w:rsidRPr="00C055A5" w14:paraId="2E3F4C69" w14:textId="77777777" w:rsidTr="006D40EF">
        <w:trPr>
          <w:trHeight w:val="440"/>
        </w:trPr>
        <w:tc>
          <w:tcPr>
            <w:tcW w:w="2655" w:type="dxa"/>
          </w:tcPr>
          <w:p w14:paraId="262BBE54" w14:textId="77777777" w:rsidR="00C5065C" w:rsidRPr="00C055A5" w:rsidRDefault="00C5065C" w:rsidP="00C5065C">
            <w:pPr>
              <w:rPr>
                <w:rFonts w:ascii="Helvetica" w:hAnsi="Helvetica" w:cs="Helvetica"/>
                <w:b/>
                <w:lang w:val="en-GB"/>
              </w:rPr>
            </w:pPr>
          </w:p>
        </w:tc>
        <w:tc>
          <w:tcPr>
            <w:tcW w:w="2655" w:type="dxa"/>
          </w:tcPr>
          <w:p w14:paraId="77316DF6" w14:textId="77777777" w:rsidR="00C5065C" w:rsidRPr="00C055A5" w:rsidRDefault="00C5065C" w:rsidP="00C5065C">
            <w:pPr>
              <w:rPr>
                <w:rFonts w:ascii="Helvetica" w:hAnsi="Helvetica" w:cs="Helvetica"/>
                <w:b/>
                <w:lang w:val="en-GB"/>
              </w:rPr>
            </w:pPr>
          </w:p>
        </w:tc>
        <w:tc>
          <w:tcPr>
            <w:tcW w:w="2655" w:type="dxa"/>
          </w:tcPr>
          <w:p w14:paraId="3E546137" w14:textId="77777777" w:rsidR="00C5065C" w:rsidRPr="00C055A5" w:rsidRDefault="00C5065C" w:rsidP="00C5065C">
            <w:pPr>
              <w:rPr>
                <w:rFonts w:ascii="Helvetica" w:hAnsi="Helvetica" w:cs="Helvetica"/>
                <w:b/>
                <w:lang w:val="en-GB"/>
              </w:rPr>
            </w:pPr>
          </w:p>
        </w:tc>
        <w:tc>
          <w:tcPr>
            <w:tcW w:w="2655" w:type="dxa"/>
          </w:tcPr>
          <w:p w14:paraId="462255B8" w14:textId="77777777" w:rsidR="00C5065C" w:rsidRPr="00C055A5" w:rsidRDefault="00C5065C" w:rsidP="00C5065C">
            <w:pPr>
              <w:rPr>
                <w:rFonts w:ascii="Helvetica" w:hAnsi="Helvetica" w:cs="Helvetica"/>
                <w:b/>
                <w:lang w:val="en-GB"/>
              </w:rPr>
            </w:pPr>
          </w:p>
        </w:tc>
      </w:tr>
      <w:tr w:rsidR="00C5065C" w:rsidRPr="00C055A5" w14:paraId="182DD27B" w14:textId="77777777" w:rsidTr="006D40EF">
        <w:trPr>
          <w:trHeight w:val="440"/>
        </w:trPr>
        <w:tc>
          <w:tcPr>
            <w:tcW w:w="2655" w:type="dxa"/>
          </w:tcPr>
          <w:p w14:paraId="4D632672" w14:textId="77777777" w:rsidR="00C5065C" w:rsidRPr="00C055A5" w:rsidRDefault="00C5065C" w:rsidP="00C5065C">
            <w:pPr>
              <w:rPr>
                <w:rFonts w:ascii="Helvetica" w:hAnsi="Helvetica" w:cs="Helvetica"/>
                <w:b/>
                <w:lang w:val="en-GB"/>
              </w:rPr>
            </w:pPr>
          </w:p>
        </w:tc>
        <w:tc>
          <w:tcPr>
            <w:tcW w:w="2655" w:type="dxa"/>
          </w:tcPr>
          <w:p w14:paraId="6FC6B622" w14:textId="77777777" w:rsidR="00C5065C" w:rsidRPr="00C055A5" w:rsidRDefault="00C5065C" w:rsidP="00C5065C">
            <w:pPr>
              <w:rPr>
                <w:rFonts w:ascii="Helvetica" w:hAnsi="Helvetica" w:cs="Helvetica"/>
                <w:b/>
                <w:lang w:val="en-GB"/>
              </w:rPr>
            </w:pPr>
          </w:p>
        </w:tc>
        <w:tc>
          <w:tcPr>
            <w:tcW w:w="2655" w:type="dxa"/>
          </w:tcPr>
          <w:p w14:paraId="35462492" w14:textId="77777777" w:rsidR="00C5065C" w:rsidRPr="00C055A5" w:rsidRDefault="00C5065C" w:rsidP="00C5065C">
            <w:pPr>
              <w:rPr>
                <w:rFonts w:ascii="Helvetica" w:hAnsi="Helvetica" w:cs="Helvetica"/>
                <w:b/>
                <w:lang w:val="en-GB"/>
              </w:rPr>
            </w:pPr>
          </w:p>
        </w:tc>
        <w:tc>
          <w:tcPr>
            <w:tcW w:w="2655" w:type="dxa"/>
          </w:tcPr>
          <w:p w14:paraId="5EF5D65F" w14:textId="77777777" w:rsidR="00C5065C" w:rsidRPr="00C055A5" w:rsidRDefault="00C5065C" w:rsidP="00C5065C">
            <w:pPr>
              <w:rPr>
                <w:rFonts w:ascii="Helvetica" w:hAnsi="Helvetica" w:cs="Helvetica"/>
                <w:b/>
                <w:lang w:val="en-GB"/>
              </w:rPr>
            </w:pPr>
          </w:p>
        </w:tc>
      </w:tr>
      <w:tr w:rsidR="00C5065C" w:rsidRPr="00C055A5" w14:paraId="04EB1BAB" w14:textId="77777777" w:rsidTr="006D40EF">
        <w:trPr>
          <w:trHeight w:val="440"/>
        </w:trPr>
        <w:tc>
          <w:tcPr>
            <w:tcW w:w="2655" w:type="dxa"/>
          </w:tcPr>
          <w:p w14:paraId="30F0759A" w14:textId="77777777" w:rsidR="00C5065C" w:rsidRPr="00C055A5" w:rsidRDefault="00C5065C" w:rsidP="00C5065C">
            <w:pPr>
              <w:rPr>
                <w:rFonts w:ascii="Helvetica" w:hAnsi="Helvetica" w:cs="Helvetica"/>
                <w:b/>
                <w:lang w:val="en-GB"/>
              </w:rPr>
            </w:pPr>
          </w:p>
        </w:tc>
        <w:tc>
          <w:tcPr>
            <w:tcW w:w="2655" w:type="dxa"/>
          </w:tcPr>
          <w:p w14:paraId="13DC6246" w14:textId="77777777" w:rsidR="00C5065C" w:rsidRPr="00C055A5" w:rsidRDefault="00C5065C" w:rsidP="00C5065C">
            <w:pPr>
              <w:rPr>
                <w:rFonts w:ascii="Helvetica" w:hAnsi="Helvetica" w:cs="Helvetica"/>
                <w:b/>
                <w:lang w:val="en-GB"/>
              </w:rPr>
            </w:pPr>
          </w:p>
        </w:tc>
        <w:tc>
          <w:tcPr>
            <w:tcW w:w="2655" w:type="dxa"/>
          </w:tcPr>
          <w:p w14:paraId="08B2DC4B" w14:textId="77777777" w:rsidR="00C5065C" w:rsidRPr="00C055A5" w:rsidRDefault="00C5065C" w:rsidP="00C5065C">
            <w:pPr>
              <w:rPr>
                <w:rFonts w:ascii="Helvetica" w:hAnsi="Helvetica" w:cs="Helvetica"/>
                <w:b/>
                <w:lang w:val="en-GB"/>
              </w:rPr>
            </w:pPr>
          </w:p>
        </w:tc>
        <w:tc>
          <w:tcPr>
            <w:tcW w:w="2655" w:type="dxa"/>
          </w:tcPr>
          <w:p w14:paraId="50B9D9F3" w14:textId="77777777" w:rsidR="00C5065C" w:rsidRPr="00C055A5" w:rsidRDefault="00C5065C" w:rsidP="00C5065C">
            <w:pPr>
              <w:rPr>
                <w:rFonts w:ascii="Helvetica" w:hAnsi="Helvetica" w:cs="Helvetica"/>
                <w:b/>
                <w:lang w:val="en-GB"/>
              </w:rPr>
            </w:pPr>
          </w:p>
        </w:tc>
      </w:tr>
      <w:tr w:rsidR="00C5065C" w:rsidRPr="00C055A5" w14:paraId="5F6D2098" w14:textId="77777777" w:rsidTr="006D40EF">
        <w:trPr>
          <w:trHeight w:val="440"/>
        </w:trPr>
        <w:tc>
          <w:tcPr>
            <w:tcW w:w="2655" w:type="dxa"/>
          </w:tcPr>
          <w:p w14:paraId="4A91212C" w14:textId="77777777" w:rsidR="00C5065C" w:rsidRPr="00C055A5" w:rsidRDefault="00C5065C" w:rsidP="00C5065C">
            <w:pPr>
              <w:rPr>
                <w:rFonts w:ascii="Helvetica" w:hAnsi="Helvetica" w:cs="Helvetica"/>
                <w:b/>
                <w:lang w:val="en-GB"/>
              </w:rPr>
            </w:pPr>
          </w:p>
        </w:tc>
        <w:tc>
          <w:tcPr>
            <w:tcW w:w="2655" w:type="dxa"/>
          </w:tcPr>
          <w:p w14:paraId="3CB27BB6" w14:textId="77777777" w:rsidR="00C5065C" w:rsidRPr="00C055A5" w:rsidRDefault="00C5065C" w:rsidP="00C5065C">
            <w:pPr>
              <w:rPr>
                <w:rFonts w:ascii="Helvetica" w:hAnsi="Helvetica" w:cs="Helvetica"/>
                <w:b/>
                <w:lang w:val="en-GB"/>
              </w:rPr>
            </w:pPr>
          </w:p>
        </w:tc>
        <w:tc>
          <w:tcPr>
            <w:tcW w:w="2655" w:type="dxa"/>
          </w:tcPr>
          <w:p w14:paraId="2640D015" w14:textId="77777777" w:rsidR="00C5065C" w:rsidRPr="00C055A5" w:rsidRDefault="00C5065C" w:rsidP="00C5065C">
            <w:pPr>
              <w:rPr>
                <w:rFonts w:ascii="Helvetica" w:hAnsi="Helvetica" w:cs="Helvetica"/>
                <w:b/>
                <w:lang w:val="en-GB"/>
              </w:rPr>
            </w:pPr>
          </w:p>
        </w:tc>
        <w:tc>
          <w:tcPr>
            <w:tcW w:w="2655" w:type="dxa"/>
          </w:tcPr>
          <w:p w14:paraId="1F7B7CBD" w14:textId="77777777" w:rsidR="00C5065C" w:rsidRPr="00C055A5" w:rsidRDefault="00C5065C" w:rsidP="00C5065C">
            <w:pPr>
              <w:rPr>
                <w:rFonts w:ascii="Helvetica" w:hAnsi="Helvetica" w:cs="Helvetica"/>
                <w:b/>
                <w:lang w:val="en-GB"/>
              </w:rPr>
            </w:pPr>
          </w:p>
        </w:tc>
      </w:tr>
      <w:tr w:rsidR="00C5065C" w:rsidRPr="00C055A5" w14:paraId="230E7641" w14:textId="77777777" w:rsidTr="006D40EF">
        <w:trPr>
          <w:trHeight w:val="710"/>
        </w:trPr>
        <w:tc>
          <w:tcPr>
            <w:tcW w:w="10620" w:type="dxa"/>
            <w:gridSpan w:val="4"/>
            <w:tcBorders>
              <w:left w:val="nil"/>
              <w:right w:val="nil"/>
            </w:tcBorders>
          </w:tcPr>
          <w:p w14:paraId="7888616C" w14:textId="77777777" w:rsidR="00C5065C" w:rsidRPr="00C055A5" w:rsidRDefault="00C5065C" w:rsidP="00C5065C">
            <w:pPr>
              <w:rPr>
                <w:rFonts w:ascii="Helvetica" w:hAnsi="Helvetica" w:cs="Helvetica"/>
                <w:b/>
                <w:lang w:val="en-GB"/>
              </w:rPr>
            </w:pPr>
          </w:p>
        </w:tc>
      </w:tr>
      <w:tr w:rsidR="00C5065C" w:rsidRPr="00C055A5" w14:paraId="3DA87B9F" w14:textId="77777777" w:rsidTr="006D40EF">
        <w:trPr>
          <w:trHeight w:val="694"/>
        </w:trPr>
        <w:tc>
          <w:tcPr>
            <w:tcW w:w="10620" w:type="dxa"/>
            <w:gridSpan w:val="4"/>
            <w:vAlign w:val="center"/>
          </w:tcPr>
          <w:p w14:paraId="7CDB6590"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07D4503C" w14:textId="77777777" w:rsidR="00C5065C" w:rsidRDefault="00C5065C" w:rsidP="00C5065C">
            <w:pPr>
              <w:rPr>
                <w:rFonts w:ascii="Helvetica" w:hAnsi="Helvetica" w:cs="Helvetica"/>
                <w:b/>
                <w:lang w:val="en-GB"/>
              </w:rPr>
            </w:pPr>
          </w:p>
          <w:p w14:paraId="7716B847" w14:textId="77777777" w:rsidR="00F26D04" w:rsidRPr="00C055A5" w:rsidRDefault="00F26D04" w:rsidP="00C5065C">
            <w:pPr>
              <w:rPr>
                <w:rFonts w:ascii="Helvetica" w:hAnsi="Helvetica" w:cs="Helvetica"/>
                <w:b/>
                <w:lang w:val="en-GB"/>
              </w:rPr>
            </w:pPr>
          </w:p>
        </w:tc>
      </w:tr>
      <w:tr w:rsidR="00C5065C" w:rsidRPr="00C055A5" w14:paraId="798FD960" w14:textId="77777777" w:rsidTr="006D40EF">
        <w:trPr>
          <w:trHeight w:val="530"/>
        </w:trPr>
        <w:tc>
          <w:tcPr>
            <w:tcW w:w="10620" w:type="dxa"/>
            <w:gridSpan w:val="4"/>
            <w:tcBorders>
              <w:left w:val="nil"/>
              <w:bottom w:val="nil"/>
              <w:right w:val="nil"/>
            </w:tcBorders>
            <w:vAlign w:val="center"/>
          </w:tcPr>
          <w:p w14:paraId="039B581C" w14:textId="77777777" w:rsidR="00C5065C" w:rsidRPr="00C055A5" w:rsidRDefault="00C5065C" w:rsidP="00C5065C">
            <w:pPr>
              <w:rPr>
                <w:rFonts w:ascii="Helvetica" w:hAnsi="Helvetica" w:cs="Helvetica"/>
                <w:lang w:val="en-GB"/>
              </w:rPr>
            </w:pPr>
          </w:p>
        </w:tc>
      </w:tr>
      <w:tr w:rsidR="00C5065C" w:rsidRPr="00C055A5" w14:paraId="3FAD7A38" w14:textId="77777777" w:rsidTr="006D40EF">
        <w:trPr>
          <w:trHeight w:val="950"/>
        </w:trPr>
        <w:tc>
          <w:tcPr>
            <w:tcW w:w="10620" w:type="dxa"/>
            <w:gridSpan w:val="4"/>
          </w:tcPr>
          <w:p w14:paraId="1E93225A"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0D998E85" w14:textId="77777777" w:rsidR="00C5065C" w:rsidRPr="00C055A5" w:rsidRDefault="00C5065C" w:rsidP="00F26D04">
            <w:pPr>
              <w:spacing w:after="0"/>
              <w:rPr>
                <w:rFonts w:ascii="Helvetica" w:hAnsi="Helvetica" w:cs="Helvetica"/>
                <w:b/>
                <w:lang w:val="en-GB"/>
              </w:rPr>
            </w:pPr>
          </w:p>
          <w:p w14:paraId="56FD4427" w14:textId="77777777" w:rsidR="00C5065C" w:rsidRPr="00C055A5" w:rsidRDefault="00C5065C" w:rsidP="00F26D04">
            <w:pPr>
              <w:spacing w:after="0"/>
              <w:rPr>
                <w:rFonts w:ascii="Helvetica" w:hAnsi="Helvetica" w:cs="Helvetica"/>
                <w:b/>
                <w:lang w:val="en-GB"/>
              </w:rPr>
            </w:pPr>
          </w:p>
          <w:p w14:paraId="4D2C8314"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7D369C05" w14:textId="77777777" w:rsidR="00C5065C" w:rsidRPr="00C055A5" w:rsidRDefault="00C5065C" w:rsidP="00C5065C">
      <w:pPr>
        <w:rPr>
          <w:rFonts w:ascii="Helvetica" w:hAnsi="Helvetica" w:cs="Helvetica"/>
          <w:lang w:val="en-GB"/>
        </w:rPr>
      </w:pPr>
    </w:p>
    <w:p w14:paraId="330C5850" w14:textId="06F6E5FA" w:rsidR="008547B6" w:rsidRPr="00C055A5" w:rsidRDefault="008547B6" w:rsidP="008547B6">
      <w:pPr>
        <w:rPr>
          <w:rFonts w:ascii="Helvetica" w:hAnsi="Helvetica" w:cs="Helvetica"/>
          <w:lang w:val="en-GB"/>
        </w:rPr>
      </w:pPr>
      <w:r>
        <w:rPr>
          <w:rFonts w:ascii="Helvetica" w:hAnsi="Helvetica" w:cs="Helvetica"/>
          <w:lang w:val="en-GB"/>
        </w:rPr>
        <w:t xml:space="preserve">Done at </w:t>
      </w:r>
      <w:r w:rsidRPr="00140807">
        <w:rPr>
          <w:rFonts w:ascii="Helvetica" w:hAnsi="Helvetica" w:cs="Helvetica"/>
          <w:lang w:val="en-GB"/>
        </w:rPr>
        <w:t>12 Throgmorton Avenue, London, EC2N 2DL, U</w:t>
      </w:r>
      <w:r w:rsidR="00A51AC4">
        <w:rPr>
          <w:rFonts w:ascii="Helvetica" w:hAnsi="Helvetica" w:cs="Helvetica"/>
          <w:lang w:val="en-GB"/>
        </w:rPr>
        <w:t>.</w:t>
      </w:r>
      <w:r w:rsidRPr="00140807">
        <w:rPr>
          <w:rFonts w:ascii="Helvetica" w:hAnsi="Helvetica" w:cs="Helvetica"/>
          <w:lang w:val="en-GB"/>
        </w:rPr>
        <w:t>K</w:t>
      </w:r>
      <w:r w:rsidR="00A51AC4">
        <w:rPr>
          <w:rFonts w:ascii="Helvetica" w:hAnsi="Helvetica" w:cs="Helvetica"/>
          <w:lang w:val="en-GB"/>
        </w:rPr>
        <w:t>.</w:t>
      </w:r>
      <w:r w:rsidRPr="00C055A5">
        <w:rPr>
          <w:rFonts w:ascii="Helvetica" w:hAnsi="Helvetica" w:cs="Helvetica"/>
          <w:lang w:val="en-GB"/>
        </w:rPr>
        <w:t xml:space="preserve"> on</w:t>
      </w:r>
      <w:r w:rsidR="00395166">
        <w:rPr>
          <w:rFonts w:ascii="Helvetica" w:hAnsi="Helvetica" w:cs="Helvetica"/>
          <w:lang w:val="en-GB"/>
        </w:rPr>
        <w:t xml:space="preserve"> </w:t>
      </w:r>
      <w:r w:rsidR="004455CA">
        <w:rPr>
          <w:rFonts w:ascii="Helvetica" w:hAnsi="Helvetica" w:cs="Helvetica"/>
          <w:lang w:val="en-GB"/>
        </w:rPr>
        <w:t>2</w:t>
      </w:r>
      <w:r w:rsidR="00F07C64">
        <w:rPr>
          <w:rFonts w:ascii="Helvetica" w:hAnsi="Helvetica" w:cs="Helvetica"/>
          <w:lang w:val="en-GB"/>
        </w:rPr>
        <w:t>8</w:t>
      </w:r>
      <w:r w:rsidR="004455CA" w:rsidRPr="004455CA">
        <w:rPr>
          <w:rFonts w:ascii="Helvetica" w:hAnsi="Helvetica" w:cs="Helvetica"/>
          <w:vertAlign w:val="superscript"/>
          <w:lang w:val="en-GB"/>
        </w:rPr>
        <w:t>th</w:t>
      </w:r>
      <w:r w:rsidR="004455CA">
        <w:rPr>
          <w:rFonts w:ascii="Helvetica" w:hAnsi="Helvetica" w:cs="Helvetica"/>
          <w:lang w:val="en-GB"/>
        </w:rPr>
        <w:t xml:space="preserve"> </w:t>
      </w:r>
      <w:r w:rsidR="00E63F48">
        <w:rPr>
          <w:rFonts w:ascii="Helvetica" w:hAnsi="Helvetica" w:cs="Helvetica"/>
          <w:lang w:val="en-GB"/>
        </w:rPr>
        <w:t>September</w:t>
      </w:r>
      <w:r w:rsidR="009345B1">
        <w:rPr>
          <w:rFonts w:ascii="Helvetica" w:hAnsi="Helvetica" w:cs="Helvetica"/>
          <w:lang w:val="en-GB"/>
        </w:rPr>
        <w:t xml:space="preserve"> 20</w:t>
      </w:r>
      <w:r w:rsidR="00C05225">
        <w:rPr>
          <w:rFonts w:ascii="Helvetica" w:hAnsi="Helvetica" w:cs="Helvetica"/>
          <w:lang w:val="en-GB"/>
        </w:rPr>
        <w:t>2</w:t>
      </w:r>
      <w:r w:rsidR="00CF42F7">
        <w:rPr>
          <w:rFonts w:ascii="Helvetica" w:hAnsi="Helvetica" w:cs="Helvetica"/>
          <w:lang w:val="en-GB"/>
        </w:rPr>
        <w:t>2</w:t>
      </w:r>
      <w:r w:rsidR="009345B1">
        <w:rPr>
          <w:rFonts w:ascii="Helvetica" w:hAnsi="Helvetica" w:cs="Helvetica"/>
          <w:lang w:val="en-GB"/>
        </w:rPr>
        <w:t>.</w:t>
      </w:r>
      <w:r w:rsidR="001E4CFE">
        <w:rPr>
          <w:rFonts w:ascii="Helvetica" w:hAnsi="Helvetica" w:cs="Helvetica"/>
          <w:lang w:val="en-GB"/>
        </w:rPr>
        <w:t xml:space="preserve">                      </w:t>
      </w:r>
    </w:p>
    <w:p w14:paraId="7CB9448D" w14:textId="77777777" w:rsidR="00BD273C" w:rsidRDefault="00BD273C">
      <w:r>
        <w:br w:type="page"/>
      </w:r>
    </w:p>
    <w:tbl>
      <w:tblPr>
        <w:tblW w:w="10625"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1913"/>
        <w:gridCol w:w="2186"/>
        <w:gridCol w:w="1882"/>
      </w:tblGrid>
      <w:tr w:rsidR="00BD273C" w:rsidRPr="008F18BE" w14:paraId="2243ACCD" w14:textId="77777777" w:rsidTr="00045C32">
        <w:trPr>
          <w:trHeight w:val="3393"/>
        </w:trPr>
        <w:tc>
          <w:tcPr>
            <w:tcW w:w="4644" w:type="dxa"/>
            <w:shd w:val="clear" w:color="auto" w:fill="C0C0C0"/>
            <w:vAlign w:val="center"/>
          </w:tcPr>
          <w:p w14:paraId="6A87DA85" w14:textId="77777777" w:rsidR="00BD273C" w:rsidRPr="008F18BE" w:rsidRDefault="00BD273C" w:rsidP="006D40EF">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1913" w:type="dxa"/>
            <w:shd w:val="clear" w:color="auto" w:fill="C0C0C0"/>
            <w:vAlign w:val="center"/>
          </w:tcPr>
          <w:p w14:paraId="78D6FF8C"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if it equals or is higher than the notifiable threshold</w:t>
            </w:r>
          </w:p>
        </w:tc>
        <w:tc>
          <w:tcPr>
            <w:tcW w:w="2186" w:type="dxa"/>
            <w:shd w:val="clear" w:color="auto" w:fill="C0C0C0"/>
            <w:vAlign w:val="center"/>
          </w:tcPr>
          <w:p w14:paraId="6B1698E4"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 xml:space="preserve">% </w:t>
            </w:r>
            <w:proofErr w:type="gramStart"/>
            <w:r w:rsidRPr="008F18BE">
              <w:rPr>
                <w:rFonts w:ascii="Helvetica" w:hAnsi="Helvetica" w:cs="Helvetica"/>
                <w:b/>
                <w:sz w:val="20"/>
                <w:szCs w:val="20"/>
                <w:lang w:val="en-GB"/>
              </w:rPr>
              <w:t>of</w:t>
            </w:r>
            <w:proofErr w:type="gramEnd"/>
            <w:r w:rsidRPr="008F18BE">
              <w:rPr>
                <w:rFonts w:ascii="Helvetica" w:hAnsi="Helvetica" w:cs="Helvetica"/>
                <w:b/>
                <w:sz w:val="20"/>
                <w:szCs w:val="20"/>
                <w:lang w:val="en-GB"/>
              </w:rPr>
              <w:t xml:space="preserve"> voting rights through financial instruments if it equals or is higher than the notifiable threshold</w:t>
            </w:r>
          </w:p>
        </w:tc>
        <w:tc>
          <w:tcPr>
            <w:tcW w:w="1882" w:type="dxa"/>
            <w:shd w:val="clear" w:color="auto" w:fill="C0C0C0"/>
            <w:vAlign w:val="center"/>
          </w:tcPr>
          <w:p w14:paraId="5CF4468E" w14:textId="77777777" w:rsidR="00BD273C" w:rsidRPr="008F18BE" w:rsidRDefault="00BD273C" w:rsidP="006D40EF">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E63F48" w:rsidRPr="00C949B0" w14:paraId="38E83C3E" w14:textId="77777777" w:rsidTr="004C7D55">
        <w:trPr>
          <w:trHeight w:val="270"/>
        </w:trPr>
        <w:tc>
          <w:tcPr>
            <w:tcW w:w="4644" w:type="dxa"/>
            <w:shd w:val="clear" w:color="auto" w:fill="auto"/>
          </w:tcPr>
          <w:p w14:paraId="1948E794" w14:textId="283314E6" w:rsidR="00E63F48" w:rsidRDefault="00E63F48" w:rsidP="00E63F48">
            <w:pPr>
              <w:rPr>
                <w:rFonts w:ascii="Arial" w:hAnsi="Arial" w:cs="Arial"/>
                <w:sz w:val="16"/>
                <w:szCs w:val="16"/>
              </w:rPr>
            </w:pPr>
            <w:r w:rsidRPr="008A3D1C">
              <w:t>BlackRock, Inc.</w:t>
            </w:r>
          </w:p>
        </w:tc>
        <w:tc>
          <w:tcPr>
            <w:tcW w:w="1913" w:type="dxa"/>
            <w:shd w:val="clear" w:color="auto" w:fill="auto"/>
          </w:tcPr>
          <w:p w14:paraId="1CE8C799"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93E0037"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A9B0A55" w14:textId="77777777" w:rsidR="00E63F48" w:rsidRPr="00C949B0" w:rsidRDefault="00E63F48" w:rsidP="00E63F48">
            <w:pPr>
              <w:rPr>
                <w:rFonts w:ascii="Helvetica" w:hAnsi="Helvetica" w:cs="Helvetica"/>
                <w:sz w:val="20"/>
                <w:szCs w:val="20"/>
                <w:lang w:val="en-GB"/>
              </w:rPr>
            </w:pPr>
          </w:p>
        </w:tc>
      </w:tr>
      <w:tr w:rsidR="00E63F48" w:rsidRPr="00C949B0" w14:paraId="25D5DFF4" w14:textId="77777777" w:rsidTr="004C7D55">
        <w:trPr>
          <w:trHeight w:val="270"/>
        </w:trPr>
        <w:tc>
          <w:tcPr>
            <w:tcW w:w="4644" w:type="dxa"/>
            <w:shd w:val="clear" w:color="auto" w:fill="auto"/>
          </w:tcPr>
          <w:p w14:paraId="405BD670" w14:textId="323140E0"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1E3E5E35"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9B0D0B9"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F442F42" w14:textId="77777777" w:rsidR="00E63F48" w:rsidRPr="00C949B0" w:rsidRDefault="00E63F48" w:rsidP="00E63F48">
            <w:pPr>
              <w:rPr>
                <w:rFonts w:ascii="Helvetica" w:hAnsi="Helvetica" w:cs="Helvetica"/>
                <w:sz w:val="20"/>
                <w:szCs w:val="20"/>
                <w:lang w:val="en-GB"/>
              </w:rPr>
            </w:pPr>
          </w:p>
        </w:tc>
      </w:tr>
      <w:tr w:rsidR="00E63F48" w:rsidRPr="00C949B0" w14:paraId="100764F7" w14:textId="77777777" w:rsidTr="004C7D55">
        <w:trPr>
          <w:trHeight w:val="270"/>
        </w:trPr>
        <w:tc>
          <w:tcPr>
            <w:tcW w:w="4644" w:type="dxa"/>
            <w:shd w:val="clear" w:color="auto" w:fill="auto"/>
          </w:tcPr>
          <w:p w14:paraId="18FD598D" w14:textId="61272C86"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4A613BC1"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F3E4A89"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3BE2111" w14:textId="77777777" w:rsidR="00E63F48" w:rsidRPr="00C949B0" w:rsidRDefault="00E63F48" w:rsidP="00E63F48">
            <w:pPr>
              <w:rPr>
                <w:rFonts w:ascii="Helvetica" w:hAnsi="Helvetica" w:cs="Helvetica"/>
                <w:sz w:val="20"/>
                <w:szCs w:val="20"/>
                <w:lang w:val="en-GB"/>
              </w:rPr>
            </w:pPr>
          </w:p>
        </w:tc>
      </w:tr>
      <w:tr w:rsidR="00E63F48" w:rsidRPr="00C949B0" w14:paraId="4C045B46" w14:textId="77777777" w:rsidTr="004C7D55">
        <w:trPr>
          <w:trHeight w:val="270"/>
        </w:trPr>
        <w:tc>
          <w:tcPr>
            <w:tcW w:w="4644" w:type="dxa"/>
            <w:shd w:val="clear" w:color="auto" w:fill="auto"/>
          </w:tcPr>
          <w:p w14:paraId="06B91EC4" w14:textId="65462CD5" w:rsidR="00E63F48" w:rsidRDefault="00E63F48" w:rsidP="00E63F48">
            <w:pPr>
              <w:rPr>
                <w:rFonts w:ascii="Arial" w:hAnsi="Arial" w:cs="Arial"/>
                <w:sz w:val="16"/>
                <w:szCs w:val="16"/>
              </w:rPr>
            </w:pPr>
            <w:r w:rsidRPr="008A3D1C">
              <w:t>BlackRock International Holdings, Inc.</w:t>
            </w:r>
          </w:p>
        </w:tc>
        <w:tc>
          <w:tcPr>
            <w:tcW w:w="1913" w:type="dxa"/>
            <w:shd w:val="clear" w:color="auto" w:fill="auto"/>
          </w:tcPr>
          <w:p w14:paraId="06DE002D"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DB96FF4"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E08A08F" w14:textId="77777777" w:rsidR="00E63F48" w:rsidRPr="00C949B0" w:rsidRDefault="00E63F48" w:rsidP="00E63F48">
            <w:pPr>
              <w:rPr>
                <w:rFonts w:ascii="Helvetica" w:hAnsi="Helvetica" w:cs="Helvetica"/>
                <w:sz w:val="20"/>
                <w:szCs w:val="20"/>
                <w:lang w:val="en-GB"/>
              </w:rPr>
            </w:pPr>
          </w:p>
        </w:tc>
      </w:tr>
      <w:tr w:rsidR="00E63F48" w:rsidRPr="00C949B0" w14:paraId="143EBDA4" w14:textId="77777777" w:rsidTr="004C7D55">
        <w:trPr>
          <w:trHeight w:val="270"/>
        </w:trPr>
        <w:tc>
          <w:tcPr>
            <w:tcW w:w="4644" w:type="dxa"/>
            <w:shd w:val="clear" w:color="auto" w:fill="auto"/>
          </w:tcPr>
          <w:p w14:paraId="5E2E77A7" w14:textId="4AFC7B89" w:rsidR="00E63F48" w:rsidRDefault="00E63F48" w:rsidP="00E63F48">
            <w:pPr>
              <w:rPr>
                <w:rFonts w:ascii="Arial" w:hAnsi="Arial" w:cs="Arial"/>
                <w:sz w:val="16"/>
                <w:szCs w:val="16"/>
              </w:rPr>
            </w:pPr>
            <w:r w:rsidRPr="008A3D1C">
              <w:t>BR Jersey International Holdings L.P.</w:t>
            </w:r>
          </w:p>
        </w:tc>
        <w:tc>
          <w:tcPr>
            <w:tcW w:w="1913" w:type="dxa"/>
            <w:shd w:val="clear" w:color="auto" w:fill="auto"/>
          </w:tcPr>
          <w:p w14:paraId="37B118B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00EC0B0"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102D1FD" w14:textId="77777777" w:rsidR="00E63F48" w:rsidRPr="00C949B0" w:rsidRDefault="00E63F48" w:rsidP="00E63F48">
            <w:pPr>
              <w:rPr>
                <w:rFonts w:ascii="Helvetica" w:hAnsi="Helvetica" w:cs="Helvetica"/>
                <w:sz w:val="20"/>
                <w:szCs w:val="20"/>
                <w:lang w:val="en-GB"/>
              </w:rPr>
            </w:pPr>
          </w:p>
        </w:tc>
      </w:tr>
      <w:tr w:rsidR="00E63F48" w:rsidRPr="00C949B0" w14:paraId="33086208" w14:textId="77777777" w:rsidTr="004C7D55">
        <w:trPr>
          <w:trHeight w:val="270"/>
        </w:trPr>
        <w:tc>
          <w:tcPr>
            <w:tcW w:w="4644" w:type="dxa"/>
            <w:shd w:val="clear" w:color="auto" w:fill="auto"/>
          </w:tcPr>
          <w:p w14:paraId="45FDF141" w14:textId="762928AD" w:rsidR="00E63F48" w:rsidRDefault="00E63F48" w:rsidP="00E63F48">
            <w:pPr>
              <w:rPr>
                <w:rFonts w:ascii="Arial" w:hAnsi="Arial" w:cs="Arial"/>
                <w:sz w:val="16"/>
                <w:szCs w:val="16"/>
              </w:rPr>
            </w:pPr>
            <w:r w:rsidRPr="008A3D1C">
              <w:t xml:space="preserve">BlackRock (Singapore) Holdco </w:t>
            </w:r>
            <w:proofErr w:type="spellStart"/>
            <w:r w:rsidRPr="008A3D1C">
              <w:t>Pte.</w:t>
            </w:r>
            <w:proofErr w:type="spellEnd"/>
            <w:r w:rsidRPr="008A3D1C">
              <w:t xml:space="preserve"> Ltd.</w:t>
            </w:r>
          </w:p>
        </w:tc>
        <w:tc>
          <w:tcPr>
            <w:tcW w:w="1913" w:type="dxa"/>
            <w:shd w:val="clear" w:color="auto" w:fill="auto"/>
          </w:tcPr>
          <w:p w14:paraId="3A1D18B0"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948FC1F"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FFCDF1E" w14:textId="77777777" w:rsidR="00E63F48" w:rsidRPr="00C949B0" w:rsidRDefault="00E63F48" w:rsidP="00E63F48">
            <w:pPr>
              <w:rPr>
                <w:rFonts w:ascii="Helvetica" w:hAnsi="Helvetica" w:cs="Helvetica"/>
                <w:sz w:val="20"/>
                <w:szCs w:val="20"/>
                <w:lang w:val="en-GB"/>
              </w:rPr>
            </w:pPr>
          </w:p>
        </w:tc>
      </w:tr>
      <w:tr w:rsidR="00E63F48" w:rsidRPr="00C949B0" w14:paraId="587BA331" w14:textId="77777777" w:rsidTr="004C7D55">
        <w:trPr>
          <w:trHeight w:val="270"/>
        </w:trPr>
        <w:tc>
          <w:tcPr>
            <w:tcW w:w="4644" w:type="dxa"/>
            <w:shd w:val="clear" w:color="auto" w:fill="auto"/>
          </w:tcPr>
          <w:p w14:paraId="63A5A877" w14:textId="41AC14B6" w:rsidR="00E63F48" w:rsidRDefault="00E63F48" w:rsidP="00E63F48">
            <w:pPr>
              <w:rPr>
                <w:rFonts w:ascii="Arial" w:hAnsi="Arial" w:cs="Arial"/>
                <w:sz w:val="16"/>
                <w:szCs w:val="16"/>
              </w:rPr>
            </w:pPr>
            <w:r w:rsidRPr="008A3D1C">
              <w:t>BlackRock HK Holdco Limited</w:t>
            </w:r>
          </w:p>
        </w:tc>
        <w:tc>
          <w:tcPr>
            <w:tcW w:w="1913" w:type="dxa"/>
            <w:shd w:val="clear" w:color="auto" w:fill="auto"/>
          </w:tcPr>
          <w:p w14:paraId="653CDC15" w14:textId="77777777" w:rsidR="00E63F48" w:rsidRPr="00C949B0" w:rsidRDefault="00E63F48" w:rsidP="00E63F48">
            <w:pPr>
              <w:jc w:val="center"/>
              <w:rPr>
                <w:rFonts w:ascii="Helvetica" w:hAnsi="Helvetica" w:cs="Helvetica"/>
                <w:sz w:val="20"/>
                <w:szCs w:val="20"/>
                <w:lang w:val="en-GB"/>
              </w:rPr>
            </w:pPr>
          </w:p>
        </w:tc>
        <w:tc>
          <w:tcPr>
            <w:tcW w:w="2186" w:type="dxa"/>
            <w:shd w:val="clear" w:color="auto" w:fill="auto"/>
          </w:tcPr>
          <w:p w14:paraId="6AD3FF52" w14:textId="77777777" w:rsidR="00E63F48" w:rsidRPr="00C949B0" w:rsidRDefault="00E63F48" w:rsidP="00E63F48">
            <w:pPr>
              <w:jc w:val="center"/>
              <w:rPr>
                <w:rFonts w:ascii="Helvetica" w:hAnsi="Helvetica" w:cs="Helvetica"/>
                <w:sz w:val="20"/>
                <w:szCs w:val="20"/>
                <w:lang w:val="en-GB"/>
              </w:rPr>
            </w:pPr>
          </w:p>
        </w:tc>
        <w:tc>
          <w:tcPr>
            <w:tcW w:w="1882" w:type="dxa"/>
            <w:shd w:val="clear" w:color="auto" w:fill="auto"/>
          </w:tcPr>
          <w:p w14:paraId="61F6E9FE" w14:textId="77777777" w:rsidR="00E63F48" w:rsidRPr="00C949B0" w:rsidRDefault="00E63F48" w:rsidP="00E63F48">
            <w:pPr>
              <w:jc w:val="center"/>
              <w:rPr>
                <w:rFonts w:ascii="Helvetica" w:hAnsi="Helvetica" w:cs="Helvetica"/>
                <w:sz w:val="20"/>
                <w:szCs w:val="20"/>
                <w:lang w:val="en-GB"/>
              </w:rPr>
            </w:pPr>
          </w:p>
        </w:tc>
      </w:tr>
      <w:tr w:rsidR="00E63F48" w:rsidRPr="00C949B0" w14:paraId="729CC9C7" w14:textId="77777777" w:rsidTr="004C7D55">
        <w:trPr>
          <w:trHeight w:val="270"/>
        </w:trPr>
        <w:tc>
          <w:tcPr>
            <w:tcW w:w="4644" w:type="dxa"/>
            <w:shd w:val="clear" w:color="auto" w:fill="auto"/>
          </w:tcPr>
          <w:p w14:paraId="1A307A8D" w14:textId="74FF1702" w:rsidR="00E63F48" w:rsidRDefault="00E63F48" w:rsidP="00E63F48">
            <w:pPr>
              <w:rPr>
                <w:rFonts w:ascii="Arial" w:hAnsi="Arial" w:cs="Arial"/>
                <w:sz w:val="16"/>
                <w:szCs w:val="16"/>
              </w:rPr>
            </w:pPr>
            <w:r w:rsidRPr="008A3D1C">
              <w:t xml:space="preserve">BlackRock Lux </w:t>
            </w:r>
            <w:proofErr w:type="spellStart"/>
            <w:r w:rsidRPr="008A3D1C">
              <w:t>Finco</w:t>
            </w:r>
            <w:proofErr w:type="spellEnd"/>
            <w:r w:rsidRPr="008A3D1C">
              <w:t xml:space="preserve"> </w:t>
            </w:r>
            <w:proofErr w:type="spellStart"/>
            <w:r w:rsidRPr="008A3D1C">
              <w:t>S.a.r.l</w:t>
            </w:r>
            <w:proofErr w:type="spellEnd"/>
            <w:r w:rsidRPr="008A3D1C">
              <w:t xml:space="preserve">. </w:t>
            </w:r>
          </w:p>
        </w:tc>
        <w:tc>
          <w:tcPr>
            <w:tcW w:w="1913" w:type="dxa"/>
            <w:shd w:val="clear" w:color="auto" w:fill="auto"/>
          </w:tcPr>
          <w:p w14:paraId="50DA2E57"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D30A582"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E4A4744" w14:textId="77777777" w:rsidR="00E63F48" w:rsidRPr="00C949B0" w:rsidRDefault="00E63F48" w:rsidP="00E63F48">
            <w:pPr>
              <w:rPr>
                <w:rFonts w:ascii="Helvetica" w:hAnsi="Helvetica" w:cs="Helvetica"/>
                <w:sz w:val="20"/>
                <w:szCs w:val="20"/>
                <w:lang w:val="en-GB"/>
              </w:rPr>
            </w:pPr>
          </w:p>
        </w:tc>
      </w:tr>
      <w:tr w:rsidR="00E63F48" w:rsidRPr="00C949B0" w14:paraId="316F0295" w14:textId="77777777" w:rsidTr="004C7D55">
        <w:trPr>
          <w:trHeight w:val="270"/>
        </w:trPr>
        <w:tc>
          <w:tcPr>
            <w:tcW w:w="4644" w:type="dxa"/>
            <w:shd w:val="clear" w:color="auto" w:fill="auto"/>
          </w:tcPr>
          <w:p w14:paraId="03F5BB7A" w14:textId="405DA083" w:rsidR="00E63F48" w:rsidRDefault="00E63F48" w:rsidP="00E63F48">
            <w:pPr>
              <w:rPr>
                <w:rFonts w:ascii="Arial" w:hAnsi="Arial" w:cs="Arial"/>
                <w:sz w:val="16"/>
                <w:szCs w:val="16"/>
              </w:rPr>
            </w:pPr>
            <w:r w:rsidRPr="008A3D1C">
              <w:t>BlackRock Japan Holdings GK</w:t>
            </w:r>
          </w:p>
        </w:tc>
        <w:tc>
          <w:tcPr>
            <w:tcW w:w="1913" w:type="dxa"/>
            <w:shd w:val="clear" w:color="auto" w:fill="auto"/>
          </w:tcPr>
          <w:p w14:paraId="0525E541"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9D8AF5B"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8CBE723" w14:textId="77777777" w:rsidR="00E63F48" w:rsidRPr="00C949B0" w:rsidRDefault="00E63F48" w:rsidP="00E63F48">
            <w:pPr>
              <w:rPr>
                <w:rFonts w:ascii="Helvetica" w:hAnsi="Helvetica" w:cs="Helvetica"/>
                <w:sz w:val="20"/>
                <w:szCs w:val="20"/>
                <w:lang w:val="en-GB"/>
              </w:rPr>
            </w:pPr>
          </w:p>
        </w:tc>
      </w:tr>
      <w:tr w:rsidR="00E63F48" w:rsidRPr="00C949B0" w14:paraId="731401A0" w14:textId="77777777" w:rsidTr="004C7D55">
        <w:trPr>
          <w:trHeight w:val="270"/>
        </w:trPr>
        <w:tc>
          <w:tcPr>
            <w:tcW w:w="4644" w:type="dxa"/>
            <w:shd w:val="clear" w:color="auto" w:fill="auto"/>
          </w:tcPr>
          <w:p w14:paraId="0AC2D1F1" w14:textId="4DAF8096" w:rsidR="00E63F48" w:rsidRDefault="00E63F48" w:rsidP="00E63F48">
            <w:pPr>
              <w:rPr>
                <w:rFonts w:ascii="Arial" w:hAnsi="Arial" w:cs="Arial"/>
                <w:sz w:val="16"/>
                <w:szCs w:val="16"/>
              </w:rPr>
            </w:pPr>
            <w:r w:rsidRPr="008A3D1C">
              <w:t>BlackRock Japan Co., Ltd.</w:t>
            </w:r>
          </w:p>
        </w:tc>
        <w:tc>
          <w:tcPr>
            <w:tcW w:w="1913" w:type="dxa"/>
            <w:shd w:val="clear" w:color="auto" w:fill="auto"/>
          </w:tcPr>
          <w:p w14:paraId="6EFCCCC9"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3492ABC"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8F967E8" w14:textId="77777777" w:rsidR="00E63F48" w:rsidRPr="00C949B0" w:rsidRDefault="00E63F48" w:rsidP="00E63F48">
            <w:pPr>
              <w:rPr>
                <w:rFonts w:ascii="Helvetica" w:hAnsi="Helvetica" w:cs="Helvetica"/>
                <w:sz w:val="20"/>
                <w:szCs w:val="20"/>
                <w:lang w:val="en-GB"/>
              </w:rPr>
            </w:pPr>
          </w:p>
        </w:tc>
      </w:tr>
      <w:tr w:rsidR="00E63F48" w:rsidRPr="00C949B0" w14:paraId="6E53A88A" w14:textId="77777777" w:rsidTr="004C7D55">
        <w:trPr>
          <w:trHeight w:val="270"/>
        </w:trPr>
        <w:tc>
          <w:tcPr>
            <w:tcW w:w="4644" w:type="dxa"/>
            <w:shd w:val="clear" w:color="auto" w:fill="auto"/>
          </w:tcPr>
          <w:p w14:paraId="618F48DD" w14:textId="6660999F" w:rsidR="00E63F48" w:rsidRDefault="00E63F48" w:rsidP="00E63F48">
            <w:pPr>
              <w:rPr>
                <w:rFonts w:ascii="Arial" w:hAnsi="Arial" w:cs="Arial"/>
                <w:sz w:val="16"/>
                <w:szCs w:val="16"/>
              </w:rPr>
            </w:pPr>
          </w:p>
        </w:tc>
        <w:tc>
          <w:tcPr>
            <w:tcW w:w="1913" w:type="dxa"/>
            <w:shd w:val="clear" w:color="auto" w:fill="auto"/>
          </w:tcPr>
          <w:p w14:paraId="50EB3C4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6B750CAB"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473ECE4" w14:textId="77777777" w:rsidR="00E63F48" w:rsidRPr="00C949B0" w:rsidRDefault="00E63F48" w:rsidP="00E63F48">
            <w:pPr>
              <w:rPr>
                <w:rFonts w:ascii="Helvetica" w:hAnsi="Helvetica" w:cs="Helvetica"/>
                <w:sz w:val="20"/>
                <w:szCs w:val="20"/>
                <w:lang w:val="en-GB"/>
              </w:rPr>
            </w:pPr>
          </w:p>
        </w:tc>
      </w:tr>
      <w:tr w:rsidR="00E63F48" w:rsidRPr="00C949B0" w14:paraId="50FCBF70" w14:textId="77777777" w:rsidTr="004C7D55">
        <w:trPr>
          <w:trHeight w:val="270"/>
        </w:trPr>
        <w:tc>
          <w:tcPr>
            <w:tcW w:w="4644" w:type="dxa"/>
            <w:shd w:val="clear" w:color="auto" w:fill="auto"/>
          </w:tcPr>
          <w:p w14:paraId="1A759B70" w14:textId="44D81C61" w:rsidR="00E63F48" w:rsidRDefault="00E63F48" w:rsidP="00E63F48">
            <w:pPr>
              <w:rPr>
                <w:rFonts w:ascii="Arial" w:hAnsi="Arial" w:cs="Arial"/>
                <w:sz w:val="16"/>
                <w:szCs w:val="16"/>
              </w:rPr>
            </w:pPr>
            <w:r w:rsidRPr="008A3D1C">
              <w:t>BlackRock, Inc.</w:t>
            </w:r>
          </w:p>
        </w:tc>
        <w:tc>
          <w:tcPr>
            <w:tcW w:w="1913" w:type="dxa"/>
            <w:shd w:val="clear" w:color="auto" w:fill="auto"/>
          </w:tcPr>
          <w:p w14:paraId="2CD8E15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749B5A7"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1CA827E" w14:textId="77777777" w:rsidR="00E63F48" w:rsidRPr="00C949B0" w:rsidRDefault="00E63F48" w:rsidP="00E63F48">
            <w:pPr>
              <w:rPr>
                <w:rFonts w:ascii="Helvetica" w:hAnsi="Helvetica" w:cs="Helvetica"/>
                <w:sz w:val="20"/>
                <w:szCs w:val="20"/>
                <w:lang w:val="en-GB"/>
              </w:rPr>
            </w:pPr>
          </w:p>
        </w:tc>
      </w:tr>
      <w:tr w:rsidR="00E63F48" w:rsidRPr="00C949B0" w14:paraId="6555DC3E" w14:textId="77777777" w:rsidTr="004C7D55">
        <w:trPr>
          <w:trHeight w:val="270"/>
        </w:trPr>
        <w:tc>
          <w:tcPr>
            <w:tcW w:w="4644" w:type="dxa"/>
            <w:shd w:val="clear" w:color="auto" w:fill="auto"/>
          </w:tcPr>
          <w:p w14:paraId="0B491737" w14:textId="03EEF9DB" w:rsidR="00E63F48" w:rsidRDefault="00E63F48" w:rsidP="00E63F48">
            <w:pPr>
              <w:rPr>
                <w:rFonts w:ascii="Arial" w:hAnsi="Arial" w:cs="Arial"/>
                <w:sz w:val="16"/>
                <w:szCs w:val="16"/>
              </w:rPr>
            </w:pPr>
            <w:r w:rsidRPr="008A3D1C">
              <w:t>Trident Merger, LLC</w:t>
            </w:r>
          </w:p>
        </w:tc>
        <w:tc>
          <w:tcPr>
            <w:tcW w:w="1913" w:type="dxa"/>
            <w:shd w:val="clear" w:color="auto" w:fill="auto"/>
          </w:tcPr>
          <w:p w14:paraId="0E0C5633"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A53A55E"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5FBBB86" w14:textId="77777777" w:rsidR="00E63F48" w:rsidRPr="00C949B0" w:rsidRDefault="00E63F48" w:rsidP="00E63F48">
            <w:pPr>
              <w:rPr>
                <w:rFonts w:ascii="Helvetica" w:hAnsi="Helvetica" w:cs="Helvetica"/>
                <w:sz w:val="20"/>
                <w:szCs w:val="20"/>
                <w:lang w:val="en-GB"/>
              </w:rPr>
            </w:pPr>
          </w:p>
        </w:tc>
      </w:tr>
      <w:tr w:rsidR="00E63F48" w:rsidRPr="00C949B0" w14:paraId="432343E0" w14:textId="77777777" w:rsidTr="004C7D55">
        <w:trPr>
          <w:trHeight w:val="270"/>
        </w:trPr>
        <w:tc>
          <w:tcPr>
            <w:tcW w:w="4644" w:type="dxa"/>
            <w:shd w:val="clear" w:color="auto" w:fill="auto"/>
          </w:tcPr>
          <w:p w14:paraId="29EF2B30" w14:textId="058D16CF" w:rsidR="00E63F48" w:rsidRDefault="00E63F48" w:rsidP="00E63F48">
            <w:pPr>
              <w:rPr>
                <w:rFonts w:ascii="Arial" w:hAnsi="Arial" w:cs="Arial"/>
                <w:sz w:val="16"/>
                <w:szCs w:val="16"/>
              </w:rPr>
            </w:pPr>
            <w:r w:rsidRPr="008A3D1C">
              <w:t>BlackRock Investment Management, LLC</w:t>
            </w:r>
          </w:p>
        </w:tc>
        <w:tc>
          <w:tcPr>
            <w:tcW w:w="1913" w:type="dxa"/>
            <w:shd w:val="clear" w:color="auto" w:fill="auto"/>
          </w:tcPr>
          <w:p w14:paraId="5758A32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E7823BF"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2005E01" w14:textId="77777777" w:rsidR="00E63F48" w:rsidRPr="00C949B0" w:rsidRDefault="00E63F48" w:rsidP="00E63F48">
            <w:pPr>
              <w:rPr>
                <w:rFonts w:ascii="Helvetica" w:hAnsi="Helvetica" w:cs="Helvetica"/>
                <w:sz w:val="20"/>
                <w:szCs w:val="20"/>
                <w:lang w:val="en-GB"/>
              </w:rPr>
            </w:pPr>
          </w:p>
        </w:tc>
      </w:tr>
      <w:tr w:rsidR="00E63F48" w:rsidRPr="00C949B0" w14:paraId="7E7C0218" w14:textId="77777777" w:rsidTr="004C7D55">
        <w:trPr>
          <w:trHeight w:val="270"/>
        </w:trPr>
        <w:tc>
          <w:tcPr>
            <w:tcW w:w="4644" w:type="dxa"/>
            <w:shd w:val="clear" w:color="auto" w:fill="auto"/>
          </w:tcPr>
          <w:p w14:paraId="3AEFB75A" w14:textId="6B0E9411" w:rsidR="00E63F48" w:rsidRDefault="00E63F48" w:rsidP="00E63F48">
            <w:pPr>
              <w:rPr>
                <w:rFonts w:ascii="Arial" w:hAnsi="Arial" w:cs="Arial"/>
                <w:sz w:val="16"/>
                <w:szCs w:val="16"/>
              </w:rPr>
            </w:pPr>
          </w:p>
        </w:tc>
        <w:tc>
          <w:tcPr>
            <w:tcW w:w="1913" w:type="dxa"/>
            <w:shd w:val="clear" w:color="auto" w:fill="auto"/>
          </w:tcPr>
          <w:p w14:paraId="1959BC6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29DAAEA"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5B29147" w14:textId="77777777" w:rsidR="00E63F48" w:rsidRPr="00C949B0" w:rsidRDefault="00E63F48" w:rsidP="00E63F48">
            <w:pPr>
              <w:rPr>
                <w:rFonts w:ascii="Helvetica" w:hAnsi="Helvetica" w:cs="Helvetica"/>
                <w:sz w:val="20"/>
                <w:szCs w:val="20"/>
                <w:lang w:val="en-GB"/>
              </w:rPr>
            </w:pPr>
          </w:p>
        </w:tc>
      </w:tr>
      <w:tr w:rsidR="00E63F48" w:rsidRPr="00C949B0" w14:paraId="3331BAB1" w14:textId="77777777" w:rsidTr="004C7D55">
        <w:trPr>
          <w:trHeight w:val="270"/>
        </w:trPr>
        <w:tc>
          <w:tcPr>
            <w:tcW w:w="4644" w:type="dxa"/>
            <w:shd w:val="clear" w:color="auto" w:fill="auto"/>
          </w:tcPr>
          <w:p w14:paraId="7669407C" w14:textId="69149437" w:rsidR="00E63F48" w:rsidRDefault="00E63F48" w:rsidP="00E63F48">
            <w:pPr>
              <w:rPr>
                <w:rFonts w:ascii="Arial" w:hAnsi="Arial" w:cs="Arial"/>
                <w:sz w:val="16"/>
                <w:szCs w:val="16"/>
              </w:rPr>
            </w:pPr>
            <w:r w:rsidRPr="008A3D1C">
              <w:t>BlackRock, Inc.</w:t>
            </w:r>
          </w:p>
        </w:tc>
        <w:tc>
          <w:tcPr>
            <w:tcW w:w="1913" w:type="dxa"/>
            <w:shd w:val="clear" w:color="auto" w:fill="auto"/>
          </w:tcPr>
          <w:p w14:paraId="3EDBD94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32C0304"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A7C7218" w14:textId="77777777" w:rsidR="00E63F48" w:rsidRPr="00C949B0" w:rsidRDefault="00E63F48" w:rsidP="00E63F48">
            <w:pPr>
              <w:rPr>
                <w:rFonts w:ascii="Helvetica" w:hAnsi="Helvetica" w:cs="Helvetica"/>
                <w:sz w:val="20"/>
                <w:szCs w:val="20"/>
                <w:lang w:val="en-GB"/>
              </w:rPr>
            </w:pPr>
          </w:p>
        </w:tc>
      </w:tr>
      <w:tr w:rsidR="00E63F48" w:rsidRPr="00C949B0" w14:paraId="442207C1" w14:textId="77777777" w:rsidTr="004C7D55">
        <w:trPr>
          <w:trHeight w:val="270"/>
        </w:trPr>
        <w:tc>
          <w:tcPr>
            <w:tcW w:w="4644" w:type="dxa"/>
            <w:shd w:val="clear" w:color="auto" w:fill="auto"/>
          </w:tcPr>
          <w:p w14:paraId="15D3E614" w14:textId="33BB5145"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7D2E5591"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595A6BD"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92AA5A9" w14:textId="77777777" w:rsidR="00E63F48" w:rsidRPr="00C949B0" w:rsidRDefault="00E63F48" w:rsidP="00E63F48">
            <w:pPr>
              <w:rPr>
                <w:rFonts w:ascii="Helvetica" w:hAnsi="Helvetica" w:cs="Helvetica"/>
                <w:sz w:val="20"/>
                <w:szCs w:val="20"/>
                <w:lang w:val="en-GB"/>
              </w:rPr>
            </w:pPr>
          </w:p>
        </w:tc>
      </w:tr>
      <w:tr w:rsidR="00E63F48" w:rsidRPr="00C949B0" w14:paraId="70179A9E" w14:textId="77777777" w:rsidTr="004C7D55">
        <w:trPr>
          <w:trHeight w:val="270"/>
        </w:trPr>
        <w:tc>
          <w:tcPr>
            <w:tcW w:w="4644" w:type="dxa"/>
            <w:shd w:val="clear" w:color="auto" w:fill="auto"/>
          </w:tcPr>
          <w:p w14:paraId="68905C44" w14:textId="37F848DB"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05307ECA"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307CB5F2"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B5CBEFC" w14:textId="77777777" w:rsidR="00E63F48" w:rsidRPr="00C949B0" w:rsidRDefault="00E63F48" w:rsidP="00E63F48">
            <w:pPr>
              <w:rPr>
                <w:rFonts w:ascii="Helvetica" w:hAnsi="Helvetica" w:cs="Helvetica"/>
                <w:sz w:val="20"/>
                <w:szCs w:val="20"/>
                <w:lang w:val="en-GB"/>
              </w:rPr>
            </w:pPr>
          </w:p>
        </w:tc>
      </w:tr>
      <w:tr w:rsidR="00E63F48" w:rsidRPr="00C949B0" w14:paraId="1C14A7CF" w14:textId="77777777" w:rsidTr="004C7D55">
        <w:trPr>
          <w:trHeight w:val="270"/>
        </w:trPr>
        <w:tc>
          <w:tcPr>
            <w:tcW w:w="4644" w:type="dxa"/>
            <w:shd w:val="clear" w:color="auto" w:fill="auto"/>
          </w:tcPr>
          <w:p w14:paraId="54938DC4" w14:textId="37FD0F70" w:rsidR="00E63F48" w:rsidRDefault="00E63F48" w:rsidP="00E63F48">
            <w:pPr>
              <w:rPr>
                <w:rFonts w:ascii="Arial" w:hAnsi="Arial" w:cs="Arial"/>
                <w:sz w:val="16"/>
                <w:szCs w:val="16"/>
              </w:rPr>
            </w:pPr>
            <w:r w:rsidRPr="008A3D1C">
              <w:t>BlackRock International Holdings, Inc.</w:t>
            </w:r>
          </w:p>
        </w:tc>
        <w:tc>
          <w:tcPr>
            <w:tcW w:w="1913" w:type="dxa"/>
            <w:shd w:val="clear" w:color="auto" w:fill="auto"/>
          </w:tcPr>
          <w:p w14:paraId="3BB28779"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B03FCAE"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301833D" w14:textId="77777777" w:rsidR="00E63F48" w:rsidRPr="00C949B0" w:rsidRDefault="00E63F48" w:rsidP="00E63F48">
            <w:pPr>
              <w:rPr>
                <w:rFonts w:ascii="Helvetica" w:hAnsi="Helvetica" w:cs="Helvetica"/>
                <w:sz w:val="20"/>
                <w:szCs w:val="20"/>
                <w:lang w:val="en-GB"/>
              </w:rPr>
            </w:pPr>
          </w:p>
        </w:tc>
      </w:tr>
      <w:tr w:rsidR="00E63F48" w:rsidRPr="00C949B0" w14:paraId="495B2E42" w14:textId="77777777" w:rsidTr="004C7D55">
        <w:trPr>
          <w:trHeight w:val="270"/>
        </w:trPr>
        <w:tc>
          <w:tcPr>
            <w:tcW w:w="4644" w:type="dxa"/>
            <w:shd w:val="clear" w:color="auto" w:fill="auto"/>
          </w:tcPr>
          <w:p w14:paraId="5F76725C" w14:textId="521CD719" w:rsidR="00E63F48" w:rsidRDefault="00E63F48" w:rsidP="00E63F48">
            <w:pPr>
              <w:rPr>
                <w:rFonts w:ascii="Arial" w:hAnsi="Arial" w:cs="Arial"/>
                <w:sz w:val="16"/>
                <w:szCs w:val="16"/>
              </w:rPr>
            </w:pPr>
            <w:r w:rsidRPr="008A3D1C">
              <w:t>BR Jersey International Holdings L.P.</w:t>
            </w:r>
          </w:p>
        </w:tc>
        <w:tc>
          <w:tcPr>
            <w:tcW w:w="1913" w:type="dxa"/>
            <w:shd w:val="clear" w:color="auto" w:fill="auto"/>
          </w:tcPr>
          <w:p w14:paraId="5E0E1C2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E5B9B46"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B60BDB8" w14:textId="77777777" w:rsidR="00E63F48" w:rsidRPr="00C949B0" w:rsidRDefault="00E63F48" w:rsidP="00E63F48">
            <w:pPr>
              <w:rPr>
                <w:rFonts w:ascii="Helvetica" w:hAnsi="Helvetica" w:cs="Helvetica"/>
                <w:sz w:val="20"/>
                <w:szCs w:val="20"/>
                <w:lang w:val="en-GB"/>
              </w:rPr>
            </w:pPr>
          </w:p>
        </w:tc>
      </w:tr>
      <w:tr w:rsidR="00E63F48" w:rsidRPr="00C949B0" w14:paraId="20341CB3" w14:textId="77777777" w:rsidTr="004C7D55">
        <w:trPr>
          <w:trHeight w:val="270"/>
        </w:trPr>
        <w:tc>
          <w:tcPr>
            <w:tcW w:w="4644" w:type="dxa"/>
            <w:shd w:val="clear" w:color="auto" w:fill="auto"/>
          </w:tcPr>
          <w:p w14:paraId="4A0A81E7" w14:textId="153DF55C" w:rsidR="00E63F48" w:rsidRDefault="00E63F48" w:rsidP="00E63F48">
            <w:pPr>
              <w:rPr>
                <w:rFonts w:ascii="Arial" w:hAnsi="Arial" w:cs="Arial"/>
                <w:sz w:val="16"/>
                <w:szCs w:val="16"/>
              </w:rPr>
            </w:pPr>
            <w:r w:rsidRPr="008A3D1C">
              <w:lastRenderedPageBreak/>
              <w:t>BlackRock Holdco 3, LLC</w:t>
            </w:r>
          </w:p>
        </w:tc>
        <w:tc>
          <w:tcPr>
            <w:tcW w:w="1913" w:type="dxa"/>
            <w:shd w:val="clear" w:color="auto" w:fill="auto"/>
          </w:tcPr>
          <w:p w14:paraId="1026524A"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92F8C6B"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02AACCE" w14:textId="77777777" w:rsidR="00E63F48" w:rsidRPr="00C949B0" w:rsidRDefault="00E63F48" w:rsidP="00E63F48">
            <w:pPr>
              <w:rPr>
                <w:rFonts w:ascii="Helvetica" w:hAnsi="Helvetica" w:cs="Helvetica"/>
                <w:sz w:val="20"/>
                <w:szCs w:val="20"/>
                <w:lang w:val="en-GB"/>
              </w:rPr>
            </w:pPr>
          </w:p>
        </w:tc>
      </w:tr>
      <w:tr w:rsidR="00E63F48" w:rsidRPr="00C949B0" w14:paraId="3F22231B" w14:textId="77777777" w:rsidTr="004C7D55">
        <w:trPr>
          <w:trHeight w:val="270"/>
        </w:trPr>
        <w:tc>
          <w:tcPr>
            <w:tcW w:w="4644" w:type="dxa"/>
            <w:shd w:val="clear" w:color="auto" w:fill="auto"/>
          </w:tcPr>
          <w:p w14:paraId="0A3DCBE8" w14:textId="176C615C" w:rsidR="00E63F48" w:rsidRDefault="00E63F48" w:rsidP="00E63F48">
            <w:pPr>
              <w:rPr>
                <w:rFonts w:ascii="Arial" w:hAnsi="Arial" w:cs="Arial"/>
                <w:sz w:val="16"/>
                <w:szCs w:val="16"/>
              </w:rPr>
            </w:pPr>
            <w:r w:rsidRPr="008A3D1C">
              <w:t>BlackRock Cayman 1 LP</w:t>
            </w:r>
          </w:p>
        </w:tc>
        <w:tc>
          <w:tcPr>
            <w:tcW w:w="1913" w:type="dxa"/>
            <w:shd w:val="clear" w:color="auto" w:fill="auto"/>
          </w:tcPr>
          <w:p w14:paraId="7FC444B1"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78C2A18"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737B4DB" w14:textId="77777777" w:rsidR="00E63F48" w:rsidRPr="00C949B0" w:rsidRDefault="00E63F48" w:rsidP="00E63F48">
            <w:pPr>
              <w:rPr>
                <w:rFonts w:ascii="Helvetica" w:hAnsi="Helvetica" w:cs="Helvetica"/>
                <w:sz w:val="20"/>
                <w:szCs w:val="20"/>
                <w:lang w:val="en-GB"/>
              </w:rPr>
            </w:pPr>
          </w:p>
        </w:tc>
      </w:tr>
      <w:tr w:rsidR="00E63F48" w:rsidRPr="00C949B0" w14:paraId="1195DAD5" w14:textId="77777777" w:rsidTr="004C7D55">
        <w:trPr>
          <w:trHeight w:val="270"/>
        </w:trPr>
        <w:tc>
          <w:tcPr>
            <w:tcW w:w="4644" w:type="dxa"/>
            <w:shd w:val="clear" w:color="auto" w:fill="auto"/>
          </w:tcPr>
          <w:p w14:paraId="1BA98BB7" w14:textId="2C1EB95F" w:rsidR="00E63F48" w:rsidRDefault="00E63F48" w:rsidP="00E63F48">
            <w:pPr>
              <w:rPr>
                <w:rFonts w:ascii="Arial" w:hAnsi="Arial" w:cs="Arial"/>
                <w:sz w:val="16"/>
                <w:szCs w:val="16"/>
              </w:rPr>
            </w:pPr>
            <w:r w:rsidRPr="008A3D1C">
              <w:t xml:space="preserve">BlackRock Cayman West Bay </w:t>
            </w:r>
            <w:proofErr w:type="spellStart"/>
            <w:r w:rsidRPr="008A3D1C">
              <w:t>Finco</w:t>
            </w:r>
            <w:proofErr w:type="spellEnd"/>
            <w:r w:rsidRPr="008A3D1C">
              <w:t xml:space="preserve"> Limited</w:t>
            </w:r>
          </w:p>
        </w:tc>
        <w:tc>
          <w:tcPr>
            <w:tcW w:w="1913" w:type="dxa"/>
            <w:shd w:val="clear" w:color="auto" w:fill="auto"/>
          </w:tcPr>
          <w:p w14:paraId="5261BB34"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A579DEC"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E522D04" w14:textId="77777777" w:rsidR="00E63F48" w:rsidRPr="00C949B0" w:rsidRDefault="00E63F48" w:rsidP="00E63F48">
            <w:pPr>
              <w:rPr>
                <w:rFonts w:ascii="Helvetica" w:hAnsi="Helvetica" w:cs="Helvetica"/>
                <w:sz w:val="20"/>
                <w:szCs w:val="20"/>
                <w:lang w:val="en-GB"/>
              </w:rPr>
            </w:pPr>
          </w:p>
        </w:tc>
      </w:tr>
      <w:tr w:rsidR="00E63F48" w:rsidRPr="00C949B0" w14:paraId="6A89DE49" w14:textId="77777777" w:rsidTr="004C7D55">
        <w:trPr>
          <w:trHeight w:val="270"/>
        </w:trPr>
        <w:tc>
          <w:tcPr>
            <w:tcW w:w="4644" w:type="dxa"/>
            <w:shd w:val="clear" w:color="auto" w:fill="auto"/>
          </w:tcPr>
          <w:p w14:paraId="3CF8D1D4" w14:textId="4F4ED6E1" w:rsidR="00E63F48" w:rsidRDefault="00E63F48" w:rsidP="00E63F48">
            <w:pPr>
              <w:rPr>
                <w:rFonts w:ascii="Arial" w:hAnsi="Arial" w:cs="Arial"/>
                <w:sz w:val="16"/>
                <w:szCs w:val="16"/>
              </w:rPr>
            </w:pPr>
            <w:r w:rsidRPr="008A3D1C">
              <w:t>BlackRock Cayman West Bay IV Limited</w:t>
            </w:r>
          </w:p>
        </w:tc>
        <w:tc>
          <w:tcPr>
            <w:tcW w:w="1913" w:type="dxa"/>
            <w:shd w:val="clear" w:color="auto" w:fill="auto"/>
          </w:tcPr>
          <w:p w14:paraId="3096918D"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B5A9867"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D957A83" w14:textId="77777777" w:rsidR="00E63F48" w:rsidRPr="00C949B0" w:rsidRDefault="00E63F48" w:rsidP="00E63F48">
            <w:pPr>
              <w:rPr>
                <w:rFonts w:ascii="Helvetica" w:hAnsi="Helvetica" w:cs="Helvetica"/>
                <w:sz w:val="20"/>
                <w:szCs w:val="20"/>
                <w:lang w:val="en-GB"/>
              </w:rPr>
            </w:pPr>
          </w:p>
        </w:tc>
      </w:tr>
      <w:tr w:rsidR="00E63F48" w:rsidRPr="00C949B0" w14:paraId="6270B9CA" w14:textId="77777777" w:rsidTr="004C7D55">
        <w:trPr>
          <w:trHeight w:val="270"/>
        </w:trPr>
        <w:tc>
          <w:tcPr>
            <w:tcW w:w="4644" w:type="dxa"/>
            <w:shd w:val="clear" w:color="auto" w:fill="auto"/>
          </w:tcPr>
          <w:p w14:paraId="46218989" w14:textId="0A2C7346" w:rsidR="00E63F48" w:rsidRDefault="00E63F48" w:rsidP="00E63F48">
            <w:pPr>
              <w:rPr>
                <w:rFonts w:ascii="Arial" w:hAnsi="Arial" w:cs="Arial"/>
                <w:sz w:val="16"/>
                <w:szCs w:val="16"/>
              </w:rPr>
            </w:pPr>
            <w:r w:rsidRPr="008A3D1C">
              <w:t>BlackRock Group Limited</w:t>
            </w:r>
          </w:p>
        </w:tc>
        <w:tc>
          <w:tcPr>
            <w:tcW w:w="1913" w:type="dxa"/>
            <w:shd w:val="clear" w:color="auto" w:fill="auto"/>
          </w:tcPr>
          <w:p w14:paraId="0FA61FA5"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318AC5E"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4999188" w14:textId="77777777" w:rsidR="00E63F48" w:rsidRPr="00C949B0" w:rsidRDefault="00E63F48" w:rsidP="00E63F48">
            <w:pPr>
              <w:rPr>
                <w:rFonts w:ascii="Helvetica" w:hAnsi="Helvetica" w:cs="Helvetica"/>
                <w:sz w:val="20"/>
                <w:szCs w:val="20"/>
                <w:lang w:val="en-GB"/>
              </w:rPr>
            </w:pPr>
          </w:p>
        </w:tc>
      </w:tr>
      <w:tr w:rsidR="00E63F48" w:rsidRPr="00C949B0" w14:paraId="6C993155" w14:textId="77777777" w:rsidTr="004C7D55">
        <w:trPr>
          <w:trHeight w:val="270"/>
        </w:trPr>
        <w:tc>
          <w:tcPr>
            <w:tcW w:w="4644" w:type="dxa"/>
            <w:shd w:val="clear" w:color="auto" w:fill="auto"/>
          </w:tcPr>
          <w:p w14:paraId="19945ABE" w14:textId="7F1BEA5B" w:rsidR="00E63F48" w:rsidRDefault="00E63F48" w:rsidP="00E63F48">
            <w:pPr>
              <w:rPr>
                <w:rFonts w:ascii="Arial" w:hAnsi="Arial" w:cs="Arial"/>
                <w:sz w:val="16"/>
                <w:szCs w:val="16"/>
              </w:rPr>
            </w:pPr>
            <w:r w:rsidRPr="008A3D1C">
              <w:t>BlackRock Finance Europe Limited</w:t>
            </w:r>
          </w:p>
        </w:tc>
        <w:tc>
          <w:tcPr>
            <w:tcW w:w="1913" w:type="dxa"/>
            <w:shd w:val="clear" w:color="auto" w:fill="auto"/>
          </w:tcPr>
          <w:p w14:paraId="6B69F520"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AEDBF1D"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DC9AA5A" w14:textId="77777777" w:rsidR="00E63F48" w:rsidRPr="00C949B0" w:rsidRDefault="00E63F48" w:rsidP="00E63F48">
            <w:pPr>
              <w:rPr>
                <w:rFonts w:ascii="Helvetica" w:hAnsi="Helvetica" w:cs="Helvetica"/>
                <w:sz w:val="20"/>
                <w:szCs w:val="20"/>
                <w:lang w:val="en-GB"/>
              </w:rPr>
            </w:pPr>
          </w:p>
        </w:tc>
      </w:tr>
      <w:tr w:rsidR="00E63F48" w:rsidRPr="00C949B0" w14:paraId="7800C8CE" w14:textId="77777777" w:rsidTr="004C7D55">
        <w:trPr>
          <w:trHeight w:val="270"/>
        </w:trPr>
        <w:tc>
          <w:tcPr>
            <w:tcW w:w="4644" w:type="dxa"/>
            <w:shd w:val="clear" w:color="auto" w:fill="auto"/>
          </w:tcPr>
          <w:p w14:paraId="4C0686C9" w14:textId="63D14D78" w:rsidR="00E63F48" w:rsidRDefault="00E63F48" w:rsidP="00E63F48">
            <w:pPr>
              <w:rPr>
                <w:rFonts w:ascii="Arial" w:hAnsi="Arial" w:cs="Arial"/>
                <w:sz w:val="16"/>
                <w:szCs w:val="16"/>
              </w:rPr>
            </w:pPr>
            <w:r w:rsidRPr="008A3D1C">
              <w:t>BlackRock Investment Management (UK) Limited</w:t>
            </w:r>
          </w:p>
        </w:tc>
        <w:tc>
          <w:tcPr>
            <w:tcW w:w="1913" w:type="dxa"/>
            <w:shd w:val="clear" w:color="auto" w:fill="auto"/>
          </w:tcPr>
          <w:p w14:paraId="316D9F11" w14:textId="2F62B1D5" w:rsidR="00E63F48" w:rsidRDefault="00E63F48" w:rsidP="00E63F48">
            <w:pPr>
              <w:jc w:val="center"/>
              <w:rPr>
                <w:rFonts w:ascii="Helvetica" w:hAnsi="Helvetica" w:cs="Helvetica"/>
                <w:sz w:val="20"/>
                <w:szCs w:val="20"/>
                <w:lang w:val="en-GB"/>
              </w:rPr>
            </w:pPr>
          </w:p>
        </w:tc>
        <w:tc>
          <w:tcPr>
            <w:tcW w:w="2186" w:type="dxa"/>
            <w:shd w:val="clear" w:color="auto" w:fill="auto"/>
          </w:tcPr>
          <w:p w14:paraId="557C250B" w14:textId="7023FB0A" w:rsidR="00E63F48" w:rsidRDefault="00E63F48" w:rsidP="00E63F48">
            <w:pPr>
              <w:jc w:val="center"/>
              <w:rPr>
                <w:rFonts w:ascii="Helvetica" w:hAnsi="Helvetica" w:cs="Helvetica"/>
                <w:sz w:val="20"/>
                <w:szCs w:val="20"/>
                <w:lang w:val="en-GB"/>
              </w:rPr>
            </w:pPr>
          </w:p>
        </w:tc>
        <w:tc>
          <w:tcPr>
            <w:tcW w:w="1882" w:type="dxa"/>
            <w:shd w:val="clear" w:color="auto" w:fill="auto"/>
          </w:tcPr>
          <w:p w14:paraId="16A5F6FB" w14:textId="68E9E5DB" w:rsidR="00E63F48" w:rsidRDefault="00E63F48" w:rsidP="00E63F48">
            <w:pPr>
              <w:jc w:val="center"/>
              <w:rPr>
                <w:rFonts w:ascii="Helvetica" w:hAnsi="Helvetica" w:cs="Helvetica"/>
                <w:sz w:val="20"/>
                <w:szCs w:val="20"/>
                <w:lang w:val="en-GB"/>
              </w:rPr>
            </w:pPr>
          </w:p>
        </w:tc>
      </w:tr>
      <w:tr w:rsidR="00E63F48" w:rsidRPr="00C949B0" w14:paraId="4CD56104" w14:textId="77777777" w:rsidTr="004C7D55">
        <w:trPr>
          <w:trHeight w:val="270"/>
        </w:trPr>
        <w:tc>
          <w:tcPr>
            <w:tcW w:w="4644" w:type="dxa"/>
            <w:shd w:val="clear" w:color="auto" w:fill="auto"/>
          </w:tcPr>
          <w:p w14:paraId="51248DEE" w14:textId="600591FD" w:rsidR="00E63F48" w:rsidRDefault="00E63F48" w:rsidP="00E63F48">
            <w:pPr>
              <w:rPr>
                <w:rFonts w:ascii="Arial" w:hAnsi="Arial" w:cs="Arial"/>
                <w:sz w:val="16"/>
                <w:szCs w:val="16"/>
              </w:rPr>
            </w:pPr>
          </w:p>
        </w:tc>
        <w:tc>
          <w:tcPr>
            <w:tcW w:w="1913" w:type="dxa"/>
            <w:shd w:val="clear" w:color="auto" w:fill="auto"/>
          </w:tcPr>
          <w:p w14:paraId="0265D07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6FBE38A"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854EB58" w14:textId="77777777" w:rsidR="00E63F48" w:rsidRPr="00C949B0" w:rsidRDefault="00E63F48" w:rsidP="00E63F48">
            <w:pPr>
              <w:rPr>
                <w:rFonts w:ascii="Helvetica" w:hAnsi="Helvetica" w:cs="Helvetica"/>
                <w:sz w:val="20"/>
                <w:szCs w:val="20"/>
                <w:lang w:val="en-GB"/>
              </w:rPr>
            </w:pPr>
          </w:p>
        </w:tc>
      </w:tr>
      <w:tr w:rsidR="00E63F48" w:rsidRPr="00C949B0" w14:paraId="1A0CD260" w14:textId="77777777" w:rsidTr="004C7D55">
        <w:trPr>
          <w:trHeight w:val="270"/>
        </w:trPr>
        <w:tc>
          <w:tcPr>
            <w:tcW w:w="4644" w:type="dxa"/>
            <w:shd w:val="clear" w:color="auto" w:fill="auto"/>
          </w:tcPr>
          <w:p w14:paraId="30F7AC52" w14:textId="66980AE2" w:rsidR="00E63F48" w:rsidRDefault="00E63F48" w:rsidP="00E63F48">
            <w:pPr>
              <w:rPr>
                <w:rFonts w:ascii="Arial" w:hAnsi="Arial" w:cs="Arial"/>
                <w:sz w:val="16"/>
                <w:szCs w:val="16"/>
              </w:rPr>
            </w:pPr>
            <w:r w:rsidRPr="008A3D1C">
              <w:t>BlackRock, Inc.</w:t>
            </w:r>
          </w:p>
        </w:tc>
        <w:tc>
          <w:tcPr>
            <w:tcW w:w="1913" w:type="dxa"/>
            <w:shd w:val="clear" w:color="auto" w:fill="auto"/>
          </w:tcPr>
          <w:p w14:paraId="289AA5C6"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FD66A8E"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FC2AA51" w14:textId="77777777" w:rsidR="00E63F48" w:rsidRPr="00C949B0" w:rsidRDefault="00E63F48" w:rsidP="00E63F48">
            <w:pPr>
              <w:rPr>
                <w:rFonts w:ascii="Helvetica" w:hAnsi="Helvetica" w:cs="Helvetica"/>
                <w:sz w:val="20"/>
                <w:szCs w:val="20"/>
                <w:lang w:val="en-GB"/>
              </w:rPr>
            </w:pPr>
          </w:p>
        </w:tc>
      </w:tr>
      <w:tr w:rsidR="00E63F48" w:rsidRPr="00C949B0" w14:paraId="23821E9F" w14:textId="77777777" w:rsidTr="004C7D55">
        <w:trPr>
          <w:trHeight w:val="270"/>
        </w:trPr>
        <w:tc>
          <w:tcPr>
            <w:tcW w:w="4644" w:type="dxa"/>
            <w:shd w:val="clear" w:color="auto" w:fill="auto"/>
          </w:tcPr>
          <w:p w14:paraId="78EF648B" w14:textId="305C9E76"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12F12721"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876CF91"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105B875" w14:textId="77777777" w:rsidR="00E63F48" w:rsidRPr="00C949B0" w:rsidRDefault="00E63F48" w:rsidP="00E63F48">
            <w:pPr>
              <w:rPr>
                <w:rFonts w:ascii="Helvetica" w:hAnsi="Helvetica" w:cs="Helvetica"/>
                <w:sz w:val="20"/>
                <w:szCs w:val="20"/>
                <w:lang w:val="en-GB"/>
              </w:rPr>
            </w:pPr>
          </w:p>
        </w:tc>
      </w:tr>
      <w:tr w:rsidR="00E63F48" w:rsidRPr="00C949B0" w14:paraId="3BC7E517" w14:textId="77777777" w:rsidTr="004C7D55">
        <w:trPr>
          <w:trHeight w:val="270"/>
        </w:trPr>
        <w:tc>
          <w:tcPr>
            <w:tcW w:w="4644" w:type="dxa"/>
            <w:shd w:val="clear" w:color="auto" w:fill="auto"/>
          </w:tcPr>
          <w:p w14:paraId="51DD837E" w14:textId="36A58042"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3A0A486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3789344C"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5A81204" w14:textId="77777777" w:rsidR="00E63F48" w:rsidRPr="00C949B0" w:rsidRDefault="00E63F48" w:rsidP="00E63F48">
            <w:pPr>
              <w:rPr>
                <w:rFonts w:ascii="Helvetica" w:hAnsi="Helvetica" w:cs="Helvetica"/>
                <w:sz w:val="20"/>
                <w:szCs w:val="20"/>
                <w:lang w:val="en-GB"/>
              </w:rPr>
            </w:pPr>
          </w:p>
        </w:tc>
      </w:tr>
      <w:tr w:rsidR="00E63F48" w:rsidRPr="00C949B0" w14:paraId="4B04F070" w14:textId="77777777" w:rsidTr="004C7D55">
        <w:trPr>
          <w:trHeight w:val="270"/>
        </w:trPr>
        <w:tc>
          <w:tcPr>
            <w:tcW w:w="4644" w:type="dxa"/>
            <w:shd w:val="clear" w:color="auto" w:fill="auto"/>
          </w:tcPr>
          <w:p w14:paraId="7EAC81B0" w14:textId="67BAE5F2" w:rsidR="00E63F48" w:rsidRDefault="00E63F48" w:rsidP="00E63F48">
            <w:pPr>
              <w:rPr>
                <w:rFonts w:ascii="Arial" w:hAnsi="Arial" w:cs="Arial"/>
                <w:sz w:val="16"/>
                <w:szCs w:val="16"/>
              </w:rPr>
            </w:pPr>
            <w:r w:rsidRPr="008A3D1C">
              <w:t>BlackRock International Holdings, Inc.</w:t>
            </w:r>
          </w:p>
        </w:tc>
        <w:tc>
          <w:tcPr>
            <w:tcW w:w="1913" w:type="dxa"/>
            <w:shd w:val="clear" w:color="auto" w:fill="auto"/>
          </w:tcPr>
          <w:p w14:paraId="3AF83114"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E7F94B8"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F79497C" w14:textId="77777777" w:rsidR="00E63F48" w:rsidRPr="00C949B0" w:rsidRDefault="00E63F48" w:rsidP="00E63F48">
            <w:pPr>
              <w:rPr>
                <w:rFonts w:ascii="Helvetica" w:hAnsi="Helvetica" w:cs="Helvetica"/>
                <w:sz w:val="20"/>
                <w:szCs w:val="20"/>
                <w:lang w:val="en-GB"/>
              </w:rPr>
            </w:pPr>
          </w:p>
        </w:tc>
      </w:tr>
      <w:tr w:rsidR="00E63F48" w:rsidRPr="00C949B0" w14:paraId="58FC2C33" w14:textId="77777777" w:rsidTr="004C7D55">
        <w:trPr>
          <w:trHeight w:val="270"/>
        </w:trPr>
        <w:tc>
          <w:tcPr>
            <w:tcW w:w="4644" w:type="dxa"/>
            <w:shd w:val="clear" w:color="auto" w:fill="auto"/>
          </w:tcPr>
          <w:p w14:paraId="1788E317" w14:textId="0E5D50F1" w:rsidR="00E63F48" w:rsidRDefault="00E63F48" w:rsidP="00E63F48">
            <w:pPr>
              <w:rPr>
                <w:rFonts w:ascii="Arial" w:hAnsi="Arial" w:cs="Arial"/>
                <w:sz w:val="16"/>
                <w:szCs w:val="16"/>
              </w:rPr>
            </w:pPr>
            <w:r w:rsidRPr="008A3D1C">
              <w:t>BR Jersey International Holdings L.P.</w:t>
            </w:r>
          </w:p>
        </w:tc>
        <w:tc>
          <w:tcPr>
            <w:tcW w:w="1913" w:type="dxa"/>
            <w:shd w:val="clear" w:color="auto" w:fill="auto"/>
          </w:tcPr>
          <w:p w14:paraId="797C9A21"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3C31EDB5"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2790D32" w14:textId="77777777" w:rsidR="00E63F48" w:rsidRPr="00C949B0" w:rsidRDefault="00E63F48" w:rsidP="00E63F48">
            <w:pPr>
              <w:rPr>
                <w:rFonts w:ascii="Helvetica" w:hAnsi="Helvetica" w:cs="Helvetica"/>
                <w:sz w:val="20"/>
                <w:szCs w:val="20"/>
                <w:lang w:val="en-GB"/>
              </w:rPr>
            </w:pPr>
          </w:p>
        </w:tc>
      </w:tr>
      <w:tr w:rsidR="00E63F48" w:rsidRPr="00C949B0" w14:paraId="53E34DF8" w14:textId="77777777" w:rsidTr="004C7D55">
        <w:trPr>
          <w:trHeight w:val="270"/>
        </w:trPr>
        <w:tc>
          <w:tcPr>
            <w:tcW w:w="4644" w:type="dxa"/>
            <w:shd w:val="clear" w:color="auto" w:fill="auto"/>
          </w:tcPr>
          <w:p w14:paraId="5D389617" w14:textId="19BB71D5" w:rsidR="00E63F48" w:rsidRDefault="00E63F48" w:rsidP="00E63F48">
            <w:pPr>
              <w:rPr>
                <w:rFonts w:ascii="Arial" w:hAnsi="Arial" w:cs="Arial"/>
                <w:sz w:val="16"/>
                <w:szCs w:val="16"/>
              </w:rPr>
            </w:pPr>
            <w:r w:rsidRPr="008A3D1C">
              <w:t>BlackRock Australia Holdco Pty. Ltd.</w:t>
            </w:r>
          </w:p>
        </w:tc>
        <w:tc>
          <w:tcPr>
            <w:tcW w:w="1913" w:type="dxa"/>
            <w:shd w:val="clear" w:color="auto" w:fill="auto"/>
          </w:tcPr>
          <w:p w14:paraId="5EE2C9F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3D6B1239"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FA6FA76" w14:textId="77777777" w:rsidR="00E63F48" w:rsidRPr="00C949B0" w:rsidRDefault="00E63F48" w:rsidP="00E63F48">
            <w:pPr>
              <w:rPr>
                <w:rFonts w:ascii="Helvetica" w:hAnsi="Helvetica" w:cs="Helvetica"/>
                <w:sz w:val="20"/>
                <w:szCs w:val="20"/>
                <w:lang w:val="en-GB"/>
              </w:rPr>
            </w:pPr>
          </w:p>
        </w:tc>
      </w:tr>
      <w:tr w:rsidR="00E63F48" w:rsidRPr="00C949B0" w14:paraId="05916C7B" w14:textId="77777777" w:rsidTr="004C7D55">
        <w:trPr>
          <w:trHeight w:val="270"/>
        </w:trPr>
        <w:tc>
          <w:tcPr>
            <w:tcW w:w="4644" w:type="dxa"/>
            <w:shd w:val="clear" w:color="auto" w:fill="auto"/>
          </w:tcPr>
          <w:p w14:paraId="5232F969" w14:textId="02F659A0" w:rsidR="00E63F48" w:rsidRDefault="00E63F48" w:rsidP="00E63F48">
            <w:pPr>
              <w:rPr>
                <w:rFonts w:ascii="Arial" w:hAnsi="Arial" w:cs="Arial"/>
                <w:sz w:val="16"/>
                <w:szCs w:val="16"/>
              </w:rPr>
            </w:pPr>
            <w:r w:rsidRPr="008A3D1C">
              <w:t>BlackRock Investment Management (Australia) Limited</w:t>
            </w:r>
          </w:p>
        </w:tc>
        <w:tc>
          <w:tcPr>
            <w:tcW w:w="1913" w:type="dxa"/>
            <w:shd w:val="clear" w:color="auto" w:fill="auto"/>
          </w:tcPr>
          <w:p w14:paraId="08971494"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6FD26AB"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8C12ABD" w14:textId="77777777" w:rsidR="00E63F48" w:rsidRPr="00C949B0" w:rsidRDefault="00E63F48" w:rsidP="00E63F48">
            <w:pPr>
              <w:rPr>
                <w:rFonts w:ascii="Helvetica" w:hAnsi="Helvetica" w:cs="Helvetica"/>
                <w:sz w:val="20"/>
                <w:szCs w:val="20"/>
                <w:lang w:val="en-GB"/>
              </w:rPr>
            </w:pPr>
          </w:p>
        </w:tc>
      </w:tr>
      <w:tr w:rsidR="00E63F48" w:rsidRPr="00C949B0" w14:paraId="4A5C3308" w14:textId="77777777" w:rsidTr="004C7D55">
        <w:trPr>
          <w:trHeight w:val="270"/>
        </w:trPr>
        <w:tc>
          <w:tcPr>
            <w:tcW w:w="4644" w:type="dxa"/>
            <w:shd w:val="clear" w:color="auto" w:fill="auto"/>
          </w:tcPr>
          <w:p w14:paraId="36FB59AA" w14:textId="5029859D" w:rsidR="00E63F48" w:rsidRDefault="00E63F48" w:rsidP="00E63F48">
            <w:pPr>
              <w:rPr>
                <w:rFonts w:ascii="Arial" w:hAnsi="Arial" w:cs="Arial"/>
                <w:sz w:val="16"/>
                <w:szCs w:val="16"/>
              </w:rPr>
            </w:pPr>
          </w:p>
        </w:tc>
        <w:tc>
          <w:tcPr>
            <w:tcW w:w="1913" w:type="dxa"/>
            <w:shd w:val="clear" w:color="auto" w:fill="auto"/>
          </w:tcPr>
          <w:p w14:paraId="63ABA453"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ACBEEA0"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C8E4E3D" w14:textId="77777777" w:rsidR="00E63F48" w:rsidRPr="00C949B0" w:rsidRDefault="00E63F48" w:rsidP="00E63F48">
            <w:pPr>
              <w:rPr>
                <w:rFonts w:ascii="Helvetica" w:hAnsi="Helvetica" w:cs="Helvetica"/>
                <w:sz w:val="20"/>
                <w:szCs w:val="20"/>
                <w:lang w:val="en-GB"/>
              </w:rPr>
            </w:pPr>
          </w:p>
        </w:tc>
      </w:tr>
      <w:tr w:rsidR="00E63F48" w:rsidRPr="00C949B0" w14:paraId="2AC2BA3F" w14:textId="77777777" w:rsidTr="004C7D55">
        <w:trPr>
          <w:trHeight w:val="270"/>
        </w:trPr>
        <w:tc>
          <w:tcPr>
            <w:tcW w:w="4644" w:type="dxa"/>
            <w:shd w:val="clear" w:color="auto" w:fill="auto"/>
          </w:tcPr>
          <w:p w14:paraId="4E1E8E93" w14:textId="04C10E8D" w:rsidR="00E63F48" w:rsidRDefault="00E63F48" w:rsidP="00E63F48">
            <w:pPr>
              <w:rPr>
                <w:rFonts w:ascii="Arial" w:hAnsi="Arial" w:cs="Arial"/>
                <w:sz w:val="16"/>
                <w:szCs w:val="16"/>
              </w:rPr>
            </w:pPr>
            <w:r w:rsidRPr="008A3D1C">
              <w:t>BlackRock, Inc.</w:t>
            </w:r>
          </w:p>
        </w:tc>
        <w:tc>
          <w:tcPr>
            <w:tcW w:w="1913" w:type="dxa"/>
            <w:shd w:val="clear" w:color="auto" w:fill="auto"/>
          </w:tcPr>
          <w:p w14:paraId="055080F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C710661"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70EB858" w14:textId="77777777" w:rsidR="00E63F48" w:rsidRPr="00C949B0" w:rsidRDefault="00E63F48" w:rsidP="00E63F48">
            <w:pPr>
              <w:rPr>
                <w:rFonts w:ascii="Helvetica" w:hAnsi="Helvetica" w:cs="Helvetica"/>
                <w:sz w:val="20"/>
                <w:szCs w:val="20"/>
                <w:lang w:val="en-GB"/>
              </w:rPr>
            </w:pPr>
          </w:p>
        </w:tc>
      </w:tr>
      <w:tr w:rsidR="00E63F48" w:rsidRPr="00C949B0" w14:paraId="4863071E" w14:textId="77777777" w:rsidTr="004C7D55">
        <w:trPr>
          <w:trHeight w:val="270"/>
        </w:trPr>
        <w:tc>
          <w:tcPr>
            <w:tcW w:w="4644" w:type="dxa"/>
            <w:shd w:val="clear" w:color="auto" w:fill="auto"/>
          </w:tcPr>
          <w:p w14:paraId="0B6FD829" w14:textId="332C6BAC"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5CC44521"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09CF194"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FECBEDD" w14:textId="77777777" w:rsidR="00E63F48" w:rsidRPr="00C949B0" w:rsidRDefault="00E63F48" w:rsidP="00E63F48">
            <w:pPr>
              <w:rPr>
                <w:rFonts w:ascii="Helvetica" w:hAnsi="Helvetica" w:cs="Helvetica"/>
                <w:sz w:val="20"/>
                <w:szCs w:val="20"/>
                <w:lang w:val="en-GB"/>
              </w:rPr>
            </w:pPr>
          </w:p>
        </w:tc>
      </w:tr>
      <w:tr w:rsidR="00E63F48" w:rsidRPr="00C949B0" w14:paraId="5D501567" w14:textId="77777777" w:rsidTr="004C7D55">
        <w:trPr>
          <w:trHeight w:val="270"/>
        </w:trPr>
        <w:tc>
          <w:tcPr>
            <w:tcW w:w="4644" w:type="dxa"/>
            <w:shd w:val="clear" w:color="auto" w:fill="auto"/>
          </w:tcPr>
          <w:p w14:paraId="1A14D3C8" w14:textId="7F1A0357"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2C0D56E1"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6CACA8F"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CC99B19" w14:textId="77777777" w:rsidR="00E63F48" w:rsidRPr="00C949B0" w:rsidRDefault="00E63F48" w:rsidP="00E63F48">
            <w:pPr>
              <w:rPr>
                <w:rFonts w:ascii="Helvetica" w:hAnsi="Helvetica" w:cs="Helvetica"/>
                <w:sz w:val="20"/>
                <w:szCs w:val="20"/>
                <w:lang w:val="en-GB"/>
              </w:rPr>
            </w:pPr>
          </w:p>
        </w:tc>
      </w:tr>
      <w:tr w:rsidR="00E63F48" w:rsidRPr="00C949B0" w14:paraId="34C94D70" w14:textId="77777777" w:rsidTr="004C7D55">
        <w:trPr>
          <w:trHeight w:val="270"/>
        </w:trPr>
        <w:tc>
          <w:tcPr>
            <w:tcW w:w="4644" w:type="dxa"/>
            <w:shd w:val="clear" w:color="auto" w:fill="auto"/>
          </w:tcPr>
          <w:p w14:paraId="6451EC0E" w14:textId="0F8EA072" w:rsidR="00E63F48" w:rsidRDefault="00E63F48" w:rsidP="00E63F48">
            <w:pPr>
              <w:rPr>
                <w:rFonts w:ascii="Arial" w:hAnsi="Arial" w:cs="Arial"/>
                <w:sz w:val="16"/>
                <w:szCs w:val="16"/>
              </w:rPr>
            </w:pPr>
            <w:r w:rsidRPr="008A3D1C">
              <w:t>BlackRock International Holdings, Inc.</w:t>
            </w:r>
          </w:p>
        </w:tc>
        <w:tc>
          <w:tcPr>
            <w:tcW w:w="1913" w:type="dxa"/>
            <w:shd w:val="clear" w:color="auto" w:fill="auto"/>
          </w:tcPr>
          <w:p w14:paraId="35D9B48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BF02211"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657E3C1" w14:textId="77777777" w:rsidR="00E63F48" w:rsidRPr="00C949B0" w:rsidRDefault="00E63F48" w:rsidP="00E63F48">
            <w:pPr>
              <w:rPr>
                <w:rFonts w:ascii="Helvetica" w:hAnsi="Helvetica" w:cs="Helvetica"/>
                <w:sz w:val="20"/>
                <w:szCs w:val="20"/>
                <w:lang w:val="en-GB"/>
              </w:rPr>
            </w:pPr>
          </w:p>
        </w:tc>
      </w:tr>
      <w:tr w:rsidR="00E63F48" w:rsidRPr="00C949B0" w14:paraId="1E261251" w14:textId="77777777" w:rsidTr="004C7D55">
        <w:trPr>
          <w:trHeight w:val="270"/>
        </w:trPr>
        <w:tc>
          <w:tcPr>
            <w:tcW w:w="4644" w:type="dxa"/>
            <w:shd w:val="clear" w:color="auto" w:fill="auto"/>
          </w:tcPr>
          <w:p w14:paraId="29AC91DD" w14:textId="468C84D1" w:rsidR="00E63F48" w:rsidRDefault="00E63F48" w:rsidP="00E63F48">
            <w:pPr>
              <w:rPr>
                <w:rFonts w:ascii="Arial" w:hAnsi="Arial" w:cs="Arial"/>
                <w:sz w:val="16"/>
                <w:szCs w:val="16"/>
              </w:rPr>
            </w:pPr>
            <w:r w:rsidRPr="008A3D1C">
              <w:t>BR Jersey International Holdings L.P.</w:t>
            </w:r>
          </w:p>
        </w:tc>
        <w:tc>
          <w:tcPr>
            <w:tcW w:w="1913" w:type="dxa"/>
            <w:shd w:val="clear" w:color="auto" w:fill="auto"/>
          </w:tcPr>
          <w:p w14:paraId="5C648C65"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86AF8FA"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ADE5314" w14:textId="77777777" w:rsidR="00E63F48" w:rsidRPr="00C949B0" w:rsidRDefault="00E63F48" w:rsidP="00E63F48">
            <w:pPr>
              <w:rPr>
                <w:rFonts w:ascii="Helvetica" w:hAnsi="Helvetica" w:cs="Helvetica"/>
                <w:sz w:val="20"/>
                <w:szCs w:val="20"/>
                <w:lang w:val="en-GB"/>
              </w:rPr>
            </w:pPr>
          </w:p>
        </w:tc>
      </w:tr>
      <w:tr w:rsidR="00E63F48" w:rsidRPr="00C949B0" w14:paraId="55096444" w14:textId="77777777" w:rsidTr="004C7D55">
        <w:trPr>
          <w:trHeight w:val="270"/>
        </w:trPr>
        <w:tc>
          <w:tcPr>
            <w:tcW w:w="4644" w:type="dxa"/>
            <w:shd w:val="clear" w:color="auto" w:fill="auto"/>
          </w:tcPr>
          <w:p w14:paraId="35995E0E" w14:textId="247C899B" w:rsidR="00E63F48" w:rsidRDefault="00E63F48" w:rsidP="00E63F48">
            <w:pPr>
              <w:rPr>
                <w:rFonts w:ascii="Arial" w:hAnsi="Arial" w:cs="Arial"/>
                <w:sz w:val="16"/>
                <w:szCs w:val="16"/>
              </w:rPr>
            </w:pPr>
            <w:r w:rsidRPr="008A3D1C">
              <w:t>BlackRock Holdco 3, LLC</w:t>
            </w:r>
          </w:p>
        </w:tc>
        <w:tc>
          <w:tcPr>
            <w:tcW w:w="1913" w:type="dxa"/>
            <w:shd w:val="clear" w:color="auto" w:fill="auto"/>
          </w:tcPr>
          <w:p w14:paraId="57BA1481"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8B17567"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AF1B068" w14:textId="77777777" w:rsidR="00E63F48" w:rsidRPr="00C949B0" w:rsidRDefault="00E63F48" w:rsidP="00E63F48">
            <w:pPr>
              <w:rPr>
                <w:rFonts w:ascii="Helvetica" w:hAnsi="Helvetica" w:cs="Helvetica"/>
                <w:sz w:val="20"/>
                <w:szCs w:val="20"/>
                <w:lang w:val="en-GB"/>
              </w:rPr>
            </w:pPr>
          </w:p>
        </w:tc>
      </w:tr>
      <w:tr w:rsidR="00E63F48" w:rsidRPr="00C949B0" w14:paraId="65B94AC5" w14:textId="77777777" w:rsidTr="004C7D55">
        <w:trPr>
          <w:trHeight w:val="270"/>
        </w:trPr>
        <w:tc>
          <w:tcPr>
            <w:tcW w:w="4644" w:type="dxa"/>
            <w:shd w:val="clear" w:color="auto" w:fill="auto"/>
          </w:tcPr>
          <w:p w14:paraId="6458607D" w14:textId="1A86585E" w:rsidR="00E63F48" w:rsidRDefault="00E63F48" w:rsidP="00E63F48">
            <w:pPr>
              <w:rPr>
                <w:rFonts w:ascii="Arial" w:hAnsi="Arial" w:cs="Arial"/>
                <w:sz w:val="16"/>
                <w:szCs w:val="16"/>
              </w:rPr>
            </w:pPr>
            <w:r w:rsidRPr="008A3D1C">
              <w:t>BlackRock Cayman 1 LP</w:t>
            </w:r>
          </w:p>
        </w:tc>
        <w:tc>
          <w:tcPr>
            <w:tcW w:w="1913" w:type="dxa"/>
            <w:shd w:val="clear" w:color="auto" w:fill="auto"/>
          </w:tcPr>
          <w:p w14:paraId="2D7A88CF"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0DF282B"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C14D197" w14:textId="77777777" w:rsidR="00E63F48" w:rsidRPr="00C949B0" w:rsidRDefault="00E63F48" w:rsidP="00E63F48">
            <w:pPr>
              <w:rPr>
                <w:rFonts w:ascii="Helvetica" w:hAnsi="Helvetica" w:cs="Helvetica"/>
                <w:sz w:val="20"/>
                <w:szCs w:val="20"/>
                <w:lang w:val="en-GB"/>
              </w:rPr>
            </w:pPr>
          </w:p>
        </w:tc>
      </w:tr>
      <w:tr w:rsidR="00E63F48" w:rsidRPr="00C949B0" w14:paraId="34F2CAE9" w14:textId="77777777" w:rsidTr="004C7D55">
        <w:trPr>
          <w:trHeight w:val="270"/>
        </w:trPr>
        <w:tc>
          <w:tcPr>
            <w:tcW w:w="4644" w:type="dxa"/>
            <w:shd w:val="clear" w:color="auto" w:fill="auto"/>
          </w:tcPr>
          <w:p w14:paraId="10765B42" w14:textId="1879652E" w:rsidR="00E63F48" w:rsidRDefault="00E63F48" w:rsidP="00E63F48">
            <w:pPr>
              <w:rPr>
                <w:rFonts w:ascii="Arial" w:hAnsi="Arial" w:cs="Arial"/>
                <w:sz w:val="16"/>
                <w:szCs w:val="16"/>
              </w:rPr>
            </w:pPr>
            <w:r w:rsidRPr="008A3D1C">
              <w:t xml:space="preserve">BlackRock Cayman West Bay </w:t>
            </w:r>
            <w:proofErr w:type="spellStart"/>
            <w:r w:rsidRPr="008A3D1C">
              <w:t>Finco</w:t>
            </w:r>
            <w:proofErr w:type="spellEnd"/>
            <w:r w:rsidRPr="008A3D1C">
              <w:t xml:space="preserve"> Limited</w:t>
            </w:r>
          </w:p>
        </w:tc>
        <w:tc>
          <w:tcPr>
            <w:tcW w:w="1913" w:type="dxa"/>
            <w:shd w:val="clear" w:color="auto" w:fill="auto"/>
          </w:tcPr>
          <w:p w14:paraId="2797B7D6"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27463D0"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625D896" w14:textId="77777777" w:rsidR="00E63F48" w:rsidRPr="00C949B0" w:rsidRDefault="00E63F48" w:rsidP="00E63F48">
            <w:pPr>
              <w:rPr>
                <w:rFonts w:ascii="Helvetica" w:hAnsi="Helvetica" w:cs="Helvetica"/>
                <w:sz w:val="20"/>
                <w:szCs w:val="20"/>
                <w:lang w:val="en-GB"/>
              </w:rPr>
            </w:pPr>
          </w:p>
        </w:tc>
      </w:tr>
      <w:tr w:rsidR="00E63F48" w:rsidRPr="00C949B0" w14:paraId="3A42DAD5" w14:textId="77777777" w:rsidTr="004C7D55">
        <w:trPr>
          <w:trHeight w:val="270"/>
        </w:trPr>
        <w:tc>
          <w:tcPr>
            <w:tcW w:w="4644" w:type="dxa"/>
            <w:shd w:val="clear" w:color="auto" w:fill="auto"/>
          </w:tcPr>
          <w:p w14:paraId="615F2402" w14:textId="0B86C968" w:rsidR="00E63F48" w:rsidRDefault="00E63F48" w:rsidP="00E63F48">
            <w:pPr>
              <w:rPr>
                <w:rFonts w:ascii="Arial" w:hAnsi="Arial" w:cs="Arial"/>
                <w:sz w:val="16"/>
                <w:szCs w:val="16"/>
              </w:rPr>
            </w:pPr>
            <w:r w:rsidRPr="008A3D1C">
              <w:t>BlackRock Cayman West Bay IV Limited</w:t>
            </w:r>
          </w:p>
        </w:tc>
        <w:tc>
          <w:tcPr>
            <w:tcW w:w="1913" w:type="dxa"/>
            <w:shd w:val="clear" w:color="auto" w:fill="auto"/>
          </w:tcPr>
          <w:p w14:paraId="19F558FD"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463A9D7"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E778555" w14:textId="77777777" w:rsidR="00E63F48" w:rsidRPr="00C949B0" w:rsidRDefault="00E63F48" w:rsidP="00E63F48">
            <w:pPr>
              <w:rPr>
                <w:rFonts w:ascii="Helvetica" w:hAnsi="Helvetica" w:cs="Helvetica"/>
                <w:sz w:val="20"/>
                <w:szCs w:val="20"/>
                <w:lang w:val="en-GB"/>
              </w:rPr>
            </w:pPr>
          </w:p>
        </w:tc>
      </w:tr>
      <w:tr w:rsidR="00E63F48" w:rsidRPr="00C949B0" w14:paraId="01D2A672" w14:textId="77777777" w:rsidTr="004C7D55">
        <w:trPr>
          <w:trHeight w:val="270"/>
        </w:trPr>
        <w:tc>
          <w:tcPr>
            <w:tcW w:w="4644" w:type="dxa"/>
            <w:shd w:val="clear" w:color="auto" w:fill="auto"/>
          </w:tcPr>
          <w:p w14:paraId="31D1E5C3" w14:textId="2DC80783" w:rsidR="00E63F48" w:rsidRDefault="00E63F48" w:rsidP="00E63F48">
            <w:pPr>
              <w:rPr>
                <w:rFonts w:ascii="Arial" w:hAnsi="Arial" w:cs="Arial"/>
                <w:sz w:val="16"/>
                <w:szCs w:val="16"/>
              </w:rPr>
            </w:pPr>
            <w:r w:rsidRPr="008A3D1C">
              <w:t>BlackRock Group Limited</w:t>
            </w:r>
          </w:p>
        </w:tc>
        <w:tc>
          <w:tcPr>
            <w:tcW w:w="1913" w:type="dxa"/>
            <w:shd w:val="clear" w:color="auto" w:fill="auto"/>
          </w:tcPr>
          <w:p w14:paraId="5C682F26"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3E59F52"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B1DD073" w14:textId="77777777" w:rsidR="00E63F48" w:rsidRPr="00C949B0" w:rsidRDefault="00E63F48" w:rsidP="00E63F48">
            <w:pPr>
              <w:rPr>
                <w:rFonts w:ascii="Helvetica" w:hAnsi="Helvetica" w:cs="Helvetica"/>
                <w:sz w:val="20"/>
                <w:szCs w:val="20"/>
                <w:lang w:val="en-GB"/>
              </w:rPr>
            </w:pPr>
          </w:p>
        </w:tc>
      </w:tr>
      <w:tr w:rsidR="00E63F48" w:rsidRPr="00C949B0" w14:paraId="3B70BB78" w14:textId="77777777" w:rsidTr="004C7D55">
        <w:trPr>
          <w:trHeight w:val="270"/>
        </w:trPr>
        <w:tc>
          <w:tcPr>
            <w:tcW w:w="4644" w:type="dxa"/>
            <w:shd w:val="clear" w:color="auto" w:fill="auto"/>
          </w:tcPr>
          <w:p w14:paraId="09480EA7" w14:textId="1DCF5961" w:rsidR="00E63F48" w:rsidRDefault="00E63F48" w:rsidP="00E63F48">
            <w:pPr>
              <w:rPr>
                <w:rFonts w:ascii="Arial" w:hAnsi="Arial" w:cs="Arial"/>
                <w:sz w:val="16"/>
                <w:szCs w:val="16"/>
              </w:rPr>
            </w:pPr>
            <w:r w:rsidRPr="008A3D1C">
              <w:lastRenderedPageBreak/>
              <w:t>BlackRock International Limited</w:t>
            </w:r>
          </w:p>
        </w:tc>
        <w:tc>
          <w:tcPr>
            <w:tcW w:w="1913" w:type="dxa"/>
            <w:shd w:val="clear" w:color="auto" w:fill="auto"/>
          </w:tcPr>
          <w:p w14:paraId="2C66C8BB"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E2F70E8"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D0B7411" w14:textId="77777777" w:rsidR="00E63F48" w:rsidRPr="00C949B0" w:rsidRDefault="00E63F48" w:rsidP="00E63F48">
            <w:pPr>
              <w:rPr>
                <w:rFonts w:ascii="Helvetica" w:hAnsi="Helvetica" w:cs="Helvetica"/>
                <w:sz w:val="20"/>
                <w:szCs w:val="20"/>
                <w:lang w:val="en-GB"/>
              </w:rPr>
            </w:pPr>
          </w:p>
        </w:tc>
      </w:tr>
      <w:tr w:rsidR="00E63F48" w:rsidRPr="00C949B0" w14:paraId="6773B3FA" w14:textId="77777777" w:rsidTr="004C7D55">
        <w:trPr>
          <w:trHeight w:val="270"/>
        </w:trPr>
        <w:tc>
          <w:tcPr>
            <w:tcW w:w="4644" w:type="dxa"/>
            <w:shd w:val="clear" w:color="auto" w:fill="auto"/>
          </w:tcPr>
          <w:p w14:paraId="6ED4B7D8" w14:textId="6AB7A5E8" w:rsidR="00E63F48" w:rsidRDefault="00E63F48" w:rsidP="00E63F48">
            <w:pPr>
              <w:rPr>
                <w:rFonts w:ascii="Arial" w:hAnsi="Arial" w:cs="Arial"/>
                <w:sz w:val="16"/>
                <w:szCs w:val="16"/>
              </w:rPr>
            </w:pPr>
          </w:p>
        </w:tc>
        <w:tc>
          <w:tcPr>
            <w:tcW w:w="1913" w:type="dxa"/>
            <w:shd w:val="clear" w:color="auto" w:fill="auto"/>
          </w:tcPr>
          <w:p w14:paraId="719DBDB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B843D8B"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B39E785" w14:textId="77777777" w:rsidR="00E63F48" w:rsidRPr="00C949B0" w:rsidRDefault="00E63F48" w:rsidP="00E63F48">
            <w:pPr>
              <w:rPr>
                <w:rFonts w:ascii="Helvetica" w:hAnsi="Helvetica" w:cs="Helvetica"/>
                <w:sz w:val="20"/>
                <w:szCs w:val="20"/>
                <w:lang w:val="en-GB"/>
              </w:rPr>
            </w:pPr>
          </w:p>
        </w:tc>
      </w:tr>
      <w:tr w:rsidR="00E63F48" w:rsidRPr="00C949B0" w14:paraId="249F1129" w14:textId="77777777" w:rsidTr="004C7D55">
        <w:trPr>
          <w:trHeight w:val="270"/>
        </w:trPr>
        <w:tc>
          <w:tcPr>
            <w:tcW w:w="4644" w:type="dxa"/>
            <w:shd w:val="clear" w:color="auto" w:fill="auto"/>
          </w:tcPr>
          <w:p w14:paraId="5CCC75C7" w14:textId="66763D1C" w:rsidR="00E63F48" w:rsidRDefault="00E63F48" w:rsidP="00E63F48">
            <w:pPr>
              <w:rPr>
                <w:rFonts w:ascii="Arial" w:hAnsi="Arial" w:cs="Arial"/>
                <w:sz w:val="16"/>
                <w:szCs w:val="16"/>
              </w:rPr>
            </w:pPr>
            <w:r w:rsidRPr="008A3D1C">
              <w:t>BlackRock, Inc.</w:t>
            </w:r>
          </w:p>
        </w:tc>
        <w:tc>
          <w:tcPr>
            <w:tcW w:w="1913" w:type="dxa"/>
            <w:shd w:val="clear" w:color="auto" w:fill="auto"/>
          </w:tcPr>
          <w:p w14:paraId="2ACF4C14"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6DA66D9C"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4C7EB6A" w14:textId="77777777" w:rsidR="00E63F48" w:rsidRPr="00C949B0" w:rsidRDefault="00E63F48" w:rsidP="00E63F48">
            <w:pPr>
              <w:rPr>
                <w:rFonts w:ascii="Helvetica" w:hAnsi="Helvetica" w:cs="Helvetica"/>
                <w:sz w:val="20"/>
                <w:szCs w:val="20"/>
                <w:lang w:val="en-GB"/>
              </w:rPr>
            </w:pPr>
          </w:p>
        </w:tc>
      </w:tr>
      <w:tr w:rsidR="00E63F48" w:rsidRPr="00C949B0" w14:paraId="55E8171F" w14:textId="77777777" w:rsidTr="004C7D55">
        <w:trPr>
          <w:trHeight w:val="270"/>
        </w:trPr>
        <w:tc>
          <w:tcPr>
            <w:tcW w:w="4644" w:type="dxa"/>
            <w:shd w:val="clear" w:color="auto" w:fill="auto"/>
          </w:tcPr>
          <w:p w14:paraId="05620899" w14:textId="3D2F945C"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1CF079A0"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076B0C3"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468072C" w14:textId="77777777" w:rsidR="00E63F48" w:rsidRPr="00C949B0" w:rsidRDefault="00E63F48" w:rsidP="00E63F48">
            <w:pPr>
              <w:rPr>
                <w:rFonts w:ascii="Helvetica" w:hAnsi="Helvetica" w:cs="Helvetica"/>
                <w:sz w:val="20"/>
                <w:szCs w:val="20"/>
                <w:lang w:val="en-GB"/>
              </w:rPr>
            </w:pPr>
          </w:p>
        </w:tc>
      </w:tr>
      <w:tr w:rsidR="00E63F48" w:rsidRPr="00C949B0" w14:paraId="7EAD6EB4" w14:textId="77777777" w:rsidTr="004C7D55">
        <w:trPr>
          <w:trHeight w:val="270"/>
        </w:trPr>
        <w:tc>
          <w:tcPr>
            <w:tcW w:w="4644" w:type="dxa"/>
            <w:shd w:val="clear" w:color="auto" w:fill="auto"/>
          </w:tcPr>
          <w:p w14:paraId="43CBEF15" w14:textId="7E504A1D"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019FC4E9"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6951CEAC"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27286E3" w14:textId="77777777" w:rsidR="00E63F48" w:rsidRPr="00C949B0" w:rsidRDefault="00E63F48" w:rsidP="00E63F48">
            <w:pPr>
              <w:rPr>
                <w:rFonts w:ascii="Helvetica" w:hAnsi="Helvetica" w:cs="Helvetica"/>
                <w:sz w:val="20"/>
                <w:szCs w:val="20"/>
                <w:lang w:val="en-GB"/>
              </w:rPr>
            </w:pPr>
          </w:p>
        </w:tc>
      </w:tr>
      <w:tr w:rsidR="00E63F48" w:rsidRPr="00C949B0" w14:paraId="00CF136D" w14:textId="77777777" w:rsidTr="004C7D55">
        <w:trPr>
          <w:trHeight w:val="270"/>
        </w:trPr>
        <w:tc>
          <w:tcPr>
            <w:tcW w:w="4644" w:type="dxa"/>
            <w:shd w:val="clear" w:color="auto" w:fill="auto"/>
          </w:tcPr>
          <w:p w14:paraId="5E7CF118" w14:textId="2AB4131E" w:rsidR="00E63F48" w:rsidRDefault="00E63F48" w:rsidP="00E63F48">
            <w:pPr>
              <w:rPr>
                <w:rFonts w:ascii="Arial" w:hAnsi="Arial" w:cs="Arial"/>
                <w:sz w:val="16"/>
                <w:szCs w:val="16"/>
              </w:rPr>
            </w:pPr>
            <w:r w:rsidRPr="008A3D1C">
              <w:t>BlackRock Holdco 4, LLC</w:t>
            </w:r>
          </w:p>
        </w:tc>
        <w:tc>
          <w:tcPr>
            <w:tcW w:w="1913" w:type="dxa"/>
            <w:shd w:val="clear" w:color="auto" w:fill="auto"/>
          </w:tcPr>
          <w:p w14:paraId="7A3A004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E2AA155"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47BEA0E" w14:textId="77777777" w:rsidR="00E63F48" w:rsidRPr="00C949B0" w:rsidRDefault="00E63F48" w:rsidP="00E63F48">
            <w:pPr>
              <w:rPr>
                <w:rFonts w:ascii="Helvetica" w:hAnsi="Helvetica" w:cs="Helvetica"/>
                <w:sz w:val="20"/>
                <w:szCs w:val="20"/>
                <w:lang w:val="en-GB"/>
              </w:rPr>
            </w:pPr>
          </w:p>
        </w:tc>
      </w:tr>
      <w:tr w:rsidR="00E63F48" w:rsidRPr="00C949B0" w14:paraId="78B9ED5B" w14:textId="77777777" w:rsidTr="004C7D55">
        <w:trPr>
          <w:trHeight w:val="270"/>
        </w:trPr>
        <w:tc>
          <w:tcPr>
            <w:tcW w:w="4644" w:type="dxa"/>
            <w:shd w:val="clear" w:color="auto" w:fill="auto"/>
          </w:tcPr>
          <w:p w14:paraId="2328E523" w14:textId="2A09E62B" w:rsidR="00E63F48" w:rsidRDefault="00E63F48" w:rsidP="00E63F48">
            <w:pPr>
              <w:rPr>
                <w:rFonts w:ascii="Arial" w:hAnsi="Arial" w:cs="Arial"/>
                <w:sz w:val="16"/>
                <w:szCs w:val="16"/>
              </w:rPr>
            </w:pPr>
            <w:r w:rsidRPr="008A3D1C">
              <w:t>BlackRock Holdco 6, LLC</w:t>
            </w:r>
          </w:p>
        </w:tc>
        <w:tc>
          <w:tcPr>
            <w:tcW w:w="1913" w:type="dxa"/>
            <w:shd w:val="clear" w:color="auto" w:fill="auto"/>
          </w:tcPr>
          <w:p w14:paraId="72EB2D74"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33BBA42"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56542A0" w14:textId="77777777" w:rsidR="00E63F48" w:rsidRPr="00C949B0" w:rsidRDefault="00E63F48" w:rsidP="00E63F48">
            <w:pPr>
              <w:rPr>
                <w:rFonts w:ascii="Helvetica" w:hAnsi="Helvetica" w:cs="Helvetica"/>
                <w:sz w:val="20"/>
                <w:szCs w:val="20"/>
                <w:lang w:val="en-GB"/>
              </w:rPr>
            </w:pPr>
          </w:p>
        </w:tc>
      </w:tr>
      <w:tr w:rsidR="00E63F48" w:rsidRPr="00C949B0" w14:paraId="4C2ED8AC" w14:textId="77777777" w:rsidTr="004C7D55">
        <w:trPr>
          <w:trHeight w:val="270"/>
        </w:trPr>
        <w:tc>
          <w:tcPr>
            <w:tcW w:w="4644" w:type="dxa"/>
            <w:shd w:val="clear" w:color="auto" w:fill="auto"/>
          </w:tcPr>
          <w:p w14:paraId="0FD3B838" w14:textId="38F5F41E" w:rsidR="00E63F48" w:rsidRDefault="00E63F48" w:rsidP="00E63F48">
            <w:pPr>
              <w:rPr>
                <w:rFonts w:ascii="Arial" w:hAnsi="Arial" w:cs="Arial"/>
                <w:sz w:val="16"/>
                <w:szCs w:val="16"/>
              </w:rPr>
            </w:pPr>
            <w:r w:rsidRPr="008A3D1C">
              <w:t>BlackRock Delaware Holdings Inc.</w:t>
            </w:r>
          </w:p>
        </w:tc>
        <w:tc>
          <w:tcPr>
            <w:tcW w:w="1913" w:type="dxa"/>
            <w:shd w:val="clear" w:color="auto" w:fill="auto"/>
          </w:tcPr>
          <w:p w14:paraId="484EEF12"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7365E42"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BCABFDA" w14:textId="77777777" w:rsidR="00E63F48" w:rsidRPr="00C949B0" w:rsidRDefault="00E63F48" w:rsidP="00E63F48">
            <w:pPr>
              <w:rPr>
                <w:rFonts w:ascii="Helvetica" w:hAnsi="Helvetica" w:cs="Helvetica"/>
                <w:sz w:val="20"/>
                <w:szCs w:val="20"/>
                <w:lang w:val="en-GB"/>
              </w:rPr>
            </w:pPr>
          </w:p>
        </w:tc>
      </w:tr>
      <w:tr w:rsidR="00E63F48" w:rsidRPr="00C949B0" w14:paraId="5C69CDAA" w14:textId="77777777" w:rsidTr="004C7D55">
        <w:trPr>
          <w:trHeight w:val="270"/>
        </w:trPr>
        <w:tc>
          <w:tcPr>
            <w:tcW w:w="4644" w:type="dxa"/>
            <w:shd w:val="clear" w:color="auto" w:fill="auto"/>
          </w:tcPr>
          <w:p w14:paraId="3C3B2D74" w14:textId="5CAA1D22" w:rsidR="00E63F48" w:rsidRDefault="00E63F48" w:rsidP="00E63F48">
            <w:pPr>
              <w:rPr>
                <w:rFonts w:ascii="Arial" w:hAnsi="Arial" w:cs="Arial"/>
                <w:sz w:val="16"/>
                <w:szCs w:val="16"/>
              </w:rPr>
            </w:pPr>
            <w:r w:rsidRPr="008A3D1C">
              <w:t>BlackRock Institutional Trust Company, National Association</w:t>
            </w:r>
          </w:p>
        </w:tc>
        <w:tc>
          <w:tcPr>
            <w:tcW w:w="1913" w:type="dxa"/>
            <w:shd w:val="clear" w:color="auto" w:fill="auto"/>
          </w:tcPr>
          <w:p w14:paraId="454B955B"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FAD9235"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0CEE667" w14:textId="77777777" w:rsidR="00E63F48" w:rsidRPr="00C949B0" w:rsidRDefault="00E63F48" w:rsidP="00E63F48">
            <w:pPr>
              <w:rPr>
                <w:rFonts w:ascii="Helvetica" w:hAnsi="Helvetica" w:cs="Helvetica"/>
                <w:sz w:val="20"/>
                <w:szCs w:val="20"/>
                <w:lang w:val="en-GB"/>
              </w:rPr>
            </w:pPr>
          </w:p>
        </w:tc>
      </w:tr>
      <w:tr w:rsidR="00E63F48" w:rsidRPr="00C949B0" w14:paraId="03274116" w14:textId="77777777" w:rsidTr="004C7D55">
        <w:trPr>
          <w:trHeight w:val="270"/>
        </w:trPr>
        <w:tc>
          <w:tcPr>
            <w:tcW w:w="4644" w:type="dxa"/>
            <w:shd w:val="clear" w:color="auto" w:fill="auto"/>
          </w:tcPr>
          <w:p w14:paraId="6203E133" w14:textId="30964B34" w:rsidR="00E63F48" w:rsidRDefault="00E63F48" w:rsidP="00E63F48">
            <w:pPr>
              <w:rPr>
                <w:rFonts w:ascii="Arial" w:hAnsi="Arial" w:cs="Arial"/>
                <w:sz w:val="16"/>
                <w:szCs w:val="16"/>
              </w:rPr>
            </w:pPr>
          </w:p>
        </w:tc>
        <w:tc>
          <w:tcPr>
            <w:tcW w:w="1913" w:type="dxa"/>
            <w:shd w:val="clear" w:color="auto" w:fill="auto"/>
          </w:tcPr>
          <w:p w14:paraId="49E357B0"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31A7E5F0"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12CEA5A" w14:textId="77777777" w:rsidR="00E63F48" w:rsidRPr="00C949B0" w:rsidRDefault="00E63F48" w:rsidP="00E63F48">
            <w:pPr>
              <w:rPr>
                <w:rFonts w:ascii="Helvetica" w:hAnsi="Helvetica" w:cs="Helvetica"/>
                <w:sz w:val="20"/>
                <w:szCs w:val="20"/>
                <w:lang w:val="en-GB"/>
              </w:rPr>
            </w:pPr>
          </w:p>
        </w:tc>
      </w:tr>
      <w:tr w:rsidR="00E63F48" w:rsidRPr="00C949B0" w14:paraId="5D54B6A1" w14:textId="77777777" w:rsidTr="004C7D55">
        <w:trPr>
          <w:trHeight w:val="270"/>
        </w:trPr>
        <w:tc>
          <w:tcPr>
            <w:tcW w:w="4644" w:type="dxa"/>
            <w:shd w:val="clear" w:color="auto" w:fill="auto"/>
          </w:tcPr>
          <w:p w14:paraId="13F899EC" w14:textId="1A13CF38" w:rsidR="00E63F48" w:rsidRDefault="00E63F48" w:rsidP="00E63F48">
            <w:pPr>
              <w:rPr>
                <w:rFonts w:ascii="Arial" w:hAnsi="Arial" w:cs="Arial"/>
                <w:sz w:val="16"/>
                <w:szCs w:val="16"/>
              </w:rPr>
            </w:pPr>
            <w:r w:rsidRPr="008A3D1C">
              <w:t>BlackRock, Inc.</w:t>
            </w:r>
          </w:p>
        </w:tc>
        <w:tc>
          <w:tcPr>
            <w:tcW w:w="1913" w:type="dxa"/>
            <w:shd w:val="clear" w:color="auto" w:fill="auto"/>
          </w:tcPr>
          <w:p w14:paraId="4335BDAA"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FBA05CF"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E7DDB59" w14:textId="77777777" w:rsidR="00E63F48" w:rsidRPr="00C949B0" w:rsidRDefault="00E63F48" w:rsidP="00E63F48">
            <w:pPr>
              <w:rPr>
                <w:rFonts w:ascii="Helvetica" w:hAnsi="Helvetica" w:cs="Helvetica"/>
                <w:sz w:val="20"/>
                <w:szCs w:val="20"/>
                <w:lang w:val="en-GB"/>
              </w:rPr>
            </w:pPr>
          </w:p>
        </w:tc>
      </w:tr>
      <w:tr w:rsidR="00E63F48" w:rsidRPr="00C949B0" w14:paraId="5F937567" w14:textId="77777777" w:rsidTr="004C7D55">
        <w:trPr>
          <w:trHeight w:val="270"/>
        </w:trPr>
        <w:tc>
          <w:tcPr>
            <w:tcW w:w="4644" w:type="dxa"/>
            <w:shd w:val="clear" w:color="auto" w:fill="auto"/>
          </w:tcPr>
          <w:p w14:paraId="15EF1B67" w14:textId="21C4DC3E"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10FAFAE3"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777A059"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34F2D8F" w14:textId="77777777" w:rsidR="00E63F48" w:rsidRPr="00C949B0" w:rsidRDefault="00E63F48" w:rsidP="00E63F48">
            <w:pPr>
              <w:rPr>
                <w:rFonts w:ascii="Helvetica" w:hAnsi="Helvetica" w:cs="Helvetica"/>
                <w:sz w:val="20"/>
                <w:szCs w:val="20"/>
                <w:lang w:val="en-GB"/>
              </w:rPr>
            </w:pPr>
          </w:p>
        </w:tc>
      </w:tr>
      <w:tr w:rsidR="00E63F48" w:rsidRPr="00C949B0" w14:paraId="171ED530" w14:textId="77777777" w:rsidTr="004C7D55">
        <w:trPr>
          <w:trHeight w:val="270"/>
        </w:trPr>
        <w:tc>
          <w:tcPr>
            <w:tcW w:w="4644" w:type="dxa"/>
            <w:shd w:val="clear" w:color="auto" w:fill="auto"/>
          </w:tcPr>
          <w:p w14:paraId="370BE1EF" w14:textId="35BD5C86"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5DE76EC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291CA26"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E04BEF6" w14:textId="77777777" w:rsidR="00E63F48" w:rsidRPr="00C949B0" w:rsidRDefault="00E63F48" w:rsidP="00E63F48">
            <w:pPr>
              <w:rPr>
                <w:rFonts w:ascii="Helvetica" w:hAnsi="Helvetica" w:cs="Helvetica"/>
                <w:sz w:val="20"/>
                <w:szCs w:val="20"/>
                <w:lang w:val="en-GB"/>
              </w:rPr>
            </w:pPr>
          </w:p>
        </w:tc>
      </w:tr>
      <w:tr w:rsidR="00E63F48" w:rsidRPr="00C949B0" w14:paraId="6D3E8480" w14:textId="77777777" w:rsidTr="004C7D55">
        <w:trPr>
          <w:trHeight w:val="270"/>
        </w:trPr>
        <w:tc>
          <w:tcPr>
            <w:tcW w:w="4644" w:type="dxa"/>
            <w:shd w:val="clear" w:color="auto" w:fill="auto"/>
          </w:tcPr>
          <w:p w14:paraId="14E5429F" w14:textId="7AA2E1E4" w:rsidR="00E63F48" w:rsidRDefault="00E63F48" w:rsidP="00E63F48">
            <w:pPr>
              <w:rPr>
                <w:rFonts w:ascii="Arial" w:hAnsi="Arial" w:cs="Arial"/>
                <w:sz w:val="16"/>
                <w:szCs w:val="16"/>
              </w:rPr>
            </w:pPr>
            <w:r w:rsidRPr="008A3D1C">
              <w:t>BlackRock Holdco 4, LLC</w:t>
            </w:r>
          </w:p>
        </w:tc>
        <w:tc>
          <w:tcPr>
            <w:tcW w:w="1913" w:type="dxa"/>
            <w:shd w:val="clear" w:color="auto" w:fill="auto"/>
          </w:tcPr>
          <w:p w14:paraId="3A39795F"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9F20069"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406A03F" w14:textId="77777777" w:rsidR="00E63F48" w:rsidRPr="00C949B0" w:rsidRDefault="00E63F48" w:rsidP="00E63F48">
            <w:pPr>
              <w:rPr>
                <w:rFonts w:ascii="Helvetica" w:hAnsi="Helvetica" w:cs="Helvetica"/>
                <w:sz w:val="20"/>
                <w:szCs w:val="20"/>
                <w:lang w:val="en-GB"/>
              </w:rPr>
            </w:pPr>
          </w:p>
        </w:tc>
      </w:tr>
      <w:tr w:rsidR="00E63F48" w:rsidRPr="00C949B0" w14:paraId="6AF3E36B" w14:textId="77777777" w:rsidTr="004C7D55">
        <w:trPr>
          <w:trHeight w:val="270"/>
        </w:trPr>
        <w:tc>
          <w:tcPr>
            <w:tcW w:w="4644" w:type="dxa"/>
            <w:shd w:val="clear" w:color="auto" w:fill="auto"/>
          </w:tcPr>
          <w:p w14:paraId="126E06C2" w14:textId="65BA5F68" w:rsidR="00E63F48" w:rsidRDefault="00E63F48" w:rsidP="00E63F48">
            <w:pPr>
              <w:rPr>
                <w:rFonts w:ascii="Arial" w:hAnsi="Arial" w:cs="Arial"/>
                <w:sz w:val="16"/>
                <w:szCs w:val="16"/>
              </w:rPr>
            </w:pPr>
            <w:r w:rsidRPr="008A3D1C">
              <w:t>BlackRock Holdco 6, LLC</w:t>
            </w:r>
          </w:p>
        </w:tc>
        <w:tc>
          <w:tcPr>
            <w:tcW w:w="1913" w:type="dxa"/>
            <w:shd w:val="clear" w:color="auto" w:fill="auto"/>
          </w:tcPr>
          <w:p w14:paraId="2205F574"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9A626BA"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6288144" w14:textId="77777777" w:rsidR="00E63F48" w:rsidRPr="00C949B0" w:rsidRDefault="00E63F48" w:rsidP="00E63F48">
            <w:pPr>
              <w:rPr>
                <w:rFonts w:ascii="Helvetica" w:hAnsi="Helvetica" w:cs="Helvetica"/>
                <w:sz w:val="20"/>
                <w:szCs w:val="20"/>
                <w:lang w:val="en-GB"/>
              </w:rPr>
            </w:pPr>
          </w:p>
        </w:tc>
      </w:tr>
      <w:tr w:rsidR="00E63F48" w:rsidRPr="00C949B0" w14:paraId="2001550A" w14:textId="77777777" w:rsidTr="004C7D55">
        <w:trPr>
          <w:trHeight w:val="270"/>
        </w:trPr>
        <w:tc>
          <w:tcPr>
            <w:tcW w:w="4644" w:type="dxa"/>
            <w:shd w:val="clear" w:color="auto" w:fill="auto"/>
          </w:tcPr>
          <w:p w14:paraId="29687848" w14:textId="07111C6D" w:rsidR="00E63F48" w:rsidRDefault="00E63F48" w:rsidP="00E63F48">
            <w:pPr>
              <w:rPr>
                <w:rFonts w:ascii="Arial" w:hAnsi="Arial" w:cs="Arial"/>
                <w:sz w:val="16"/>
                <w:szCs w:val="16"/>
              </w:rPr>
            </w:pPr>
            <w:r w:rsidRPr="008A3D1C">
              <w:t>BlackRock Delaware Holdings Inc.</w:t>
            </w:r>
          </w:p>
        </w:tc>
        <w:tc>
          <w:tcPr>
            <w:tcW w:w="1913" w:type="dxa"/>
            <w:shd w:val="clear" w:color="auto" w:fill="auto"/>
          </w:tcPr>
          <w:p w14:paraId="27DB381A"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003FE09"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43568C6" w14:textId="77777777" w:rsidR="00E63F48" w:rsidRPr="00C949B0" w:rsidRDefault="00E63F48" w:rsidP="00E63F48">
            <w:pPr>
              <w:rPr>
                <w:rFonts w:ascii="Helvetica" w:hAnsi="Helvetica" w:cs="Helvetica"/>
                <w:sz w:val="20"/>
                <w:szCs w:val="20"/>
                <w:lang w:val="en-GB"/>
              </w:rPr>
            </w:pPr>
          </w:p>
        </w:tc>
      </w:tr>
      <w:tr w:rsidR="00E63F48" w:rsidRPr="00C949B0" w14:paraId="1FDFCE18" w14:textId="77777777" w:rsidTr="004C7D55">
        <w:trPr>
          <w:trHeight w:val="270"/>
        </w:trPr>
        <w:tc>
          <w:tcPr>
            <w:tcW w:w="4644" w:type="dxa"/>
            <w:shd w:val="clear" w:color="auto" w:fill="auto"/>
          </w:tcPr>
          <w:p w14:paraId="6E2823B1" w14:textId="572F3E83" w:rsidR="00E63F48" w:rsidRDefault="00E63F48" w:rsidP="00E63F48">
            <w:pPr>
              <w:rPr>
                <w:rFonts w:ascii="Arial" w:hAnsi="Arial" w:cs="Arial"/>
                <w:sz w:val="16"/>
                <w:szCs w:val="16"/>
              </w:rPr>
            </w:pPr>
            <w:r w:rsidRPr="008A3D1C">
              <w:t>BlackRock Fund Advisors</w:t>
            </w:r>
          </w:p>
        </w:tc>
        <w:tc>
          <w:tcPr>
            <w:tcW w:w="1913" w:type="dxa"/>
            <w:shd w:val="clear" w:color="auto" w:fill="auto"/>
          </w:tcPr>
          <w:p w14:paraId="14EE2CF2"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03F0C45"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DC66A10" w14:textId="77777777" w:rsidR="00E63F48" w:rsidRPr="00C949B0" w:rsidRDefault="00E63F48" w:rsidP="00E63F48">
            <w:pPr>
              <w:rPr>
                <w:rFonts w:ascii="Helvetica" w:hAnsi="Helvetica" w:cs="Helvetica"/>
                <w:sz w:val="20"/>
                <w:szCs w:val="20"/>
                <w:lang w:val="en-GB"/>
              </w:rPr>
            </w:pPr>
          </w:p>
        </w:tc>
      </w:tr>
      <w:tr w:rsidR="00E63F48" w:rsidRPr="00C949B0" w14:paraId="2A8A4315" w14:textId="77777777" w:rsidTr="004C7D55">
        <w:trPr>
          <w:trHeight w:val="270"/>
        </w:trPr>
        <w:tc>
          <w:tcPr>
            <w:tcW w:w="4644" w:type="dxa"/>
            <w:shd w:val="clear" w:color="auto" w:fill="auto"/>
          </w:tcPr>
          <w:p w14:paraId="67F21FDF" w14:textId="6C6DD26A" w:rsidR="00E63F48" w:rsidRDefault="00E63F48" w:rsidP="00E63F48">
            <w:pPr>
              <w:rPr>
                <w:rFonts w:ascii="Arial" w:hAnsi="Arial" w:cs="Arial"/>
                <w:sz w:val="16"/>
                <w:szCs w:val="16"/>
              </w:rPr>
            </w:pPr>
          </w:p>
        </w:tc>
        <w:tc>
          <w:tcPr>
            <w:tcW w:w="1913" w:type="dxa"/>
            <w:shd w:val="clear" w:color="auto" w:fill="auto"/>
          </w:tcPr>
          <w:p w14:paraId="4EBD8DD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8F77D85"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997404B" w14:textId="77777777" w:rsidR="00E63F48" w:rsidRPr="00C949B0" w:rsidRDefault="00E63F48" w:rsidP="00E63F48">
            <w:pPr>
              <w:rPr>
                <w:rFonts w:ascii="Helvetica" w:hAnsi="Helvetica" w:cs="Helvetica"/>
                <w:sz w:val="20"/>
                <w:szCs w:val="20"/>
                <w:lang w:val="en-GB"/>
              </w:rPr>
            </w:pPr>
          </w:p>
        </w:tc>
      </w:tr>
      <w:tr w:rsidR="00E63F48" w:rsidRPr="00C949B0" w14:paraId="1BAEF45B" w14:textId="77777777" w:rsidTr="004C7D55">
        <w:trPr>
          <w:trHeight w:val="270"/>
        </w:trPr>
        <w:tc>
          <w:tcPr>
            <w:tcW w:w="4644" w:type="dxa"/>
            <w:shd w:val="clear" w:color="auto" w:fill="auto"/>
          </w:tcPr>
          <w:p w14:paraId="153C3B32" w14:textId="5FD5C173" w:rsidR="00E63F48" w:rsidRDefault="00E63F48" w:rsidP="00E63F48">
            <w:pPr>
              <w:rPr>
                <w:rFonts w:ascii="Arial" w:hAnsi="Arial" w:cs="Arial"/>
                <w:sz w:val="16"/>
                <w:szCs w:val="16"/>
              </w:rPr>
            </w:pPr>
            <w:r w:rsidRPr="008A3D1C">
              <w:t>BlackRock, Inc.</w:t>
            </w:r>
          </w:p>
        </w:tc>
        <w:tc>
          <w:tcPr>
            <w:tcW w:w="1913" w:type="dxa"/>
            <w:shd w:val="clear" w:color="auto" w:fill="auto"/>
          </w:tcPr>
          <w:p w14:paraId="42B7BA57"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D7478E5"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84EA224" w14:textId="77777777" w:rsidR="00E63F48" w:rsidRPr="00C949B0" w:rsidRDefault="00E63F48" w:rsidP="00E63F48">
            <w:pPr>
              <w:rPr>
                <w:rFonts w:ascii="Helvetica" w:hAnsi="Helvetica" w:cs="Helvetica"/>
                <w:sz w:val="20"/>
                <w:szCs w:val="20"/>
                <w:lang w:val="en-GB"/>
              </w:rPr>
            </w:pPr>
          </w:p>
        </w:tc>
      </w:tr>
      <w:tr w:rsidR="00E63F48" w:rsidRPr="00C949B0" w14:paraId="2C8D104C" w14:textId="77777777" w:rsidTr="004C7D55">
        <w:trPr>
          <w:trHeight w:val="270"/>
        </w:trPr>
        <w:tc>
          <w:tcPr>
            <w:tcW w:w="4644" w:type="dxa"/>
            <w:shd w:val="clear" w:color="auto" w:fill="auto"/>
          </w:tcPr>
          <w:p w14:paraId="21E10028" w14:textId="7B957124"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4FCFC1B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0486D3D"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593A77C" w14:textId="77777777" w:rsidR="00E63F48" w:rsidRPr="00C949B0" w:rsidRDefault="00E63F48" w:rsidP="00E63F48">
            <w:pPr>
              <w:rPr>
                <w:rFonts w:ascii="Helvetica" w:hAnsi="Helvetica" w:cs="Helvetica"/>
                <w:sz w:val="20"/>
                <w:szCs w:val="20"/>
                <w:lang w:val="en-GB"/>
              </w:rPr>
            </w:pPr>
          </w:p>
        </w:tc>
      </w:tr>
      <w:tr w:rsidR="00E63F48" w:rsidRPr="00C949B0" w14:paraId="43282C22" w14:textId="77777777" w:rsidTr="004C7D55">
        <w:trPr>
          <w:trHeight w:val="270"/>
        </w:trPr>
        <w:tc>
          <w:tcPr>
            <w:tcW w:w="4644" w:type="dxa"/>
            <w:shd w:val="clear" w:color="auto" w:fill="auto"/>
          </w:tcPr>
          <w:p w14:paraId="3AB6FBB1" w14:textId="58309E59"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18E2851A"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518FB14"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A6516CA" w14:textId="77777777" w:rsidR="00E63F48" w:rsidRPr="00C949B0" w:rsidRDefault="00E63F48" w:rsidP="00E63F48">
            <w:pPr>
              <w:rPr>
                <w:rFonts w:ascii="Helvetica" w:hAnsi="Helvetica" w:cs="Helvetica"/>
                <w:sz w:val="20"/>
                <w:szCs w:val="20"/>
                <w:lang w:val="en-GB"/>
              </w:rPr>
            </w:pPr>
          </w:p>
        </w:tc>
      </w:tr>
      <w:tr w:rsidR="00E63F48" w:rsidRPr="00C949B0" w14:paraId="1C30E129" w14:textId="77777777" w:rsidTr="004C7D55">
        <w:trPr>
          <w:trHeight w:val="270"/>
        </w:trPr>
        <w:tc>
          <w:tcPr>
            <w:tcW w:w="4644" w:type="dxa"/>
            <w:shd w:val="clear" w:color="auto" w:fill="auto"/>
          </w:tcPr>
          <w:p w14:paraId="7731EBA4" w14:textId="2045D104" w:rsidR="00E63F48" w:rsidRDefault="00E63F48" w:rsidP="00E63F48">
            <w:pPr>
              <w:rPr>
                <w:rFonts w:ascii="Arial" w:hAnsi="Arial" w:cs="Arial"/>
                <w:sz w:val="16"/>
                <w:szCs w:val="16"/>
              </w:rPr>
            </w:pPr>
          </w:p>
        </w:tc>
        <w:tc>
          <w:tcPr>
            <w:tcW w:w="1913" w:type="dxa"/>
            <w:shd w:val="clear" w:color="auto" w:fill="auto"/>
          </w:tcPr>
          <w:p w14:paraId="5129E3D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F17AE10"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A7D83A9" w14:textId="77777777" w:rsidR="00E63F48" w:rsidRPr="00C949B0" w:rsidRDefault="00E63F48" w:rsidP="00E63F48">
            <w:pPr>
              <w:rPr>
                <w:rFonts w:ascii="Helvetica" w:hAnsi="Helvetica" w:cs="Helvetica"/>
                <w:sz w:val="20"/>
                <w:szCs w:val="20"/>
                <w:lang w:val="en-GB"/>
              </w:rPr>
            </w:pPr>
          </w:p>
        </w:tc>
      </w:tr>
      <w:tr w:rsidR="00E63F48" w:rsidRPr="00C949B0" w14:paraId="0D969272" w14:textId="77777777" w:rsidTr="004C7D55">
        <w:trPr>
          <w:trHeight w:val="270"/>
        </w:trPr>
        <w:tc>
          <w:tcPr>
            <w:tcW w:w="4644" w:type="dxa"/>
            <w:shd w:val="clear" w:color="auto" w:fill="auto"/>
          </w:tcPr>
          <w:p w14:paraId="1A3A918D" w14:textId="5B9D06C0" w:rsidR="00E63F48" w:rsidRDefault="00E63F48" w:rsidP="00E63F48">
            <w:pPr>
              <w:rPr>
                <w:rFonts w:ascii="Arial" w:hAnsi="Arial" w:cs="Arial"/>
                <w:sz w:val="16"/>
                <w:szCs w:val="16"/>
              </w:rPr>
            </w:pPr>
            <w:r w:rsidRPr="008A3D1C">
              <w:t>BlackRock, Inc.</w:t>
            </w:r>
          </w:p>
        </w:tc>
        <w:tc>
          <w:tcPr>
            <w:tcW w:w="1913" w:type="dxa"/>
            <w:shd w:val="clear" w:color="auto" w:fill="auto"/>
          </w:tcPr>
          <w:p w14:paraId="53EE95C7"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2F4DF0B"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71D641E" w14:textId="77777777" w:rsidR="00E63F48" w:rsidRPr="00C949B0" w:rsidRDefault="00E63F48" w:rsidP="00E63F48">
            <w:pPr>
              <w:rPr>
                <w:rFonts w:ascii="Helvetica" w:hAnsi="Helvetica" w:cs="Helvetica"/>
                <w:sz w:val="20"/>
                <w:szCs w:val="20"/>
                <w:lang w:val="en-GB"/>
              </w:rPr>
            </w:pPr>
          </w:p>
        </w:tc>
      </w:tr>
      <w:tr w:rsidR="00E63F48" w:rsidRPr="00C949B0" w14:paraId="65497041" w14:textId="77777777" w:rsidTr="004C7D55">
        <w:trPr>
          <w:trHeight w:val="270"/>
        </w:trPr>
        <w:tc>
          <w:tcPr>
            <w:tcW w:w="4644" w:type="dxa"/>
            <w:shd w:val="clear" w:color="auto" w:fill="auto"/>
          </w:tcPr>
          <w:p w14:paraId="647CC4B8" w14:textId="7DEFBBE0"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2193A2F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37DFD744"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1521702" w14:textId="77777777" w:rsidR="00E63F48" w:rsidRPr="00C949B0" w:rsidRDefault="00E63F48" w:rsidP="00E63F48">
            <w:pPr>
              <w:rPr>
                <w:rFonts w:ascii="Helvetica" w:hAnsi="Helvetica" w:cs="Helvetica"/>
                <w:sz w:val="20"/>
                <w:szCs w:val="20"/>
                <w:lang w:val="en-GB"/>
              </w:rPr>
            </w:pPr>
          </w:p>
        </w:tc>
      </w:tr>
      <w:tr w:rsidR="00E63F48" w:rsidRPr="00C949B0" w14:paraId="2AD704DB" w14:textId="77777777" w:rsidTr="004C7D55">
        <w:trPr>
          <w:trHeight w:val="270"/>
        </w:trPr>
        <w:tc>
          <w:tcPr>
            <w:tcW w:w="4644" w:type="dxa"/>
            <w:shd w:val="clear" w:color="auto" w:fill="auto"/>
          </w:tcPr>
          <w:p w14:paraId="4D646739" w14:textId="47CE203C"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1FD8C7FB"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A7CAC98"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BF616D6" w14:textId="77777777" w:rsidR="00E63F48" w:rsidRPr="00C949B0" w:rsidRDefault="00E63F48" w:rsidP="00E63F48">
            <w:pPr>
              <w:rPr>
                <w:rFonts w:ascii="Helvetica" w:hAnsi="Helvetica" w:cs="Helvetica"/>
                <w:sz w:val="20"/>
                <w:szCs w:val="20"/>
                <w:lang w:val="en-GB"/>
              </w:rPr>
            </w:pPr>
          </w:p>
        </w:tc>
      </w:tr>
      <w:tr w:rsidR="00E63F48" w:rsidRPr="00C949B0" w14:paraId="6A299942" w14:textId="77777777" w:rsidTr="004C7D55">
        <w:trPr>
          <w:trHeight w:val="270"/>
        </w:trPr>
        <w:tc>
          <w:tcPr>
            <w:tcW w:w="4644" w:type="dxa"/>
            <w:shd w:val="clear" w:color="auto" w:fill="auto"/>
          </w:tcPr>
          <w:p w14:paraId="15E21BCE" w14:textId="1DD48122" w:rsidR="00E63F48" w:rsidRDefault="00E63F48" w:rsidP="00E63F48">
            <w:pPr>
              <w:rPr>
                <w:rFonts w:ascii="Arial" w:hAnsi="Arial" w:cs="Arial"/>
                <w:sz w:val="16"/>
                <w:szCs w:val="16"/>
              </w:rPr>
            </w:pPr>
            <w:r w:rsidRPr="008A3D1C">
              <w:t>BlackRock International Holdings, Inc.</w:t>
            </w:r>
          </w:p>
        </w:tc>
        <w:tc>
          <w:tcPr>
            <w:tcW w:w="1913" w:type="dxa"/>
            <w:shd w:val="clear" w:color="auto" w:fill="auto"/>
          </w:tcPr>
          <w:p w14:paraId="1E5163F0"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3373A736"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6E27EDB" w14:textId="77777777" w:rsidR="00E63F48" w:rsidRPr="00C949B0" w:rsidRDefault="00E63F48" w:rsidP="00E63F48">
            <w:pPr>
              <w:rPr>
                <w:rFonts w:ascii="Helvetica" w:hAnsi="Helvetica" w:cs="Helvetica"/>
                <w:sz w:val="20"/>
                <w:szCs w:val="20"/>
                <w:lang w:val="en-GB"/>
              </w:rPr>
            </w:pPr>
          </w:p>
        </w:tc>
      </w:tr>
      <w:tr w:rsidR="00E63F48" w:rsidRPr="00C949B0" w14:paraId="0978BA09" w14:textId="77777777" w:rsidTr="004C7D55">
        <w:trPr>
          <w:trHeight w:val="270"/>
        </w:trPr>
        <w:tc>
          <w:tcPr>
            <w:tcW w:w="4644" w:type="dxa"/>
            <w:shd w:val="clear" w:color="auto" w:fill="auto"/>
          </w:tcPr>
          <w:p w14:paraId="58E96300" w14:textId="22E15E6E" w:rsidR="00E63F48" w:rsidRDefault="00E63F48" w:rsidP="00E63F48">
            <w:pPr>
              <w:rPr>
                <w:rFonts w:ascii="Arial" w:hAnsi="Arial" w:cs="Arial"/>
                <w:sz w:val="16"/>
                <w:szCs w:val="16"/>
              </w:rPr>
            </w:pPr>
            <w:r w:rsidRPr="008A3D1C">
              <w:lastRenderedPageBreak/>
              <w:t>BR Jersey International Holdings L.P.</w:t>
            </w:r>
          </w:p>
        </w:tc>
        <w:tc>
          <w:tcPr>
            <w:tcW w:w="1913" w:type="dxa"/>
            <w:shd w:val="clear" w:color="auto" w:fill="auto"/>
          </w:tcPr>
          <w:p w14:paraId="0C87D1AB"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183385B"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215CD7B" w14:textId="77777777" w:rsidR="00E63F48" w:rsidRPr="00C949B0" w:rsidRDefault="00E63F48" w:rsidP="00E63F48">
            <w:pPr>
              <w:rPr>
                <w:rFonts w:ascii="Helvetica" w:hAnsi="Helvetica" w:cs="Helvetica"/>
                <w:sz w:val="20"/>
                <w:szCs w:val="20"/>
                <w:lang w:val="en-GB"/>
              </w:rPr>
            </w:pPr>
          </w:p>
        </w:tc>
      </w:tr>
      <w:tr w:rsidR="00E63F48" w:rsidRPr="00C949B0" w14:paraId="05ADCD4F" w14:textId="77777777" w:rsidTr="004C7D55">
        <w:trPr>
          <w:trHeight w:val="270"/>
        </w:trPr>
        <w:tc>
          <w:tcPr>
            <w:tcW w:w="4644" w:type="dxa"/>
            <w:shd w:val="clear" w:color="auto" w:fill="auto"/>
          </w:tcPr>
          <w:p w14:paraId="77859048" w14:textId="357CC826" w:rsidR="00E63F48" w:rsidRDefault="00E63F48" w:rsidP="00E63F48">
            <w:pPr>
              <w:rPr>
                <w:rFonts w:ascii="Arial" w:hAnsi="Arial" w:cs="Arial"/>
                <w:sz w:val="16"/>
                <w:szCs w:val="16"/>
              </w:rPr>
            </w:pPr>
            <w:r w:rsidRPr="008A3D1C">
              <w:t xml:space="preserve">BlackRock (Singapore) Holdco </w:t>
            </w:r>
            <w:proofErr w:type="spellStart"/>
            <w:r w:rsidRPr="008A3D1C">
              <w:t>Pte.</w:t>
            </w:r>
            <w:proofErr w:type="spellEnd"/>
            <w:r w:rsidRPr="008A3D1C">
              <w:t xml:space="preserve"> Ltd.</w:t>
            </w:r>
          </w:p>
        </w:tc>
        <w:tc>
          <w:tcPr>
            <w:tcW w:w="1913" w:type="dxa"/>
            <w:shd w:val="clear" w:color="auto" w:fill="auto"/>
          </w:tcPr>
          <w:p w14:paraId="59FD1004"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C5C5F04"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EB5F611" w14:textId="77777777" w:rsidR="00E63F48" w:rsidRPr="00C949B0" w:rsidRDefault="00E63F48" w:rsidP="00E63F48">
            <w:pPr>
              <w:rPr>
                <w:rFonts w:ascii="Helvetica" w:hAnsi="Helvetica" w:cs="Helvetica"/>
                <w:sz w:val="20"/>
                <w:szCs w:val="20"/>
                <w:lang w:val="en-GB"/>
              </w:rPr>
            </w:pPr>
          </w:p>
        </w:tc>
      </w:tr>
      <w:tr w:rsidR="00E63F48" w:rsidRPr="00C949B0" w14:paraId="79B42EFE" w14:textId="77777777" w:rsidTr="004C7D55">
        <w:trPr>
          <w:trHeight w:val="270"/>
        </w:trPr>
        <w:tc>
          <w:tcPr>
            <w:tcW w:w="4644" w:type="dxa"/>
            <w:shd w:val="clear" w:color="auto" w:fill="auto"/>
          </w:tcPr>
          <w:p w14:paraId="77AA0F16" w14:textId="04FA7716" w:rsidR="00E63F48" w:rsidRDefault="00E63F48" w:rsidP="00E63F48">
            <w:pPr>
              <w:rPr>
                <w:rFonts w:ascii="Arial" w:hAnsi="Arial" w:cs="Arial"/>
                <w:sz w:val="16"/>
                <w:szCs w:val="16"/>
              </w:rPr>
            </w:pPr>
            <w:r w:rsidRPr="008A3D1C">
              <w:t>BlackRock HK Holdco Limited</w:t>
            </w:r>
          </w:p>
        </w:tc>
        <w:tc>
          <w:tcPr>
            <w:tcW w:w="1913" w:type="dxa"/>
            <w:shd w:val="clear" w:color="auto" w:fill="auto"/>
          </w:tcPr>
          <w:p w14:paraId="5211B275"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BF808E6"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57A2397" w14:textId="77777777" w:rsidR="00E63F48" w:rsidRPr="00C949B0" w:rsidRDefault="00E63F48" w:rsidP="00E63F48">
            <w:pPr>
              <w:rPr>
                <w:rFonts w:ascii="Helvetica" w:hAnsi="Helvetica" w:cs="Helvetica"/>
                <w:sz w:val="20"/>
                <w:szCs w:val="20"/>
                <w:lang w:val="en-GB"/>
              </w:rPr>
            </w:pPr>
          </w:p>
        </w:tc>
      </w:tr>
      <w:tr w:rsidR="00E63F48" w:rsidRPr="00C949B0" w14:paraId="2EE5A64F" w14:textId="77777777" w:rsidTr="004C7D55">
        <w:trPr>
          <w:trHeight w:val="270"/>
        </w:trPr>
        <w:tc>
          <w:tcPr>
            <w:tcW w:w="4644" w:type="dxa"/>
            <w:shd w:val="clear" w:color="auto" w:fill="auto"/>
          </w:tcPr>
          <w:p w14:paraId="107BCFFF" w14:textId="6CE8CCA4" w:rsidR="00E63F48" w:rsidRDefault="00E63F48" w:rsidP="00E63F48">
            <w:pPr>
              <w:rPr>
                <w:rFonts w:ascii="Arial" w:hAnsi="Arial" w:cs="Arial"/>
                <w:sz w:val="16"/>
                <w:szCs w:val="16"/>
              </w:rPr>
            </w:pPr>
            <w:r w:rsidRPr="008A3D1C">
              <w:t>BlackRock Asset Management North Asia Limited</w:t>
            </w:r>
          </w:p>
        </w:tc>
        <w:tc>
          <w:tcPr>
            <w:tcW w:w="1913" w:type="dxa"/>
            <w:shd w:val="clear" w:color="auto" w:fill="auto"/>
          </w:tcPr>
          <w:p w14:paraId="78E717B7"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485BC84"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99E09AB" w14:textId="77777777" w:rsidR="00E63F48" w:rsidRPr="00C949B0" w:rsidRDefault="00E63F48" w:rsidP="00E63F48">
            <w:pPr>
              <w:rPr>
                <w:rFonts w:ascii="Helvetica" w:hAnsi="Helvetica" w:cs="Helvetica"/>
                <w:sz w:val="20"/>
                <w:szCs w:val="20"/>
                <w:lang w:val="en-GB"/>
              </w:rPr>
            </w:pPr>
          </w:p>
        </w:tc>
      </w:tr>
      <w:tr w:rsidR="00E63F48" w:rsidRPr="00C949B0" w14:paraId="36126AAE" w14:textId="77777777" w:rsidTr="004C7D55">
        <w:trPr>
          <w:trHeight w:val="270"/>
        </w:trPr>
        <w:tc>
          <w:tcPr>
            <w:tcW w:w="4644" w:type="dxa"/>
            <w:shd w:val="clear" w:color="auto" w:fill="auto"/>
          </w:tcPr>
          <w:p w14:paraId="3B29FF96" w14:textId="3BB6B043" w:rsidR="00E63F48" w:rsidRDefault="00E63F48" w:rsidP="00E63F48">
            <w:pPr>
              <w:rPr>
                <w:rFonts w:ascii="Arial" w:hAnsi="Arial" w:cs="Arial"/>
                <w:sz w:val="16"/>
                <w:szCs w:val="16"/>
              </w:rPr>
            </w:pPr>
          </w:p>
        </w:tc>
        <w:tc>
          <w:tcPr>
            <w:tcW w:w="1913" w:type="dxa"/>
            <w:shd w:val="clear" w:color="auto" w:fill="auto"/>
          </w:tcPr>
          <w:p w14:paraId="553F03F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6D8913B1"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EC56722" w14:textId="77777777" w:rsidR="00E63F48" w:rsidRPr="00C949B0" w:rsidRDefault="00E63F48" w:rsidP="00E63F48">
            <w:pPr>
              <w:rPr>
                <w:rFonts w:ascii="Helvetica" w:hAnsi="Helvetica" w:cs="Helvetica"/>
                <w:sz w:val="20"/>
                <w:szCs w:val="20"/>
                <w:lang w:val="en-GB"/>
              </w:rPr>
            </w:pPr>
          </w:p>
        </w:tc>
      </w:tr>
      <w:tr w:rsidR="00E63F48" w:rsidRPr="00C949B0" w14:paraId="0747AC6C" w14:textId="77777777" w:rsidTr="006E3907">
        <w:trPr>
          <w:trHeight w:val="270"/>
        </w:trPr>
        <w:tc>
          <w:tcPr>
            <w:tcW w:w="4644" w:type="dxa"/>
            <w:shd w:val="clear" w:color="auto" w:fill="auto"/>
          </w:tcPr>
          <w:p w14:paraId="7B935B31" w14:textId="1E443D38" w:rsidR="00E63F48" w:rsidRDefault="00E63F48" w:rsidP="00E63F48">
            <w:pPr>
              <w:rPr>
                <w:rFonts w:ascii="Arial" w:hAnsi="Arial" w:cs="Arial"/>
                <w:sz w:val="16"/>
                <w:szCs w:val="16"/>
              </w:rPr>
            </w:pPr>
            <w:r w:rsidRPr="008A3D1C">
              <w:t>BlackRock, Inc.</w:t>
            </w:r>
          </w:p>
        </w:tc>
        <w:tc>
          <w:tcPr>
            <w:tcW w:w="1913" w:type="dxa"/>
            <w:shd w:val="clear" w:color="auto" w:fill="auto"/>
          </w:tcPr>
          <w:p w14:paraId="5F1E59AA"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A62BA22"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88B68FE" w14:textId="77777777" w:rsidR="00E63F48" w:rsidRPr="00C949B0" w:rsidRDefault="00E63F48" w:rsidP="00E63F48">
            <w:pPr>
              <w:rPr>
                <w:rFonts w:ascii="Helvetica" w:hAnsi="Helvetica" w:cs="Helvetica"/>
                <w:sz w:val="20"/>
                <w:szCs w:val="20"/>
                <w:lang w:val="en-GB"/>
              </w:rPr>
            </w:pPr>
          </w:p>
        </w:tc>
      </w:tr>
      <w:tr w:rsidR="00E63F48" w:rsidRPr="00C949B0" w14:paraId="2FE348F7" w14:textId="77777777" w:rsidTr="006E3907">
        <w:trPr>
          <w:trHeight w:val="270"/>
        </w:trPr>
        <w:tc>
          <w:tcPr>
            <w:tcW w:w="4644" w:type="dxa"/>
            <w:shd w:val="clear" w:color="auto" w:fill="auto"/>
          </w:tcPr>
          <w:p w14:paraId="63AE5E09" w14:textId="3E494284"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335A5EF4"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CF98EC2"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CE67354" w14:textId="77777777" w:rsidR="00E63F48" w:rsidRPr="00C949B0" w:rsidRDefault="00E63F48" w:rsidP="00E63F48">
            <w:pPr>
              <w:rPr>
                <w:rFonts w:ascii="Helvetica" w:hAnsi="Helvetica" w:cs="Helvetica"/>
                <w:sz w:val="20"/>
                <w:szCs w:val="20"/>
                <w:lang w:val="en-GB"/>
              </w:rPr>
            </w:pPr>
          </w:p>
        </w:tc>
      </w:tr>
      <w:tr w:rsidR="00E63F48" w:rsidRPr="00C949B0" w14:paraId="4D5B01DF" w14:textId="77777777" w:rsidTr="006E3907">
        <w:trPr>
          <w:trHeight w:val="270"/>
        </w:trPr>
        <w:tc>
          <w:tcPr>
            <w:tcW w:w="4644" w:type="dxa"/>
            <w:shd w:val="clear" w:color="auto" w:fill="auto"/>
          </w:tcPr>
          <w:p w14:paraId="3D72F17D" w14:textId="0A751D8D"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7DA7265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077DBD0"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138712F" w14:textId="77777777" w:rsidR="00E63F48" w:rsidRPr="00C949B0" w:rsidRDefault="00E63F48" w:rsidP="00E63F48">
            <w:pPr>
              <w:rPr>
                <w:rFonts w:ascii="Helvetica" w:hAnsi="Helvetica" w:cs="Helvetica"/>
                <w:sz w:val="20"/>
                <w:szCs w:val="20"/>
                <w:lang w:val="en-GB"/>
              </w:rPr>
            </w:pPr>
          </w:p>
        </w:tc>
      </w:tr>
      <w:tr w:rsidR="00E63F48" w:rsidRPr="00C949B0" w14:paraId="58576DB6" w14:textId="77777777" w:rsidTr="006E3907">
        <w:trPr>
          <w:trHeight w:val="270"/>
        </w:trPr>
        <w:tc>
          <w:tcPr>
            <w:tcW w:w="4644" w:type="dxa"/>
            <w:shd w:val="clear" w:color="auto" w:fill="auto"/>
          </w:tcPr>
          <w:p w14:paraId="3763B422" w14:textId="492CE5E2" w:rsidR="00E63F48" w:rsidRDefault="00E63F48" w:rsidP="00E63F48">
            <w:pPr>
              <w:rPr>
                <w:rFonts w:ascii="Arial" w:hAnsi="Arial" w:cs="Arial"/>
                <w:sz w:val="16"/>
                <w:szCs w:val="16"/>
              </w:rPr>
            </w:pPr>
            <w:r w:rsidRPr="008A3D1C">
              <w:t>BlackRock International Holdings, Inc.</w:t>
            </w:r>
          </w:p>
        </w:tc>
        <w:tc>
          <w:tcPr>
            <w:tcW w:w="1913" w:type="dxa"/>
            <w:shd w:val="clear" w:color="auto" w:fill="auto"/>
          </w:tcPr>
          <w:p w14:paraId="07025A51"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04F805D"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4FC2656" w14:textId="77777777" w:rsidR="00E63F48" w:rsidRPr="00C949B0" w:rsidRDefault="00E63F48" w:rsidP="00E63F48">
            <w:pPr>
              <w:rPr>
                <w:rFonts w:ascii="Helvetica" w:hAnsi="Helvetica" w:cs="Helvetica"/>
                <w:sz w:val="20"/>
                <w:szCs w:val="20"/>
                <w:lang w:val="en-GB"/>
              </w:rPr>
            </w:pPr>
          </w:p>
        </w:tc>
      </w:tr>
      <w:tr w:rsidR="00E63F48" w:rsidRPr="00C949B0" w14:paraId="320F71AD" w14:textId="77777777" w:rsidTr="006E3907">
        <w:trPr>
          <w:trHeight w:val="270"/>
        </w:trPr>
        <w:tc>
          <w:tcPr>
            <w:tcW w:w="4644" w:type="dxa"/>
            <w:shd w:val="clear" w:color="auto" w:fill="auto"/>
          </w:tcPr>
          <w:p w14:paraId="2D18B75F" w14:textId="5F14522D" w:rsidR="00E63F48" w:rsidRDefault="00E63F48" w:rsidP="00E63F48">
            <w:pPr>
              <w:rPr>
                <w:rFonts w:ascii="Arial" w:hAnsi="Arial" w:cs="Arial"/>
                <w:sz w:val="16"/>
                <w:szCs w:val="16"/>
              </w:rPr>
            </w:pPr>
            <w:r w:rsidRPr="008A3D1C">
              <w:t>BR Jersey International Holdings L.P.</w:t>
            </w:r>
          </w:p>
        </w:tc>
        <w:tc>
          <w:tcPr>
            <w:tcW w:w="1913" w:type="dxa"/>
            <w:shd w:val="clear" w:color="auto" w:fill="auto"/>
          </w:tcPr>
          <w:p w14:paraId="283F7973"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62304A0"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8752B6B" w14:textId="77777777" w:rsidR="00E63F48" w:rsidRPr="00C949B0" w:rsidRDefault="00E63F48" w:rsidP="00E63F48">
            <w:pPr>
              <w:rPr>
                <w:rFonts w:ascii="Helvetica" w:hAnsi="Helvetica" w:cs="Helvetica"/>
                <w:sz w:val="20"/>
                <w:szCs w:val="20"/>
                <w:lang w:val="en-GB"/>
              </w:rPr>
            </w:pPr>
          </w:p>
        </w:tc>
      </w:tr>
      <w:tr w:rsidR="00E63F48" w:rsidRPr="00C949B0" w14:paraId="7330C484" w14:textId="77777777" w:rsidTr="006E3907">
        <w:trPr>
          <w:trHeight w:val="270"/>
        </w:trPr>
        <w:tc>
          <w:tcPr>
            <w:tcW w:w="4644" w:type="dxa"/>
            <w:shd w:val="clear" w:color="auto" w:fill="auto"/>
          </w:tcPr>
          <w:p w14:paraId="1588D078" w14:textId="33D84837" w:rsidR="00E63F48" w:rsidRDefault="00E63F48" w:rsidP="00E63F48">
            <w:pPr>
              <w:rPr>
                <w:rFonts w:ascii="Arial" w:hAnsi="Arial" w:cs="Arial"/>
                <w:sz w:val="16"/>
                <w:szCs w:val="16"/>
              </w:rPr>
            </w:pPr>
            <w:r w:rsidRPr="008A3D1C">
              <w:t>BlackRock Holdco 3, LLC</w:t>
            </w:r>
          </w:p>
        </w:tc>
        <w:tc>
          <w:tcPr>
            <w:tcW w:w="1913" w:type="dxa"/>
            <w:shd w:val="clear" w:color="auto" w:fill="auto"/>
          </w:tcPr>
          <w:p w14:paraId="3CB23E2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D07E8C4"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3796551" w14:textId="77777777" w:rsidR="00E63F48" w:rsidRPr="00C949B0" w:rsidRDefault="00E63F48" w:rsidP="00E63F48">
            <w:pPr>
              <w:rPr>
                <w:rFonts w:ascii="Helvetica" w:hAnsi="Helvetica" w:cs="Helvetica"/>
                <w:sz w:val="20"/>
                <w:szCs w:val="20"/>
                <w:lang w:val="en-GB"/>
              </w:rPr>
            </w:pPr>
          </w:p>
        </w:tc>
      </w:tr>
      <w:tr w:rsidR="00E63F48" w:rsidRPr="00C949B0" w14:paraId="798F37C2" w14:textId="77777777" w:rsidTr="006E3907">
        <w:trPr>
          <w:trHeight w:val="270"/>
        </w:trPr>
        <w:tc>
          <w:tcPr>
            <w:tcW w:w="4644" w:type="dxa"/>
            <w:shd w:val="clear" w:color="auto" w:fill="auto"/>
          </w:tcPr>
          <w:p w14:paraId="30EFF1F7" w14:textId="2D85C978" w:rsidR="00E63F48" w:rsidRDefault="00E63F48" w:rsidP="00E63F48">
            <w:pPr>
              <w:rPr>
                <w:rFonts w:ascii="Arial" w:hAnsi="Arial" w:cs="Arial"/>
                <w:sz w:val="16"/>
                <w:szCs w:val="16"/>
              </w:rPr>
            </w:pPr>
            <w:r w:rsidRPr="008A3D1C">
              <w:t>BlackRock Cayman 1 LP</w:t>
            </w:r>
          </w:p>
        </w:tc>
        <w:tc>
          <w:tcPr>
            <w:tcW w:w="1913" w:type="dxa"/>
            <w:shd w:val="clear" w:color="auto" w:fill="auto"/>
          </w:tcPr>
          <w:p w14:paraId="00226DDF"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3DDAF05"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A9036B3" w14:textId="77777777" w:rsidR="00E63F48" w:rsidRPr="00C949B0" w:rsidRDefault="00E63F48" w:rsidP="00E63F48">
            <w:pPr>
              <w:rPr>
                <w:rFonts w:ascii="Helvetica" w:hAnsi="Helvetica" w:cs="Helvetica"/>
                <w:sz w:val="20"/>
                <w:szCs w:val="20"/>
                <w:lang w:val="en-GB"/>
              </w:rPr>
            </w:pPr>
          </w:p>
        </w:tc>
      </w:tr>
      <w:tr w:rsidR="00E63F48" w:rsidRPr="00C949B0" w14:paraId="4858B768" w14:textId="77777777" w:rsidTr="006E3907">
        <w:trPr>
          <w:trHeight w:val="270"/>
        </w:trPr>
        <w:tc>
          <w:tcPr>
            <w:tcW w:w="4644" w:type="dxa"/>
            <w:shd w:val="clear" w:color="auto" w:fill="auto"/>
          </w:tcPr>
          <w:p w14:paraId="065AF94D" w14:textId="03E0002E" w:rsidR="00E63F48" w:rsidRDefault="00E63F48" w:rsidP="00E63F48">
            <w:pPr>
              <w:rPr>
                <w:rFonts w:ascii="Arial" w:hAnsi="Arial" w:cs="Arial"/>
                <w:sz w:val="16"/>
                <w:szCs w:val="16"/>
              </w:rPr>
            </w:pPr>
            <w:r w:rsidRPr="008A3D1C">
              <w:t xml:space="preserve">BlackRock Cayman West Bay </w:t>
            </w:r>
            <w:proofErr w:type="spellStart"/>
            <w:r w:rsidRPr="008A3D1C">
              <w:t>Finco</w:t>
            </w:r>
            <w:proofErr w:type="spellEnd"/>
            <w:r w:rsidRPr="008A3D1C">
              <w:t xml:space="preserve"> Limited</w:t>
            </w:r>
          </w:p>
        </w:tc>
        <w:tc>
          <w:tcPr>
            <w:tcW w:w="1913" w:type="dxa"/>
            <w:shd w:val="clear" w:color="auto" w:fill="auto"/>
          </w:tcPr>
          <w:p w14:paraId="6B1AC122"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C701E19"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43FA2E2" w14:textId="77777777" w:rsidR="00E63F48" w:rsidRPr="00C949B0" w:rsidRDefault="00E63F48" w:rsidP="00E63F48">
            <w:pPr>
              <w:rPr>
                <w:rFonts w:ascii="Helvetica" w:hAnsi="Helvetica" w:cs="Helvetica"/>
                <w:sz w:val="20"/>
                <w:szCs w:val="20"/>
                <w:lang w:val="en-GB"/>
              </w:rPr>
            </w:pPr>
          </w:p>
        </w:tc>
      </w:tr>
      <w:tr w:rsidR="00E63F48" w:rsidRPr="00C949B0" w14:paraId="33B19D2C" w14:textId="77777777" w:rsidTr="006E3907">
        <w:trPr>
          <w:trHeight w:val="270"/>
        </w:trPr>
        <w:tc>
          <w:tcPr>
            <w:tcW w:w="4644" w:type="dxa"/>
            <w:shd w:val="clear" w:color="auto" w:fill="auto"/>
          </w:tcPr>
          <w:p w14:paraId="0E80DBA3" w14:textId="45855C64" w:rsidR="00E63F48" w:rsidRDefault="00E63F48" w:rsidP="00E63F48">
            <w:pPr>
              <w:rPr>
                <w:rFonts w:ascii="Arial" w:hAnsi="Arial" w:cs="Arial"/>
                <w:sz w:val="16"/>
                <w:szCs w:val="16"/>
              </w:rPr>
            </w:pPr>
            <w:r w:rsidRPr="008A3D1C">
              <w:t>BlackRock Cayman West Bay IV Limited</w:t>
            </w:r>
          </w:p>
        </w:tc>
        <w:tc>
          <w:tcPr>
            <w:tcW w:w="1913" w:type="dxa"/>
            <w:shd w:val="clear" w:color="auto" w:fill="auto"/>
          </w:tcPr>
          <w:p w14:paraId="0076C14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66E26C94"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76C6028" w14:textId="77777777" w:rsidR="00E63F48" w:rsidRPr="00C949B0" w:rsidRDefault="00E63F48" w:rsidP="00E63F48">
            <w:pPr>
              <w:rPr>
                <w:rFonts w:ascii="Helvetica" w:hAnsi="Helvetica" w:cs="Helvetica"/>
                <w:sz w:val="20"/>
                <w:szCs w:val="20"/>
                <w:lang w:val="en-GB"/>
              </w:rPr>
            </w:pPr>
          </w:p>
        </w:tc>
      </w:tr>
      <w:tr w:rsidR="00E63F48" w:rsidRPr="00C949B0" w14:paraId="02DA89EC" w14:textId="77777777" w:rsidTr="006E3907">
        <w:trPr>
          <w:trHeight w:val="270"/>
        </w:trPr>
        <w:tc>
          <w:tcPr>
            <w:tcW w:w="4644" w:type="dxa"/>
            <w:shd w:val="clear" w:color="auto" w:fill="auto"/>
          </w:tcPr>
          <w:p w14:paraId="3FE77521" w14:textId="42C6721D" w:rsidR="00E63F48" w:rsidRDefault="00E63F48" w:rsidP="00E63F48">
            <w:pPr>
              <w:rPr>
                <w:rFonts w:ascii="Arial" w:hAnsi="Arial" w:cs="Arial"/>
                <w:sz w:val="16"/>
                <w:szCs w:val="16"/>
              </w:rPr>
            </w:pPr>
            <w:r w:rsidRPr="008A3D1C">
              <w:t>BlackRock Group Limited</w:t>
            </w:r>
          </w:p>
        </w:tc>
        <w:tc>
          <w:tcPr>
            <w:tcW w:w="1913" w:type="dxa"/>
            <w:shd w:val="clear" w:color="auto" w:fill="auto"/>
          </w:tcPr>
          <w:p w14:paraId="2D854C2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6DC753D9"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2E8AA50" w14:textId="77777777" w:rsidR="00E63F48" w:rsidRPr="00C949B0" w:rsidRDefault="00E63F48" w:rsidP="00E63F48">
            <w:pPr>
              <w:rPr>
                <w:rFonts w:ascii="Helvetica" w:hAnsi="Helvetica" w:cs="Helvetica"/>
                <w:sz w:val="20"/>
                <w:szCs w:val="20"/>
                <w:lang w:val="en-GB"/>
              </w:rPr>
            </w:pPr>
          </w:p>
        </w:tc>
      </w:tr>
      <w:tr w:rsidR="00E63F48" w:rsidRPr="00C949B0" w14:paraId="4C93DE28" w14:textId="77777777" w:rsidTr="006E3907">
        <w:trPr>
          <w:trHeight w:val="270"/>
        </w:trPr>
        <w:tc>
          <w:tcPr>
            <w:tcW w:w="4644" w:type="dxa"/>
            <w:shd w:val="clear" w:color="auto" w:fill="auto"/>
          </w:tcPr>
          <w:p w14:paraId="14E9C175" w14:textId="7D60ADCB" w:rsidR="00E63F48" w:rsidRDefault="00E63F48" w:rsidP="00E63F48">
            <w:pPr>
              <w:rPr>
                <w:rFonts w:ascii="Arial" w:hAnsi="Arial" w:cs="Arial"/>
                <w:sz w:val="16"/>
                <w:szCs w:val="16"/>
              </w:rPr>
            </w:pPr>
            <w:r w:rsidRPr="008A3D1C">
              <w:t>BlackRock Finance Europe Limited</w:t>
            </w:r>
          </w:p>
        </w:tc>
        <w:tc>
          <w:tcPr>
            <w:tcW w:w="1913" w:type="dxa"/>
            <w:shd w:val="clear" w:color="auto" w:fill="auto"/>
          </w:tcPr>
          <w:p w14:paraId="66AF6B1D"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2AD1E8F"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67A4AC8" w14:textId="77777777" w:rsidR="00E63F48" w:rsidRPr="00C949B0" w:rsidRDefault="00E63F48" w:rsidP="00E63F48">
            <w:pPr>
              <w:rPr>
                <w:rFonts w:ascii="Helvetica" w:hAnsi="Helvetica" w:cs="Helvetica"/>
                <w:sz w:val="20"/>
                <w:szCs w:val="20"/>
                <w:lang w:val="en-GB"/>
              </w:rPr>
            </w:pPr>
          </w:p>
        </w:tc>
      </w:tr>
      <w:tr w:rsidR="00E63F48" w:rsidRPr="00C949B0" w14:paraId="6CB379ED" w14:textId="77777777" w:rsidTr="006E3907">
        <w:trPr>
          <w:trHeight w:val="270"/>
        </w:trPr>
        <w:tc>
          <w:tcPr>
            <w:tcW w:w="4644" w:type="dxa"/>
            <w:shd w:val="clear" w:color="auto" w:fill="auto"/>
          </w:tcPr>
          <w:p w14:paraId="5FBE75FA" w14:textId="4C18B707" w:rsidR="00E63F48" w:rsidRDefault="00E63F48" w:rsidP="00E63F48">
            <w:pPr>
              <w:rPr>
                <w:rFonts w:ascii="Arial" w:hAnsi="Arial" w:cs="Arial"/>
                <w:sz w:val="16"/>
                <w:szCs w:val="16"/>
              </w:rPr>
            </w:pPr>
            <w:r w:rsidRPr="008A3D1C">
              <w:t>BlackRock (Netherlands) B.V.</w:t>
            </w:r>
          </w:p>
        </w:tc>
        <w:tc>
          <w:tcPr>
            <w:tcW w:w="1913" w:type="dxa"/>
            <w:shd w:val="clear" w:color="auto" w:fill="auto"/>
          </w:tcPr>
          <w:p w14:paraId="28C0E2AB"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AC494B7"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289D4BF" w14:textId="77777777" w:rsidR="00E63F48" w:rsidRPr="00C949B0" w:rsidRDefault="00E63F48" w:rsidP="00E63F48">
            <w:pPr>
              <w:rPr>
                <w:rFonts w:ascii="Helvetica" w:hAnsi="Helvetica" w:cs="Helvetica"/>
                <w:sz w:val="20"/>
                <w:szCs w:val="20"/>
                <w:lang w:val="en-GB"/>
              </w:rPr>
            </w:pPr>
          </w:p>
        </w:tc>
      </w:tr>
      <w:tr w:rsidR="00E63F48" w:rsidRPr="00C949B0" w14:paraId="3BEE9C39" w14:textId="77777777" w:rsidTr="006E3907">
        <w:trPr>
          <w:trHeight w:val="270"/>
        </w:trPr>
        <w:tc>
          <w:tcPr>
            <w:tcW w:w="4644" w:type="dxa"/>
            <w:shd w:val="clear" w:color="auto" w:fill="auto"/>
          </w:tcPr>
          <w:p w14:paraId="3C59716F" w14:textId="04FFFE90" w:rsidR="00E63F48" w:rsidRDefault="00E63F48" w:rsidP="00E63F48">
            <w:pPr>
              <w:rPr>
                <w:rFonts w:ascii="Arial" w:hAnsi="Arial" w:cs="Arial"/>
                <w:sz w:val="16"/>
                <w:szCs w:val="16"/>
              </w:rPr>
            </w:pPr>
            <w:r w:rsidRPr="008A3D1C">
              <w:t>BlackRock Asset Management Deutschland AG</w:t>
            </w:r>
          </w:p>
        </w:tc>
        <w:tc>
          <w:tcPr>
            <w:tcW w:w="1913" w:type="dxa"/>
            <w:shd w:val="clear" w:color="auto" w:fill="auto"/>
          </w:tcPr>
          <w:p w14:paraId="4E617E5F"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D39F48E"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367B099" w14:textId="77777777" w:rsidR="00E63F48" w:rsidRPr="00C949B0" w:rsidRDefault="00E63F48" w:rsidP="00E63F48">
            <w:pPr>
              <w:rPr>
                <w:rFonts w:ascii="Helvetica" w:hAnsi="Helvetica" w:cs="Helvetica"/>
                <w:sz w:val="20"/>
                <w:szCs w:val="20"/>
                <w:lang w:val="en-GB"/>
              </w:rPr>
            </w:pPr>
          </w:p>
        </w:tc>
      </w:tr>
      <w:tr w:rsidR="00E63F48" w:rsidRPr="00C949B0" w14:paraId="167634F4" w14:textId="77777777" w:rsidTr="004C7D55">
        <w:trPr>
          <w:trHeight w:val="270"/>
        </w:trPr>
        <w:tc>
          <w:tcPr>
            <w:tcW w:w="4644" w:type="dxa"/>
            <w:shd w:val="clear" w:color="auto" w:fill="auto"/>
          </w:tcPr>
          <w:p w14:paraId="4BEC0ADA" w14:textId="2BAC6C9B" w:rsidR="00E63F48" w:rsidRDefault="00E63F48" w:rsidP="00E63F48">
            <w:pPr>
              <w:rPr>
                <w:rFonts w:ascii="Arial" w:hAnsi="Arial" w:cs="Arial"/>
                <w:sz w:val="16"/>
                <w:szCs w:val="16"/>
              </w:rPr>
            </w:pPr>
          </w:p>
        </w:tc>
        <w:tc>
          <w:tcPr>
            <w:tcW w:w="1913" w:type="dxa"/>
            <w:shd w:val="clear" w:color="auto" w:fill="auto"/>
          </w:tcPr>
          <w:p w14:paraId="3969265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1F1771C"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7731EEC" w14:textId="77777777" w:rsidR="00E63F48" w:rsidRPr="00C949B0" w:rsidRDefault="00E63F48" w:rsidP="00E63F48">
            <w:pPr>
              <w:rPr>
                <w:rFonts w:ascii="Helvetica" w:hAnsi="Helvetica" w:cs="Helvetica"/>
                <w:sz w:val="20"/>
                <w:szCs w:val="20"/>
                <w:lang w:val="en-GB"/>
              </w:rPr>
            </w:pPr>
          </w:p>
        </w:tc>
      </w:tr>
      <w:tr w:rsidR="00E63F48" w:rsidRPr="00C949B0" w14:paraId="1699C347" w14:textId="77777777" w:rsidTr="004C7D55">
        <w:trPr>
          <w:trHeight w:val="270"/>
        </w:trPr>
        <w:tc>
          <w:tcPr>
            <w:tcW w:w="4644" w:type="dxa"/>
            <w:shd w:val="clear" w:color="auto" w:fill="auto"/>
          </w:tcPr>
          <w:p w14:paraId="4FDA39CC" w14:textId="7B204AE1" w:rsidR="00E63F48" w:rsidRDefault="00E63F48" w:rsidP="00E63F48">
            <w:pPr>
              <w:rPr>
                <w:rFonts w:ascii="Arial" w:hAnsi="Arial" w:cs="Arial"/>
                <w:sz w:val="16"/>
                <w:szCs w:val="16"/>
              </w:rPr>
            </w:pPr>
            <w:r w:rsidRPr="008A3D1C">
              <w:t>BlackRock, Inc.</w:t>
            </w:r>
          </w:p>
        </w:tc>
        <w:tc>
          <w:tcPr>
            <w:tcW w:w="1913" w:type="dxa"/>
            <w:shd w:val="clear" w:color="auto" w:fill="auto"/>
          </w:tcPr>
          <w:p w14:paraId="01E83A0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507D0A0"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7DB640A" w14:textId="77777777" w:rsidR="00E63F48" w:rsidRPr="00C949B0" w:rsidRDefault="00E63F48" w:rsidP="00E63F48">
            <w:pPr>
              <w:rPr>
                <w:rFonts w:ascii="Helvetica" w:hAnsi="Helvetica" w:cs="Helvetica"/>
                <w:sz w:val="20"/>
                <w:szCs w:val="20"/>
                <w:lang w:val="en-GB"/>
              </w:rPr>
            </w:pPr>
          </w:p>
        </w:tc>
      </w:tr>
      <w:tr w:rsidR="00E63F48" w:rsidRPr="00C949B0" w14:paraId="128277CD" w14:textId="77777777" w:rsidTr="004C7D55">
        <w:trPr>
          <w:trHeight w:val="270"/>
        </w:trPr>
        <w:tc>
          <w:tcPr>
            <w:tcW w:w="4644" w:type="dxa"/>
            <w:shd w:val="clear" w:color="auto" w:fill="auto"/>
          </w:tcPr>
          <w:p w14:paraId="23E546FF" w14:textId="218F1879"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2DE17410"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3D2E51F8"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50B6DDD" w14:textId="77777777" w:rsidR="00E63F48" w:rsidRPr="00C949B0" w:rsidRDefault="00E63F48" w:rsidP="00E63F48">
            <w:pPr>
              <w:rPr>
                <w:rFonts w:ascii="Helvetica" w:hAnsi="Helvetica" w:cs="Helvetica"/>
                <w:sz w:val="20"/>
                <w:szCs w:val="20"/>
                <w:lang w:val="en-GB"/>
              </w:rPr>
            </w:pPr>
          </w:p>
        </w:tc>
      </w:tr>
      <w:tr w:rsidR="00E63F48" w:rsidRPr="00C949B0" w14:paraId="0F8B7955" w14:textId="77777777" w:rsidTr="004C7D55">
        <w:trPr>
          <w:trHeight w:val="270"/>
        </w:trPr>
        <w:tc>
          <w:tcPr>
            <w:tcW w:w="4644" w:type="dxa"/>
            <w:shd w:val="clear" w:color="auto" w:fill="auto"/>
          </w:tcPr>
          <w:p w14:paraId="323AB603" w14:textId="74560F90"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11654FF5"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6B92CB0"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8F44F1A" w14:textId="77777777" w:rsidR="00E63F48" w:rsidRPr="00C949B0" w:rsidRDefault="00E63F48" w:rsidP="00E63F48">
            <w:pPr>
              <w:rPr>
                <w:rFonts w:ascii="Helvetica" w:hAnsi="Helvetica" w:cs="Helvetica"/>
                <w:sz w:val="20"/>
                <w:szCs w:val="20"/>
                <w:lang w:val="en-GB"/>
              </w:rPr>
            </w:pPr>
          </w:p>
        </w:tc>
      </w:tr>
      <w:tr w:rsidR="00E63F48" w:rsidRPr="00C949B0" w14:paraId="63D359AE" w14:textId="77777777" w:rsidTr="004C7D55">
        <w:trPr>
          <w:trHeight w:val="270"/>
        </w:trPr>
        <w:tc>
          <w:tcPr>
            <w:tcW w:w="4644" w:type="dxa"/>
            <w:shd w:val="clear" w:color="auto" w:fill="auto"/>
          </w:tcPr>
          <w:p w14:paraId="74BA6008" w14:textId="2A168715" w:rsidR="00E63F48" w:rsidRDefault="00E63F48" w:rsidP="00E63F48">
            <w:pPr>
              <w:rPr>
                <w:rFonts w:ascii="Arial" w:hAnsi="Arial" w:cs="Arial"/>
                <w:sz w:val="16"/>
                <w:szCs w:val="16"/>
              </w:rPr>
            </w:pPr>
            <w:r w:rsidRPr="008A3D1C">
              <w:t>BlackRock International Holdings, Inc.</w:t>
            </w:r>
          </w:p>
        </w:tc>
        <w:tc>
          <w:tcPr>
            <w:tcW w:w="1913" w:type="dxa"/>
            <w:shd w:val="clear" w:color="auto" w:fill="auto"/>
          </w:tcPr>
          <w:p w14:paraId="2D030EEA"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695FF229"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0D9EFDB" w14:textId="77777777" w:rsidR="00E63F48" w:rsidRPr="00C949B0" w:rsidRDefault="00E63F48" w:rsidP="00E63F48">
            <w:pPr>
              <w:rPr>
                <w:rFonts w:ascii="Helvetica" w:hAnsi="Helvetica" w:cs="Helvetica"/>
                <w:sz w:val="20"/>
                <w:szCs w:val="20"/>
                <w:lang w:val="en-GB"/>
              </w:rPr>
            </w:pPr>
          </w:p>
        </w:tc>
      </w:tr>
      <w:tr w:rsidR="00E63F48" w:rsidRPr="00C949B0" w14:paraId="5492D147" w14:textId="77777777" w:rsidTr="004C7D55">
        <w:trPr>
          <w:trHeight w:val="270"/>
        </w:trPr>
        <w:tc>
          <w:tcPr>
            <w:tcW w:w="4644" w:type="dxa"/>
            <w:shd w:val="clear" w:color="auto" w:fill="auto"/>
          </w:tcPr>
          <w:p w14:paraId="3E246019" w14:textId="364E8D54" w:rsidR="00E63F48" w:rsidRDefault="00E63F48" w:rsidP="00E63F48">
            <w:pPr>
              <w:rPr>
                <w:rFonts w:ascii="Arial" w:hAnsi="Arial" w:cs="Arial"/>
                <w:sz w:val="16"/>
                <w:szCs w:val="16"/>
              </w:rPr>
            </w:pPr>
            <w:r w:rsidRPr="008A3D1C">
              <w:t>BR Jersey International Holdings L.P.</w:t>
            </w:r>
          </w:p>
        </w:tc>
        <w:tc>
          <w:tcPr>
            <w:tcW w:w="1913" w:type="dxa"/>
            <w:shd w:val="clear" w:color="auto" w:fill="auto"/>
          </w:tcPr>
          <w:p w14:paraId="14876A8A"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A0EE03D"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7BD4F2B" w14:textId="77777777" w:rsidR="00E63F48" w:rsidRPr="00C949B0" w:rsidRDefault="00E63F48" w:rsidP="00E63F48">
            <w:pPr>
              <w:rPr>
                <w:rFonts w:ascii="Helvetica" w:hAnsi="Helvetica" w:cs="Helvetica"/>
                <w:sz w:val="20"/>
                <w:szCs w:val="20"/>
                <w:lang w:val="en-GB"/>
              </w:rPr>
            </w:pPr>
          </w:p>
        </w:tc>
      </w:tr>
      <w:tr w:rsidR="00E63F48" w:rsidRPr="00C949B0" w14:paraId="7DA497A9" w14:textId="77777777" w:rsidTr="004C7D55">
        <w:trPr>
          <w:trHeight w:val="270"/>
        </w:trPr>
        <w:tc>
          <w:tcPr>
            <w:tcW w:w="4644" w:type="dxa"/>
            <w:shd w:val="clear" w:color="auto" w:fill="auto"/>
          </w:tcPr>
          <w:p w14:paraId="1F737486" w14:textId="0B28E2FD" w:rsidR="00E63F48" w:rsidRDefault="00E63F48" w:rsidP="00E63F48">
            <w:pPr>
              <w:rPr>
                <w:rFonts w:ascii="Arial" w:hAnsi="Arial" w:cs="Arial"/>
                <w:sz w:val="16"/>
                <w:szCs w:val="16"/>
              </w:rPr>
            </w:pPr>
            <w:r w:rsidRPr="008A3D1C">
              <w:t>BlackRock Holdco 3, LLC</w:t>
            </w:r>
          </w:p>
        </w:tc>
        <w:tc>
          <w:tcPr>
            <w:tcW w:w="1913" w:type="dxa"/>
            <w:shd w:val="clear" w:color="auto" w:fill="auto"/>
          </w:tcPr>
          <w:p w14:paraId="2B4A0974"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25979A3"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D9C3B87" w14:textId="77777777" w:rsidR="00E63F48" w:rsidRPr="00C949B0" w:rsidRDefault="00E63F48" w:rsidP="00E63F48">
            <w:pPr>
              <w:rPr>
                <w:rFonts w:ascii="Helvetica" w:hAnsi="Helvetica" w:cs="Helvetica"/>
                <w:sz w:val="20"/>
                <w:szCs w:val="20"/>
                <w:lang w:val="en-GB"/>
              </w:rPr>
            </w:pPr>
          </w:p>
        </w:tc>
      </w:tr>
      <w:tr w:rsidR="00E63F48" w:rsidRPr="00C949B0" w14:paraId="353364AE" w14:textId="77777777" w:rsidTr="004C7D55">
        <w:trPr>
          <w:trHeight w:val="270"/>
        </w:trPr>
        <w:tc>
          <w:tcPr>
            <w:tcW w:w="4644" w:type="dxa"/>
            <w:shd w:val="clear" w:color="auto" w:fill="auto"/>
          </w:tcPr>
          <w:p w14:paraId="2E5B24A2" w14:textId="113B9192" w:rsidR="00E63F48" w:rsidRDefault="00E63F48" w:rsidP="00E63F48">
            <w:pPr>
              <w:rPr>
                <w:rFonts w:ascii="Arial" w:hAnsi="Arial" w:cs="Arial"/>
                <w:sz w:val="16"/>
                <w:szCs w:val="16"/>
              </w:rPr>
            </w:pPr>
            <w:r w:rsidRPr="008A3D1C">
              <w:t>BlackRock Canada Holdings LP</w:t>
            </w:r>
          </w:p>
        </w:tc>
        <w:tc>
          <w:tcPr>
            <w:tcW w:w="1913" w:type="dxa"/>
            <w:shd w:val="clear" w:color="auto" w:fill="auto"/>
          </w:tcPr>
          <w:p w14:paraId="7999269A"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36AD44A"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45ED58D" w14:textId="77777777" w:rsidR="00E63F48" w:rsidRPr="00C949B0" w:rsidRDefault="00E63F48" w:rsidP="00E63F48">
            <w:pPr>
              <w:rPr>
                <w:rFonts w:ascii="Helvetica" w:hAnsi="Helvetica" w:cs="Helvetica"/>
                <w:sz w:val="20"/>
                <w:szCs w:val="20"/>
                <w:lang w:val="en-GB"/>
              </w:rPr>
            </w:pPr>
          </w:p>
        </w:tc>
      </w:tr>
      <w:tr w:rsidR="00E63F48" w:rsidRPr="00C949B0" w14:paraId="7E53FE0E" w14:textId="77777777" w:rsidTr="004C7D55">
        <w:trPr>
          <w:trHeight w:val="270"/>
        </w:trPr>
        <w:tc>
          <w:tcPr>
            <w:tcW w:w="4644" w:type="dxa"/>
            <w:shd w:val="clear" w:color="auto" w:fill="auto"/>
          </w:tcPr>
          <w:p w14:paraId="0FAA349D" w14:textId="4860834C" w:rsidR="00E63F48" w:rsidRDefault="00E63F48" w:rsidP="00E63F48">
            <w:pPr>
              <w:rPr>
                <w:rFonts w:ascii="Arial" w:hAnsi="Arial" w:cs="Arial"/>
                <w:sz w:val="16"/>
                <w:szCs w:val="16"/>
              </w:rPr>
            </w:pPr>
            <w:r w:rsidRPr="008A3D1C">
              <w:t>BlackRock Canada Holdings ULC</w:t>
            </w:r>
          </w:p>
        </w:tc>
        <w:tc>
          <w:tcPr>
            <w:tcW w:w="1913" w:type="dxa"/>
            <w:shd w:val="clear" w:color="auto" w:fill="auto"/>
          </w:tcPr>
          <w:p w14:paraId="0FB136D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C928F3C"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D8DA732" w14:textId="77777777" w:rsidR="00E63F48" w:rsidRPr="00C949B0" w:rsidRDefault="00E63F48" w:rsidP="00E63F48">
            <w:pPr>
              <w:rPr>
                <w:rFonts w:ascii="Helvetica" w:hAnsi="Helvetica" w:cs="Helvetica"/>
                <w:sz w:val="20"/>
                <w:szCs w:val="20"/>
                <w:lang w:val="en-GB"/>
              </w:rPr>
            </w:pPr>
          </w:p>
        </w:tc>
      </w:tr>
      <w:tr w:rsidR="00E63F48" w:rsidRPr="00C949B0" w14:paraId="12EEA300" w14:textId="77777777" w:rsidTr="004C7D55">
        <w:trPr>
          <w:trHeight w:val="270"/>
        </w:trPr>
        <w:tc>
          <w:tcPr>
            <w:tcW w:w="4644" w:type="dxa"/>
            <w:shd w:val="clear" w:color="auto" w:fill="auto"/>
          </w:tcPr>
          <w:p w14:paraId="77465791" w14:textId="606EEF4E" w:rsidR="00E63F48" w:rsidRDefault="00E63F48" w:rsidP="00E63F48">
            <w:pPr>
              <w:rPr>
                <w:rFonts w:ascii="Arial" w:hAnsi="Arial" w:cs="Arial"/>
                <w:sz w:val="16"/>
                <w:szCs w:val="16"/>
              </w:rPr>
            </w:pPr>
            <w:r w:rsidRPr="008A3D1C">
              <w:lastRenderedPageBreak/>
              <w:t>BlackRock Asset Management Canada Limited</w:t>
            </w:r>
          </w:p>
        </w:tc>
        <w:tc>
          <w:tcPr>
            <w:tcW w:w="1913" w:type="dxa"/>
            <w:shd w:val="clear" w:color="auto" w:fill="auto"/>
          </w:tcPr>
          <w:p w14:paraId="609A58E0"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C506551"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34B8308" w14:textId="77777777" w:rsidR="00E63F48" w:rsidRPr="00C949B0" w:rsidRDefault="00E63F48" w:rsidP="00E63F48">
            <w:pPr>
              <w:rPr>
                <w:rFonts w:ascii="Helvetica" w:hAnsi="Helvetica" w:cs="Helvetica"/>
                <w:sz w:val="20"/>
                <w:szCs w:val="20"/>
                <w:lang w:val="en-GB"/>
              </w:rPr>
            </w:pPr>
          </w:p>
        </w:tc>
      </w:tr>
      <w:tr w:rsidR="00E63F48" w:rsidRPr="00C949B0" w14:paraId="1B62F395" w14:textId="77777777" w:rsidTr="004C7D55">
        <w:trPr>
          <w:trHeight w:val="270"/>
        </w:trPr>
        <w:tc>
          <w:tcPr>
            <w:tcW w:w="4644" w:type="dxa"/>
            <w:shd w:val="clear" w:color="auto" w:fill="auto"/>
          </w:tcPr>
          <w:p w14:paraId="67EFE95A" w14:textId="1F80C78C" w:rsidR="00E63F48" w:rsidRDefault="00E63F48" w:rsidP="00E63F48">
            <w:pPr>
              <w:rPr>
                <w:rFonts w:ascii="Arial" w:hAnsi="Arial" w:cs="Arial"/>
                <w:sz w:val="16"/>
                <w:szCs w:val="16"/>
              </w:rPr>
            </w:pPr>
          </w:p>
        </w:tc>
        <w:tc>
          <w:tcPr>
            <w:tcW w:w="1913" w:type="dxa"/>
            <w:shd w:val="clear" w:color="auto" w:fill="auto"/>
          </w:tcPr>
          <w:p w14:paraId="79D7FDE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6E35844D"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6216D18" w14:textId="77777777" w:rsidR="00E63F48" w:rsidRPr="00C949B0" w:rsidRDefault="00E63F48" w:rsidP="00E63F48">
            <w:pPr>
              <w:rPr>
                <w:rFonts w:ascii="Helvetica" w:hAnsi="Helvetica" w:cs="Helvetica"/>
                <w:sz w:val="20"/>
                <w:szCs w:val="20"/>
                <w:lang w:val="en-GB"/>
              </w:rPr>
            </w:pPr>
          </w:p>
        </w:tc>
      </w:tr>
      <w:tr w:rsidR="00E63F48" w:rsidRPr="00C949B0" w14:paraId="1EE90A55" w14:textId="77777777" w:rsidTr="004C7D55">
        <w:trPr>
          <w:trHeight w:val="270"/>
        </w:trPr>
        <w:tc>
          <w:tcPr>
            <w:tcW w:w="4644" w:type="dxa"/>
            <w:shd w:val="clear" w:color="auto" w:fill="auto"/>
          </w:tcPr>
          <w:p w14:paraId="3E276801" w14:textId="09A3EF61" w:rsidR="00E63F48" w:rsidRDefault="00E63F48" w:rsidP="00E63F48">
            <w:pPr>
              <w:rPr>
                <w:rFonts w:ascii="Arial" w:hAnsi="Arial" w:cs="Arial"/>
                <w:sz w:val="16"/>
                <w:szCs w:val="16"/>
              </w:rPr>
            </w:pPr>
            <w:r w:rsidRPr="008A3D1C">
              <w:t>BlackRock, Inc.</w:t>
            </w:r>
          </w:p>
        </w:tc>
        <w:tc>
          <w:tcPr>
            <w:tcW w:w="1913" w:type="dxa"/>
            <w:shd w:val="clear" w:color="auto" w:fill="auto"/>
          </w:tcPr>
          <w:p w14:paraId="08CDD625"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B9CEC82"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E2A115E" w14:textId="77777777" w:rsidR="00E63F48" w:rsidRPr="00C949B0" w:rsidRDefault="00E63F48" w:rsidP="00E63F48">
            <w:pPr>
              <w:rPr>
                <w:rFonts w:ascii="Helvetica" w:hAnsi="Helvetica" w:cs="Helvetica"/>
                <w:sz w:val="20"/>
                <w:szCs w:val="20"/>
                <w:lang w:val="en-GB"/>
              </w:rPr>
            </w:pPr>
          </w:p>
        </w:tc>
      </w:tr>
      <w:tr w:rsidR="00E63F48" w:rsidRPr="00C949B0" w14:paraId="31F48386" w14:textId="77777777" w:rsidTr="004C7D55">
        <w:trPr>
          <w:trHeight w:val="270"/>
        </w:trPr>
        <w:tc>
          <w:tcPr>
            <w:tcW w:w="4644" w:type="dxa"/>
            <w:shd w:val="clear" w:color="auto" w:fill="auto"/>
          </w:tcPr>
          <w:p w14:paraId="6D3E27C8" w14:textId="6B6916C4"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048919BF"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AAD720E"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AFD495F" w14:textId="77777777" w:rsidR="00E63F48" w:rsidRPr="00C949B0" w:rsidRDefault="00E63F48" w:rsidP="00E63F48">
            <w:pPr>
              <w:rPr>
                <w:rFonts w:ascii="Helvetica" w:hAnsi="Helvetica" w:cs="Helvetica"/>
                <w:sz w:val="20"/>
                <w:szCs w:val="20"/>
                <w:lang w:val="en-GB"/>
              </w:rPr>
            </w:pPr>
          </w:p>
        </w:tc>
      </w:tr>
      <w:tr w:rsidR="00E63F48" w:rsidRPr="00C949B0" w14:paraId="410AC314" w14:textId="77777777" w:rsidTr="004C7D55">
        <w:trPr>
          <w:trHeight w:val="270"/>
        </w:trPr>
        <w:tc>
          <w:tcPr>
            <w:tcW w:w="4644" w:type="dxa"/>
            <w:shd w:val="clear" w:color="auto" w:fill="auto"/>
          </w:tcPr>
          <w:p w14:paraId="0C66867F" w14:textId="18CE2B5C"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54426F4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3B4F3E2"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FFCD1D6" w14:textId="77777777" w:rsidR="00E63F48" w:rsidRPr="00C949B0" w:rsidRDefault="00E63F48" w:rsidP="00E63F48">
            <w:pPr>
              <w:rPr>
                <w:rFonts w:ascii="Helvetica" w:hAnsi="Helvetica" w:cs="Helvetica"/>
                <w:sz w:val="20"/>
                <w:szCs w:val="20"/>
                <w:lang w:val="en-GB"/>
              </w:rPr>
            </w:pPr>
          </w:p>
        </w:tc>
      </w:tr>
      <w:tr w:rsidR="00E63F48" w:rsidRPr="00C949B0" w14:paraId="6B14E0CC" w14:textId="77777777" w:rsidTr="004C7D55">
        <w:trPr>
          <w:trHeight w:val="270"/>
        </w:trPr>
        <w:tc>
          <w:tcPr>
            <w:tcW w:w="4644" w:type="dxa"/>
            <w:shd w:val="clear" w:color="auto" w:fill="auto"/>
          </w:tcPr>
          <w:p w14:paraId="54EAA2EB" w14:textId="261A40A2" w:rsidR="00E63F48" w:rsidRDefault="00E63F48" w:rsidP="00E63F48">
            <w:pPr>
              <w:rPr>
                <w:rFonts w:ascii="Arial" w:hAnsi="Arial" w:cs="Arial"/>
                <w:sz w:val="16"/>
                <w:szCs w:val="16"/>
              </w:rPr>
            </w:pPr>
            <w:r w:rsidRPr="008A3D1C">
              <w:t>BlackRock Capital Holdings, Inc.</w:t>
            </w:r>
          </w:p>
        </w:tc>
        <w:tc>
          <w:tcPr>
            <w:tcW w:w="1913" w:type="dxa"/>
            <w:shd w:val="clear" w:color="auto" w:fill="auto"/>
          </w:tcPr>
          <w:p w14:paraId="4878E43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60D8F451"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E21A070" w14:textId="77777777" w:rsidR="00E63F48" w:rsidRPr="00C949B0" w:rsidRDefault="00E63F48" w:rsidP="00E63F48">
            <w:pPr>
              <w:rPr>
                <w:rFonts w:ascii="Helvetica" w:hAnsi="Helvetica" w:cs="Helvetica"/>
                <w:sz w:val="20"/>
                <w:szCs w:val="20"/>
                <w:lang w:val="en-GB"/>
              </w:rPr>
            </w:pPr>
          </w:p>
        </w:tc>
      </w:tr>
      <w:tr w:rsidR="00E63F48" w:rsidRPr="00C949B0" w14:paraId="087FEDD6" w14:textId="77777777" w:rsidTr="004C7D55">
        <w:trPr>
          <w:trHeight w:val="270"/>
        </w:trPr>
        <w:tc>
          <w:tcPr>
            <w:tcW w:w="4644" w:type="dxa"/>
            <w:shd w:val="clear" w:color="auto" w:fill="auto"/>
          </w:tcPr>
          <w:p w14:paraId="1B00D28B" w14:textId="061519EB" w:rsidR="00E63F48" w:rsidRDefault="00E63F48" w:rsidP="00E63F48">
            <w:pPr>
              <w:rPr>
                <w:rFonts w:ascii="Arial" w:hAnsi="Arial" w:cs="Arial"/>
                <w:sz w:val="16"/>
                <w:szCs w:val="16"/>
              </w:rPr>
            </w:pPr>
            <w:r w:rsidRPr="008A3D1C">
              <w:t>BlackRock Advisors, LLC</w:t>
            </w:r>
          </w:p>
        </w:tc>
        <w:tc>
          <w:tcPr>
            <w:tcW w:w="1913" w:type="dxa"/>
            <w:shd w:val="clear" w:color="auto" w:fill="auto"/>
          </w:tcPr>
          <w:p w14:paraId="0999EFA6"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18B5BEA"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A520B15" w14:textId="77777777" w:rsidR="00E63F48" w:rsidRPr="00C949B0" w:rsidRDefault="00E63F48" w:rsidP="00E63F48">
            <w:pPr>
              <w:rPr>
                <w:rFonts w:ascii="Helvetica" w:hAnsi="Helvetica" w:cs="Helvetica"/>
                <w:sz w:val="20"/>
                <w:szCs w:val="20"/>
                <w:lang w:val="en-GB"/>
              </w:rPr>
            </w:pPr>
          </w:p>
        </w:tc>
      </w:tr>
      <w:tr w:rsidR="00E63F48" w:rsidRPr="00C949B0" w14:paraId="5F9CA4DE" w14:textId="77777777" w:rsidTr="004C7D55">
        <w:trPr>
          <w:trHeight w:val="270"/>
        </w:trPr>
        <w:tc>
          <w:tcPr>
            <w:tcW w:w="4644" w:type="dxa"/>
            <w:shd w:val="clear" w:color="auto" w:fill="auto"/>
          </w:tcPr>
          <w:p w14:paraId="2ED3EFFA" w14:textId="684DE3D5" w:rsidR="00E63F48" w:rsidRDefault="00E63F48" w:rsidP="00E63F48">
            <w:pPr>
              <w:rPr>
                <w:rFonts w:ascii="Arial" w:hAnsi="Arial" w:cs="Arial"/>
                <w:sz w:val="16"/>
                <w:szCs w:val="16"/>
              </w:rPr>
            </w:pPr>
          </w:p>
        </w:tc>
        <w:tc>
          <w:tcPr>
            <w:tcW w:w="1913" w:type="dxa"/>
            <w:shd w:val="clear" w:color="auto" w:fill="auto"/>
          </w:tcPr>
          <w:p w14:paraId="13AA1D5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03566EF"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BBA92C1" w14:textId="77777777" w:rsidR="00E63F48" w:rsidRPr="00C949B0" w:rsidRDefault="00E63F48" w:rsidP="00E63F48">
            <w:pPr>
              <w:rPr>
                <w:rFonts w:ascii="Helvetica" w:hAnsi="Helvetica" w:cs="Helvetica"/>
                <w:sz w:val="20"/>
                <w:szCs w:val="20"/>
                <w:lang w:val="en-GB"/>
              </w:rPr>
            </w:pPr>
          </w:p>
        </w:tc>
      </w:tr>
      <w:tr w:rsidR="00E63F48" w:rsidRPr="00C949B0" w14:paraId="3108E98A" w14:textId="77777777" w:rsidTr="004C7D55">
        <w:trPr>
          <w:trHeight w:val="270"/>
        </w:trPr>
        <w:tc>
          <w:tcPr>
            <w:tcW w:w="4644" w:type="dxa"/>
            <w:shd w:val="clear" w:color="auto" w:fill="auto"/>
          </w:tcPr>
          <w:p w14:paraId="176DCE10" w14:textId="1709B405" w:rsidR="00E63F48" w:rsidRDefault="00E63F48" w:rsidP="00E63F48">
            <w:pPr>
              <w:rPr>
                <w:rFonts w:ascii="Arial" w:hAnsi="Arial" w:cs="Arial"/>
                <w:sz w:val="16"/>
                <w:szCs w:val="16"/>
              </w:rPr>
            </w:pPr>
            <w:r w:rsidRPr="008A3D1C">
              <w:t>BlackRock, Inc.</w:t>
            </w:r>
          </w:p>
        </w:tc>
        <w:tc>
          <w:tcPr>
            <w:tcW w:w="1913" w:type="dxa"/>
            <w:shd w:val="clear" w:color="auto" w:fill="auto"/>
          </w:tcPr>
          <w:p w14:paraId="6A87077D"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93731C8"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57DAAA9" w14:textId="77777777" w:rsidR="00E63F48" w:rsidRPr="00C949B0" w:rsidRDefault="00E63F48" w:rsidP="00E63F48">
            <w:pPr>
              <w:rPr>
                <w:rFonts w:ascii="Helvetica" w:hAnsi="Helvetica" w:cs="Helvetica"/>
                <w:sz w:val="20"/>
                <w:szCs w:val="20"/>
                <w:lang w:val="en-GB"/>
              </w:rPr>
            </w:pPr>
          </w:p>
        </w:tc>
      </w:tr>
      <w:tr w:rsidR="00E63F48" w:rsidRPr="00C949B0" w14:paraId="2ABDA2AA" w14:textId="77777777" w:rsidTr="004C7D55">
        <w:trPr>
          <w:trHeight w:val="270"/>
        </w:trPr>
        <w:tc>
          <w:tcPr>
            <w:tcW w:w="4644" w:type="dxa"/>
            <w:shd w:val="clear" w:color="auto" w:fill="auto"/>
          </w:tcPr>
          <w:p w14:paraId="3DF42C4C" w14:textId="7AA06924"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5B543F4B"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A0CF85D"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EA0D2A3" w14:textId="77777777" w:rsidR="00E63F48" w:rsidRPr="00C949B0" w:rsidRDefault="00E63F48" w:rsidP="00E63F48">
            <w:pPr>
              <w:rPr>
                <w:rFonts w:ascii="Helvetica" w:hAnsi="Helvetica" w:cs="Helvetica"/>
                <w:sz w:val="20"/>
                <w:szCs w:val="20"/>
                <w:lang w:val="en-GB"/>
              </w:rPr>
            </w:pPr>
          </w:p>
        </w:tc>
      </w:tr>
      <w:tr w:rsidR="00E63F48" w:rsidRPr="00C949B0" w14:paraId="4E06A0B7" w14:textId="77777777" w:rsidTr="004C7D55">
        <w:trPr>
          <w:trHeight w:val="270"/>
        </w:trPr>
        <w:tc>
          <w:tcPr>
            <w:tcW w:w="4644" w:type="dxa"/>
            <w:shd w:val="clear" w:color="auto" w:fill="auto"/>
          </w:tcPr>
          <w:p w14:paraId="48161984" w14:textId="3475E95C"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12DDBAEB"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F58744E"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F72B13F" w14:textId="77777777" w:rsidR="00E63F48" w:rsidRPr="00C949B0" w:rsidRDefault="00E63F48" w:rsidP="00E63F48">
            <w:pPr>
              <w:rPr>
                <w:rFonts w:ascii="Helvetica" w:hAnsi="Helvetica" w:cs="Helvetica"/>
                <w:sz w:val="20"/>
                <w:szCs w:val="20"/>
                <w:lang w:val="en-GB"/>
              </w:rPr>
            </w:pPr>
          </w:p>
        </w:tc>
      </w:tr>
      <w:tr w:rsidR="00E63F48" w:rsidRPr="00C949B0" w14:paraId="2987AABC" w14:textId="77777777" w:rsidTr="004C7D55">
        <w:trPr>
          <w:trHeight w:val="270"/>
        </w:trPr>
        <w:tc>
          <w:tcPr>
            <w:tcW w:w="4644" w:type="dxa"/>
            <w:shd w:val="clear" w:color="auto" w:fill="auto"/>
          </w:tcPr>
          <w:p w14:paraId="6F507CB8" w14:textId="785634A3" w:rsidR="00E63F48" w:rsidRDefault="00E63F48" w:rsidP="00E63F48">
            <w:pPr>
              <w:rPr>
                <w:rFonts w:ascii="Arial" w:hAnsi="Arial" w:cs="Arial"/>
                <w:sz w:val="16"/>
                <w:szCs w:val="16"/>
              </w:rPr>
            </w:pPr>
            <w:r w:rsidRPr="008A3D1C">
              <w:t>BlackRock International Holdings, Inc.</w:t>
            </w:r>
          </w:p>
        </w:tc>
        <w:tc>
          <w:tcPr>
            <w:tcW w:w="1913" w:type="dxa"/>
            <w:shd w:val="clear" w:color="auto" w:fill="auto"/>
          </w:tcPr>
          <w:p w14:paraId="7DCDA2CA"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4EB1AA4"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A69D7C6" w14:textId="77777777" w:rsidR="00E63F48" w:rsidRPr="00C949B0" w:rsidRDefault="00E63F48" w:rsidP="00E63F48">
            <w:pPr>
              <w:rPr>
                <w:rFonts w:ascii="Helvetica" w:hAnsi="Helvetica" w:cs="Helvetica"/>
                <w:sz w:val="20"/>
                <w:szCs w:val="20"/>
                <w:lang w:val="en-GB"/>
              </w:rPr>
            </w:pPr>
          </w:p>
        </w:tc>
      </w:tr>
      <w:tr w:rsidR="00E63F48" w:rsidRPr="00C949B0" w14:paraId="520339F0" w14:textId="77777777" w:rsidTr="004C7D55">
        <w:trPr>
          <w:trHeight w:val="270"/>
        </w:trPr>
        <w:tc>
          <w:tcPr>
            <w:tcW w:w="4644" w:type="dxa"/>
            <w:shd w:val="clear" w:color="auto" w:fill="auto"/>
          </w:tcPr>
          <w:p w14:paraId="54ADC609" w14:textId="6E6430BE" w:rsidR="00E63F48" w:rsidRDefault="00E63F48" w:rsidP="00E63F48">
            <w:pPr>
              <w:rPr>
                <w:rFonts w:ascii="Arial" w:hAnsi="Arial" w:cs="Arial"/>
                <w:sz w:val="16"/>
                <w:szCs w:val="16"/>
              </w:rPr>
            </w:pPr>
            <w:r w:rsidRPr="008A3D1C">
              <w:t>BR Jersey International Holdings L.P.</w:t>
            </w:r>
          </w:p>
        </w:tc>
        <w:tc>
          <w:tcPr>
            <w:tcW w:w="1913" w:type="dxa"/>
            <w:shd w:val="clear" w:color="auto" w:fill="auto"/>
          </w:tcPr>
          <w:p w14:paraId="29933C02"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071F26B"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E6DB69A" w14:textId="77777777" w:rsidR="00E63F48" w:rsidRPr="00C949B0" w:rsidRDefault="00E63F48" w:rsidP="00E63F48">
            <w:pPr>
              <w:rPr>
                <w:rFonts w:ascii="Helvetica" w:hAnsi="Helvetica" w:cs="Helvetica"/>
                <w:sz w:val="20"/>
                <w:szCs w:val="20"/>
                <w:lang w:val="en-GB"/>
              </w:rPr>
            </w:pPr>
          </w:p>
        </w:tc>
      </w:tr>
      <w:tr w:rsidR="00E63F48" w:rsidRPr="00C949B0" w14:paraId="4F254FD3" w14:textId="77777777" w:rsidTr="004C7D55">
        <w:trPr>
          <w:trHeight w:val="270"/>
        </w:trPr>
        <w:tc>
          <w:tcPr>
            <w:tcW w:w="4644" w:type="dxa"/>
            <w:shd w:val="clear" w:color="auto" w:fill="auto"/>
          </w:tcPr>
          <w:p w14:paraId="60D2A01A" w14:textId="115C341B" w:rsidR="00E63F48" w:rsidRDefault="00E63F48" w:rsidP="00E63F48">
            <w:pPr>
              <w:rPr>
                <w:rFonts w:ascii="Arial" w:hAnsi="Arial" w:cs="Arial"/>
                <w:sz w:val="16"/>
                <w:szCs w:val="16"/>
              </w:rPr>
            </w:pPr>
            <w:r w:rsidRPr="008A3D1C">
              <w:t>BlackRock Holdco 3, LLC</w:t>
            </w:r>
          </w:p>
        </w:tc>
        <w:tc>
          <w:tcPr>
            <w:tcW w:w="1913" w:type="dxa"/>
            <w:shd w:val="clear" w:color="auto" w:fill="auto"/>
          </w:tcPr>
          <w:p w14:paraId="0B54DF37"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203E552"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A81584C" w14:textId="77777777" w:rsidR="00E63F48" w:rsidRPr="00C949B0" w:rsidRDefault="00E63F48" w:rsidP="00E63F48">
            <w:pPr>
              <w:rPr>
                <w:rFonts w:ascii="Helvetica" w:hAnsi="Helvetica" w:cs="Helvetica"/>
                <w:sz w:val="20"/>
                <w:szCs w:val="20"/>
                <w:lang w:val="en-GB"/>
              </w:rPr>
            </w:pPr>
          </w:p>
        </w:tc>
      </w:tr>
      <w:tr w:rsidR="00E63F48" w:rsidRPr="00C949B0" w14:paraId="1075BAE9" w14:textId="77777777" w:rsidTr="004C7D55">
        <w:trPr>
          <w:trHeight w:val="270"/>
        </w:trPr>
        <w:tc>
          <w:tcPr>
            <w:tcW w:w="4644" w:type="dxa"/>
            <w:shd w:val="clear" w:color="auto" w:fill="auto"/>
          </w:tcPr>
          <w:p w14:paraId="65742100" w14:textId="6B5BA42F" w:rsidR="00E63F48" w:rsidRDefault="00E63F48" w:rsidP="00E63F48">
            <w:pPr>
              <w:rPr>
                <w:rFonts w:ascii="Arial" w:hAnsi="Arial" w:cs="Arial"/>
                <w:sz w:val="16"/>
                <w:szCs w:val="16"/>
              </w:rPr>
            </w:pPr>
            <w:r w:rsidRPr="008A3D1C">
              <w:t>BlackRock Cayman 1 LP</w:t>
            </w:r>
          </w:p>
        </w:tc>
        <w:tc>
          <w:tcPr>
            <w:tcW w:w="1913" w:type="dxa"/>
            <w:shd w:val="clear" w:color="auto" w:fill="auto"/>
          </w:tcPr>
          <w:p w14:paraId="3322E48D"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CA6D01C"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68AA8AD" w14:textId="77777777" w:rsidR="00E63F48" w:rsidRPr="00C949B0" w:rsidRDefault="00E63F48" w:rsidP="00E63F48">
            <w:pPr>
              <w:rPr>
                <w:rFonts w:ascii="Helvetica" w:hAnsi="Helvetica" w:cs="Helvetica"/>
                <w:sz w:val="20"/>
                <w:szCs w:val="20"/>
                <w:lang w:val="en-GB"/>
              </w:rPr>
            </w:pPr>
          </w:p>
        </w:tc>
      </w:tr>
      <w:tr w:rsidR="00E63F48" w:rsidRPr="00C949B0" w14:paraId="20608EA5" w14:textId="77777777" w:rsidTr="004C7D55">
        <w:trPr>
          <w:trHeight w:val="270"/>
        </w:trPr>
        <w:tc>
          <w:tcPr>
            <w:tcW w:w="4644" w:type="dxa"/>
            <w:shd w:val="clear" w:color="auto" w:fill="auto"/>
          </w:tcPr>
          <w:p w14:paraId="0F9029C1" w14:textId="34F8D2CB" w:rsidR="00E63F48" w:rsidRDefault="00E63F48" w:rsidP="00E63F48">
            <w:pPr>
              <w:rPr>
                <w:rFonts w:ascii="Arial" w:hAnsi="Arial" w:cs="Arial"/>
                <w:sz w:val="16"/>
                <w:szCs w:val="16"/>
              </w:rPr>
            </w:pPr>
            <w:r w:rsidRPr="008A3D1C">
              <w:t xml:space="preserve">BlackRock Cayman West Bay </w:t>
            </w:r>
            <w:proofErr w:type="spellStart"/>
            <w:r w:rsidRPr="008A3D1C">
              <w:t>Finco</w:t>
            </w:r>
            <w:proofErr w:type="spellEnd"/>
            <w:r w:rsidRPr="008A3D1C">
              <w:t xml:space="preserve"> Limited</w:t>
            </w:r>
          </w:p>
        </w:tc>
        <w:tc>
          <w:tcPr>
            <w:tcW w:w="1913" w:type="dxa"/>
            <w:shd w:val="clear" w:color="auto" w:fill="auto"/>
          </w:tcPr>
          <w:p w14:paraId="289E91E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66510F81"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ECCC2F8" w14:textId="77777777" w:rsidR="00E63F48" w:rsidRPr="00C949B0" w:rsidRDefault="00E63F48" w:rsidP="00E63F48">
            <w:pPr>
              <w:rPr>
                <w:rFonts w:ascii="Helvetica" w:hAnsi="Helvetica" w:cs="Helvetica"/>
                <w:sz w:val="20"/>
                <w:szCs w:val="20"/>
                <w:lang w:val="en-GB"/>
              </w:rPr>
            </w:pPr>
          </w:p>
        </w:tc>
      </w:tr>
      <w:tr w:rsidR="00E63F48" w:rsidRPr="00C949B0" w14:paraId="0BB25768" w14:textId="77777777" w:rsidTr="004C7D55">
        <w:trPr>
          <w:trHeight w:val="270"/>
        </w:trPr>
        <w:tc>
          <w:tcPr>
            <w:tcW w:w="4644" w:type="dxa"/>
            <w:shd w:val="clear" w:color="auto" w:fill="auto"/>
          </w:tcPr>
          <w:p w14:paraId="334D0EA8" w14:textId="5B41848A" w:rsidR="00E63F48" w:rsidRDefault="00E63F48" w:rsidP="00E63F48">
            <w:pPr>
              <w:rPr>
                <w:rFonts w:ascii="Arial" w:hAnsi="Arial" w:cs="Arial"/>
                <w:sz w:val="16"/>
                <w:szCs w:val="16"/>
              </w:rPr>
            </w:pPr>
            <w:r w:rsidRPr="008A3D1C">
              <w:t>BlackRock Cayman West Bay IV Limited</w:t>
            </w:r>
          </w:p>
        </w:tc>
        <w:tc>
          <w:tcPr>
            <w:tcW w:w="1913" w:type="dxa"/>
            <w:shd w:val="clear" w:color="auto" w:fill="auto"/>
          </w:tcPr>
          <w:p w14:paraId="2E381E25"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39E9467C"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541E31B" w14:textId="77777777" w:rsidR="00E63F48" w:rsidRPr="00C949B0" w:rsidRDefault="00E63F48" w:rsidP="00E63F48">
            <w:pPr>
              <w:rPr>
                <w:rFonts w:ascii="Helvetica" w:hAnsi="Helvetica" w:cs="Helvetica"/>
                <w:sz w:val="20"/>
                <w:szCs w:val="20"/>
                <w:lang w:val="en-GB"/>
              </w:rPr>
            </w:pPr>
          </w:p>
        </w:tc>
      </w:tr>
      <w:tr w:rsidR="00E63F48" w:rsidRPr="00C949B0" w14:paraId="0063573D" w14:textId="77777777" w:rsidTr="004C7D55">
        <w:trPr>
          <w:trHeight w:val="270"/>
        </w:trPr>
        <w:tc>
          <w:tcPr>
            <w:tcW w:w="4644" w:type="dxa"/>
            <w:shd w:val="clear" w:color="auto" w:fill="auto"/>
          </w:tcPr>
          <w:p w14:paraId="53CFE707" w14:textId="717FAEED" w:rsidR="00E63F48" w:rsidRDefault="00E63F48" w:rsidP="00E63F48">
            <w:pPr>
              <w:rPr>
                <w:rFonts w:ascii="Arial" w:hAnsi="Arial" w:cs="Arial"/>
                <w:sz w:val="16"/>
                <w:szCs w:val="16"/>
              </w:rPr>
            </w:pPr>
            <w:r w:rsidRPr="008A3D1C">
              <w:t>BlackRock Group Limited</w:t>
            </w:r>
          </w:p>
        </w:tc>
        <w:tc>
          <w:tcPr>
            <w:tcW w:w="1913" w:type="dxa"/>
            <w:shd w:val="clear" w:color="auto" w:fill="auto"/>
          </w:tcPr>
          <w:p w14:paraId="69DEE4D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26FECCA7"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7FDD865" w14:textId="77777777" w:rsidR="00E63F48" w:rsidRPr="00C949B0" w:rsidRDefault="00E63F48" w:rsidP="00E63F48">
            <w:pPr>
              <w:rPr>
                <w:rFonts w:ascii="Helvetica" w:hAnsi="Helvetica" w:cs="Helvetica"/>
                <w:sz w:val="20"/>
                <w:szCs w:val="20"/>
                <w:lang w:val="en-GB"/>
              </w:rPr>
            </w:pPr>
          </w:p>
        </w:tc>
      </w:tr>
      <w:tr w:rsidR="00E63F48" w:rsidRPr="00C949B0" w14:paraId="2011F181" w14:textId="77777777" w:rsidTr="004C7D55">
        <w:trPr>
          <w:trHeight w:val="270"/>
        </w:trPr>
        <w:tc>
          <w:tcPr>
            <w:tcW w:w="4644" w:type="dxa"/>
            <w:shd w:val="clear" w:color="auto" w:fill="auto"/>
          </w:tcPr>
          <w:p w14:paraId="7E1669A4" w14:textId="62F762DB" w:rsidR="00E63F48" w:rsidRDefault="00E63F48" w:rsidP="00E63F48">
            <w:pPr>
              <w:rPr>
                <w:rFonts w:ascii="Arial" w:hAnsi="Arial" w:cs="Arial"/>
                <w:sz w:val="16"/>
                <w:szCs w:val="16"/>
              </w:rPr>
            </w:pPr>
            <w:r w:rsidRPr="008A3D1C">
              <w:t>BlackRock Finance Europe Limited</w:t>
            </w:r>
          </w:p>
        </w:tc>
        <w:tc>
          <w:tcPr>
            <w:tcW w:w="1913" w:type="dxa"/>
            <w:shd w:val="clear" w:color="auto" w:fill="auto"/>
          </w:tcPr>
          <w:p w14:paraId="3CDFB86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6DB2515C"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CE81F9E" w14:textId="77777777" w:rsidR="00E63F48" w:rsidRPr="00C949B0" w:rsidRDefault="00E63F48" w:rsidP="00E63F48">
            <w:pPr>
              <w:rPr>
                <w:rFonts w:ascii="Helvetica" w:hAnsi="Helvetica" w:cs="Helvetica"/>
                <w:sz w:val="20"/>
                <w:szCs w:val="20"/>
                <w:lang w:val="en-GB"/>
              </w:rPr>
            </w:pPr>
          </w:p>
        </w:tc>
      </w:tr>
      <w:tr w:rsidR="00E63F48" w:rsidRPr="00C949B0" w14:paraId="2550797A" w14:textId="77777777" w:rsidTr="004C7D55">
        <w:trPr>
          <w:trHeight w:val="270"/>
        </w:trPr>
        <w:tc>
          <w:tcPr>
            <w:tcW w:w="4644" w:type="dxa"/>
            <w:shd w:val="clear" w:color="auto" w:fill="auto"/>
          </w:tcPr>
          <w:p w14:paraId="6B6A9423" w14:textId="3882C207" w:rsidR="00E63F48" w:rsidRDefault="00E63F48" w:rsidP="00E63F48">
            <w:pPr>
              <w:rPr>
                <w:rFonts w:ascii="Arial" w:hAnsi="Arial" w:cs="Arial"/>
                <w:sz w:val="16"/>
                <w:szCs w:val="16"/>
              </w:rPr>
            </w:pPr>
            <w:r w:rsidRPr="008A3D1C">
              <w:t>BlackRock Advisors (UK) Limited</w:t>
            </w:r>
          </w:p>
        </w:tc>
        <w:tc>
          <w:tcPr>
            <w:tcW w:w="1913" w:type="dxa"/>
            <w:shd w:val="clear" w:color="auto" w:fill="auto"/>
          </w:tcPr>
          <w:p w14:paraId="72C1FE5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17476B16"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9E3DADF" w14:textId="77777777" w:rsidR="00E63F48" w:rsidRPr="00C949B0" w:rsidRDefault="00E63F48" w:rsidP="00E63F48">
            <w:pPr>
              <w:rPr>
                <w:rFonts w:ascii="Helvetica" w:hAnsi="Helvetica" w:cs="Helvetica"/>
                <w:sz w:val="20"/>
                <w:szCs w:val="20"/>
                <w:lang w:val="en-GB"/>
              </w:rPr>
            </w:pPr>
          </w:p>
        </w:tc>
      </w:tr>
      <w:tr w:rsidR="00E63F48" w:rsidRPr="00C949B0" w14:paraId="08493A8E" w14:textId="77777777" w:rsidTr="004C7D55">
        <w:trPr>
          <w:trHeight w:val="270"/>
        </w:trPr>
        <w:tc>
          <w:tcPr>
            <w:tcW w:w="4644" w:type="dxa"/>
            <w:shd w:val="clear" w:color="auto" w:fill="auto"/>
          </w:tcPr>
          <w:p w14:paraId="1B50F658" w14:textId="604C2579" w:rsidR="00E63F48" w:rsidRDefault="00E63F48" w:rsidP="00E63F48">
            <w:pPr>
              <w:rPr>
                <w:rFonts w:ascii="Arial" w:hAnsi="Arial" w:cs="Arial"/>
                <w:sz w:val="16"/>
                <w:szCs w:val="16"/>
              </w:rPr>
            </w:pPr>
          </w:p>
        </w:tc>
        <w:tc>
          <w:tcPr>
            <w:tcW w:w="1913" w:type="dxa"/>
            <w:shd w:val="clear" w:color="auto" w:fill="auto"/>
          </w:tcPr>
          <w:p w14:paraId="0C074A37"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EB6D4F5"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17147E98" w14:textId="77777777" w:rsidR="00E63F48" w:rsidRPr="00C949B0" w:rsidRDefault="00E63F48" w:rsidP="00E63F48">
            <w:pPr>
              <w:rPr>
                <w:rFonts w:ascii="Helvetica" w:hAnsi="Helvetica" w:cs="Helvetica"/>
                <w:sz w:val="20"/>
                <w:szCs w:val="20"/>
                <w:lang w:val="en-GB"/>
              </w:rPr>
            </w:pPr>
          </w:p>
        </w:tc>
      </w:tr>
      <w:tr w:rsidR="00E63F48" w:rsidRPr="00C949B0" w14:paraId="3D308D5B" w14:textId="77777777" w:rsidTr="004C7D55">
        <w:trPr>
          <w:trHeight w:val="270"/>
        </w:trPr>
        <w:tc>
          <w:tcPr>
            <w:tcW w:w="4644" w:type="dxa"/>
            <w:shd w:val="clear" w:color="auto" w:fill="auto"/>
          </w:tcPr>
          <w:p w14:paraId="7C5808F0" w14:textId="24CBC5CD" w:rsidR="00E63F48" w:rsidRDefault="00E63F48" w:rsidP="00E63F48">
            <w:pPr>
              <w:rPr>
                <w:rFonts w:ascii="Arial" w:hAnsi="Arial" w:cs="Arial"/>
                <w:sz w:val="16"/>
                <w:szCs w:val="16"/>
              </w:rPr>
            </w:pPr>
            <w:r w:rsidRPr="008A3D1C">
              <w:t>BlackRock, Inc.</w:t>
            </w:r>
          </w:p>
        </w:tc>
        <w:tc>
          <w:tcPr>
            <w:tcW w:w="1913" w:type="dxa"/>
            <w:shd w:val="clear" w:color="auto" w:fill="auto"/>
          </w:tcPr>
          <w:p w14:paraId="585BD799"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66ADE86"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CE7A1A1" w14:textId="77777777" w:rsidR="00E63F48" w:rsidRPr="00C949B0" w:rsidRDefault="00E63F48" w:rsidP="00E63F48">
            <w:pPr>
              <w:rPr>
                <w:rFonts w:ascii="Helvetica" w:hAnsi="Helvetica" w:cs="Helvetica"/>
                <w:sz w:val="20"/>
                <w:szCs w:val="20"/>
                <w:lang w:val="en-GB"/>
              </w:rPr>
            </w:pPr>
          </w:p>
        </w:tc>
      </w:tr>
      <w:tr w:rsidR="00E63F48" w:rsidRPr="00C949B0" w14:paraId="2F6AB415" w14:textId="77777777" w:rsidTr="004C7D55">
        <w:trPr>
          <w:trHeight w:val="270"/>
        </w:trPr>
        <w:tc>
          <w:tcPr>
            <w:tcW w:w="4644" w:type="dxa"/>
            <w:shd w:val="clear" w:color="auto" w:fill="auto"/>
          </w:tcPr>
          <w:p w14:paraId="0AABBD2B" w14:textId="3F94B66B" w:rsidR="00E63F48" w:rsidRDefault="00E63F48" w:rsidP="00E63F48">
            <w:pPr>
              <w:rPr>
                <w:rFonts w:ascii="Arial" w:hAnsi="Arial" w:cs="Arial"/>
                <w:sz w:val="16"/>
                <w:szCs w:val="16"/>
              </w:rPr>
            </w:pPr>
            <w:r w:rsidRPr="008A3D1C">
              <w:t>BlackRock Holdco 2, Inc.</w:t>
            </w:r>
          </w:p>
        </w:tc>
        <w:tc>
          <w:tcPr>
            <w:tcW w:w="1913" w:type="dxa"/>
            <w:shd w:val="clear" w:color="auto" w:fill="auto"/>
          </w:tcPr>
          <w:p w14:paraId="7984DDAE"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9394BDA"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261FDCEA" w14:textId="77777777" w:rsidR="00E63F48" w:rsidRPr="00C949B0" w:rsidRDefault="00E63F48" w:rsidP="00E63F48">
            <w:pPr>
              <w:rPr>
                <w:rFonts w:ascii="Helvetica" w:hAnsi="Helvetica" w:cs="Helvetica"/>
                <w:sz w:val="20"/>
                <w:szCs w:val="20"/>
                <w:lang w:val="en-GB"/>
              </w:rPr>
            </w:pPr>
          </w:p>
        </w:tc>
      </w:tr>
      <w:tr w:rsidR="00E63F48" w:rsidRPr="00C949B0" w14:paraId="2030F350" w14:textId="77777777" w:rsidTr="004C7D55">
        <w:trPr>
          <w:trHeight w:val="270"/>
        </w:trPr>
        <w:tc>
          <w:tcPr>
            <w:tcW w:w="4644" w:type="dxa"/>
            <w:shd w:val="clear" w:color="auto" w:fill="auto"/>
          </w:tcPr>
          <w:p w14:paraId="2B8B5083" w14:textId="3D700202" w:rsidR="00E63F48" w:rsidRDefault="00E63F48" w:rsidP="00E63F48">
            <w:pPr>
              <w:rPr>
                <w:rFonts w:ascii="Arial" w:hAnsi="Arial" w:cs="Arial"/>
                <w:sz w:val="16"/>
                <w:szCs w:val="16"/>
              </w:rPr>
            </w:pPr>
            <w:r w:rsidRPr="008A3D1C">
              <w:t>BlackRock Financial Management, Inc.</w:t>
            </w:r>
          </w:p>
        </w:tc>
        <w:tc>
          <w:tcPr>
            <w:tcW w:w="1913" w:type="dxa"/>
            <w:shd w:val="clear" w:color="auto" w:fill="auto"/>
          </w:tcPr>
          <w:p w14:paraId="1A9C84FD"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1A697C2"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6F18A9A4" w14:textId="77777777" w:rsidR="00E63F48" w:rsidRPr="00C949B0" w:rsidRDefault="00E63F48" w:rsidP="00E63F48">
            <w:pPr>
              <w:rPr>
                <w:rFonts w:ascii="Helvetica" w:hAnsi="Helvetica" w:cs="Helvetica"/>
                <w:sz w:val="20"/>
                <w:szCs w:val="20"/>
                <w:lang w:val="en-GB"/>
              </w:rPr>
            </w:pPr>
          </w:p>
        </w:tc>
      </w:tr>
      <w:tr w:rsidR="00E63F48" w:rsidRPr="00C949B0" w14:paraId="58EDA0D1" w14:textId="77777777" w:rsidTr="004C7D55">
        <w:trPr>
          <w:trHeight w:val="270"/>
        </w:trPr>
        <w:tc>
          <w:tcPr>
            <w:tcW w:w="4644" w:type="dxa"/>
            <w:shd w:val="clear" w:color="auto" w:fill="auto"/>
          </w:tcPr>
          <w:p w14:paraId="10F31750" w14:textId="4BF3AF23" w:rsidR="00E63F48" w:rsidRDefault="00E63F48" w:rsidP="00E63F48">
            <w:pPr>
              <w:rPr>
                <w:rFonts w:ascii="Arial" w:hAnsi="Arial" w:cs="Arial"/>
                <w:sz w:val="16"/>
                <w:szCs w:val="16"/>
              </w:rPr>
            </w:pPr>
            <w:r w:rsidRPr="008A3D1C">
              <w:t>BlackRock International Holdings, Inc.</w:t>
            </w:r>
          </w:p>
        </w:tc>
        <w:tc>
          <w:tcPr>
            <w:tcW w:w="1913" w:type="dxa"/>
            <w:shd w:val="clear" w:color="auto" w:fill="auto"/>
          </w:tcPr>
          <w:p w14:paraId="58D203F8"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BEF2BDF"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7172B744" w14:textId="77777777" w:rsidR="00E63F48" w:rsidRPr="00C949B0" w:rsidRDefault="00E63F48" w:rsidP="00E63F48">
            <w:pPr>
              <w:rPr>
                <w:rFonts w:ascii="Helvetica" w:hAnsi="Helvetica" w:cs="Helvetica"/>
                <w:sz w:val="20"/>
                <w:szCs w:val="20"/>
                <w:lang w:val="en-GB"/>
              </w:rPr>
            </w:pPr>
          </w:p>
        </w:tc>
      </w:tr>
      <w:tr w:rsidR="00E63F48" w:rsidRPr="00C949B0" w14:paraId="26D4A401" w14:textId="77777777" w:rsidTr="004C7D55">
        <w:trPr>
          <w:trHeight w:val="270"/>
        </w:trPr>
        <w:tc>
          <w:tcPr>
            <w:tcW w:w="4644" w:type="dxa"/>
            <w:shd w:val="clear" w:color="auto" w:fill="auto"/>
          </w:tcPr>
          <w:p w14:paraId="2F3F482B" w14:textId="3B229FE3" w:rsidR="00E63F48" w:rsidRDefault="00E63F48" w:rsidP="00E63F48">
            <w:pPr>
              <w:rPr>
                <w:rFonts w:ascii="Arial" w:hAnsi="Arial" w:cs="Arial"/>
                <w:sz w:val="16"/>
                <w:szCs w:val="16"/>
              </w:rPr>
            </w:pPr>
            <w:r w:rsidRPr="008A3D1C">
              <w:t>BR Jersey International Holdings L.P.</w:t>
            </w:r>
          </w:p>
        </w:tc>
        <w:tc>
          <w:tcPr>
            <w:tcW w:w="1913" w:type="dxa"/>
            <w:shd w:val="clear" w:color="auto" w:fill="auto"/>
          </w:tcPr>
          <w:p w14:paraId="29C07616"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77EE303"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9D7CCB2" w14:textId="77777777" w:rsidR="00E63F48" w:rsidRPr="00C949B0" w:rsidRDefault="00E63F48" w:rsidP="00E63F48">
            <w:pPr>
              <w:rPr>
                <w:rFonts w:ascii="Helvetica" w:hAnsi="Helvetica" w:cs="Helvetica"/>
                <w:sz w:val="20"/>
                <w:szCs w:val="20"/>
                <w:lang w:val="en-GB"/>
              </w:rPr>
            </w:pPr>
          </w:p>
        </w:tc>
      </w:tr>
      <w:tr w:rsidR="00E63F48" w:rsidRPr="00C949B0" w14:paraId="54385CA2" w14:textId="77777777" w:rsidTr="004C7D55">
        <w:trPr>
          <w:trHeight w:val="270"/>
        </w:trPr>
        <w:tc>
          <w:tcPr>
            <w:tcW w:w="4644" w:type="dxa"/>
            <w:shd w:val="clear" w:color="auto" w:fill="auto"/>
          </w:tcPr>
          <w:p w14:paraId="46A47DF3" w14:textId="1085096A" w:rsidR="00E63F48" w:rsidRDefault="00E63F48" w:rsidP="00E63F48">
            <w:pPr>
              <w:rPr>
                <w:rFonts w:ascii="Arial" w:hAnsi="Arial" w:cs="Arial"/>
                <w:sz w:val="16"/>
                <w:szCs w:val="16"/>
              </w:rPr>
            </w:pPr>
            <w:r w:rsidRPr="008A3D1C">
              <w:t xml:space="preserve">BlackRock (Singapore) Holdco </w:t>
            </w:r>
            <w:proofErr w:type="spellStart"/>
            <w:r w:rsidRPr="008A3D1C">
              <w:t>Pte.</w:t>
            </w:r>
            <w:proofErr w:type="spellEnd"/>
            <w:r w:rsidRPr="008A3D1C">
              <w:t xml:space="preserve"> Ltd.</w:t>
            </w:r>
          </w:p>
        </w:tc>
        <w:tc>
          <w:tcPr>
            <w:tcW w:w="1913" w:type="dxa"/>
            <w:shd w:val="clear" w:color="auto" w:fill="auto"/>
          </w:tcPr>
          <w:p w14:paraId="2F80A6F9"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7592742C"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0E7FB466" w14:textId="77777777" w:rsidR="00E63F48" w:rsidRPr="00C949B0" w:rsidRDefault="00E63F48" w:rsidP="00E63F48">
            <w:pPr>
              <w:rPr>
                <w:rFonts w:ascii="Helvetica" w:hAnsi="Helvetica" w:cs="Helvetica"/>
                <w:sz w:val="20"/>
                <w:szCs w:val="20"/>
                <w:lang w:val="en-GB"/>
              </w:rPr>
            </w:pPr>
          </w:p>
        </w:tc>
      </w:tr>
      <w:tr w:rsidR="00E63F48" w:rsidRPr="00C949B0" w14:paraId="2C1B9BC7" w14:textId="77777777" w:rsidTr="004C7D55">
        <w:trPr>
          <w:trHeight w:val="270"/>
        </w:trPr>
        <w:tc>
          <w:tcPr>
            <w:tcW w:w="4644" w:type="dxa"/>
            <w:shd w:val="clear" w:color="auto" w:fill="auto"/>
          </w:tcPr>
          <w:p w14:paraId="114699CE" w14:textId="1A13A3FD" w:rsidR="00E63F48" w:rsidRDefault="00E63F48" w:rsidP="00E63F48">
            <w:pPr>
              <w:rPr>
                <w:rFonts w:ascii="Arial" w:hAnsi="Arial" w:cs="Arial"/>
                <w:sz w:val="16"/>
                <w:szCs w:val="16"/>
              </w:rPr>
            </w:pPr>
            <w:r w:rsidRPr="008A3D1C">
              <w:lastRenderedPageBreak/>
              <w:t>BlackRock (Singapore) Limited</w:t>
            </w:r>
          </w:p>
        </w:tc>
        <w:tc>
          <w:tcPr>
            <w:tcW w:w="1913" w:type="dxa"/>
            <w:shd w:val="clear" w:color="auto" w:fill="auto"/>
          </w:tcPr>
          <w:p w14:paraId="5C873D57"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B4913B6"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4D86168A" w14:textId="77777777" w:rsidR="00E63F48" w:rsidRPr="00C949B0" w:rsidRDefault="00E63F48" w:rsidP="00E63F48">
            <w:pPr>
              <w:rPr>
                <w:rFonts w:ascii="Helvetica" w:hAnsi="Helvetica" w:cs="Helvetica"/>
                <w:sz w:val="20"/>
                <w:szCs w:val="20"/>
                <w:lang w:val="en-GB"/>
              </w:rPr>
            </w:pPr>
          </w:p>
        </w:tc>
      </w:tr>
      <w:tr w:rsidR="00E63F48" w:rsidRPr="00C949B0" w14:paraId="7DB8C62A" w14:textId="77777777" w:rsidTr="004C7D55">
        <w:trPr>
          <w:trHeight w:val="270"/>
        </w:trPr>
        <w:tc>
          <w:tcPr>
            <w:tcW w:w="4644" w:type="dxa"/>
            <w:shd w:val="clear" w:color="auto" w:fill="auto"/>
          </w:tcPr>
          <w:p w14:paraId="3A33ED7F" w14:textId="6AFF3181" w:rsidR="00E63F48" w:rsidRDefault="00E63F48" w:rsidP="00E63F48">
            <w:pPr>
              <w:rPr>
                <w:rFonts w:ascii="Arial" w:hAnsi="Arial" w:cs="Arial"/>
                <w:sz w:val="16"/>
                <w:szCs w:val="16"/>
              </w:rPr>
            </w:pPr>
          </w:p>
        </w:tc>
        <w:tc>
          <w:tcPr>
            <w:tcW w:w="1913" w:type="dxa"/>
            <w:shd w:val="clear" w:color="auto" w:fill="auto"/>
          </w:tcPr>
          <w:p w14:paraId="752AF08F"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0B5B8C79"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5228AE6F" w14:textId="77777777" w:rsidR="00E63F48" w:rsidRPr="00C949B0" w:rsidRDefault="00E63F48" w:rsidP="00E63F48">
            <w:pPr>
              <w:rPr>
                <w:rFonts w:ascii="Helvetica" w:hAnsi="Helvetica" w:cs="Helvetica"/>
                <w:sz w:val="20"/>
                <w:szCs w:val="20"/>
                <w:lang w:val="en-GB"/>
              </w:rPr>
            </w:pPr>
          </w:p>
        </w:tc>
      </w:tr>
      <w:tr w:rsidR="00E63F48" w:rsidRPr="00C949B0" w14:paraId="2CAFD61D" w14:textId="77777777" w:rsidTr="004C7D55">
        <w:trPr>
          <w:trHeight w:val="270"/>
        </w:trPr>
        <w:tc>
          <w:tcPr>
            <w:tcW w:w="4644" w:type="dxa"/>
            <w:shd w:val="clear" w:color="auto" w:fill="auto"/>
          </w:tcPr>
          <w:p w14:paraId="34974467" w14:textId="174C3798" w:rsidR="00E63F48" w:rsidRDefault="00E63F48" w:rsidP="00E63F48">
            <w:pPr>
              <w:rPr>
                <w:rFonts w:ascii="Arial" w:hAnsi="Arial" w:cs="Arial"/>
                <w:sz w:val="16"/>
                <w:szCs w:val="16"/>
              </w:rPr>
            </w:pPr>
            <w:r w:rsidRPr="008A3D1C">
              <w:t>BlackRock, Inc.</w:t>
            </w:r>
          </w:p>
        </w:tc>
        <w:tc>
          <w:tcPr>
            <w:tcW w:w="1913" w:type="dxa"/>
            <w:shd w:val="clear" w:color="auto" w:fill="auto"/>
          </w:tcPr>
          <w:p w14:paraId="2A27E2BC"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57320C6E"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613B266" w14:textId="77777777" w:rsidR="00E63F48" w:rsidRPr="00C949B0" w:rsidRDefault="00E63F48" w:rsidP="00E63F48">
            <w:pPr>
              <w:rPr>
                <w:rFonts w:ascii="Helvetica" w:hAnsi="Helvetica" w:cs="Helvetica"/>
                <w:sz w:val="20"/>
                <w:szCs w:val="20"/>
                <w:lang w:val="en-GB"/>
              </w:rPr>
            </w:pPr>
          </w:p>
        </w:tc>
      </w:tr>
      <w:tr w:rsidR="00E63F48" w:rsidRPr="00C949B0" w14:paraId="2D514F2E" w14:textId="77777777" w:rsidTr="006E3907">
        <w:trPr>
          <w:trHeight w:val="270"/>
        </w:trPr>
        <w:tc>
          <w:tcPr>
            <w:tcW w:w="4644" w:type="dxa"/>
            <w:shd w:val="clear" w:color="auto" w:fill="auto"/>
          </w:tcPr>
          <w:p w14:paraId="6DAB2572" w14:textId="558D28D5" w:rsidR="00E63F48" w:rsidRDefault="00E63F48" w:rsidP="00E63F48">
            <w:pPr>
              <w:rPr>
                <w:rFonts w:ascii="Arial" w:hAnsi="Arial" w:cs="Arial"/>
                <w:sz w:val="16"/>
                <w:szCs w:val="16"/>
              </w:rPr>
            </w:pPr>
            <w:r w:rsidRPr="008A3D1C">
              <w:t>Trident Merger, LLC</w:t>
            </w:r>
          </w:p>
        </w:tc>
        <w:tc>
          <w:tcPr>
            <w:tcW w:w="1913" w:type="dxa"/>
            <w:shd w:val="clear" w:color="auto" w:fill="auto"/>
          </w:tcPr>
          <w:p w14:paraId="59C869EB" w14:textId="5795710F" w:rsidR="00E63F48" w:rsidRPr="00C949B0" w:rsidRDefault="00E63F48" w:rsidP="00E63F48">
            <w:pPr>
              <w:rPr>
                <w:rFonts w:ascii="Helvetica" w:hAnsi="Helvetica" w:cs="Helvetica"/>
                <w:sz w:val="20"/>
                <w:szCs w:val="20"/>
                <w:lang w:val="en-GB"/>
              </w:rPr>
            </w:pPr>
          </w:p>
        </w:tc>
        <w:tc>
          <w:tcPr>
            <w:tcW w:w="2186" w:type="dxa"/>
            <w:shd w:val="clear" w:color="auto" w:fill="auto"/>
          </w:tcPr>
          <w:p w14:paraId="78943E99" w14:textId="1B1F2CF6" w:rsidR="00E63F48" w:rsidRPr="00C949B0" w:rsidRDefault="00E63F48" w:rsidP="00E63F48">
            <w:pPr>
              <w:rPr>
                <w:rFonts w:ascii="Helvetica" w:hAnsi="Helvetica" w:cs="Helvetica"/>
                <w:sz w:val="20"/>
                <w:szCs w:val="20"/>
                <w:lang w:val="en-GB"/>
              </w:rPr>
            </w:pPr>
          </w:p>
        </w:tc>
        <w:tc>
          <w:tcPr>
            <w:tcW w:w="1882" w:type="dxa"/>
            <w:shd w:val="clear" w:color="auto" w:fill="auto"/>
          </w:tcPr>
          <w:p w14:paraId="6A3278CD" w14:textId="77777777" w:rsidR="00E63F48" w:rsidRPr="00C949B0" w:rsidRDefault="00E63F48" w:rsidP="00E63F48">
            <w:pPr>
              <w:rPr>
                <w:rFonts w:ascii="Helvetica" w:hAnsi="Helvetica" w:cs="Helvetica"/>
                <w:sz w:val="20"/>
                <w:szCs w:val="20"/>
                <w:lang w:val="en-GB"/>
              </w:rPr>
            </w:pPr>
          </w:p>
        </w:tc>
      </w:tr>
      <w:tr w:rsidR="00E63F48" w:rsidRPr="00C949B0" w14:paraId="237B770A" w14:textId="77777777" w:rsidTr="006E3907">
        <w:trPr>
          <w:trHeight w:val="270"/>
        </w:trPr>
        <w:tc>
          <w:tcPr>
            <w:tcW w:w="4644" w:type="dxa"/>
            <w:shd w:val="clear" w:color="auto" w:fill="auto"/>
          </w:tcPr>
          <w:p w14:paraId="2357511C" w14:textId="5BA81B5B" w:rsidR="00E63F48" w:rsidRDefault="00E63F48" w:rsidP="00E63F48">
            <w:pPr>
              <w:rPr>
                <w:rFonts w:ascii="Arial" w:hAnsi="Arial" w:cs="Arial"/>
                <w:sz w:val="16"/>
                <w:szCs w:val="16"/>
              </w:rPr>
            </w:pPr>
            <w:r w:rsidRPr="008A3D1C">
              <w:t>BlackRock Investment Management, LLC</w:t>
            </w:r>
          </w:p>
        </w:tc>
        <w:tc>
          <w:tcPr>
            <w:tcW w:w="1913" w:type="dxa"/>
            <w:shd w:val="clear" w:color="auto" w:fill="auto"/>
          </w:tcPr>
          <w:p w14:paraId="67CF57E4" w14:textId="1BEC696E" w:rsidR="00E63F48" w:rsidRPr="00C949B0" w:rsidRDefault="00E63F48" w:rsidP="00E63F48">
            <w:pPr>
              <w:rPr>
                <w:rFonts w:ascii="Helvetica" w:hAnsi="Helvetica" w:cs="Helvetica"/>
                <w:sz w:val="20"/>
                <w:szCs w:val="20"/>
                <w:lang w:val="en-GB"/>
              </w:rPr>
            </w:pPr>
          </w:p>
        </w:tc>
        <w:tc>
          <w:tcPr>
            <w:tcW w:w="2186" w:type="dxa"/>
            <w:shd w:val="clear" w:color="auto" w:fill="auto"/>
          </w:tcPr>
          <w:p w14:paraId="186BB2ED" w14:textId="160C8B0C" w:rsidR="00E63F48" w:rsidRPr="00C949B0" w:rsidRDefault="00E63F48" w:rsidP="00E63F48">
            <w:pPr>
              <w:rPr>
                <w:rFonts w:ascii="Helvetica" w:hAnsi="Helvetica" w:cs="Helvetica"/>
                <w:sz w:val="20"/>
                <w:szCs w:val="20"/>
                <w:lang w:val="en-GB"/>
              </w:rPr>
            </w:pPr>
          </w:p>
        </w:tc>
        <w:tc>
          <w:tcPr>
            <w:tcW w:w="1882" w:type="dxa"/>
            <w:shd w:val="clear" w:color="auto" w:fill="auto"/>
          </w:tcPr>
          <w:p w14:paraId="76BBF38E" w14:textId="77777777" w:rsidR="00E63F48" w:rsidRPr="00C949B0" w:rsidRDefault="00E63F48" w:rsidP="00E63F48">
            <w:pPr>
              <w:rPr>
                <w:rFonts w:ascii="Helvetica" w:hAnsi="Helvetica" w:cs="Helvetica"/>
                <w:sz w:val="20"/>
                <w:szCs w:val="20"/>
                <w:lang w:val="en-GB"/>
              </w:rPr>
            </w:pPr>
          </w:p>
        </w:tc>
      </w:tr>
      <w:tr w:rsidR="00E63F48" w:rsidRPr="00C949B0" w14:paraId="31885369" w14:textId="77777777" w:rsidTr="006E3907">
        <w:trPr>
          <w:trHeight w:val="270"/>
        </w:trPr>
        <w:tc>
          <w:tcPr>
            <w:tcW w:w="4644" w:type="dxa"/>
            <w:shd w:val="clear" w:color="auto" w:fill="auto"/>
          </w:tcPr>
          <w:p w14:paraId="52927633" w14:textId="1DEE1C84" w:rsidR="00E63F48" w:rsidRDefault="00E63F48" w:rsidP="00E63F48">
            <w:pPr>
              <w:rPr>
                <w:rFonts w:ascii="Arial" w:hAnsi="Arial" w:cs="Arial"/>
                <w:sz w:val="16"/>
                <w:szCs w:val="16"/>
              </w:rPr>
            </w:pPr>
            <w:r w:rsidRPr="008A3D1C">
              <w:t>Amethyst Intermediate, LLC</w:t>
            </w:r>
          </w:p>
        </w:tc>
        <w:tc>
          <w:tcPr>
            <w:tcW w:w="1913" w:type="dxa"/>
            <w:shd w:val="clear" w:color="auto" w:fill="auto"/>
          </w:tcPr>
          <w:p w14:paraId="57CD6BE0" w14:textId="552CE20E" w:rsidR="00E63F48" w:rsidRPr="00C949B0" w:rsidRDefault="00E63F48" w:rsidP="00E63F48">
            <w:pPr>
              <w:rPr>
                <w:rFonts w:ascii="Helvetica" w:hAnsi="Helvetica" w:cs="Helvetica"/>
                <w:sz w:val="20"/>
                <w:szCs w:val="20"/>
                <w:lang w:val="en-GB"/>
              </w:rPr>
            </w:pPr>
          </w:p>
        </w:tc>
        <w:tc>
          <w:tcPr>
            <w:tcW w:w="2186" w:type="dxa"/>
            <w:shd w:val="clear" w:color="auto" w:fill="auto"/>
          </w:tcPr>
          <w:p w14:paraId="7EB0590C" w14:textId="7A3F0F3E" w:rsidR="00E63F48" w:rsidRPr="00C949B0" w:rsidRDefault="00E63F48" w:rsidP="00E63F48">
            <w:pPr>
              <w:rPr>
                <w:rFonts w:ascii="Helvetica" w:hAnsi="Helvetica" w:cs="Helvetica"/>
                <w:sz w:val="20"/>
                <w:szCs w:val="20"/>
                <w:lang w:val="en-GB"/>
              </w:rPr>
            </w:pPr>
          </w:p>
        </w:tc>
        <w:tc>
          <w:tcPr>
            <w:tcW w:w="1882" w:type="dxa"/>
            <w:shd w:val="clear" w:color="auto" w:fill="auto"/>
          </w:tcPr>
          <w:p w14:paraId="4E55180C" w14:textId="77777777" w:rsidR="00E63F48" w:rsidRPr="00C949B0" w:rsidRDefault="00E63F48" w:rsidP="00E63F48">
            <w:pPr>
              <w:rPr>
                <w:rFonts w:ascii="Helvetica" w:hAnsi="Helvetica" w:cs="Helvetica"/>
                <w:sz w:val="20"/>
                <w:szCs w:val="20"/>
                <w:lang w:val="en-GB"/>
              </w:rPr>
            </w:pPr>
          </w:p>
        </w:tc>
      </w:tr>
      <w:tr w:rsidR="00E63F48" w:rsidRPr="00C949B0" w14:paraId="1DECFBB2" w14:textId="77777777" w:rsidTr="006E3907">
        <w:trPr>
          <w:trHeight w:val="270"/>
        </w:trPr>
        <w:tc>
          <w:tcPr>
            <w:tcW w:w="4644" w:type="dxa"/>
            <w:shd w:val="clear" w:color="auto" w:fill="auto"/>
          </w:tcPr>
          <w:p w14:paraId="55F4AED2" w14:textId="7AB44BA0" w:rsidR="00E63F48" w:rsidRDefault="00E63F48" w:rsidP="00E63F48">
            <w:pPr>
              <w:rPr>
                <w:rFonts w:ascii="Arial" w:hAnsi="Arial" w:cs="Arial"/>
                <w:sz w:val="16"/>
                <w:szCs w:val="16"/>
              </w:rPr>
            </w:pPr>
            <w:proofErr w:type="spellStart"/>
            <w:r w:rsidRPr="008A3D1C">
              <w:t>Aperio</w:t>
            </w:r>
            <w:proofErr w:type="spellEnd"/>
            <w:r w:rsidRPr="008A3D1C">
              <w:t xml:space="preserve"> Holdings, LLC</w:t>
            </w:r>
          </w:p>
        </w:tc>
        <w:tc>
          <w:tcPr>
            <w:tcW w:w="1913" w:type="dxa"/>
            <w:shd w:val="clear" w:color="auto" w:fill="auto"/>
          </w:tcPr>
          <w:p w14:paraId="26E399AA" w14:textId="79553706" w:rsidR="00E63F48" w:rsidRPr="00C949B0" w:rsidRDefault="00E63F48" w:rsidP="00E63F48">
            <w:pPr>
              <w:rPr>
                <w:rFonts w:ascii="Helvetica" w:hAnsi="Helvetica" w:cs="Helvetica"/>
                <w:sz w:val="20"/>
                <w:szCs w:val="20"/>
                <w:lang w:val="en-GB"/>
              </w:rPr>
            </w:pPr>
          </w:p>
        </w:tc>
        <w:tc>
          <w:tcPr>
            <w:tcW w:w="2186" w:type="dxa"/>
            <w:shd w:val="clear" w:color="auto" w:fill="auto"/>
          </w:tcPr>
          <w:p w14:paraId="048ACD67" w14:textId="6038AD17" w:rsidR="00E63F48" w:rsidRPr="00C949B0" w:rsidRDefault="00E63F48" w:rsidP="00E63F48">
            <w:pPr>
              <w:rPr>
                <w:rFonts w:ascii="Helvetica" w:hAnsi="Helvetica" w:cs="Helvetica"/>
                <w:sz w:val="20"/>
                <w:szCs w:val="20"/>
                <w:lang w:val="en-GB"/>
              </w:rPr>
            </w:pPr>
          </w:p>
        </w:tc>
        <w:tc>
          <w:tcPr>
            <w:tcW w:w="1882" w:type="dxa"/>
            <w:shd w:val="clear" w:color="auto" w:fill="auto"/>
          </w:tcPr>
          <w:p w14:paraId="5BF69633" w14:textId="77777777" w:rsidR="00E63F48" w:rsidRPr="00C949B0" w:rsidRDefault="00E63F48" w:rsidP="00E63F48">
            <w:pPr>
              <w:rPr>
                <w:rFonts w:ascii="Helvetica" w:hAnsi="Helvetica" w:cs="Helvetica"/>
                <w:sz w:val="20"/>
                <w:szCs w:val="20"/>
                <w:lang w:val="en-GB"/>
              </w:rPr>
            </w:pPr>
          </w:p>
        </w:tc>
      </w:tr>
      <w:tr w:rsidR="00E63F48" w:rsidRPr="00C949B0" w14:paraId="1B0B6080" w14:textId="77777777" w:rsidTr="006E3907">
        <w:trPr>
          <w:trHeight w:val="270"/>
        </w:trPr>
        <w:tc>
          <w:tcPr>
            <w:tcW w:w="4644" w:type="dxa"/>
            <w:shd w:val="clear" w:color="auto" w:fill="auto"/>
          </w:tcPr>
          <w:p w14:paraId="4D90BCF2" w14:textId="5A4D7763" w:rsidR="00E63F48" w:rsidRPr="00787D75" w:rsidRDefault="00E63F48" w:rsidP="00E63F48">
            <w:pPr>
              <w:rPr>
                <w:rFonts w:ascii="Arial" w:hAnsi="Arial" w:cs="Arial"/>
                <w:sz w:val="16"/>
                <w:szCs w:val="16"/>
              </w:rPr>
            </w:pPr>
            <w:proofErr w:type="spellStart"/>
            <w:r w:rsidRPr="008A3D1C">
              <w:t>Aperio</w:t>
            </w:r>
            <w:proofErr w:type="spellEnd"/>
            <w:r w:rsidRPr="008A3D1C">
              <w:t xml:space="preserve"> Group, LLC</w:t>
            </w:r>
          </w:p>
        </w:tc>
        <w:tc>
          <w:tcPr>
            <w:tcW w:w="1913" w:type="dxa"/>
            <w:shd w:val="clear" w:color="auto" w:fill="auto"/>
          </w:tcPr>
          <w:p w14:paraId="44AD6269" w14:textId="77777777" w:rsidR="00E63F48" w:rsidRPr="00C949B0" w:rsidRDefault="00E63F48" w:rsidP="00E63F48">
            <w:pPr>
              <w:rPr>
                <w:rFonts w:ascii="Helvetica" w:hAnsi="Helvetica" w:cs="Helvetica"/>
                <w:sz w:val="20"/>
                <w:szCs w:val="20"/>
                <w:lang w:val="en-GB"/>
              </w:rPr>
            </w:pPr>
          </w:p>
        </w:tc>
        <w:tc>
          <w:tcPr>
            <w:tcW w:w="2186" w:type="dxa"/>
            <w:shd w:val="clear" w:color="auto" w:fill="auto"/>
          </w:tcPr>
          <w:p w14:paraId="4AA52F75" w14:textId="77777777" w:rsidR="00E63F48" w:rsidRPr="00C949B0" w:rsidRDefault="00E63F48" w:rsidP="00E63F48">
            <w:pPr>
              <w:rPr>
                <w:rFonts w:ascii="Helvetica" w:hAnsi="Helvetica" w:cs="Helvetica"/>
                <w:sz w:val="20"/>
                <w:szCs w:val="20"/>
                <w:lang w:val="en-GB"/>
              </w:rPr>
            </w:pPr>
          </w:p>
        </w:tc>
        <w:tc>
          <w:tcPr>
            <w:tcW w:w="1882" w:type="dxa"/>
            <w:shd w:val="clear" w:color="auto" w:fill="auto"/>
          </w:tcPr>
          <w:p w14:paraId="3E1A8920" w14:textId="77777777" w:rsidR="00E63F48" w:rsidRPr="00C949B0" w:rsidRDefault="00E63F48" w:rsidP="00E63F48">
            <w:pPr>
              <w:rPr>
                <w:rFonts w:ascii="Helvetica" w:hAnsi="Helvetica" w:cs="Helvetica"/>
                <w:sz w:val="20"/>
                <w:szCs w:val="20"/>
                <w:lang w:val="en-GB"/>
              </w:rPr>
            </w:pPr>
          </w:p>
        </w:tc>
      </w:tr>
    </w:tbl>
    <w:p w14:paraId="74EE21FE" w14:textId="77777777" w:rsidR="00DF2822" w:rsidRDefault="00DF2822">
      <w:r>
        <w:br w:type="page"/>
      </w:r>
    </w:p>
    <w:p w14:paraId="7F4DE259" w14:textId="55CF27C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lastRenderedPageBreak/>
        <w:t>Notes</w:t>
      </w:r>
    </w:p>
    <w:p w14:paraId="69F15D4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6B944AD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address, LEI, domestic number identity).</w:t>
      </w:r>
    </w:p>
    <w:p w14:paraId="33077F48" w14:textId="77777777" w:rsidR="00C5065C" w:rsidRPr="008F18BE" w:rsidRDefault="00C5065C" w:rsidP="00FD17CE">
      <w:pPr>
        <w:spacing w:after="0"/>
        <w:ind w:left="-709" w:right="-896"/>
        <w:jc w:val="both"/>
        <w:rPr>
          <w:rFonts w:ascii="Helvetica" w:hAnsi="Helvetica" w:cs="Helvetica"/>
          <w:i/>
          <w:sz w:val="18"/>
          <w:szCs w:val="18"/>
          <w:lang w:val="en-GB"/>
        </w:rPr>
      </w:pPr>
    </w:p>
    <w:p w14:paraId="41AAC61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Other</w:t>
      </w:r>
      <w:proofErr w:type="gramEnd"/>
      <w:r w:rsidRPr="008F18BE">
        <w:rPr>
          <w:rFonts w:ascii="Helvetica" w:hAnsi="Helvetica" w:cs="Helvetica"/>
          <w:i/>
          <w:sz w:val="18"/>
          <w:szCs w:val="18"/>
          <w:lang w:val="en-GB"/>
        </w:rPr>
        <w:t xml:space="preserve"> reason for the notification could be voluntary notifications, changes of attribution of the nature of the holding (e.g. expiring of financial instruments) or acting in concert.</w:t>
      </w:r>
    </w:p>
    <w:p w14:paraId="4F7E77DC" w14:textId="77777777" w:rsidR="00C5065C" w:rsidRPr="008F18BE" w:rsidRDefault="00C5065C" w:rsidP="00FD17CE">
      <w:pPr>
        <w:spacing w:after="0"/>
        <w:ind w:left="-709" w:right="-896"/>
        <w:jc w:val="both"/>
        <w:rPr>
          <w:rFonts w:ascii="Helvetica" w:hAnsi="Helvetica" w:cs="Helvetica"/>
          <w:i/>
          <w:sz w:val="18"/>
          <w:szCs w:val="18"/>
          <w:lang w:val="en-GB"/>
        </w:rPr>
      </w:pPr>
    </w:p>
    <w:p w14:paraId="41C91767"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w:t>
      </w:r>
      <w:proofErr w:type="gramStart"/>
      <w:r w:rsidRPr="008F18BE">
        <w:rPr>
          <w:rFonts w:ascii="Helvetica" w:hAnsi="Helvetica" w:cs="Helvetica"/>
          <w:i/>
          <w:sz w:val="18"/>
          <w:szCs w:val="18"/>
          <w:lang w:val="en-GB"/>
        </w:rPr>
        <w:t>of</w:t>
      </w:r>
      <w:proofErr w:type="gramEnd"/>
      <w:r w:rsidRPr="008F18BE">
        <w:rPr>
          <w:rFonts w:ascii="Helvetica" w:hAnsi="Helvetica" w:cs="Helvetica"/>
          <w:i/>
          <w:sz w:val="18"/>
          <w:szCs w:val="18"/>
          <w:lang w:val="en-GB"/>
        </w:rPr>
        <w:t xml:space="preserve">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5A939425" w14:textId="77777777" w:rsidR="00C5065C" w:rsidRPr="008F18BE" w:rsidRDefault="00C5065C" w:rsidP="00FD17CE">
      <w:pPr>
        <w:spacing w:after="0"/>
        <w:ind w:left="-709" w:right="-896"/>
        <w:jc w:val="both"/>
        <w:rPr>
          <w:rFonts w:ascii="Helvetica" w:hAnsi="Helvetica" w:cs="Helvetica"/>
          <w:i/>
          <w:sz w:val="18"/>
          <w:szCs w:val="18"/>
          <w:lang w:val="en-GB"/>
        </w:rPr>
      </w:pPr>
    </w:p>
    <w:p w14:paraId="6AA7457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same or different total positions of the parties, entering or exiting of acting in concert by a single party) the standard form does not provide for a specific method how to notify cases of acting in concert.</w:t>
      </w:r>
    </w:p>
    <w:p w14:paraId="2E205034" w14:textId="77777777" w:rsidR="00C5065C" w:rsidRPr="008F18BE" w:rsidRDefault="00C5065C" w:rsidP="00FD17CE">
      <w:pPr>
        <w:spacing w:after="0"/>
        <w:ind w:left="-709" w:right="-896"/>
        <w:jc w:val="both"/>
        <w:rPr>
          <w:rFonts w:ascii="Helvetica" w:hAnsi="Helvetica" w:cs="Helvetica"/>
          <w:i/>
          <w:sz w:val="18"/>
          <w:szCs w:val="18"/>
          <w:lang w:val="en-GB"/>
        </w:rPr>
      </w:pPr>
    </w:p>
    <w:p w14:paraId="28B1A54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421F163F" w14:textId="77777777" w:rsidR="00C5065C" w:rsidRPr="008F18BE" w:rsidRDefault="00C5065C" w:rsidP="00FD17CE">
      <w:pPr>
        <w:spacing w:after="0"/>
        <w:ind w:left="-709" w:right="-896"/>
        <w:jc w:val="both"/>
        <w:rPr>
          <w:rFonts w:ascii="Helvetica" w:hAnsi="Helvetica" w:cs="Helvetica"/>
          <w:i/>
          <w:sz w:val="18"/>
          <w:szCs w:val="18"/>
          <w:lang w:val="en-GB"/>
        </w:rPr>
      </w:pPr>
    </w:p>
    <w:p w14:paraId="3DA54D39"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acquires the voting rights and is entitled to exercise them under the agreement and the natural person or legal entity who is transferring temporarily for consideration the voting </w:t>
      </w:r>
      <w:proofErr w:type="gramStart"/>
      <w:r w:rsidRPr="008F18BE">
        <w:rPr>
          <w:rFonts w:ascii="Helvetica" w:hAnsi="Helvetica" w:cs="Helvetica"/>
          <w:i/>
          <w:sz w:val="18"/>
          <w:szCs w:val="18"/>
          <w:lang w:val="en-GB"/>
        </w:rPr>
        <w:t>rights;</w:t>
      </w:r>
      <w:proofErr w:type="gramEnd"/>
    </w:p>
    <w:p w14:paraId="0990517C" w14:textId="77777777" w:rsidR="008F18BE" w:rsidRDefault="008F18BE" w:rsidP="00FD17CE">
      <w:pPr>
        <w:spacing w:after="0"/>
        <w:ind w:left="-426" w:right="-896" w:hanging="283"/>
        <w:jc w:val="both"/>
        <w:rPr>
          <w:rFonts w:ascii="Helvetica" w:hAnsi="Helvetica" w:cs="Helvetica"/>
          <w:i/>
          <w:sz w:val="18"/>
          <w:szCs w:val="18"/>
          <w:lang w:val="en-GB"/>
        </w:rPr>
      </w:pPr>
    </w:p>
    <w:p w14:paraId="0092CA5B"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xml:space="preserve">, the natural person or legal entity holding the collateral, provided the person or entity controls the voting rights and declares its intention of exercising them, and natural person or legal entity lodging the collateral under these </w:t>
      </w:r>
      <w:proofErr w:type="gramStart"/>
      <w:r w:rsidR="00C5065C" w:rsidRPr="008F18BE">
        <w:rPr>
          <w:rFonts w:ascii="Helvetica" w:hAnsi="Helvetica" w:cs="Helvetica"/>
          <w:i/>
          <w:sz w:val="18"/>
          <w:szCs w:val="18"/>
          <w:lang w:val="en-GB"/>
        </w:rPr>
        <w:t>conditions;</w:t>
      </w:r>
      <w:proofErr w:type="gramEnd"/>
    </w:p>
    <w:p w14:paraId="1A69C367" w14:textId="77777777" w:rsidR="00C5065C" w:rsidRPr="008F18BE" w:rsidRDefault="00C5065C" w:rsidP="00FD17CE">
      <w:pPr>
        <w:spacing w:after="0"/>
        <w:ind w:right="-896" w:hanging="426"/>
        <w:jc w:val="both"/>
        <w:rPr>
          <w:rFonts w:ascii="Helvetica" w:hAnsi="Helvetica" w:cs="Helvetica"/>
          <w:i/>
          <w:sz w:val="18"/>
          <w:szCs w:val="18"/>
          <w:lang w:val="en-GB"/>
        </w:rPr>
      </w:pPr>
    </w:p>
    <w:p w14:paraId="6679FEB0"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who has a life interest in shares if that person or entity is entitled to exercise the voting rights attached to the shares and the natural person or legal entity who is disposing of the voting rights when the life interest is </w:t>
      </w:r>
      <w:proofErr w:type="gramStart"/>
      <w:r w:rsidRPr="008F18BE">
        <w:rPr>
          <w:rFonts w:ascii="Helvetica" w:hAnsi="Helvetica" w:cs="Helvetica"/>
          <w:i/>
          <w:sz w:val="18"/>
          <w:szCs w:val="18"/>
          <w:lang w:val="en-GB"/>
        </w:rPr>
        <w:t>created;</w:t>
      </w:r>
      <w:proofErr w:type="gramEnd"/>
    </w:p>
    <w:p w14:paraId="712C9B1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574687C9"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w:t>
      </w:r>
      <w:proofErr w:type="gramStart"/>
      <w:r w:rsidRPr="008F18BE">
        <w:rPr>
          <w:rFonts w:ascii="Helvetica" w:hAnsi="Helvetica" w:cs="Helvetica"/>
          <w:i/>
          <w:sz w:val="18"/>
          <w:szCs w:val="18"/>
          <w:lang w:val="en-GB"/>
        </w:rPr>
        <w:t>undertaking;</w:t>
      </w:r>
      <w:proofErr w:type="gramEnd"/>
    </w:p>
    <w:p w14:paraId="47D42055"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2FE92F74"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deposit taker of the shares, if he can exercise the voting rights attached to the shares deposited with him at his discretion, and the depositor of the shares allowing the deposit taker to exercise the voting rights at his </w:t>
      </w:r>
      <w:proofErr w:type="gramStart"/>
      <w:r w:rsidRPr="008F18BE">
        <w:rPr>
          <w:rFonts w:ascii="Helvetica" w:hAnsi="Helvetica" w:cs="Helvetica"/>
          <w:i/>
          <w:sz w:val="18"/>
          <w:szCs w:val="18"/>
          <w:lang w:val="en-GB"/>
        </w:rPr>
        <w:t>discretion;</w:t>
      </w:r>
      <w:proofErr w:type="gramEnd"/>
    </w:p>
    <w:p w14:paraId="1FCE2F10"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3F03BF3"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the natural person or legal entity that controls the voting </w:t>
      </w:r>
      <w:proofErr w:type="gramStart"/>
      <w:r w:rsidRPr="008F18BE">
        <w:rPr>
          <w:rFonts w:ascii="Helvetica" w:hAnsi="Helvetica" w:cs="Helvetica"/>
          <w:i/>
          <w:sz w:val="18"/>
          <w:szCs w:val="18"/>
          <w:lang w:val="en-GB"/>
        </w:rPr>
        <w:t>rights;</w:t>
      </w:r>
      <w:proofErr w:type="gramEnd"/>
    </w:p>
    <w:p w14:paraId="7238A986"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2CC682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w:t>
      </w:r>
      <w:proofErr w:type="gramStart"/>
      <w:r w:rsidRPr="008F18BE">
        <w:rPr>
          <w:rFonts w:ascii="Helvetica" w:hAnsi="Helvetica" w:cs="Helvetica"/>
          <w:i/>
          <w:sz w:val="18"/>
          <w:szCs w:val="18"/>
          <w:lang w:val="en-GB"/>
        </w:rPr>
        <w:t>e.g.</w:t>
      </w:r>
      <w:proofErr w:type="gramEnd"/>
      <w:r w:rsidRPr="008F18BE">
        <w:rPr>
          <w:rFonts w:ascii="Helvetica" w:hAnsi="Helvetica" w:cs="Helvetica"/>
          <w:i/>
          <w:sz w:val="18"/>
          <w:szCs w:val="18"/>
          <w:lang w:val="en-GB"/>
        </w:rPr>
        <w:t xml:space="preserve"> management companies).</w:t>
      </w:r>
    </w:p>
    <w:p w14:paraId="76C36392" w14:textId="77777777" w:rsidR="00C5065C" w:rsidRPr="008F18BE" w:rsidRDefault="00C5065C" w:rsidP="00FD17CE">
      <w:pPr>
        <w:spacing w:after="0"/>
        <w:ind w:left="-709" w:right="-896"/>
        <w:jc w:val="both"/>
        <w:rPr>
          <w:rFonts w:ascii="Helvetica" w:hAnsi="Helvetica" w:cs="Helvetica"/>
          <w:i/>
          <w:sz w:val="18"/>
          <w:szCs w:val="18"/>
          <w:lang w:val="en-GB"/>
        </w:rPr>
      </w:pPr>
    </w:p>
    <w:p w14:paraId="40CFD0F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7F90D7D0" w14:textId="77777777" w:rsidR="00C5065C" w:rsidRPr="008F18BE" w:rsidRDefault="00C5065C" w:rsidP="00FD17CE">
      <w:pPr>
        <w:spacing w:after="0"/>
        <w:ind w:left="-709" w:right="-896"/>
        <w:jc w:val="both"/>
        <w:rPr>
          <w:rFonts w:ascii="Helvetica" w:hAnsi="Helvetica" w:cs="Helvetica"/>
          <w:i/>
          <w:sz w:val="18"/>
          <w:szCs w:val="18"/>
          <w:lang w:val="en-GB"/>
        </w:rPr>
      </w:pPr>
    </w:p>
    <w:p w14:paraId="72B4545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0B13E778" w14:textId="77777777" w:rsidR="00C5065C" w:rsidRPr="008F18BE" w:rsidRDefault="00C5065C" w:rsidP="00FD17CE">
      <w:pPr>
        <w:spacing w:after="0"/>
        <w:ind w:left="-709" w:right="-896"/>
        <w:jc w:val="both"/>
        <w:rPr>
          <w:rFonts w:ascii="Helvetica" w:hAnsi="Helvetica" w:cs="Helvetica"/>
          <w:i/>
          <w:sz w:val="18"/>
          <w:szCs w:val="18"/>
          <w:lang w:val="en-GB"/>
        </w:rPr>
      </w:pPr>
    </w:p>
    <w:p w14:paraId="15A3AF0D"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437F5200" w14:textId="77777777" w:rsidR="0015068A" w:rsidRPr="008F18BE" w:rsidRDefault="0015068A" w:rsidP="00FD17CE">
      <w:pPr>
        <w:spacing w:after="0"/>
        <w:ind w:left="-709" w:right="-896"/>
        <w:jc w:val="both"/>
        <w:rPr>
          <w:rFonts w:ascii="Helvetica" w:hAnsi="Helvetica" w:cs="Helvetica"/>
          <w:i/>
          <w:sz w:val="18"/>
          <w:szCs w:val="18"/>
          <w:lang w:val="en-GB"/>
        </w:rPr>
      </w:pPr>
    </w:p>
    <w:p w14:paraId="0679A06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w:t>
      </w:r>
      <w:proofErr w:type="gramStart"/>
      <w:r w:rsidR="00D2417E">
        <w:rPr>
          <w:rFonts w:ascii="Helvetica" w:hAnsi="Helvetica" w:cs="Helvetica"/>
          <w:i/>
          <w:sz w:val="18"/>
          <w:szCs w:val="18"/>
          <w:lang w:val="en-GB"/>
        </w:rPr>
        <w:t xml:space="preserve">Rules  </w:t>
      </w:r>
      <w:r w:rsidR="00D31F60">
        <w:rPr>
          <w:rFonts w:ascii="Helvetica" w:hAnsi="Helvetica" w:cs="Helvetica"/>
          <w:i/>
          <w:sz w:val="18"/>
          <w:szCs w:val="18"/>
          <w:lang w:val="en-GB"/>
        </w:rPr>
        <w:t>the</w:t>
      </w:r>
      <w:proofErr w:type="gramEnd"/>
      <w:r w:rsidR="00D31F60">
        <w:rPr>
          <w:rFonts w:ascii="Helvetica" w:hAnsi="Helvetica" w:cs="Helvetica"/>
          <w:i/>
          <w:sz w:val="18"/>
          <w:szCs w:val="18"/>
          <w:lang w:val="en-GB"/>
        </w:rPr>
        <w:t xml:space="preserv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030B06BB" w14:textId="77777777" w:rsidR="00C5065C" w:rsidRPr="008F18BE" w:rsidRDefault="00C5065C" w:rsidP="00FD17CE">
      <w:pPr>
        <w:spacing w:after="0"/>
        <w:ind w:left="-709" w:right="-896"/>
        <w:jc w:val="both"/>
        <w:rPr>
          <w:rFonts w:ascii="Helvetica" w:hAnsi="Helvetica" w:cs="Helvetica"/>
          <w:i/>
          <w:sz w:val="18"/>
          <w:szCs w:val="18"/>
          <w:lang w:val="en-GB"/>
        </w:rPr>
      </w:pPr>
    </w:p>
    <w:p w14:paraId="590DE4B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050BFD7A" w14:textId="77777777" w:rsidR="00C5065C" w:rsidRPr="008F18BE" w:rsidRDefault="00C5065C" w:rsidP="00FD17CE">
      <w:pPr>
        <w:spacing w:after="0"/>
        <w:ind w:left="-709" w:right="-896"/>
        <w:jc w:val="both"/>
        <w:rPr>
          <w:rFonts w:ascii="Helvetica" w:hAnsi="Helvetica" w:cs="Helvetica"/>
          <w:i/>
          <w:sz w:val="18"/>
          <w:szCs w:val="18"/>
          <w:lang w:val="en-GB"/>
        </w:rPr>
      </w:pPr>
    </w:p>
    <w:p w14:paraId="3807F64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w:t>
      </w:r>
      <w:proofErr w:type="gramStart"/>
      <w:r w:rsidRPr="008F18BE">
        <w:rPr>
          <w:rFonts w:ascii="Helvetica" w:hAnsi="Helvetica" w:cs="Helvetica"/>
          <w:i/>
          <w:sz w:val="18"/>
          <w:szCs w:val="18"/>
          <w:lang w:val="en-GB"/>
        </w:rPr>
        <w:t>i.e.</w:t>
      </w:r>
      <w:proofErr w:type="gramEnd"/>
      <w:r w:rsidRPr="008F18BE">
        <w:rPr>
          <w:rFonts w:ascii="Helvetica" w:hAnsi="Helvetica" w:cs="Helvetica"/>
          <w:i/>
          <w:sz w:val="18"/>
          <w:szCs w:val="18"/>
          <w:lang w:val="en-GB"/>
        </w:rPr>
        <w:t xml:space="preserve"> the date when right to acquire shares ends.</w:t>
      </w:r>
    </w:p>
    <w:p w14:paraId="247EF9A6" w14:textId="77777777" w:rsidR="00C5065C" w:rsidRPr="008F18BE" w:rsidRDefault="00C5065C" w:rsidP="00FD17CE">
      <w:pPr>
        <w:spacing w:after="0"/>
        <w:ind w:left="-709" w:right="-896"/>
        <w:jc w:val="both"/>
        <w:rPr>
          <w:rFonts w:ascii="Helvetica" w:hAnsi="Helvetica" w:cs="Helvetica"/>
          <w:i/>
          <w:sz w:val="18"/>
          <w:szCs w:val="18"/>
          <w:lang w:val="en-GB"/>
        </w:rPr>
      </w:pPr>
    </w:p>
    <w:p w14:paraId="363C2D92"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3DAD12D4" w14:textId="77777777" w:rsidR="00C5065C" w:rsidRPr="008F18BE" w:rsidRDefault="00C5065C" w:rsidP="00FD17CE">
      <w:pPr>
        <w:spacing w:after="0"/>
        <w:ind w:left="-709" w:right="-896"/>
        <w:jc w:val="both"/>
        <w:rPr>
          <w:rFonts w:ascii="Helvetica" w:hAnsi="Helvetica" w:cs="Helvetica"/>
          <w:i/>
          <w:sz w:val="18"/>
          <w:szCs w:val="18"/>
          <w:lang w:val="en-GB"/>
        </w:rPr>
      </w:pPr>
    </w:p>
    <w:p w14:paraId="33B8323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3C6B7B11" w14:textId="77777777" w:rsidR="00C5065C" w:rsidRPr="008F18BE" w:rsidRDefault="00C5065C" w:rsidP="00FD17CE">
      <w:pPr>
        <w:spacing w:after="0"/>
        <w:ind w:left="-709" w:right="-896"/>
        <w:jc w:val="both"/>
        <w:rPr>
          <w:rFonts w:ascii="Helvetica" w:hAnsi="Helvetica" w:cs="Helvetica"/>
          <w:i/>
          <w:sz w:val="18"/>
          <w:szCs w:val="18"/>
          <w:lang w:val="en-GB"/>
        </w:rPr>
      </w:pPr>
    </w:p>
    <w:p w14:paraId="025D0429"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5754939" w14:textId="77777777" w:rsidR="00C5065C" w:rsidRPr="008F18BE" w:rsidRDefault="00C5065C" w:rsidP="00FD17CE">
      <w:pPr>
        <w:spacing w:after="0"/>
        <w:ind w:left="-709" w:right="-896"/>
        <w:jc w:val="both"/>
        <w:rPr>
          <w:rFonts w:ascii="Helvetica" w:hAnsi="Helvetica" w:cs="Helvetica"/>
          <w:i/>
          <w:sz w:val="18"/>
          <w:szCs w:val="18"/>
          <w:lang w:val="en-GB"/>
        </w:rPr>
      </w:pPr>
    </w:p>
    <w:p w14:paraId="3F86EF9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w:t>
      </w:r>
      <w:proofErr w:type="gramStart"/>
      <w:r w:rsidRPr="008F18BE">
        <w:rPr>
          <w:rFonts w:ascii="Helvetica" w:hAnsi="Helvetica" w:cs="Helvetica"/>
          <w:i/>
          <w:sz w:val="18"/>
          <w:szCs w:val="18"/>
          <w:lang w:val="en-GB"/>
        </w:rPr>
        <w:t>have to</w:t>
      </w:r>
      <w:proofErr w:type="gramEnd"/>
      <w:r w:rsidRPr="008F18BE">
        <w:rPr>
          <w:rFonts w:ascii="Helvetica" w:hAnsi="Helvetica" w:cs="Helvetica"/>
          <w:i/>
          <w:sz w:val="18"/>
          <w:szCs w:val="18"/>
          <w:lang w:val="en-GB"/>
        </w:rPr>
        <w:t xml:space="preserve"> be presented chain by chain leaving a row free between different chains (e.g.: A, B, C, free row, A, B, D, free row, A, E, F etc.).</w:t>
      </w:r>
    </w:p>
    <w:p w14:paraId="36A35E0F" w14:textId="77777777" w:rsidR="00C5065C" w:rsidRPr="008F18BE" w:rsidRDefault="00C5065C" w:rsidP="00FD17CE">
      <w:pPr>
        <w:spacing w:after="0"/>
        <w:ind w:left="-709" w:right="-896"/>
        <w:jc w:val="both"/>
        <w:rPr>
          <w:rFonts w:ascii="Helvetica" w:hAnsi="Helvetica" w:cs="Helvetica"/>
          <w:i/>
          <w:sz w:val="18"/>
          <w:szCs w:val="18"/>
          <w:lang w:val="en-GB"/>
        </w:rPr>
      </w:pPr>
    </w:p>
    <w:p w14:paraId="345C413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523F8831" w14:textId="77777777" w:rsidR="00C5065C" w:rsidRPr="008F18BE" w:rsidRDefault="00C5065C" w:rsidP="00FD17CE">
      <w:pPr>
        <w:spacing w:after="0"/>
        <w:ind w:left="-709" w:right="-896"/>
        <w:jc w:val="both"/>
        <w:rPr>
          <w:rFonts w:ascii="Helvetica" w:hAnsi="Helvetica" w:cs="Helvetica"/>
          <w:i/>
          <w:sz w:val="18"/>
          <w:szCs w:val="18"/>
          <w:lang w:val="en-GB"/>
        </w:rPr>
      </w:pPr>
    </w:p>
    <w:p w14:paraId="6A58A12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652A6D51" w14:textId="77777777" w:rsidR="00C5065C" w:rsidRPr="00C5065C" w:rsidRDefault="00C5065C" w:rsidP="00FD17CE">
      <w:pPr>
        <w:jc w:val="both"/>
        <w:rPr>
          <w:lang w:val="en-GB"/>
        </w:rPr>
      </w:pPr>
    </w:p>
    <w:sectPr w:rsidR="00C5065C" w:rsidRPr="00C506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47091" w14:textId="77777777" w:rsidR="006E3907" w:rsidRDefault="006E3907" w:rsidP="00871BC2">
      <w:pPr>
        <w:spacing w:after="0" w:line="240" w:lineRule="auto"/>
      </w:pPr>
      <w:r>
        <w:separator/>
      </w:r>
    </w:p>
  </w:endnote>
  <w:endnote w:type="continuationSeparator" w:id="0">
    <w:p w14:paraId="1478A934" w14:textId="77777777" w:rsidR="006E3907" w:rsidRDefault="006E3907" w:rsidP="0087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D4B96" w14:textId="77777777" w:rsidR="006E3907" w:rsidRDefault="006E3907" w:rsidP="00871BC2">
      <w:pPr>
        <w:spacing w:after="0" w:line="240" w:lineRule="auto"/>
      </w:pPr>
      <w:r>
        <w:separator/>
      </w:r>
    </w:p>
  </w:footnote>
  <w:footnote w:type="continuationSeparator" w:id="0">
    <w:p w14:paraId="20C8F963" w14:textId="77777777" w:rsidR="006E3907" w:rsidRDefault="006E3907" w:rsidP="00871B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10244"/>
    <w:rsid w:val="00012604"/>
    <w:rsid w:val="00031868"/>
    <w:rsid w:val="00035619"/>
    <w:rsid w:val="00045841"/>
    <w:rsid w:val="00045C32"/>
    <w:rsid w:val="000636DB"/>
    <w:rsid w:val="00066B69"/>
    <w:rsid w:val="00076146"/>
    <w:rsid w:val="00096469"/>
    <w:rsid w:val="000A44F2"/>
    <w:rsid w:val="000B02F8"/>
    <w:rsid w:val="000B492D"/>
    <w:rsid w:val="000F47A3"/>
    <w:rsid w:val="001112EC"/>
    <w:rsid w:val="00140807"/>
    <w:rsid w:val="00146C53"/>
    <w:rsid w:val="0015068A"/>
    <w:rsid w:val="0015309D"/>
    <w:rsid w:val="00153BAC"/>
    <w:rsid w:val="00155C0D"/>
    <w:rsid w:val="001708A1"/>
    <w:rsid w:val="00181E51"/>
    <w:rsid w:val="001961A0"/>
    <w:rsid w:val="001D7114"/>
    <w:rsid w:val="001D7E94"/>
    <w:rsid w:val="001E4CFE"/>
    <w:rsid w:val="001F36D4"/>
    <w:rsid w:val="00206DA2"/>
    <w:rsid w:val="002177A2"/>
    <w:rsid w:val="002211A1"/>
    <w:rsid w:val="00261119"/>
    <w:rsid w:val="00273460"/>
    <w:rsid w:val="002772AA"/>
    <w:rsid w:val="002D2A76"/>
    <w:rsid w:val="002D7AA4"/>
    <w:rsid w:val="002E08F1"/>
    <w:rsid w:val="002F665B"/>
    <w:rsid w:val="00346B22"/>
    <w:rsid w:val="00347AA4"/>
    <w:rsid w:val="00351AEA"/>
    <w:rsid w:val="00354CDF"/>
    <w:rsid w:val="0036347B"/>
    <w:rsid w:val="00386608"/>
    <w:rsid w:val="00393F6B"/>
    <w:rsid w:val="00395166"/>
    <w:rsid w:val="003B73AB"/>
    <w:rsid w:val="003C2D94"/>
    <w:rsid w:val="003C6105"/>
    <w:rsid w:val="003C727B"/>
    <w:rsid w:val="003D010B"/>
    <w:rsid w:val="003F3425"/>
    <w:rsid w:val="00413475"/>
    <w:rsid w:val="00414AE3"/>
    <w:rsid w:val="00415108"/>
    <w:rsid w:val="0043013D"/>
    <w:rsid w:val="004455CA"/>
    <w:rsid w:val="00462411"/>
    <w:rsid w:val="00465236"/>
    <w:rsid w:val="00485978"/>
    <w:rsid w:val="00490DD6"/>
    <w:rsid w:val="004A2C22"/>
    <w:rsid w:val="004A61D1"/>
    <w:rsid w:val="004B128F"/>
    <w:rsid w:val="004F1B19"/>
    <w:rsid w:val="004F440A"/>
    <w:rsid w:val="00521E70"/>
    <w:rsid w:val="005506E5"/>
    <w:rsid w:val="00555228"/>
    <w:rsid w:val="005559E7"/>
    <w:rsid w:val="00555ABD"/>
    <w:rsid w:val="00562726"/>
    <w:rsid w:val="005A2EAC"/>
    <w:rsid w:val="005D526E"/>
    <w:rsid w:val="005F5CED"/>
    <w:rsid w:val="00650120"/>
    <w:rsid w:val="00653F62"/>
    <w:rsid w:val="00692996"/>
    <w:rsid w:val="006A6352"/>
    <w:rsid w:val="006D40EF"/>
    <w:rsid w:val="006E3907"/>
    <w:rsid w:val="006F4B77"/>
    <w:rsid w:val="0070184B"/>
    <w:rsid w:val="007069A6"/>
    <w:rsid w:val="00737B55"/>
    <w:rsid w:val="00751ABE"/>
    <w:rsid w:val="00787D75"/>
    <w:rsid w:val="00795C4F"/>
    <w:rsid w:val="007A13B2"/>
    <w:rsid w:val="007C162B"/>
    <w:rsid w:val="007C1CF3"/>
    <w:rsid w:val="007F1559"/>
    <w:rsid w:val="008547B6"/>
    <w:rsid w:val="00871BC2"/>
    <w:rsid w:val="00871CF7"/>
    <w:rsid w:val="008778CE"/>
    <w:rsid w:val="008810DA"/>
    <w:rsid w:val="00893A43"/>
    <w:rsid w:val="008E02F6"/>
    <w:rsid w:val="008F18BE"/>
    <w:rsid w:val="00915FFE"/>
    <w:rsid w:val="009345B1"/>
    <w:rsid w:val="0095632F"/>
    <w:rsid w:val="00992104"/>
    <w:rsid w:val="009B4B66"/>
    <w:rsid w:val="009D45FF"/>
    <w:rsid w:val="009E0A56"/>
    <w:rsid w:val="00A16D73"/>
    <w:rsid w:val="00A44918"/>
    <w:rsid w:val="00A51AC4"/>
    <w:rsid w:val="00A55C64"/>
    <w:rsid w:val="00A65D90"/>
    <w:rsid w:val="00A76EE9"/>
    <w:rsid w:val="00A84787"/>
    <w:rsid w:val="00AB1483"/>
    <w:rsid w:val="00AC5BD6"/>
    <w:rsid w:val="00AD2869"/>
    <w:rsid w:val="00AE0DBA"/>
    <w:rsid w:val="00B0451F"/>
    <w:rsid w:val="00B10ED0"/>
    <w:rsid w:val="00B200FF"/>
    <w:rsid w:val="00B22809"/>
    <w:rsid w:val="00B26F56"/>
    <w:rsid w:val="00B40014"/>
    <w:rsid w:val="00B47EB3"/>
    <w:rsid w:val="00B651AB"/>
    <w:rsid w:val="00B67AB4"/>
    <w:rsid w:val="00B878F3"/>
    <w:rsid w:val="00B94B2F"/>
    <w:rsid w:val="00BA42D8"/>
    <w:rsid w:val="00BA72A7"/>
    <w:rsid w:val="00BD273C"/>
    <w:rsid w:val="00C05225"/>
    <w:rsid w:val="00C055A5"/>
    <w:rsid w:val="00C35B57"/>
    <w:rsid w:val="00C5065C"/>
    <w:rsid w:val="00C52DEF"/>
    <w:rsid w:val="00C74831"/>
    <w:rsid w:val="00CF42F7"/>
    <w:rsid w:val="00D1438C"/>
    <w:rsid w:val="00D14C43"/>
    <w:rsid w:val="00D2326B"/>
    <w:rsid w:val="00D2417E"/>
    <w:rsid w:val="00D31F60"/>
    <w:rsid w:val="00D363B8"/>
    <w:rsid w:val="00D40D47"/>
    <w:rsid w:val="00D53FFE"/>
    <w:rsid w:val="00DA73D6"/>
    <w:rsid w:val="00DB73E6"/>
    <w:rsid w:val="00DC2928"/>
    <w:rsid w:val="00DE1D88"/>
    <w:rsid w:val="00DF2822"/>
    <w:rsid w:val="00E02A9E"/>
    <w:rsid w:val="00E31D38"/>
    <w:rsid w:val="00E63F48"/>
    <w:rsid w:val="00E80AAE"/>
    <w:rsid w:val="00E81ECF"/>
    <w:rsid w:val="00E92DBA"/>
    <w:rsid w:val="00EE06A4"/>
    <w:rsid w:val="00EE5332"/>
    <w:rsid w:val="00EF36BB"/>
    <w:rsid w:val="00F07C64"/>
    <w:rsid w:val="00F141F3"/>
    <w:rsid w:val="00F150B5"/>
    <w:rsid w:val="00F21891"/>
    <w:rsid w:val="00F21FBB"/>
    <w:rsid w:val="00F26D04"/>
    <w:rsid w:val="00F27E9E"/>
    <w:rsid w:val="00F32B37"/>
    <w:rsid w:val="00F458F5"/>
    <w:rsid w:val="00F5790D"/>
    <w:rsid w:val="00F63FE5"/>
    <w:rsid w:val="00F72C32"/>
    <w:rsid w:val="00F76A49"/>
    <w:rsid w:val="00F82493"/>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DEBB015"/>
  <w15:docId w15:val="{96E61613-6E4B-4A7B-8554-CFD9EBA1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98693">
      <w:bodyDiv w:val="1"/>
      <w:marLeft w:val="0"/>
      <w:marRight w:val="0"/>
      <w:marTop w:val="0"/>
      <w:marBottom w:val="0"/>
      <w:divBdr>
        <w:top w:val="none" w:sz="0" w:space="0" w:color="auto"/>
        <w:left w:val="none" w:sz="0" w:space="0" w:color="auto"/>
        <w:bottom w:val="none" w:sz="0" w:space="0" w:color="auto"/>
        <w:right w:val="none" w:sz="0" w:space="0" w:color="auto"/>
      </w:divBdr>
    </w:div>
    <w:div w:id="259685257">
      <w:bodyDiv w:val="1"/>
      <w:marLeft w:val="0"/>
      <w:marRight w:val="0"/>
      <w:marTop w:val="0"/>
      <w:marBottom w:val="0"/>
      <w:divBdr>
        <w:top w:val="none" w:sz="0" w:space="0" w:color="auto"/>
        <w:left w:val="none" w:sz="0" w:space="0" w:color="auto"/>
        <w:bottom w:val="none" w:sz="0" w:space="0" w:color="auto"/>
        <w:right w:val="none" w:sz="0" w:space="0" w:color="auto"/>
      </w:divBdr>
    </w:div>
    <w:div w:id="366956051">
      <w:bodyDiv w:val="1"/>
      <w:marLeft w:val="0"/>
      <w:marRight w:val="0"/>
      <w:marTop w:val="0"/>
      <w:marBottom w:val="0"/>
      <w:divBdr>
        <w:top w:val="none" w:sz="0" w:space="0" w:color="auto"/>
        <w:left w:val="none" w:sz="0" w:space="0" w:color="auto"/>
        <w:bottom w:val="none" w:sz="0" w:space="0" w:color="auto"/>
        <w:right w:val="none" w:sz="0" w:space="0" w:color="auto"/>
      </w:divBdr>
    </w:div>
    <w:div w:id="371463256">
      <w:bodyDiv w:val="1"/>
      <w:marLeft w:val="0"/>
      <w:marRight w:val="0"/>
      <w:marTop w:val="0"/>
      <w:marBottom w:val="0"/>
      <w:divBdr>
        <w:top w:val="none" w:sz="0" w:space="0" w:color="auto"/>
        <w:left w:val="none" w:sz="0" w:space="0" w:color="auto"/>
        <w:bottom w:val="none" w:sz="0" w:space="0" w:color="auto"/>
        <w:right w:val="none" w:sz="0" w:space="0" w:color="auto"/>
      </w:divBdr>
    </w:div>
    <w:div w:id="569274011">
      <w:bodyDiv w:val="1"/>
      <w:marLeft w:val="0"/>
      <w:marRight w:val="0"/>
      <w:marTop w:val="0"/>
      <w:marBottom w:val="0"/>
      <w:divBdr>
        <w:top w:val="none" w:sz="0" w:space="0" w:color="auto"/>
        <w:left w:val="none" w:sz="0" w:space="0" w:color="auto"/>
        <w:bottom w:val="none" w:sz="0" w:space="0" w:color="auto"/>
        <w:right w:val="none" w:sz="0" w:space="0" w:color="auto"/>
      </w:divBdr>
    </w:div>
    <w:div w:id="664432089">
      <w:bodyDiv w:val="1"/>
      <w:marLeft w:val="0"/>
      <w:marRight w:val="0"/>
      <w:marTop w:val="0"/>
      <w:marBottom w:val="0"/>
      <w:divBdr>
        <w:top w:val="none" w:sz="0" w:space="0" w:color="auto"/>
        <w:left w:val="none" w:sz="0" w:space="0" w:color="auto"/>
        <w:bottom w:val="none" w:sz="0" w:space="0" w:color="auto"/>
        <w:right w:val="none" w:sz="0" w:space="0" w:color="auto"/>
      </w:divBdr>
    </w:div>
    <w:div w:id="736318373">
      <w:bodyDiv w:val="1"/>
      <w:marLeft w:val="0"/>
      <w:marRight w:val="0"/>
      <w:marTop w:val="0"/>
      <w:marBottom w:val="0"/>
      <w:divBdr>
        <w:top w:val="none" w:sz="0" w:space="0" w:color="auto"/>
        <w:left w:val="none" w:sz="0" w:space="0" w:color="auto"/>
        <w:bottom w:val="none" w:sz="0" w:space="0" w:color="auto"/>
        <w:right w:val="none" w:sz="0" w:space="0" w:color="auto"/>
      </w:divBdr>
    </w:div>
    <w:div w:id="989141177">
      <w:bodyDiv w:val="1"/>
      <w:marLeft w:val="0"/>
      <w:marRight w:val="0"/>
      <w:marTop w:val="0"/>
      <w:marBottom w:val="0"/>
      <w:divBdr>
        <w:top w:val="none" w:sz="0" w:space="0" w:color="auto"/>
        <w:left w:val="none" w:sz="0" w:space="0" w:color="auto"/>
        <w:bottom w:val="none" w:sz="0" w:space="0" w:color="auto"/>
        <w:right w:val="none" w:sz="0" w:space="0" w:color="auto"/>
      </w:divBdr>
    </w:div>
    <w:div w:id="1115715694">
      <w:bodyDiv w:val="1"/>
      <w:marLeft w:val="0"/>
      <w:marRight w:val="0"/>
      <w:marTop w:val="0"/>
      <w:marBottom w:val="0"/>
      <w:divBdr>
        <w:top w:val="none" w:sz="0" w:space="0" w:color="auto"/>
        <w:left w:val="none" w:sz="0" w:space="0" w:color="auto"/>
        <w:bottom w:val="none" w:sz="0" w:space="0" w:color="auto"/>
        <w:right w:val="none" w:sz="0" w:space="0" w:color="auto"/>
      </w:divBdr>
    </w:div>
    <w:div w:id="1137915719">
      <w:bodyDiv w:val="1"/>
      <w:marLeft w:val="0"/>
      <w:marRight w:val="0"/>
      <w:marTop w:val="0"/>
      <w:marBottom w:val="0"/>
      <w:divBdr>
        <w:top w:val="none" w:sz="0" w:space="0" w:color="auto"/>
        <w:left w:val="none" w:sz="0" w:space="0" w:color="auto"/>
        <w:bottom w:val="none" w:sz="0" w:space="0" w:color="auto"/>
        <w:right w:val="none" w:sz="0" w:space="0" w:color="auto"/>
      </w:divBdr>
    </w:div>
    <w:div w:id="1233857117">
      <w:bodyDiv w:val="1"/>
      <w:marLeft w:val="0"/>
      <w:marRight w:val="0"/>
      <w:marTop w:val="0"/>
      <w:marBottom w:val="0"/>
      <w:divBdr>
        <w:top w:val="none" w:sz="0" w:space="0" w:color="auto"/>
        <w:left w:val="none" w:sz="0" w:space="0" w:color="auto"/>
        <w:bottom w:val="none" w:sz="0" w:space="0" w:color="auto"/>
        <w:right w:val="none" w:sz="0" w:space="0" w:color="auto"/>
      </w:divBdr>
    </w:div>
    <w:div w:id="1703358013">
      <w:bodyDiv w:val="1"/>
      <w:marLeft w:val="0"/>
      <w:marRight w:val="0"/>
      <w:marTop w:val="0"/>
      <w:marBottom w:val="0"/>
      <w:divBdr>
        <w:top w:val="none" w:sz="0" w:space="0" w:color="auto"/>
        <w:left w:val="none" w:sz="0" w:space="0" w:color="auto"/>
        <w:bottom w:val="none" w:sz="0" w:space="0" w:color="auto"/>
        <w:right w:val="none" w:sz="0" w:space="0" w:color="auto"/>
      </w:divBdr>
    </w:div>
    <w:div w:id="1742752600">
      <w:bodyDiv w:val="1"/>
      <w:marLeft w:val="0"/>
      <w:marRight w:val="0"/>
      <w:marTop w:val="0"/>
      <w:marBottom w:val="0"/>
      <w:divBdr>
        <w:top w:val="none" w:sz="0" w:space="0" w:color="auto"/>
        <w:left w:val="none" w:sz="0" w:space="0" w:color="auto"/>
        <w:bottom w:val="none" w:sz="0" w:space="0" w:color="auto"/>
        <w:right w:val="none" w:sz="0" w:space="0" w:color="auto"/>
      </w:divBdr>
    </w:div>
    <w:div w:id="1820226075">
      <w:bodyDiv w:val="1"/>
      <w:marLeft w:val="0"/>
      <w:marRight w:val="0"/>
      <w:marTop w:val="0"/>
      <w:marBottom w:val="0"/>
      <w:divBdr>
        <w:top w:val="none" w:sz="0" w:space="0" w:color="auto"/>
        <w:left w:val="none" w:sz="0" w:space="0" w:color="auto"/>
        <w:bottom w:val="none" w:sz="0" w:space="0" w:color="auto"/>
        <w:right w:val="none" w:sz="0" w:space="0" w:color="auto"/>
      </w:divBdr>
    </w:div>
    <w:div w:id="189958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2022-09-28T16:07:06+00:00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FBCA7BCF-2FA7-4565-AE9D-61099C42CCD6}"/>
</file>

<file path=customXml/itemProps2.xml><?xml version="1.0" encoding="utf-8"?>
<ds:datastoreItem xmlns:ds="http://schemas.openxmlformats.org/officeDocument/2006/customXml" ds:itemID="{2D94B2A8-71BF-4EC5-B28C-009059E40E5A}">
  <ds:schemaRefs>
    <ds:schemaRef ds:uri="http://schemas.openxmlformats.org/officeDocument/2006/bibliography"/>
  </ds:schemaRefs>
</ds:datastoreItem>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2FF91ED6-9F76-4C73-91FC-3AA57944BE06}">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8dfbd3f3-5549-44f5-8914-898900b6ef97"/>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2309</Words>
  <Characters>13162</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Amanda McManus</cp:lastModifiedBy>
  <cp:revision>2</cp:revision>
  <dcterms:created xsi:type="dcterms:W3CDTF">2022-09-28T14:52:00Z</dcterms:created>
  <dcterms:modified xsi:type="dcterms:W3CDTF">2022-09-28T14:52:00Z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_CopySource">
    <vt:lpwstr>2022-09-27_Kingspan Group PLC V - Issuer.docx</vt:lpwstr>
  </property>
  <property fmtid="{D5CDD505-2E9C-101B-9397-08002B2CF9AE}" pid="9" name="IssuerName">
    <vt:lpwstr/>
  </property>
  <property fmtid="{D5CDD505-2E9C-101B-9397-08002B2CF9AE}" pid="10" name="MigrateFolderIssueDetected">
    <vt:bool>false</vt:bool>
  </property>
  <property fmtid="{D5CDD505-2E9C-101B-9397-08002B2CF9AE}" pid="11" name="Order">
    <vt:r8>184292300</vt:r8>
  </property>
  <property fmtid="{D5CDD505-2E9C-101B-9397-08002B2CF9AE}" pid="12" name="IssuerID">
    <vt:lpwstr/>
  </property>
  <property fmtid="{D5CDD505-2E9C-101B-9397-08002B2CF9AE}" pid="13" name="SendToWeb">
    <vt:bool>false</vt:bool>
  </property>
  <property fmtid="{D5CDD505-2E9C-101B-9397-08002B2CF9AE}" pid="14" name="JobContentType">
    <vt:lpwstr/>
  </property>
  <property fmtid="{D5CDD505-2E9C-101B-9397-08002B2CF9AE}" pid="15" name="Organisation">
    <vt:lpwstr/>
  </property>
  <property fmtid="{D5CDD505-2E9C-101B-9397-08002B2CF9AE}" pid="16" name="Contact">
    <vt:lpwstr/>
  </property>
  <property fmtid="{D5CDD505-2E9C-101B-9397-08002B2CF9AE}" pid="17" name="MigrateFolderIssueDetected0">
    <vt:bool>false</vt:bool>
  </property>
  <property fmtid="{D5CDD505-2E9C-101B-9397-08002B2CF9AE}" pid="18" name="JobType">
    <vt:lpwstr/>
  </property>
  <property fmtid="{D5CDD505-2E9C-101B-9397-08002B2CF9AE}" pid="19" name="MediaServiceImageTags">
    <vt:lpwstr/>
  </property>
</Properties>
</file>