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9315" w14:textId="3F990DAF" w:rsidR="008D33CC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E0A20E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rStyle w:val="k"/>
          <w:rFonts w:ascii="Arial" w:hAnsi="Arial" w:cs="Arial"/>
          <w:b/>
          <w:bCs/>
          <w:color w:val="000000"/>
          <w:sz w:val="20"/>
          <w:szCs w:val="20"/>
        </w:rPr>
      </w:pPr>
    </w:p>
    <w:p w14:paraId="482D8DF0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Voting Rights and Capital</w:t>
      </w:r>
    </w:p>
    <w:p w14:paraId="16AB0B4E" w14:textId="77777777" w:rsidR="00184EDE" w:rsidRP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Transparency Directive</w:t>
      </w:r>
    </w:p>
    <w:p w14:paraId="3ADD5E04" w14:textId="77777777" w:rsidR="00184EDE" w:rsidRPr="00D6000F" w:rsidRDefault="00184EDE" w:rsidP="00184EDE">
      <w:pPr>
        <w:rPr>
          <w:rFonts w:ascii="Arial" w:hAnsi="Arial" w:cs="Arial"/>
          <w:b/>
          <w:sz w:val="20"/>
          <w:szCs w:val="20"/>
        </w:rPr>
      </w:pPr>
    </w:p>
    <w:p w14:paraId="1F63868D" w14:textId="77777777" w:rsidR="00184EDE" w:rsidRDefault="00184ED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341A79A9" w:rsidR="00E6645A" w:rsidRPr="00D6000F" w:rsidRDefault="004D325F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May</w:t>
      </w:r>
      <w:r w:rsidR="00000441">
        <w:rPr>
          <w:rFonts w:ascii="Arial" w:hAnsi="Arial" w:cs="Arial"/>
          <w:sz w:val="20"/>
          <w:szCs w:val="20"/>
        </w:rPr>
        <w:t xml:space="preserve"> </w:t>
      </w:r>
      <w:r w:rsidR="00D04E95">
        <w:rPr>
          <w:rFonts w:ascii="Arial" w:hAnsi="Arial" w:cs="Arial"/>
          <w:sz w:val="20"/>
          <w:szCs w:val="20"/>
        </w:rPr>
        <w:t>202</w:t>
      </w:r>
      <w:r w:rsidR="005E7B52">
        <w:rPr>
          <w:rFonts w:ascii="Arial" w:hAnsi="Arial" w:cs="Arial"/>
          <w:sz w:val="20"/>
          <w:szCs w:val="20"/>
        </w:rPr>
        <w:t>3</w:t>
      </w:r>
    </w:p>
    <w:p w14:paraId="6FA23C1D" w14:textId="738B65A8" w:rsidR="00CD7506" w:rsidRDefault="00CD7506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E2AC00" w14:textId="24ADDAF9" w:rsidR="00D24127" w:rsidRPr="00D6000F" w:rsidRDefault="006C6702" w:rsidP="00D241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Kingspan</w:t>
      </w:r>
      <w:r w:rsidR="001A34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Group plc </w:t>
      </w:r>
      <w:r w:rsidR="00D24127" w:rsidRPr="00D6000F">
        <w:rPr>
          <w:rFonts w:ascii="Arial" w:hAnsi="Arial" w:cs="Arial"/>
          <w:sz w:val="20"/>
          <w:szCs w:val="20"/>
        </w:rPr>
        <w:t>would like to notify the market of the following change</w:t>
      </w:r>
      <w:r>
        <w:rPr>
          <w:rFonts w:ascii="Arial" w:hAnsi="Arial" w:cs="Arial"/>
          <w:sz w:val="20"/>
          <w:szCs w:val="20"/>
        </w:rPr>
        <w:t>s</w:t>
      </w:r>
      <w:r w:rsidR="00D24127" w:rsidRPr="00D6000F">
        <w:rPr>
          <w:rFonts w:ascii="Arial" w:hAnsi="Arial" w:cs="Arial"/>
          <w:sz w:val="20"/>
          <w:szCs w:val="20"/>
        </w:rPr>
        <w:t xml:space="preserve"> to the capital of the Company as at </w:t>
      </w:r>
      <w:bookmarkStart w:id="0" w:name="_Hlk494723082"/>
      <w:r w:rsidR="006A5E17">
        <w:rPr>
          <w:rFonts w:ascii="Arial" w:hAnsi="Arial" w:cs="Arial"/>
          <w:sz w:val="20"/>
          <w:szCs w:val="20"/>
        </w:rPr>
        <w:t>3</w:t>
      </w:r>
      <w:r w:rsidR="004D325F">
        <w:rPr>
          <w:rFonts w:ascii="Arial" w:hAnsi="Arial" w:cs="Arial"/>
          <w:sz w:val="20"/>
          <w:szCs w:val="20"/>
        </w:rPr>
        <w:t>0 April</w:t>
      </w:r>
      <w:r w:rsidR="00BF5F2D">
        <w:rPr>
          <w:rFonts w:ascii="Arial" w:hAnsi="Arial" w:cs="Arial"/>
          <w:sz w:val="20"/>
          <w:szCs w:val="20"/>
        </w:rPr>
        <w:t xml:space="preserve"> </w:t>
      </w:r>
      <w:r w:rsidR="00D04E95">
        <w:rPr>
          <w:rFonts w:ascii="Arial" w:hAnsi="Arial" w:cs="Arial"/>
          <w:sz w:val="20"/>
          <w:szCs w:val="20"/>
        </w:rPr>
        <w:t>202</w:t>
      </w:r>
      <w:r w:rsidR="001A344C">
        <w:rPr>
          <w:rFonts w:ascii="Arial" w:hAnsi="Arial" w:cs="Arial"/>
          <w:sz w:val="20"/>
          <w:szCs w:val="20"/>
        </w:rPr>
        <w:t>3</w:t>
      </w:r>
      <w:r w:rsidR="00D24127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4797F018" w14:textId="77777777" w:rsidR="00D24127" w:rsidRPr="00603E5D" w:rsidRDefault="00D24127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140463" w14:textId="02BC80C5" w:rsidR="00603E5D" w:rsidRPr="006C6702" w:rsidRDefault="00603E5D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Re-issue of Treasury Shares</w:t>
      </w:r>
    </w:p>
    <w:p w14:paraId="4543CE18" w14:textId="672E3431" w:rsidR="00451D17" w:rsidRDefault="00A80486" w:rsidP="006C67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Company </w:t>
      </w:r>
      <w:r w:rsidR="00451D17">
        <w:rPr>
          <w:rFonts w:ascii="Arial" w:hAnsi="Arial" w:cs="Arial"/>
          <w:sz w:val="20"/>
          <w:szCs w:val="20"/>
        </w:rPr>
        <w:t xml:space="preserve">announces that </w:t>
      </w:r>
      <w:r w:rsidR="001A5170">
        <w:rPr>
          <w:rFonts w:ascii="Arial" w:hAnsi="Arial" w:cs="Arial"/>
          <w:sz w:val="20"/>
          <w:szCs w:val="20"/>
        </w:rPr>
        <w:t>13,225</w:t>
      </w:r>
      <w:r w:rsidR="007D7669">
        <w:rPr>
          <w:rFonts w:ascii="Arial" w:hAnsi="Arial" w:cs="Arial"/>
          <w:sz w:val="20"/>
          <w:szCs w:val="20"/>
        </w:rPr>
        <w:t xml:space="preserve"> </w:t>
      </w:r>
      <w:r w:rsidR="00451D17">
        <w:rPr>
          <w:rFonts w:ascii="Arial" w:hAnsi="Arial" w:cs="Arial"/>
          <w:sz w:val="20"/>
          <w:szCs w:val="20"/>
        </w:rPr>
        <w:t>Ordinary Shares of €0.13 each were transferred out of the Company’s holding of treasury shares pursuant to the exercise of options under the Kingspan Group Performance Share Pla</w:t>
      </w:r>
      <w:r w:rsidR="00603E5D">
        <w:rPr>
          <w:rFonts w:ascii="Arial" w:hAnsi="Arial" w:cs="Arial"/>
          <w:sz w:val="20"/>
          <w:szCs w:val="20"/>
        </w:rPr>
        <w:t>n.  The shares were transferred at a</w:t>
      </w:r>
      <w:r w:rsidR="00D04E95">
        <w:rPr>
          <w:rFonts w:ascii="Arial" w:hAnsi="Arial" w:cs="Arial"/>
          <w:sz w:val="20"/>
          <w:szCs w:val="20"/>
        </w:rPr>
        <w:t xml:space="preserve"> weighted average</w:t>
      </w:r>
      <w:r w:rsidR="00603E5D">
        <w:rPr>
          <w:rFonts w:ascii="Arial" w:hAnsi="Arial" w:cs="Arial"/>
          <w:sz w:val="20"/>
          <w:szCs w:val="20"/>
        </w:rPr>
        <w:t xml:space="preserve"> price of </w:t>
      </w:r>
      <w:r w:rsidR="00603E5D" w:rsidRPr="0006345C">
        <w:rPr>
          <w:rFonts w:ascii="Arial" w:hAnsi="Arial" w:cs="Arial"/>
          <w:sz w:val="20"/>
          <w:szCs w:val="20"/>
        </w:rPr>
        <w:t>€</w:t>
      </w:r>
      <w:r w:rsidR="00FA66D9">
        <w:rPr>
          <w:rFonts w:ascii="Arial" w:hAnsi="Arial" w:cs="Arial"/>
          <w:sz w:val="20"/>
          <w:szCs w:val="20"/>
        </w:rPr>
        <w:t>59.99</w:t>
      </w:r>
      <w:r w:rsidR="00603E5D">
        <w:rPr>
          <w:rFonts w:ascii="Arial" w:hAnsi="Arial" w:cs="Arial"/>
          <w:sz w:val="20"/>
          <w:szCs w:val="20"/>
        </w:rPr>
        <w:t xml:space="preserve"> per share.</w:t>
      </w:r>
    </w:p>
    <w:p w14:paraId="0631D26A" w14:textId="098241C6" w:rsidR="00451D17" w:rsidRDefault="00451D17" w:rsidP="006C6702">
      <w:pPr>
        <w:jc w:val="both"/>
        <w:rPr>
          <w:rFonts w:ascii="Arial" w:hAnsi="Arial" w:cs="Arial"/>
          <w:sz w:val="20"/>
          <w:szCs w:val="20"/>
        </w:rPr>
      </w:pPr>
    </w:p>
    <w:p w14:paraId="73AC5CA7" w14:textId="77777777" w:rsidR="00603E5D" w:rsidRPr="006C6702" w:rsidRDefault="00603E5D" w:rsidP="006C6702">
      <w:pPr>
        <w:pStyle w:val="ag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val="en-US" w:eastAsia="en-US"/>
        </w:rPr>
      </w:pPr>
      <w:r w:rsidRPr="006C6702">
        <w:rPr>
          <w:rFonts w:ascii="Arial" w:hAnsi="Arial" w:cs="Arial"/>
          <w:b/>
          <w:bCs/>
          <w:sz w:val="20"/>
          <w:szCs w:val="20"/>
          <w:lang w:val="en-US" w:eastAsia="en-US"/>
        </w:rPr>
        <w:t>Issued Share Capital Update</w:t>
      </w:r>
    </w:p>
    <w:p w14:paraId="0A791525" w14:textId="5081FBCA" w:rsidR="00800FD7" w:rsidRPr="006C6702" w:rsidRDefault="00B27E4A" w:rsidP="006C6702">
      <w:pPr>
        <w:jc w:val="both"/>
        <w:rPr>
          <w:rFonts w:ascii="Arial" w:hAnsi="Arial" w:cs="Arial"/>
          <w:sz w:val="20"/>
          <w:szCs w:val="20"/>
        </w:rPr>
      </w:pPr>
      <w:bookmarkStart w:id="1" w:name="OLE_LINK1"/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</w:t>
      </w:r>
      <w:r w:rsidR="008A10FB">
        <w:rPr>
          <w:rFonts w:ascii="Arial" w:hAnsi="Arial" w:cs="Arial"/>
          <w:sz w:val="20"/>
          <w:szCs w:val="20"/>
        </w:rPr>
        <w:t xml:space="preserve">issued share </w:t>
      </w:r>
      <w:r w:rsidR="002B759B" w:rsidRPr="00D6000F">
        <w:rPr>
          <w:rFonts w:ascii="Arial" w:hAnsi="Arial" w:cs="Arial"/>
          <w:sz w:val="20"/>
          <w:szCs w:val="20"/>
        </w:rPr>
        <w:t>capital consist</w:t>
      </w:r>
      <w:r w:rsidR="002B759B" w:rsidRPr="00E45508">
        <w:rPr>
          <w:rFonts w:ascii="Arial" w:hAnsi="Arial" w:cs="Arial"/>
          <w:sz w:val="20"/>
          <w:szCs w:val="20"/>
        </w:rPr>
        <w:t>s of</w:t>
      </w:r>
      <w:r w:rsidR="00370EC7">
        <w:rPr>
          <w:rFonts w:ascii="Arial" w:hAnsi="Arial" w:cs="Arial"/>
          <w:sz w:val="20"/>
          <w:szCs w:val="20"/>
        </w:rPr>
        <w:t xml:space="preserve"> 183</w:t>
      </w:r>
      <w:r w:rsidR="00164795">
        <w:rPr>
          <w:rFonts w:ascii="Arial" w:hAnsi="Arial" w:cs="Arial"/>
          <w:sz w:val="20"/>
          <w:szCs w:val="20"/>
        </w:rPr>
        <w:t>,</w:t>
      </w:r>
      <w:r w:rsidR="00620860">
        <w:rPr>
          <w:rFonts w:ascii="Arial" w:hAnsi="Arial" w:cs="Arial"/>
          <w:sz w:val="20"/>
          <w:szCs w:val="20"/>
        </w:rPr>
        <w:t>5</w:t>
      </w:r>
      <w:r w:rsidR="001032AF">
        <w:rPr>
          <w:rFonts w:ascii="Arial" w:hAnsi="Arial" w:cs="Arial"/>
          <w:sz w:val="20"/>
          <w:szCs w:val="20"/>
        </w:rPr>
        <w:t>91,682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</w:t>
      </w:r>
      <w:r w:rsidR="000132AF">
        <w:rPr>
          <w:rFonts w:ascii="Arial" w:hAnsi="Arial" w:cs="Arial"/>
          <w:sz w:val="20"/>
          <w:szCs w:val="20"/>
        </w:rPr>
        <w:t xml:space="preserve"> of €0.13 each</w:t>
      </w:r>
      <w:r w:rsidR="008A10FB">
        <w:rPr>
          <w:rFonts w:ascii="Arial" w:hAnsi="Arial" w:cs="Arial"/>
          <w:sz w:val="20"/>
          <w:szCs w:val="20"/>
        </w:rPr>
        <w:t>.</w:t>
      </w:r>
      <w:r w:rsidR="002B759B" w:rsidRPr="00E45508">
        <w:rPr>
          <w:rFonts w:ascii="Arial" w:hAnsi="Arial" w:cs="Arial"/>
          <w:sz w:val="20"/>
          <w:szCs w:val="20"/>
        </w:rPr>
        <w:t xml:space="preserve">  </w:t>
      </w:r>
      <w:r w:rsidR="00603E5D">
        <w:rPr>
          <w:rFonts w:ascii="Arial" w:hAnsi="Arial" w:cs="Arial"/>
          <w:sz w:val="20"/>
          <w:szCs w:val="20"/>
        </w:rPr>
        <w:t xml:space="preserve"> Following the above transfer</w:t>
      </w:r>
      <w:r w:rsidR="00D24127">
        <w:rPr>
          <w:rFonts w:ascii="Arial" w:hAnsi="Arial" w:cs="Arial"/>
          <w:sz w:val="20"/>
          <w:szCs w:val="20"/>
        </w:rPr>
        <w:t>,</w:t>
      </w:r>
      <w:r w:rsidR="00603E5D">
        <w:rPr>
          <w:rFonts w:ascii="Arial" w:hAnsi="Arial" w:cs="Arial"/>
          <w:sz w:val="20"/>
          <w:szCs w:val="20"/>
        </w:rPr>
        <w:t xml:space="preserve"> the Company now holds </w:t>
      </w:r>
      <w:r w:rsidR="00971562">
        <w:rPr>
          <w:rFonts w:ascii="Arial" w:hAnsi="Arial" w:cs="Arial"/>
          <w:sz w:val="20"/>
          <w:szCs w:val="20"/>
        </w:rPr>
        <w:t>1,</w:t>
      </w:r>
      <w:r w:rsidR="004D325F">
        <w:rPr>
          <w:rFonts w:ascii="Arial" w:hAnsi="Arial" w:cs="Arial"/>
          <w:sz w:val="20"/>
          <w:szCs w:val="20"/>
        </w:rPr>
        <w:t>693,622</w:t>
      </w:r>
      <w:r w:rsidR="00950F10">
        <w:rPr>
          <w:rFonts w:ascii="Arial" w:hAnsi="Arial" w:cs="Arial"/>
          <w:sz w:val="20"/>
          <w:szCs w:val="20"/>
        </w:rPr>
        <w:t xml:space="preserve"> </w:t>
      </w:r>
      <w:r w:rsidR="00D24127">
        <w:rPr>
          <w:rFonts w:ascii="Arial" w:hAnsi="Arial" w:cs="Arial"/>
          <w:sz w:val="20"/>
          <w:szCs w:val="20"/>
        </w:rPr>
        <w:t xml:space="preserve">ordinary </w:t>
      </w:r>
      <w:r w:rsidR="00603E5D">
        <w:rPr>
          <w:rFonts w:ascii="Arial" w:hAnsi="Arial" w:cs="Arial"/>
          <w:sz w:val="20"/>
          <w:szCs w:val="20"/>
        </w:rPr>
        <w:t xml:space="preserve">shares in treasury. </w:t>
      </w:r>
      <w:r w:rsidR="00D24127">
        <w:rPr>
          <w:rFonts w:ascii="Arial" w:hAnsi="Arial" w:cs="Arial"/>
          <w:sz w:val="20"/>
          <w:szCs w:val="20"/>
        </w:rPr>
        <w:t xml:space="preserve">  </w:t>
      </w:r>
      <w:r w:rsidR="002B759B"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971562">
        <w:rPr>
          <w:rFonts w:ascii="Arial" w:hAnsi="Arial" w:cs="Arial"/>
          <w:sz w:val="20"/>
          <w:szCs w:val="20"/>
        </w:rPr>
        <w:t>181,</w:t>
      </w:r>
      <w:r w:rsidR="00EA43D6">
        <w:rPr>
          <w:rFonts w:ascii="Arial" w:hAnsi="Arial" w:cs="Arial"/>
          <w:sz w:val="20"/>
          <w:szCs w:val="20"/>
        </w:rPr>
        <w:t>898,060</w:t>
      </w:r>
      <w:r w:rsidR="00800FD7" w:rsidRPr="00BE7B3E">
        <w:rPr>
          <w:rFonts w:ascii="Arial" w:hAnsi="Arial" w:cs="Arial"/>
          <w:sz w:val="20"/>
          <w:szCs w:val="20"/>
        </w:rPr>
        <w:t>.</w:t>
      </w:r>
    </w:p>
    <w:bookmarkEnd w:id="1"/>
    <w:p w14:paraId="622CDBDF" w14:textId="77777777" w:rsidR="002B759B" w:rsidRPr="006C6702" w:rsidRDefault="002B759B" w:rsidP="006C6702">
      <w:pPr>
        <w:jc w:val="both"/>
        <w:rPr>
          <w:rFonts w:ascii="Arial" w:hAnsi="Arial" w:cs="Arial"/>
          <w:sz w:val="20"/>
          <w:szCs w:val="20"/>
        </w:rPr>
      </w:pPr>
    </w:p>
    <w:p w14:paraId="7E0DAC82" w14:textId="78DD7D74" w:rsidR="006C6702" w:rsidRPr="006C6702" w:rsidRDefault="006C6702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Confirmation of number of voting rights</w:t>
      </w:r>
    </w:p>
    <w:p w14:paraId="6DFBD306" w14:textId="4F8A4608" w:rsidR="002B759B" w:rsidRPr="00D6000F" w:rsidRDefault="00CD419E" w:rsidP="006C6702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>The above figure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971562">
        <w:rPr>
          <w:rFonts w:ascii="Arial" w:hAnsi="Arial" w:cs="Arial"/>
          <w:sz w:val="20"/>
          <w:szCs w:val="20"/>
        </w:rPr>
        <w:t>181,</w:t>
      </w:r>
      <w:r w:rsidR="001A344C">
        <w:rPr>
          <w:rFonts w:ascii="Arial" w:hAnsi="Arial" w:cs="Arial"/>
          <w:sz w:val="20"/>
          <w:szCs w:val="20"/>
        </w:rPr>
        <w:t>8</w:t>
      </w:r>
      <w:r w:rsidR="00EA43D6">
        <w:rPr>
          <w:rFonts w:ascii="Arial" w:hAnsi="Arial" w:cs="Arial"/>
          <w:sz w:val="20"/>
          <w:szCs w:val="20"/>
        </w:rPr>
        <w:t xml:space="preserve">98,060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</w:t>
      </w:r>
      <w:r w:rsidR="006C6702">
        <w:rPr>
          <w:rFonts w:ascii="Arial" w:hAnsi="Arial" w:cs="Arial"/>
          <w:sz w:val="20"/>
          <w:szCs w:val="20"/>
        </w:rPr>
        <w:t xml:space="preserve">, </w:t>
      </w:r>
      <w:r w:rsidR="002B759B" w:rsidRPr="00D6000F">
        <w:rPr>
          <w:rFonts w:ascii="Arial" w:hAnsi="Arial" w:cs="Arial"/>
          <w:sz w:val="20"/>
          <w:szCs w:val="20"/>
        </w:rPr>
        <w:t>or a change to their interest</w:t>
      </w:r>
      <w:r w:rsidR="006C6702">
        <w:rPr>
          <w:rFonts w:ascii="Arial" w:hAnsi="Arial" w:cs="Arial"/>
          <w:sz w:val="20"/>
          <w:szCs w:val="20"/>
        </w:rPr>
        <w:t>,</w:t>
      </w:r>
      <w:r w:rsidR="002B759B" w:rsidRPr="00D6000F">
        <w:rPr>
          <w:rFonts w:ascii="Arial" w:hAnsi="Arial" w:cs="Arial"/>
          <w:sz w:val="20"/>
          <w:szCs w:val="20"/>
        </w:rPr>
        <w:t xml:space="preserve"> in Kingspan Group plc under the Disclosure and Transparency Rules.</w:t>
      </w:r>
    </w:p>
    <w:p w14:paraId="03E7D87A" w14:textId="77777777" w:rsidR="00451D17" w:rsidRDefault="00451D17" w:rsidP="004120E0">
      <w:pPr>
        <w:jc w:val="both"/>
        <w:rPr>
          <w:rFonts w:ascii="Arial" w:hAnsi="Arial" w:cs="Arial"/>
          <w:sz w:val="20"/>
          <w:szCs w:val="20"/>
        </w:rPr>
      </w:pPr>
    </w:p>
    <w:p w14:paraId="30954851" w14:textId="70F99D42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3FB455C5" w14:textId="77777777" w:rsidR="00451D17" w:rsidRPr="00D6000F" w:rsidRDefault="00451D17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00441"/>
    <w:rsid w:val="00002526"/>
    <w:rsid w:val="000132AF"/>
    <w:rsid w:val="0001520A"/>
    <w:rsid w:val="0006345C"/>
    <w:rsid w:val="000657F1"/>
    <w:rsid w:val="00071F24"/>
    <w:rsid w:val="000863B0"/>
    <w:rsid w:val="000938F8"/>
    <w:rsid w:val="00097C1D"/>
    <w:rsid w:val="000B0263"/>
    <w:rsid w:val="000C00CA"/>
    <w:rsid w:val="000E039E"/>
    <w:rsid w:val="000F4FFA"/>
    <w:rsid w:val="000F6B2A"/>
    <w:rsid w:val="001032AF"/>
    <w:rsid w:val="00114DCB"/>
    <w:rsid w:val="0012138D"/>
    <w:rsid w:val="00121567"/>
    <w:rsid w:val="001217A2"/>
    <w:rsid w:val="0013118B"/>
    <w:rsid w:val="00136267"/>
    <w:rsid w:val="001439B6"/>
    <w:rsid w:val="00152820"/>
    <w:rsid w:val="00160E08"/>
    <w:rsid w:val="00164795"/>
    <w:rsid w:val="001731B2"/>
    <w:rsid w:val="001771EA"/>
    <w:rsid w:val="00184EDE"/>
    <w:rsid w:val="001863F5"/>
    <w:rsid w:val="001A344C"/>
    <w:rsid w:val="001A5170"/>
    <w:rsid w:val="001B6814"/>
    <w:rsid w:val="001D00EC"/>
    <w:rsid w:val="001E1B96"/>
    <w:rsid w:val="001F0038"/>
    <w:rsid w:val="001F289B"/>
    <w:rsid w:val="002016E6"/>
    <w:rsid w:val="002021C4"/>
    <w:rsid w:val="00210E53"/>
    <w:rsid w:val="0021257F"/>
    <w:rsid w:val="002135DA"/>
    <w:rsid w:val="00220C70"/>
    <w:rsid w:val="00240851"/>
    <w:rsid w:val="002409FE"/>
    <w:rsid w:val="002653E6"/>
    <w:rsid w:val="00287FAD"/>
    <w:rsid w:val="002B66D4"/>
    <w:rsid w:val="002B759B"/>
    <w:rsid w:val="002C3284"/>
    <w:rsid w:val="002F1ECC"/>
    <w:rsid w:val="002F2662"/>
    <w:rsid w:val="002F5769"/>
    <w:rsid w:val="002F59F8"/>
    <w:rsid w:val="002F6471"/>
    <w:rsid w:val="002F6BF0"/>
    <w:rsid w:val="002F7BED"/>
    <w:rsid w:val="00307940"/>
    <w:rsid w:val="003364C9"/>
    <w:rsid w:val="00347C7B"/>
    <w:rsid w:val="00370EC7"/>
    <w:rsid w:val="003749CF"/>
    <w:rsid w:val="00385A0E"/>
    <w:rsid w:val="003A4FCC"/>
    <w:rsid w:val="003B7B5A"/>
    <w:rsid w:val="003D790E"/>
    <w:rsid w:val="00404E21"/>
    <w:rsid w:val="004120E0"/>
    <w:rsid w:val="00413321"/>
    <w:rsid w:val="00416B4C"/>
    <w:rsid w:val="00431734"/>
    <w:rsid w:val="00451D17"/>
    <w:rsid w:val="00484F9B"/>
    <w:rsid w:val="0048662C"/>
    <w:rsid w:val="004A53AC"/>
    <w:rsid w:val="004B32F7"/>
    <w:rsid w:val="004D325F"/>
    <w:rsid w:val="004D784B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5E7B52"/>
    <w:rsid w:val="00600634"/>
    <w:rsid w:val="00600945"/>
    <w:rsid w:val="00603E5D"/>
    <w:rsid w:val="00605727"/>
    <w:rsid w:val="00620860"/>
    <w:rsid w:val="006307F3"/>
    <w:rsid w:val="00640AF3"/>
    <w:rsid w:val="00654708"/>
    <w:rsid w:val="006734B5"/>
    <w:rsid w:val="00676015"/>
    <w:rsid w:val="006903F9"/>
    <w:rsid w:val="00692926"/>
    <w:rsid w:val="006A5E17"/>
    <w:rsid w:val="006C3D93"/>
    <w:rsid w:val="006C3E81"/>
    <w:rsid w:val="006C42C4"/>
    <w:rsid w:val="006C6702"/>
    <w:rsid w:val="006D52F5"/>
    <w:rsid w:val="006E0291"/>
    <w:rsid w:val="006E2402"/>
    <w:rsid w:val="00721562"/>
    <w:rsid w:val="007376B3"/>
    <w:rsid w:val="00751246"/>
    <w:rsid w:val="00764C45"/>
    <w:rsid w:val="00766EFD"/>
    <w:rsid w:val="00792FE8"/>
    <w:rsid w:val="007A123F"/>
    <w:rsid w:val="007B7D03"/>
    <w:rsid w:val="007D7669"/>
    <w:rsid w:val="007F211B"/>
    <w:rsid w:val="00800FD7"/>
    <w:rsid w:val="008100B8"/>
    <w:rsid w:val="0082050B"/>
    <w:rsid w:val="008812A8"/>
    <w:rsid w:val="0088436E"/>
    <w:rsid w:val="0088715E"/>
    <w:rsid w:val="008933CA"/>
    <w:rsid w:val="008A10FB"/>
    <w:rsid w:val="008B330F"/>
    <w:rsid w:val="008B659F"/>
    <w:rsid w:val="008C425A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0F10"/>
    <w:rsid w:val="009574F8"/>
    <w:rsid w:val="00971562"/>
    <w:rsid w:val="00977B77"/>
    <w:rsid w:val="00983CC9"/>
    <w:rsid w:val="009E0C8C"/>
    <w:rsid w:val="009E3449"/>
    <w:rsid w:val="009E3967"/>
    <w:rsid w:val="009E3BF7"/>
    <w:rsid w:val="009F4D30"/>
    <w:rsid w:val="00A00E11"/>
    <w:rsid w:val="00A0338C"/>
    <w:rsid w:val="00A13528"/>
    <w:rsid w:val="00A2794D"/>
    <w:rsid w:val="00A35493"/>
    <w:rsid w:val="00A3716A"/>
    <w:rsid w:val="00A42311"/>
    <w:rsid w:val="00A52E3E"/>
    <w:rsid w:val="00A57366"/>
    <w:rsid w:val="00A8048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416AF"/>
    <w:rsid w:val="00B51DE8"/>
    <w:rsid w:val="00B56C54"/>
    <w:rsid w:val="00B64793"/>
    <w:rsid w:val="00B831EC"/>
    <w:rsid w:val="00B8439D"/>
    <w:rsid w:val="00BB2B2F"/>
    <w:rsid w:val="00BD2768"/>
    <w:rsid w:val="00BE7B3E"/>
    <w:rsid w:val="00BE7DBD"/>
    <w:rsid w:val="00BF5F2D"/>
    <w:rsid w:val="00C1409D"/>
    <w:rsid w:val="00C17919"/>
    <w:rsid w:val="00C34C06"/>
    <w:rsid w:val="00C50DF7"/>
    <w:rsid w:val="00C55E41"/>
    <w:rsid w:val="00C57EDC"/>
    <w:rsid w:val="00C77822"/>
    <w:rsid w:val="00C82AF9"/>
    <w:rsid w:val="00C879B0"/>
    <w:rsid w:val="00CA5194"/>
    <w:rsid w:val="00CA57CD"/>
    <w:rsid w:val="00CC241F"/>
    <w:rsid w:val="00CD419E"/>
    <w:rsid w:val="00CD4716"/>
    <w:rsid w:val="00CD7506"/>
    <w:rsid w:val="00CE15EB"/>
    <w:rsid w:val="00CE1798"/>
    <w:rsid w:val="00D04E95"/>
    <w:rsid w:val="00D163A3"/>
    <w:rsid w:val="00D211AE"/>
    <w:rsid w:val="00D24127"/>
    <w:rsid w:val="00D6000F"/>
    <w:rsid w:val="00D722D9"/>
    <w:rsid w:val="00D72AD4"/>
    <w:rsid w:val="00D93AA2"/>
    <w:rsid w:val="00D9433F"/>
    <w:rsid w:val="00DA2510"/>
    <w:rsid w:val="00DA5499"/>
    <w:rsid w:val="00DC7DC6"/>
    <w:rsid w:val="00DE3C6A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43D6"/>
    <w:rsid w:val="00EA6829"/>
    <w:rsid w:val="00ED5B09"/>
    <w:rsid w:val="00F76ABE"/>
    <w:rsid w:val="00F7761B"/>
    <w:rsid w:val="00F80BE8"/>
    <w:rsid w:val="00F91CD4"/>
    <w:rsid w:val="00FA66D9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">
    <w:name w:val="e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character" w:customStyle="1" w:styleId="aa">
    <w:name w:val="aa"/>
    <w:basedOn w:val="DefaultParagraphFont"/>
    <w:rsid w:val="00451D17"/>
  </w:style>
  <w:style w:type="paragraph" w:customStyle="1" w:styleId="ag">
    <w:name w:val="ag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a">
    <w:name w:val="a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o">
    <w:name w:val="o"/>
    <w:basedOn w:val="Normal"/>
    <w:rsid w:val="00184EDE"/>
    <w:pPr>
      <w:spacing w:before="100" w:beforeAutospacing="1" w:after="100" w:afterAutospacing="1"/>
    </w:pPr>
    <w:rPr>
      <w:lang w:val="en-GB" w:eastAsia="en-GB"/>
    </w:rPr>
  </w:style>
  <w:style w:type="character" w:customStyle="1" w:styleId="k">
    <w:name w:val="k"/>
    <w:basedOn w:val="DefaultParagraphFont"/>
    <w:rsid w:val="00184EDE"/>
  </w:style>
  <w:style w:type="character" w:customStyle="1" w:styleId="n">
    <w:name w:val="n"/>
    <w:basedOn w:val="DefaultParagraphFont"/>
    <w:rsid w:val="00D04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2023-05-02T16:12:07+00:00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F8513335-D3E4-4953-9B2F-85103500AA5C}"/>
</file>

<file path=customXml/itemProps2.xml><?xml version="1.0" encoding="utf-8"?>
<ds:datastoreItem xmlns:ds="http://schemas.openxmlformats.org/officeDocument/2006/customXml" ds:itemID="{706CF8BD-9667-4DEA-8E70-32E862D3B973}"/>
</file>

<file path=customXml/itemProps3.xml><?xml version="1.0" encoding="utf-8"?>
<ds:datastoreItem xmlns:ds="http://schemas.openxmlformats.org/officeDocument/2006/customXml" ds:itemID="{19DCCDFE-2EF9-493E-A22B-E5515740C1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4</cp:revision>
  <cp:lastPrinted>2012-04-02T08:25:00Z</cp:lastPrinted>
  <dcterms:created xsi:type="dcterms:W3CDTF">2023-05-02T08:59:00Z</dcterms:created>
  <dcterms:modified xsi:type="dcterms:W3CDTF">2023-05-02T10:25:00Z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