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9B055" w14:textId="77777777" w:rsidR="007E2A50" w:rsidRDefault="007E2A50" w:rsidP="007E2A50">
      <w:pPr>
        <w:ind w:left="5760" w:firstLine="720"/>
        <w:rPr>
          <w:rFonts w:ascii="Arial" w:hAnsi="Arial" w:cs="Arial"/>
          <w:sz w:val="20"/>
          <w:szCs w:val="20"/>
        </w:rPr>
      </w:pPr>
    </w:p>
    <w:p w14:paraId="1A4E8CB7" w14:textId="369E9726" w:rsidR="007E2A50" w:rsidRPr="006F681F" w:rsidRDefault="00775765" w:rsidP="007E2A50">
      <w:pPr>
        <w:tabs>
          <w:tab w:val="left" w:pos="6660"/>
        </w:tabs>
        <w:rPr>
          <w:rFonts w:asciiTheme="minorHAnsi" w:hAnsiTheme="minorHAnsi" w:cs="Arial"/>
          <w:b/>
          <w:sz w:val="32"/>
          <w:szCs w:val="32"/>
        </w:rPr>
      </w:pPr>
      <w:r w:rsidRPr="006F681F">
        <w:rPr>
          <w:rFonts w:asciiTheme="minorHAnsi" w:hAnsiTheme="minorHAnsi" w:cs="Arial"/>
          <w:b/>
          <w:sz w:val="32"/>
          <w:szCs w:val="32"/>
        </w:rPr>
        <w:t xml:space="preserve">Kingspan Group </w:t>
      </w:r>
      <w:r w:rsidR="008541C4">
        <w:rPr>
          <w:rFonts w:asciiTheme="minorHAnsi" w:hAnsiTheme="minorHAnsi" w:cs="Arial"/>
          <w:b/>
          <w:sz w:val="32"/>
          <w:szCs w:val="32"/>
        </w:rPr>
        <w:t>p</w:t>
      </w:r>
      <w:r w:rsidR="007E2A50" w:rsidRPr="006F681F">
        <w:rPr>
          <w:rFonts w:asciiTheme="minorHAnsi" w:hAnsiTheme="minorHAnsi" w:cs="Arial"/>
          <w:b/>
          <w:sz w:val="32"/>
          <w:szCs w:val="32"/>
        </w:rPr>
        <w:t>lc</w:t>
      </w:r>
    </w:p>
    <w:p w14:paraId="5279082B" w14:textId="77777777" w:rsidR="007E2A50" w:rsidRPr="006F681F" w:rsidRDefault="007E2A50" w:rsidP="007E2A50">
      <w:pPr>
        <w:rPr>
          <w:rFonts w:asciiTheme="minorHAnsi" w:hAnsiTheme="minorHAnsi" w:cs="Arial"/>
          <w:b/>
          <w:sz w:val="22"/>
          <w:szCs w:val="22"/>
        </w:rPr>
      </w:pPr>
    </w:p>
    <w:p w14:paraId="083B4299" w14:textId="26DA7E03" w:rsidR="00273D73" w:rsidRPr="00BA658C" w:rsidRDefault="00273D73" w:rsidP="00273D73">
      <w:pPr>
        <w:rPr>
          <w:rFonts w:asciiTheme="minorHAnsi" w:hAnsiTheme="minorHAnsi" w:cs="Arial"/>
          <w:b/>
          <w:sz w:val="22"/>
          <w:szCs w:val="22"/>
        </w:rPr>
      </w:pPr>
      <w:r w:rsidRPr="00BA658C">
        <w:rPr>
          <w:rFonts w:asciiTheme="minorHAnsi" w:hAnsiTheme="minorHAnsi" w:cs="Arial"/>
          <w:b/>
          <w:sz w:val="22"/>
          <w:szCs w:val="22"/>
        </w:rPr>
        <w:t>Director Appointment</w:t>
      </w:r>
    </w:p>
    <w:p w14:paraId="6476AD6A" w14:textId="77777777" w:rsidR="007E2A50" w:rsidRPr="00BA658C" w:rsidRDefault="007E2A50" w:rsidP="00D279AC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</w:p>
    <w:p w14:paraId="37E7A070" w14:textId="4FD15C23" w:rsidR="007E2A50" w:rsidRPr="00BA658C" w:rsidRDefault="00AF5DF2" w:rsidP="006A4961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17 February </w:t>
      </w:r>
      <w:r w:rsidR="00817A6D" w:rsidRPr="00BA658C">
        <w:rPr>
          <w:rFonts w:asciiTheme="minorHAnsi" w:hAnsiTheme="minorHAnsi" w:cs="Arial"/>
          <w:sz w:val="22"/>
          <w:szCs w:val="22"/>
        </w:rPr>
        <w:t>20</w:t>
      </w:r>
      <w:r w:rsidR="008C7443" w:rsidRPr="00BA658C">
        <w:rPr>
          <w:rFonts w:asciiTheme="minorHAnsi" w:hAnsiTheme="minorHAnsi" w:cs="Arial"/>
          <w:sz w:val="22"/>
          <w:szCs w:val="22"/>
        </w:rPr>
        <w:t>2</w:t>
      </w:r>
      <w:r>
        <w:rPr>
          <w:rFonts w:asciiTheme="minorHAnsi" w:hAnsiTheme="minorHAnsi" w:cs="Arial"/>
          <w:sz w:val="22"/>
          <w:szCs w:val="22"/>
        </w:rPr>
        <w:t>3</w:t>
      </w:r>
    </w:p>
    <w:p w14:paraId="4C02B5DD" w14:textId="77777777" w:rsidR="005B45F5" w:rsidRPr="00BA658C" w:rsidRDefault="005B45F5" w:rsidP="006A4961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</w:p>
    <w:p w14:paraId="19DAADEC" w14:textId="77777777" w:rsidR="00D279AC" w:rsidRDefault="00D279AC" w:rsidP="00D279AC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</w:p>
    <w:p w14:paraId="677CBCB7" w14:textId="771B1DAD" w:rsidR="0081108F" w:rsidRPr="00BA658C" w:rsidRDefault="00FE37D6" w:rsidP="00D279AC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  <w:r w:rsidRPr="00BA658C">
        <w:rPr>
          <w:rFonts w:asciiTheme="minorHAnsi" w:hAnsiTheme="minorHAnsi" w:cs="Arial"/>
          <w:sz w:val="22"/>
          <w:szCs w:val="22"/>
        </w:rPr>
        <w:t>Kingspan Group p</w:t>
      </w:r>
      <w:r w:rsidR="00617E39" w:rsidRPr="00BA658C">
        <w:rPr>
          <w:rFonts w:asciiTheme="minorHAnsi" w:hAnsiTheme="minorHAnsi" w:cs="Arial"/>
          <w:sz w:val="22"/>
          <w:szCs w:val="22"/>
        </w:rPr>
        <w:t xml:space="preserve">lc, </w:t>
      </w:r>
      <w:r w:rsidR="00A63F89" w:rsidRPr="00BA658C">
        <w:rPr>
          <w:rFonts w:asciiTheme="minorHAnsi" w:hAnsiTheme="minorHAnsi" w:cs="Arial"/>
          <w:sz w:val="22"/>
          <w:szCs w:val="22"/>
        </w:rPr>
        <w:t xml:space="preserve">the global leader in high performance insulation and building envelope solutions, </w:t>
      </w:r>
      <w:r w:rsidR="006E1F6B" w:rsidRPr="00BA658C">
        <w:rPr>
          <w:rFonts w:asciiTheme="minorHAnsi" w:hAnsiTheme="minorHAnsi" w:cs="Arial"/>
          <w:sz w:val="22"/>
          <w:szCs w:val="22"/>
        </w:rPr>
        <w:t xml:space="preserve">is pleased to </w:t>
      </w:r>
      <w:r w:rsidR="00462D8D" w:rsidRPr="00BA658C">
        <w:rPr>
          <w:rFonts w:asciiTheme="minorHAnsi" w:hAnsiTheme="minorHAnsi" w:cs="Arial"/>
          <w:sz w:val="22"/>
          <w:szCs w:val="22"/>
        </w:rPr>
        <w:t>announce</w:t>
      </w:r>
      <w:r w:rsidR="006E1F6B" w:rsidRPr="00BA658C">
        <w:rPr>
          <w:rFonts w:asciiTheme="minorHAnsi" w:hAnsiTheme="minorHAnsi" w:cs="Arial"/>
          <w:sz w:val="22"/>
          <w:szCs w:val="22"/>
        </w:rPr>
        <w:t xml:space="preserve"> </w:t>
      </w:r>
      <w:r w:rsidR="008C7443" w:rsidRPr="00BA658C">
        <w:rPr>
          <w:rFonts w:asciiTheme="minorHAnsi" w:hAnsiTheme="minorHAnsi" w:cs="Arial"/>
          <w:sz w:val="22"/>
          <w:szCs w:val="22"/>
        </w:rPr>
        <w:t xml:space="preserve">the appointment of </w:t>
      </w:r>
      <w:r w:rsidR="002E46C4">
        <w:rPr>
          <w:rFonts w:asciiTheme="minorHAnsi" w:hAnsiTheme="minorHAnsi" w:cs="Arial"/>
          <w:sz w:val="22"/>
          <w:szCs w:val="22"/>
        </w:rPr>
        <w:t>Louise Phelan</w:t>
      </w:r>
      <w:r w:rsidR="008541C4">
        <w:rPr>
          <w:rFonts w:asciiTheme="minorHAnsi" w:hAnsiTheme="minorHAnsi" w:cs="Arial"/>
          <w:sz w:val="22"/>
          <w:szCs w:val="22"/>
        </w:rPr>
        <w:t xml:space="preserve"> as</w:t>
      </w:r>
      <w:r w:rsidR="0081108F" w:rsidRPr="00BA658C">
        <w:rPr>
          <w:rFonts w:asciiTheme="minorHAnsi" w:hAnsiTheme="minorHAnsi" w:cs="Arial"/>
          <w:sz w:val="22"/>
          <w:szCs w:val="22"/>
        </w:rPr>
        <w:t xml:space="preserve"> an </w:t>
      </w:r>
      <w:r w:rsidR="008541C4">
        <w:rPr>
          <w:rFonts w:asciiTheme="minorHAnsi" w:hAnsiTheme="minorHAnsi" w:cs="Arial"/>
          <w:sz w:val="22"/>
          <w:szCs w:val="22"/>
        </w:rPr>
        <w:t>i</w:t>
      </w:r>
      <w:r w:rsidR="0081108F" w:rsidRPr="00BA658C">
        <w:rPr>
          <w:rFonts w:asciiTheme="minorHAnsi" w:hAnsiTheme="minorHAnsi" w:cs="Arial"/>
          <w:sz w:val="22"/>
          <w:szCs w:val="22"/>
        </w:rPr>
        <w:t xml:space="preserve">ndependent Non-Executive Director </w:t>
      </w:r>
      <w:r w:rsidR="008C7443" w:rsidRPr="00BA658C">
        <w:rPr>
          <w:rFonts w:asciiTheme="minorHAnsi" w:hAnsiTheme="minorHAnsi" w:cs="Arial"/>
          <w:sz w:val="22"/>
          <w:szCs w:val="22"/>
        </w:rPr>
        <w:t xml:space="preserve">with effect from </w:t>
      </w:r>
      <w:r w:rsidR="002E46C4">
        <w:rPr>
          <w:rFonts w:asciiTheme="minorHAnsi" w:hAnsiTheme="minorHAnsi" w:cs="Arial"/>
          <w:sz w:val="22"/>
          <w:szCs w:val="22"/>
        </w:rPr>
        <w:t>28 April</w:t>
      </w:r>
      <w:r w:rsidR="008C7443" w:rsidRPr="00BA658C">
        <w:rPr>
          <w:rFonts w:asciiTheme="minorHAnsi" w:hAnsiTheme="minorHAnsi" w:cs="Arial"/>
          <w:sz w:val="22"/>
          <w:szCs w:val="22"/>
        </w:rPr>
        <w:t xml:space="preserve"> 202</w:t>
      </w:r>
      <w:r w:rsidR="002E46C4">
        <w:rPr>
          <w:rFonts w:asciiTheme="minorHAnsi" w:hAnsiTheme="minorHAnsi" w:cs="Arial"/>
          <w:sz w:val="22"/>
          <w:szCs w:val="22"/>
        </w:rPr>
        <w:t>3</w:t>
      </w:r>
      <w:r w:rsidR="008C7443" w:rsidRPr="00BA658C">
        <w:rPr>
          <w:rFonts w:asciiTheme="minorHAnsi" w:hAnsiTheme="minorHAnsi" w:cs="Arial"/>
          <w:sz w:val="22"/>
          <w:szCs w:val="22"/>
        </w:rPr>
        <w:t>.</w:t>
      </w:r>
    </w:p>
    <w:p w14:paraId="4D01CA8A" w14:textId="77777777" w:rsidR="008C7443" w:rsidRPr="00BA658C" w:rsidRDefault="008C7443" w:rsidP="00D279AC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</w:p>
    <w:p w14:paraId="2194AB80" w14:textId="38F655B6" w:rsidR="008541C4" w:rsidRPr="00D279AC" w:rsidRDefault="008541C4" w:rsidP="00D279AC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  <w:bookmarkStart w:id="0" w:name="_Hlk127459594"/>
      <w:bookmarkStart w:id="1" w:name="_Hlk62482642"/>
      <w:proofErr w:type="spellStart"/>
      <w:r w:rsidRPr="00D279AC">
        <w:rPr>
          <w:rFonts w:asciiTheme="minorHAnsi" w:hAnsiTheme="minorHAnsi" w:cs="Arial"/>
          <w:sz w:val="22"/>
          <w:szCs w:val="22"/>
        </w:rPr>
        <w:t>M</w:t>
      </w:r>
      <w:r w:rsidR="002E46C4">
        <w:rPr>
          <w:rFonts w:asciiTheme="minorHAnsi" w:hAnsiTheme="minorHAnsi" w:cs="Arial"/>
          <w:sz w:val="22"/>
          <w:szCs w:val="22"/>
        </w:rPr>
        <w:t>s</w:t>
      </w:r>
      <w:proofErr w:type="spellEnd"/>
      <w:r w:rsidR="002E46C4">
        <w:rPr>
          <w:rFonts w:asciiTheme="minorHAnsi" w:hAnsiTheme="minorHAnsi" w:cs="Arial"/>
          <w:sz w:val="22"/>
          <w:szCs w:val="22"/>
        </w:rPr>
        <w:t xml:space="preserve"> Phelan</w:t>
      </w:r>
      <w:r w:rsidRPr="00D279AC">
        <w:rPr>
          <w:rFonts w:asciiTheme="minorHAnsi" w:hAnsiTheme="minorHAnsi" w:cs="Arial"/>
          <w:sz w:val="22"/>
          <w:szCs w:val="22"/>
        </w:rPr>
        <w:t xml:space="preserve"> (</w:t>
      </w:r>
      <w:r w:rsidR="002E46C4">
        <w:rPr>
          <w:rFonts w:asciiTheme="minorHAnsi" w:hAnsiTheme="minorHAnsi" w:cs="Arial"/>
          <w:sz w:val="22"/>
          <w:szCs w:val="22"/>
        </w:rPr>
        <w:t>56</w:t>
      </w:r>
      <w:r w:rsidRPr="00D279AC">
        <w:rPr>
          <w:rFonts w:asciiTheme="minorHAnsi" w:hAnsiTheme="minorHAnsi" w:cs="Arial"/>
          <w:sz w:val="22"/>
          <w:szCs w:val="22"/>
        </w:rPr>
        <w:t xml:space="preserve">) was </w:t>
      </w:r>
      <w:r w:rsidR="002E46C4" w:rsidRPr="002E46C4">
        <w:rPr>
          <w:rFonts w:asciiTheme="minorHAnsi" w:hAnsiTheme="minorHAnsi" w:cs="Arial"/>
          <w:sz w:val="22"/>
          <w:szCs w:val="22"/>
        </w:rPr>
        <w:t>former</w:t>
      </w:r>
      <w:r w:rsidR="007055B4">
        <w:rPr>
          <w:rFonts w:asciiTheme="minorHAnsi" w:hAnsiTheme="minorHAnsi" w:cs="Arial"/>
          <w:sz w:val="22"/>
          <w:szCs w:val="22"/>
        </w:rPr>
        <w:t>ly</w:t>
      </w:r>
      <w:r w:rsidR="002E46C4" w:rsidRPr="002E46C4">
        <w:rPr>
          <w:rFonts w:asciiTheme="minorHAnsi" w:hAnsiTheme="minorHAnsi" w:cs="Arial"/>
          <w:sz w:val="22"/>
          <w:szCs w:val="22"/>
        </w:rPr>
        <w:t xml:space="preserve"> </w:t>
      </w:r>
      <w:r w:rsidR="007055B4">
        <w:rPr>
          <w:rFonts w:asciiTheme="minorHAnsi" w:hAnsiTheme="minorHAnsi" w:cs="Arial"/>
          <w:sz w:val="22"/>
          <w:szCs w:val="22"/>
        </w:rPr>
        <w:t>V</w:t>
      </w:r>
      <w:r w:rsidR="002E46C4" w:rsidRPr="002E46C4">
        <w:rPr>
          <w:rFonts w:asciiTheme="minorHAnsi" w:hAnsiTheme="minorHAnsi" w:cs="Arial"/>
          <w:sz w:val="22"/>
          <w:szCs w:val="22"/>
        </w:rPr>
        <w:t xml:space="preserve">ice </w:t>
      </w:r>
      <w:r w:rsidR="007055B4">
        <w:rPr>
          <w:rFonts w:asciiTheme="minorHAnsi" w:hAnsiTheme="minorHAnsi" w:cs="Arial"/>
          <w:sz w:val="22"/>
          <w:szCs w:val="22"/>
        </w:rPr>
        <w:t>P</w:t>
      </w:r>
      <w:r w:rsidR="002E46C4" w:rsidRPr="002E46C4">
        <w:rPr>
          <w:rFonts w:asciiTheme="minorHAnsi" w:hAnsiTheme="minorHAnsi" w:cs="Arial"/>
          <w:sz w:val="22"/>
          <w:szCs w:val="22"/>
        </w:rPr>
        <w:t>resident</w:t>
      </w:r>
      <w:r w:rsidR="007055B4">
        <w:rPr>
          <w:rFonts w:asciiTheme="minorHAnsi" w:hAnsiTheme="minorHAnsi" w:cs="Arial"/>
          <w:sz w:val="22"/>
          <w:szCs w:val="22"/>
        </w:rPr>
        <w:t xml:space="preserve"> G</w:t>
      </w:r>
      <w:r w:rsidR="002E46C4" w:rsidRPr="002E46C4">
        <w:rPr>
          <w:rFonts w:asciiTheme="minorHAnsi" w:hAnsiTheme="minorHAnsi" w:cs="Arial"/>
          <w:sz w:val="22"/>
          <w:szCs w:val="22"/>
        </w:rPr>
        <w:t xml:space="preserve">lobal </w:t>
      </w:r>
      <w:r w:rsidR="007055B4">
        <w:rPr>
          <w:rFonts w:asciiTheme="minorHAnsi" w:hAnsiTheme="minorHAnsi" w:cs="Arial"/>
          <w:sz w:val="22"/>
          <w:szCs w:val="22"/>
        </w:rPr>
        <w:t>Operations EMEA of</w:t>
      </w:r>
      <w:r w:rsidR="002E46C4" w:rsidRPr="002E46C4">
        <w:rPr>
          <w:rFonts w:asciiTheme="minorHAnsi" w:hAnsiTheme="minorHAnsi" w:cs="Arial"/>
          <w:sz w:val="22"/>
          <w:szCs w:val="22"/>
        </w:rPr>
        <w:t xml:space="preserve"> </w:t>
      </w:r>
      <w:proofErr w:type="gramStart"/>
      <w:r w:rsidR="002E46C4" w:rsidRPr="002E46C4">
        <w:rPr>
          <w:rFonts w:asciiTheme="minorHAnsi" w:hAnsiTheme="minorHAnsi" w:cs="Arial"/>
          <w:sz w:val="22"/>
          <w:szCs w:val="22"/>
        </w:rPr>
        <w:t>Pay</w:t>
      </w:r>
      <w:r w:rsidR="007055B4">
        <w:rPr>
          <w:rFonts w:asciiTheme="minorHAnsi" w:hAnsiTheme="minorHAnsi" w:cs="Arial"/>
          <w:sz w:val="22"/>
          <w:szCs w:val="22"/>
        </w:rPr>
        <w:t>P</w:t>
      </w:r>
      <w:r w:rsidR="002E46C4" w:rsidRPr="002E46C4">
        <w:rPr>
          <w:rFonts w:asciiTheme="minorHAnsi" w:hAnsiTheme="minorHAnsi" w:cs="Arial"/>
          <w:sz w:val="22"/>
          <w:szCs w:val="22"/>
        </w:rPr>
        <w:t>al</w:t>
      </w:r>
      <w:r w:rsidR="007055B4">
        <w:rPr>
          <w:rFonts w:asciiTheme="minorHAnsi" w:hAnsiTheme="minorHAnsi" w:cs="Arial"/>
          <w:sz w:val="22"/>
          <w:szCs w:val="22"/>
        </w:rPr>
        <w:t>, and</w:t>
      </w:r>
      <w:proofErr w:type="gramEnd"/>
      <w:r w:rsidR="007055B4">
        <w:rPr>
          <w:rFonts w:asciiTheme="minorHAnsi" w:hAnsiTheme="minorHAnsi" w:cs="Arial"/>
          <w:sz w:val="22"/>
          <w:szCs w:val="22"/>
        </w:rPr>
        <w:t xml:space="preserve"> is </w:t>
      </w:r>
      <w:r w:rsidR="002E46C4" w:rsidRPr="002E46C4">
        <w:rPr>
          <w:rFonts w:asciiTheme="minorHAnsi" w:hAnsiTheme="minorHAnsi" w:cs="Arial"/>
          <w:sz w:val="22"/>
          <w:szCs w:val="22"/>
        </w:rPr>
        <w:t>a highly respected business leader and adviser</w:t>
      </w:r>
      <w:r w:rsidRPr="00D279AC">
        <w:rPr>
          <w:rFonts w:asciiTheme="minorHAnsi" w:hAnsiTheme="minorHAnsi" w:cs="Arial"/>
          <w:sz w:val="22"/>
          <w:szCs w:val="22"/>
        </w:rPr>
        <w:t xml:space="preserve"> </w:t>
      </w:r>
      <w:r w:rsidR="002E46C4">
        <w:rPr>
          <w:rFonts w:asciiTheme="minorHAnsi" w:hAnsiTheme="minorHAnsi" w:cs="Arial"/>
          <w:sz w:val="22"/>
          <w:szCs w:val="22"/>
        </w:rPr>
        <w:t xml:space="preserve">with </w:t>
      </w:r>
      <w:r w:rsidR="007055B4">
        <w:rPr>
          <w:rFonts w:asciiTheme="minorHAnsi" w:hAnsiTheme="minorHAnsi" w:cs="Arial"/>
          <w:sz w:val="22"/>
          <w:szCs w:val="22"/>
        </w:rPr>
        <w:t>experience leading</w:t>
      </w:r>
      <w:r w:rsidR="002E46C4">
        <w:rPr>
          <w:rFonts w:asciiTheme="minorHAnsi" w:hAnsiTheme="minorHAnsi" w:cs="Arial"/>
          <w:sz w:val="22"/>
          <w:szCs w:val="22"/>
        </w:rPr>
        <w:t xml:space="preserve"> </w:t>
      </w:r>
      <w:r w:rsidR="007055B4">
        <w:rPr>
          <w:rFonts w:asciiTheme="minorHAnsi" w:hAnsiTheme="minorHAnsi" w:cs="Arial"/>
          <w:sz w:val="22"/>
          <w:szCs w:val="22"/>
        </w:rPr>
        <w:t xml:space="preserve">global </w:t>
      </w:r>
      <w:proofErr w:type="spellStart"/>
      <w:r w:rsidR="007055B4">
        <w:rPr>
          <w:rFonts w:asciiTheme="minorHAnsi" w:hAnsiTheme="minorHAnsi" w:cs="Arial"/>
          <w:sz w:val="22"/>
          <w:szCs w:val="22"/>
        </w:rPr>
        <w:t>organisations</w:t>
      </w:r>
      <w:proofErr w:type="spellEnd"/>
      <w:r w:rsidR="007055B4">
        <w:rPr>
          <w:rFonts w:asciiTheme="minorHAnsi" w:hAnsiTheme="minorHAnsi" w:cs="Arial"/>
          <w:sz w:val="22"/>
          <w:szCs w:val="22"/>
        </w:rPr>
        <w:t xml:space="preserve"> in both the </w:t>
      </w:r>
      <w:r w:rsidR="002E46C4" w:rsidRPr="002E46C4">
        <w:rPr>
          <w:rFonts w:asciiTheme="minorHAnsi" w:hAnsiTheme="minorHAnsi" w:cs="Arial"/>
          <w:sz w:val="22"/>
          <w:szCs w:val="22"/>
        </w:rPr>
        <w:t>renewable energy</w:t>
      </w:r>
      <w:r w:rsidR="007055B4">
        <w:rPr>
          <w:rFonts w:asciiTheme="minorHAnsi" w:hAnsiTheme="minorHAnsi" w:cs="Arial"/>
          <w:sz w:val="22"/>
          <w:szCs w:val="22"/>
        </w:rPr>
        <w:t xml:space="preserve"> and </w:t>
      </w:r>
      <w:r w:rsidR="002E46C4" w:rsidRPr="002E46C4">
        <w:rPr>
          <w:rFonts w:asciiTheme="minorHAnsi" w:hAnsiTheme="minorHAnsi" w:cs="Arial"/>
          <w:sz w:val="22"/>
          <w:szCs w:val="22"/>
        </w:rPr>
        <w:t>finance</w:t>
      </w:r>
      <w:r w:rsidR="007055B4">
        <w:rPr>
          <w:rFonts w:asciiTheme="minorHAnsi" w:hAnsiTheme="minorHAnsi" w:cs="Arial"/>
          <w:sz w:val="22"/>
          <w:szCs w:val="22"/>
        </w:rPr>
        <w:t xml:space="preserve"> sectors</w:t>
      </w:r>
      <w:r w:rsidRPr="00D279AC">
        <w:rPr>
          <w:rFonts w:asciiTheme="minorHAnsi" w:hAnsiTheme="minorHAnsi" w:cs="Arial"/>
          <w:sz w:val="22"/>
          <w:szCs w:val="22"/>
        </w:rPr>
        <w:t xml:space="preserve">. </w:t>
      </w:r>
    </w:p>
    <w:bookmarkEnd w:id="0"/>
    <w:p w14:paraId="32025EB0" w14:textId="77777777" w:rsidR="008541C4" w:rsidRPr="00D279AC" w:rsidRDefault="008541C4" w:rsidP="00D279AC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</w:p>
    <w:p w14:paraId="6F89A3AC" w14:textId="200C9A0E" w:rsidR="00BA658C" w:rsidRPr="002E46C4" w:rsidRDefault="002E46C4" w:rsidP="00D279AC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She</w:t>
      </w:r>
      <w:r w:rsidR="008541C4" w:rsidRPr="00D279AC">
        <w:rPr>
          <w:rFonts w:asciiTheme="minorHAnsi" w:hAnsiTheme="minorHAnsi" w:cs="Arial"/>
          <w:sz w:val="22"/>
          <w:szCs w:val="22"/>
        </w:rPr>
        <w:t xml:space="preserve"> is </w:t>
      </w:r>
      <w:r w:rsidRPr="002E46C4">
        <w:rPr>
          <w:rFonts w:asciiTheme="minorHAnsi" w:hAnsiTheme="minorHAnsi" w:cs="Arial"/>
          <w:sz w:val="22"/>
          <w:szCs w:val="22"/>
        </w:rPr>
        <w:t xml:space="preserve">the senior independent non-executive director of Ryanair Holdings </w:t>
      </w:r>
      <w:proofErr w:type="gramStart"/>
      <w:r w:rsidRPr="002E46C4">
        <w:rPr>
          <w:rFonts w:asciiTheme="minorHAnsi" w:hAnsiTheme="minorHAnsi" w:cs="Arial"/>
          <w:sz w:val="22"/>
          <w:szCs w:val="22"/>
        </w:rPr>
        <w:t>plc</w:t>
      </w:r>
      <w:r w:rsidR="008541C4" w:rsidRPr="00D279AC">
        <w:rPr>
          <w:rFonts w:asciiTheme="minorHAnsi" w:hAnsiTheme="minorHAnsi" w:cs="Arial"/>
          <w:sz w:val="22"/>
          <w:szCs w:val="22"/>
        </w:rPr>
        <w:t xml:space="preserve">, </w:t>
      </w:r>
      <w:r w:rsidRPr="002E46C4">
        <w:rPr>
          <w:rFonts w:asciiTheme="minorHAnsi" w:hAnsiTheme="minorHAnsi" w:cs="Arial"/>
          <w:sz w:val="22"/>
          <w:szCs w:val="22"/>
        </w:rPr>
        <w:t>and</w:t>
      </w:r>
      <w:proofErr w:type="gramEnd"/>
      <w:r w:rsidRPr="002E46C4">
        <w:rPr>
          <w:rFonts w:asciiTheme="minorHAnsi" w:hAnsiTheme="minorHAnsi" w:cs="Arial"/>
          <w:sz w:val="22"/>
          <w:szCs w:val="22"/>
        </w:rPr>
        <w:t xml:space="preserve"> was previously a non-executive director of </w:t>
      </w:r>
      <w:proofErr w:type="spellStart"/>
      <w:r w:rsidRPr="002E46C4">
        <w:rPr>
          <w:rFonts w:asciiTheme="minorHAnsi" w:hAnsiTheme="minorHAnsi" w:cs="Arial"/>
          <w:sz w:val="22"/>
          <w:szCs w:val="22"/>
        </w:rPr>
        <w:t>Voxpro</w:t>
      </w:r>
      <w:proofErr w:type="spellEnd"/>
      <w:r w:rsidRPr="002E46C4">
        <w:rPr>
          <w:rFonts w:asciiTheme="minorHAnsi" w:hAnsiTheme="minorHAnsi" w:cs="Arial"/>
          <w:sz w:val="22"/>
          <w:szCs w:val="22"/>
        </w:rPr>
        <w:t>. She is a member of the Irish Government’s Top-Level Appointments Committee (TLAC), and a member of the President’s advisory group at Technological University Dublin. She is also a former President of the American Chamber of Commerce in Ireland.</w:t>
      </w:r>
    </w:p>
    <w:p w14:paraId="200A4B96" w14:textId="77777777" w:rsidR="002E46C4" w:rsidRPr="00BA658C" w:rsidRDefault="002E46C4" w:rsidP="00D279AC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</w:p>
    <w:bookmarkEnd w:id="1"/>
    <w:p w14:paraId="23B65C21" w14:textId="16732BED" w:rsidR="00051DE0" w:rsidRPr="006F681F" w:rsidRDefault="008541C4" w:rsidP="00051DE0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  <w:proofErr w:type="spellStart"/>
      <w:r>
        <w:rPr>
          <w:rFonts w:asciiTheme="minorHAnsi" w:hAnsiTheme="minorHAnsi" w:cs="Arial"/>
          <w:sz w:val="22"/>
          <w:szCs w:val="22"/>
        </w:rPr>
        <w:t>M</w:t>
      </w:r>
      <w:r w:rsidR="002E46C4">
        <w:rPr>
          <w:rFonts w:asciiTheme="minorHAnsi" w:hAnsiTheme="minorHAnsi" w:cs="Arial"/>
          <w:sz w:val="22"/>
          <w:szCs w:val="22"/>
        </w:rPr>
        <w:t>s</w:t>
      </w:r>
      <w:proofErr w:type="spellEnd"/>
      <w:r w:rsidR="002E46C4">
        <w:rPr>
          <w:rFonts w:asciiTheme="minorHAnsi" w:hAnsiTheme="minorHAnsi" w:cs="Arial"/>
          <w:sz w:val="22"/>
          <w:szCs w:val="22"/>
        </w:rPr>
        <w:t xml:space="preserve"> Phelan</w:t>
      </w:r>
      <w:r w:rsidR="00E403D5">
        <w:rPr>
          <w:rFonts w:asciiTheme="minorHAnsi" w:hAnsiTheme="minorHAnsi" w:cs="Arial"/>
          <w:sz w:val="22"/>
          <w:szCs w:val="22"/>
        </w:rPr>
        <w:t xml:space="preserve"> does not</w:t>
      </w:r>
      <w:r w:rsidR="00BA658C">
        <w:rPr>
          <w:rFonts w:asciiTheme="minorHAnsi" w:hAnsiTheme="minorHAnsi" w:cs="Arial"/>
          <w:sz w:val="22"/>
          <w:szCs w:val="22"/>
        </w:rPr>
        <w:t xml:space="preserve"> </w:t>
      </w:r>
      <w:r w:rsidR="003C237B">
        <w:rPr>
          <w:rFonts w:asciiTheme="minorHAnsi" w:hAnsiTheme="minorHAnsi" w:cs="Arial"/>
          <w:sz w:val="22"/>
          <w:szCs w:val="22"/>
        </w:rPr>
        <w:t xml:space="preserve">hold any shares in the Company.  </w:t>
      </w:r>
      <w:r w:rsidR="00BA3903" w:rsidRPr="006F681F">
        <w:rPr>
          <w:rFonts w:asciiTheme="minorHAnsi" w:hAnsiTheme="minorHAnsi" w:cs="Arial"/>
          <w:sz w:val="22"/>
          <w:szCs w:val="22"/>
        </w:rPr>
        <w:t>There are no disclosures required to be made pursuant to Rule 6.</w:t>
      </w:r>
      <w:r w:rsidR="00051DE0">
        <w:rPr>
          <w:rFonts w:asciiTheme="minorHAnsi" w:hAnsiTheme="minorHAnsi" w:cs="Arial"/>
          <w:sz w:val="22"/>
          <w:szCs w:val="22"/>
        </w:rPr>
        <w:t>1.6</w:t>
      </w:r>
      <w:r w:rsidR="000C7590">
        <w:rPr>
          <w:rFonts w:asciiTheme="minorHAnsi" w:hAnsiTheme="minorHAnsi" w:cs="Arial"/>
          <w:sz w:val="22"/>
          <w:szCs w:val="22"/>
        </w:rPr>
        <w:t>6</w:t>
      </w:r>
      <w:r w:rsidR="00BA3903" w:rsidRPr="006F681F">
        <w:rPr>
          <w:rFonts w:asciiTheme="minorHAnsi" w:hAnsiTheme="minorHAnsi" w:cs="Arial"/>
          <w:sz w:val="22"/>
          <w:szCs w:val="22"/>
        </w:rPr>
        <w:t xml:space="preserve"> (2) to (6) of the </w:t>
      </w:r>
      <w:r w:rsidR="00051DE0" w:rsidRPr="00C42BB8">
        <w:rPr>
          <w:rFonts w:asciiTheme="minorHAnsi" w:hAnsiTheme="minorHAnsi" w:cs="Arial"/>
          <w:sz w:val="22"/>
          <w:szCs w:val="22"/>
        </w:rPr>
        <w:t>of the Euronext Dublin Listing Rule Book II and UK Listing Rule 9.6.1</w:t>
      </w:r>
      <w:r w:rsidR="00051DE0">
        <w:rPr>
          <w:rFonts w:asciiTheme="minorHAnsi" w:hAnsiTheme="minorHAnsi" w:cs="Arial"/>
          <w:sz w:val="22"/>
          <w:szCs w:val="22"/>
        </w:rPr>
        <w:t>3.</w:t>
      </w:r>
    </w:p>
    <w:p w14:paraId="399B9D11" w14:textId="25F92FBD" w:rsidR="00BA3903" w:rsidRPr="006F681F" w:rsidRDefault="00BA3903" w:rsidP="00D279AC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</w:p>
    <w:p w14:paraId="21E57769" w14:textId="77777777" w:rsidR="00C21EB8" w:rsidRPr="006F681F" w:rsidRDefault="00C21EB8" w:rsidP="00D279AC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</w:p>
    <w:p w14:paraId="7B22AFA3" w14:textId="77777777" w:rsidR="004F2AAA" w:rsidRPr="006F681F" w:rsidRDefault="004F2AAA" w:rsidP="00D279AC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</w:p>
    <w:p w14:paraId="7CB8FEC4" w14:textId="77777777" w:rsidR="00617E39" w:rsidRPr="006F681F" w:rsidRDefault="00617E39" w:rsidP="00617E39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  <w:r w:rsidRPr="006F681F">
        <w:rPr>
          <w:rFonts w:asciiTheme="minorHAnsi" w:hAnsiTheme="minorHAnsi" w:cs="Arial"/>
          <w:sz w:val="22"/>
          <w:szCs w:val="22"/>
        </w:rPr>
        <w:t xml:space="preserve">Lorcan Dowd </w:t>
      </w:r>
    </w:p>
    <w:p w14:paraId="60129D76" w14:textId="77777777" w:rsidR="00617E39" w:rsidRPr="006F681F" w:rsidRDefault="00617E39" w:rsidP="00617E39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  <w:r w:rsidRPr="006F681F">
        <w:rPr>
          <w:rFonts w:asciiTheme="minorHAnsi" w:hAnsiTheme="minorHAnsi" w:cs="Arial"/>
          <w:sz w:val="22"/>
          <w:szCs w:val="22"/>
        </w:rPr>
        <w:t xml:space="preserve">Company Secretary </w:t>
      </w:r>
    </w:p>
    <w:p w14:paraId="452FA63D" w14:textId="77777777" w:rsidR="00617E39" w:rsidRPr="006F681F" w:rsidRDefault="00617E39" w:rsidP="00617E39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  <w:r w:rsidRPr="006F681F">
        <w:rPr>
          <w:rFonts w:asciiTheme="minorHAnsi" w:hAnsiTheme="minorHAnsi" w:cs="Arial"/>
          <w:sz w:val="22"/>
          <w:szCs w:val="22"/>
        </w:rPr>
        <w:t xml:space="preserve">+ 353 (0)42 9698000 </w:t>
      </w:r>
    </w:p>
    <w:p w14:paraId="0D28EB08" w14:textId="5C15EACC" w:rsidR="0038591C" w:rsidRDefault="0038591C">
      <w:pPr>
        <w:rPr>
          <w:rFonts w:asciiTheme="minorHAnsi" w:hAnsiTheme="minorHAnsi" w:cs="Arial"/>
          <w:sz w:val="22"/>
          <w:szCs w:val="22"/>
          <w:lang w:val="en-GB"/>
        </w:rPr>
      </w:pPr>
    </w:p>
    <w:sectPr w:rsidR="0038591C" w:rsidSect="005B45F5">
      <w:pgSz w:w="12240" w:h="15840"/>
      <w:pgMar w:top="1440" w:right="108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BF3CC0"/>
    <w:multiLevelType w:val="hybridMultilevel"/>
    <w:tmpl w:val="BE622F3A"/>
    <w:lvl w:ilvl="0" w:tplc="6B6C71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1727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C45150E9-B5E5-45C2-9336-A2037AB087B5}"/>
    <w:docVar w:name="dgnword-eventsink" w:val="95867657184"/>
  </w:docVars>
  <w:rsids>
    <w:rsidRoot w:val="005B45F5"/>
    <w:rsid w:val="00021A2A"/>
    <w:rsid w:val="00030B68"/>
    <w:rsid w:val="00033FA7"/>
    <w:rsid w:val="00051DE0"/>
    <w:rsid w:val="000775F2"/>
    <w:rsid w:val="00091C06"/>
    <w:rsid w:val="00094DD7"/>
    <w:rsid w:val="00097137"/>
    <w:rsid w:val="000A71DF"/>
    <w:rsid w:val="000C7590"/>
    <w:rsid w:val="000D414F"/>
    <w:rsid w:val="001050D8"/>
    <w:rsid w:val="00131B37"/>
    <w:rsid w:val="0013771F"/>
    <w:rsid w:val="00152C01"/>
    <w:rsid w:val="00193A2D"/>
    <w:rsid w:val="001A5312"/>
    <w:rsid w:val="002218F3"/>
    <w:rsid w:val="00273D73"/>
    <w:rsid w:val="00285DAD"/>
    <w:rsid w:val="002E46C4"/>
    <w:rsid w:val="002F070D"/>
    <w:rsid w:val="00305BD7"/>
    <w:rsid w:val="003357F7"/>
    <w:rsid w:val="0037539E"/>
    <w:rsid w:val="00384BE4"/>
    <w:rsid w:val="0038591C"/>
    <w:rsid w:val="003B23BE"/>
    <w:rsid w:val="003B3516"/>
    <w:rsid w:val="003C237B"/>
    <w:rsid w:val="003D0EE0"/>
    <w:rsid w:val="003D77B1"/>
    <w:rsid w:val="003E09EF"/>
    <w:rsid w:val="00401082"/>
    <w:rsid w:val="00403ED9"/>
    <w:rsid w:val="00412A88"/>
    <w:rsid w:val="00415D99"/>
    <w:rsid w:val="00462D8D"/>
    <w:rsid w:val="0048757F"/>
    <w:rsid w:val="004A45DC"/>
    <w:rsid w:val="004C7B37"/>
    <w:rsid w:val="004F2AAA"/>
    <w:rsid w:val="00513AB7"/>
    <w:rsid w:val="0051637E"/>
    <w:rsid w:val="005513FA"/>
    <w:rsid w:val="005A00AA"/>
    <w:rsid w:val="005B45F5"/>
    <w:rsid w:val="005B7DDB"/>
    <w:rsid w:val="005E74FC"/>
    <w:rsid w:val="006176E7"/>
    <w:rsid w:val="00617B81"/>
    <w:rsid w:val="00617E39"/>
    <w:rsid w:val="00647A53"/>
    <w:rsid w:val="00651E24"/>
    <w:rsid w:val="006611EF"/>
    <w:rsid w:val="00670797"/>
    <w:rsid w:val="00670E46"/>
    <w:rsid w:val="006714D8"/>
    <w:rsid w:val="006A4961"/>
    <w:rsid w:val="006C5B42"/>
    <w:rsid w:val="006E1F6B"/>
    <w:rsid w:val="006F4DBF"/>
    <w:rsid w:val="006F681F"/>
    <w:rsid w:val="007055B4"/>
    <w:rsid w:val="007158D8"/>
    <w:rsid w:val="00735AA1"/>
    <w:rsid w:val="00756AB4"/>
    <w:rsid w:val="00775765"/>
    <w:rsid w:val="007A128E"/>
    <w:rsid w:val="007C11E1"/>
    <w:rsid w:val="007D7122"/>
    <w:rsid w:val="007D76B1"/>
    <w:rsid w:val="007E2A50"/>
    <w:rsid w:val="007E4FBD"/>
    <w:rsid w:val="007F6799"/>
    <w:rsid w:val="008028DD"/>
    <w:rsid w:val="00803966"/>
    <w:rsid w:val="0081108F"/>
    <w:rsid w:val="00817A6D"/>
    <w:rsid w:val="00824290"/>
    <w:rsid w:val="00845B91"/>
    <w:rsid w:val="008541C4"/>
    <w:rsid w:val="00862EA3"/>
    <w:rsid w:val="00863E10"/>
    <w:rsid w:val="008839D5"/>
    <w:rsid w:val="00892DBD"/>
    <w:rsid w:val="008A2321"/>
    <w:rsid w:val="008B7B42"/>
    <w:rsid w:val="008C6500"/>
    <w:rsid w:val="008C7443"/>
    <w:rsid w:val="008D29DC"/>
    <w:rsid w:val="008F02EF"/>
    <w:rsid w:val="00915328"/>
    <w:rsid w:val="00941B1E"/>
    <w:rsid w:val="00983E73"/>
    <w:rsid w:val="009C0F4D"/>
    <w:rsid w:val="009D4E87"/>
    <w:rsid w:val="009E0174"/>
    <w:rsid w:val="00A1273B"/>
    <w:rsid w:val="00A436EE"/>
    <w:rsid w:val="00A47454"/>
    <w:rsid w:val="00A63F89"/>
    <w:rsid w:val="00A80EBC"/>
    <w:rsid w:val="00A81C46"/>
    <w:rsid w:val="00AA1803"/>
    <w:rsid w:val="00AF5DF2"/>
    <w:rsid w:val="00B016A4"/>
    <w:rsid w:val="00B04C21"/>
    <w:rsid w:val="00B5435A"/>
    <w:rsid w:val="00BA3903"/>
    <w:rsid w:val="00BA658C"/>
    <w:rsid w:val="00BC30C2"/>
    <w:rsid w:val="00BC73C3"/>
    <w:rsid w:val="00C1407D"/>
    <w:rsid w:val="00C16A18"/>
    <w:rsid w:val="00C21EB8"/>
    <w:rsid w:val="00C82270"/>
    <w:rsid w:val="00CD1DFE"/>
    <w:rsid w:val="00D14FB7"/>
    <w:rsid w:val="00D22F31"/>
    <w:rsid w:val="00D279AC"/>
    <w:rsid w:val="00D51209"/>
    <w:rsid w:val="00DB327C"/>
    <w:rsid w:val="00DB4F9A"/>
    <w:rsid w:val="00E403D5"/>
    <w:rsid w:val="00E53D0C"/>
    <w:rsid w:val="00EA7AE6"/>
    <w:rsid w:val="00EC143F"/>
    <w:rsid w:val="00EC35A9"/>
    <w:rsid w:val="00F34B30"/>
    <w:rsid w:val="00F507BB"/>
    <w:rsid w:val="00F97CEE"/>
    <w:rsid w:val="00FB7EAC"/>
    <w:rsid w:val="00FC3B64"/>
    <w:rsid w:val="00FE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E06203"/>
  <w15:docId w15:val="{59BF1C9C-390C-4213-BC65-B12B71D5C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33FA7"/>
    <w:pPr>
      <w:keepNext/>
      <w:outlineLvl w:val="0"/>
    </w:pPr>
    <w:rPr>
      <w:b/>
      <w:bCs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193A2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B7B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E2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rsid w:val="00462D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462D8D"/>
    <w:pPr>
      <w:spacing w:before="100" w:beforeAutospacing="1" w:after="100" w:afterAutospacing="1"/>
    </w:pPr>
  </w:style>
  <w:style w:type="character" w:customStyle="1" w:styleId="i">
    <w:name w:val="i"/>
    <w:rsid w:val="00617E39"/>
  </w:style>
  <w:style w:type="character" w:customStyle="1" w:styleId="HTMLPreformattedChar">
    <w:name w:val="HTML Preformatted Char"/>
    <w:link w:val="HTMLPreformatted"/>
    <w:rsid w:val="00617E39"/>
    <w:rPr>
      <w:rFonts w:ascii="Courier New" w:hAnsi="Courier New" w:cs="Courier New"/>
      <w:lang w:val="en-US" w:eastAsia="en-US"/>
    </w:rPr>
  </w:style>
  <w:style w:type="paragraph" w:styleId="Title">
    <w:name w:val="Title"/>
    <w:basedOn w:val="Normal"/>
    <w:link w:val="TitleChar"/>
    <w:qFormat/>
    <w:rsid w:val="009C0F4D"/>
    <w:pPr>
      <w:jc w:val="center"/>
    </w:pPr>
    <w:rPr>
      <w:b/>
      <w:bCs/>
      <w:sz w:val="28"/>
      <w:lang w:val="en-GB"/>
    </w:rPr>
  </w:style>
  <w:style w:type="character" w:customStyle="1" w:styleId="TitleChar">
    <w:name w:val="Title Char"/>
    <w:basedOn w:val="DefaultParagraphFont"/>
    <w:link w:val="Title"/>
    <w:rsid w:val="009C0F4D"/>
    <w:rPr>
      <w:b/>
      <w:bCs/>
      <w:sz w:val="28"/>
      <w:szCs w:val="24"/>
      <w:lang w:val="en-GB" w:eastAsia="en-US"/>
    </w:rPr>
  </w:style>
  <w:style w:type="character" w:customStyle="1" w:styleId="j">
    <w:name w:val="j"/>
    <w:basedOn w:val="DefaultParagraphFont"/>
    <w:rsid w:val="00FE37D6"/>
  </w:style>
  <w:style w:type="character" w:customStyle="1" w:styleId="Heading1Char">
    <w:name w:val="Heading 1 Char"/>
    <w:basedOn w:val="DefaultParagraphFont"/>
    <w:link w:val="Heading1"/>
    <w:rsid w:val="00033FA7"/>
    <w:rPr>
      <w:b/>
      <w:bCs/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C21EB8"/>
    <w:pPr>
      <w:ind w:left="720"/>
      <w:contextualSpacing/>
    </w:pPr>
  </w:style>
  <w:style w:type="paragraph" w:styleId="BodyText">
    <w:name w:val="Body Text"/>
    <w:basedOn w:val="Normal"/>
    <w:link w:val="BodyTextChar"/>
    <w:rsid w:val="00617B81"/>
    <w:pPr>
      <w:jc w:val="both"/>
    </w:pPr>
    <w:rPr>
      <w:iCs/>
      <w:sz w:val="28"/>
      <w:lang w:val="en-GB"/>
    </w:rPr>
  </w:style>
  <w:style w:type="character" w:customStyle="1" w:styleId="BodyTextChar">
    <w:name w:val="Body Text Char"/>
    <w:basedOn w:val="DefaultParagraphFont"/>
    <w:link w:val="BodyText"/>
    <w:rsid w:val="00617B81"/>
    <w:rPr>
      <w:iCs/>
      <w:sz w:val="28"/>
      <w:szCs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193A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EA7AE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A7A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A7AE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A7A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A7AE6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0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3633">
      <w:bodyDiv w:val="1"/>
      <w:marLeft w:val="1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8978">
      <w:bodyDiv w:val="1"/>
      <w:marLeft w:val="1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3710">
      <w:bodyDiv w:val="1"/>
      <w:marLeft w:val="1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2023-02-16T20:20:46+00:00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C8C7398E-BED6-4618-9819-3E16EE2F96A7}"/>
</file>

<file path=customXml/itemProps2.xml><?xml version="1.0" encoding="utf-8"?>
<ds:datastoreItem xmlns:ds="http://schemas.openxmlformats.org/officeDocument/2006/customXml" ds:itemID="{70CFA511-F89B-44D3-A310-C8820D9D1A88}"/>
</file>

<file path=customXml/itemProps3.xml><?xml version="1.0" encoding="utf-8"?>
<ds:datastoreItem xmlns:ds="http://schemas.openxmlformats.org/officeDocument/2006/customXml" ds:itemID="{1F8746A5-47CB-4DE9-8C6D-22DA947F27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988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Board is pleased to report that, in general, trading for the first four months in 2007 have shown good growth over the same period last year</vt:lpstr>
    </vt:vector>
  </TitlesOfParts>
  <Company>Kingspan Group Plc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Board is pleased to report that, in general, trading for the first four months in 2007 have shown good growth over the same period last year</dc:title>
  <dc:creator>Pauline</dc:creator>
  <cp:lastModifiedBy>Amanda McManus</cp:lastModifiedBy>
  <cp:revision>2</cp:revision>
  <cp:lastPrinted>2018-02-21T13:15:00Z</cp:lastPrinted>
  <dcterms:created xsi:type="dcterms:W3CDTF">2023-02-16T17:33:00Z</dcterms:created>
  <dcterms:modified xsi:type="dcterms:W3CDTF">2023-02-16T17:33:00Z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