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194F" w14:textId="77777777" w:rsidR="00421EB8" w:rsidRDefault="00421EB8" w:rsidP="008B66B3">
      <w:pPr>
        <w:widowControl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en-US"/>
        </w:rPr>
      </w:pPr>
    </w:p>
    <w:p w14:paraId="25B3999D" w14:textId="577A58A0" w:rsidR="00F24020" w:rsidRDefault="00A96349" w:rsidP="008B66B3">
      <w:pPr>
        <w:widowControl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en-US"/>
        </w:rPr>
      </w:pPr>
      <w:r>
        <w:rPr>
          <w:rFonts w:ascii="Calibri" w:eastAsia="Times New Roman" w:hAnsi="Calibri" w:cs="Calibri"/>
          <w:b/>
          <w:bCs/>
          <w:color w:val="000000"/>
          <w:lang w:eastAsia="en-US"/>
        </w:rPr>
        <w:t>27</w:t>
      </w:r>
      <w:r w:rsidR="002504D2">
        <w:rPr>
          <w:rFonts w:ascii="Calibri" w:eastAsia="Times New Roman" w:hAnsi="Calibri" w:cs="Calibri"/>
          <w:b/>
          <w:bCs/>
          <w:color w:val="000000"/>
          <w:lang w:eastAsia="en-US"/>
        </w:rPr>
        <w:t xml:space="preserve"> August</w:t>
      </w:r>
      <w:r w:rsidR="00F24020">
        <w:rPr>
          <w:rFonts w:ascii="Calibri" w:eastAsia="Times New Roman" w:hAnsi="Calibri" w:cs="Calibri"/>
          <w:b/>
          <w:bCs/>
          <w:color w:val="000000"/>
          <w:lang w:eastAsia="en-US"/>
        </w:rPr>
        <w:t xml:space="preserve"> 2020</w:t>
      </w:r>
    </w:p>
    <w:p w14:paraId="7618D893" w14:textId="23AC124C" w:rsidR="00F24020" w:rsidRPr="00F24020" w:rsidRDefault="00F24020" w:rsidP="008B66B3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lang w:eastAsia="en-US"/>
        </w:rPr>
      </w:pPr>
      <w:r w:rsidRPr="00F24020">
        <w:rPr>
          <w:rFonts w:ascii="Calibri" w:eastAsia="Times New Roman" w:hAnsi="Calibri" w:cs="Calibri"/>
          <w:b/>
          <w:bCs/>
          <w:color w:val="000000"/>
          <w:lang w:eastAsia="en-US"/>
        </w:rPr>
        <w:t>Flutter Entertainment plc (“</w:t>
      </w:r>
      <w:r w:rsidR="00AE0461">
        <w:rPr>
          <w:rFonts w:ascii="Calibri" w:eastAsia="Times New Roman" w:hAnsi="Calibri" w:cs="Calibri"/>
          <w:b/>
          <w:bCs/>
          <w:color w:val="000000"/>
          <w:lang w:eastAsia="en-US"/>
        </w:rPr>
        <w:t>Flutter</w:t>
      </w:r>
      <w:r w:rsidRPr="00F24020">
        <w:rPr>
          <w:rFonts w:ascii="Calibri" w:eastAsia="Times New Roman" w:hAnsi="Calibri" w:cs="Calibri"/>
          <w:b/>
          <w:bCs/>
          <w:color w:val="000000"/>
          <w:lang w:eastAsia="en-US"/>
        </w:rPr>
        <w:t>”)</w:t>
      </w:r>
    </w:p>
    <w:p w14:paraId="3239769D" w14:textId="3CCC0DA1" w:rsidR="00F24020" w:rsidRDefault="00466E0B" w:rsidP="008B66B3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</w:pPr>
      <w:r w:rsidRPr="00466E0B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  <w:t>Directorate Change</w:t>
      </w:r>
    </w:p>
    <w:p w14:paraId="61883E93" w14:textId="77777777" w:rsidR="007210DE" w:rsidRDefault="007210DE" w:rsidP="008B66B3">
      <w:pPr>
        <w:widowControl w:val="0"/>
        <w:spacing w:after="0" w:line="240" w:lineRule="auto"/>
        <w:rPr>
          <w:rFonts w:ascii="Calibri" w:eastAsia="Calibri" w:hAnsi="Calibri" w:cs="Calibri"/>
          <w:bCs/>
          <w:color w:val="000000"/>
          <w:shd w:val="clear" w:color="auto" w:fill="FFFFFF"/>
          <w:lang w:eastAsia="en-US"/>
        </w:rPr>
      </w:pPr>
    </w:p>
    <w:p w14:paraId="719489A1" w14:textId="77777777" w:rsidR="00466E0B" w:rsidRDefault="00466E0B" w:rsidP="008B66B3">
      <w:pPr>
        <w:spacing w:after="0" w:line="240" w:lineRule="auto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n-US"/>
        </w:rPr>
      </w:pPr>
    </w:p>
    <w:p w14:paraId="1E832A77" w14:textId="734137C9" w:rsidR="0054777B" w:rsidRDefault="00AE0461" w:rsidP="00AF3B89">
      <w:pPr>
        <w:spacing w:after="0" w:line="240" w:lineRule="auto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Flutter</w:t>
      </w:r>
      <w:r w:rsidR="009926A2" w:rsidRPr="009926A2">
        <w:rPr>
          <w:rFonts w:ascii="Calibri" w:hAnsi="Calibri"/>
          <w:color w:val="000000"/>
          <w:shd w:val="clear" w:color="auto" w:fill="FFFFFF"/>
        </w:rPr>
        <w:t xml:space="preserve"> hereby announces that</w:t>
      </w:r>
      <w:r w:rsidR="000355FE">
        <w:rPr>
          <w:rFonts w:ascii="Calibri" w:hAnsi="Calibri"/>
          <w:color w:val="000000"/>
          <w:shd w:val="clear" w:color="auto" w:fill="FFFFFF"/>
        </w:rPr>
        <w:t>,</w:t>
      </w:r>
      <w:r w:rsidR="000355FE" w:rsidRPr="000355FE">
        <w:t xml:space="preserve"> </w:t>
      </w:r>
      <w:r w:rsidR="000355FE" w:rsidRPr="000355FE">
        <w:rPr>
          <w:rFonts w:ascii="Calibri" w:hAnsi="Calibri"/>
          <w:color w:val="000000"/>
          <w:shd w:val="clear" w:color="auto" w:fill="FFFFFF"/>
        </w:rPr>
        <w:t xml:space="preserve">effective from </w:t>
      </w:r>
      <w:r w:rsidR="006831A5" w:rsidRPr="006831A5">
        <w:rPr>
          <w:rFonts w:ascii="Calibri" w:hAnsi="Calibri"/>
          <w:color w:val="000000"/>
          <w:shd w:val="clear" w:color="auto" w:fill="FFFFFF"/>
        </w:rPr>
        <w:t>27</w:t>
      </w:r>
      <w:r w:rsidR="000355FE" w:rsidRPr="000355FE">
        <w:rPr>
          <w:rFonts w:ascii="Calibri" w:hAnsi="Calibri"/>
          <w:color w:val="000000"/>
          <w:shd w:val="clear" w:color="auto" w:fill="FFFFFF"/>
        </w:rPr>
        <w:t xml:space="preserve"> </w:t>
      </w:r>
      <w:r w:rsidR="000355FE">
        <w:rPr>
          <w:rFonts w:ascii="Calibri" w:hAnsi="Calibri"/>
          <w:color w:val="000000"/>
          <w:shd w:val="clear" w:color="auto" w:fill="FFFFFF"/>
        </w:rPr>
        <w:t>August</w:t>
      </w:r>
      <w:r w:rsidR="000355FE" w:rsidRPr="000355FE">
        <w:rPr>
          <w:rFonts w:ascii="Calibri" w:hAnsi="Calibri"/>
          <w:color w:val="000000"/>
          <w:shd w:val="clear" w:color="auto" w:fill="FFFFFF"/>
        </w:rPr>
        <w:t xml:space="preserve"> 2020,</w:t>
      </w:r>
      <w:r w:rsidR="000355FE">
        <w:rPr>
          <w:rFonts w:ascii="Calibri" w:hAnsi="Calibri"/>
          <w:color w:val="000000"/>
          <w:shd w:val="clear" w:color="auto" w:fill="FFFFFF"/>
        </w:rPr>
        <w:t xml:space="preserve"> </w:t>
      </w:r>
      <w:r w:rsidR="00FA7E03" w:rsidRPr="00FA7E03">
        <w:rPr>
          <w:rFonts w:ascii="Calibri" w:hAnsi="Calibri"/>
          <w:color w:val="000000"/>
          <w:shd w:val="clear" w:color="auto" w:fill="FFFFFF"/>
        </w:rPr>
        <w:t xml:space="preserve">Rafael ("Rafi") </w:t>
      </w:r>
      <w:bookmarkStart w:id="0" w:name="_GoBack"/>
      <w:r w:rsidR="00FA7E03" w:rsidRPr="00FA7E03">
        <w:rPr>
          <w:rFonts w:ascii="Calibri" w:hAnsi="Calibri"/>
          <w:color w:val="000000"/>
          <w:shd w:val="clear" w:color="auto" w:fill="FFFFFF"/>
        </w:rPr>
        <w:t>Ashkenazi</w:t>
      </w:r>
      <w:r w:rsidR="0054777B">
        <w:rPr>
          <w:rFonts w:ascii="Calibri" w:hAnsi="Calibri"/>
          <w:color w:val="000000"/>
          <w:shd w:val="clear" w:color="auto" w:fill="FFFFFF"/>
        </w:rPr>
        <w:t xml:space="preserve"> </w:t>
      </w:r>
      <w:bookmarkEnd w:id="0"/>
      <w:r w:rsidR="0054777B">
        <w:rPr>
          <w:rFonts w:ascii="Calibri" w:hAnsi="Calibri"/>
          <w:color w:val="000000"/>
          <w:shd w:val="clear" w:color="auto" w:fill="FFFFFF"/>
        </w:rPr>
        <w:t xml:space="preserve">has stepped down </w:t>
      </w:r>
      <w:r w:rsidR="0054777B" w:rsidRPr="0054777B">
        <w:rPr>
          <w:rFonts w:ascii="Calibri" w:hAnsi="Calibri"/>
          <w:color w:val="000000"/>
          <w:shd w:val="clear" w:color="auto" w:fill="FFFFFF"/>
        </w:rPr>
        <w:t xml:space="preserve">as </w:t>
      </w:r>
      <w:r w:rsidR="00FE3883">
        <w:rPr>
          <w:rFonts w:ascii="Calibri" w:hAnsi="Calibri"/>
          <w:color w:val="000000"/>
          <w:shd w:val="clear" w:color="auto" w:fill="FFFFFF"/>
        </w:rPr>
        <w:t xml:space="preserve">a </w:t>
      </w:r>
      <w:r w:rsidR="0054777B" w:rsidRPr="0054777B">
        <w:rPr>
          <w:rFonts w:ascii="Calibri" w:hAnsi="Calibri"/>
          <w:color w:val="000000"/>
          <w:shd w:val="clear" w:color="auto" w:fill="FFFFFF"/>
        </w:rPr>
        <w:t xml:space="preserve">Non-Executive Directors of </w:t>
      </w:r>
      <w:r>
        <w:rPr>
          <w:rFonts w:ascii="Calibri" w:hAnsi="Calibri"/>
          <w:color w:val="000000"/>
          <w:shd w:val="clear" w:color="auto" w:fill="FFFFFF"/>
        </w:rPr>
        <w:t>Flutter</w:t>
      </w:r>
      <w:r w:rsidR="0054777B">
        <w:rPr>
          <w:rFonts w:ascii="Calibri" w:hAnsi="Calibri"/>
          <w:color w:val="000000"/>
          <w:shd w:val="clear" w:color="auto" w:fill="FFFFFF"/>
        </w:rPr>
        <w:t xml:space="preserve">. </w:t>
      </w:r>
    </w:p>
    <w:p w14:paraId="2230481B" w14:textId="77777777" w:rsidR="0054777B" w:rsidRDefault="0054777B" w:rsidP="00AF3B89">
      <w:pPr>
        <w:spacing w:after="0" w:line="240" w:lineRule="auto"/>
        <w:jc w:val="both"/>
        <w:rPr>
          <w:rFonts w:ascii="Calibri" w:hAnsi="Calibri"/>
          <w:color w:val="000000"/>
          <w:shd w:val="clear" w:color="auto" w:fill="FFFFFF"/>
        </w:rPr>
      </w:pPr>
    </w:p>
    <w:p w14:paraId="5F83D9B8" w14:textId="05567373" w:rsidR="00B815F0" w:rsidRDefault="004A1E66" w:rsidP="00AF3B89">
      <w:pPr>
        <w:spacing w:after="0" w:line="240" w:lineRule="auto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Rafi </w:t>
      </w:r>
      <w:r w:rsidR="00FA2AB9">
        <w:rPr>
          <w:rFonts w:ascii="Calibri" w:hAnsi="Calibri"/>
          <w:color w:val="000000"/>
          <w:shd w:val="clear" w:color="auto" w:fill="FFFFFF"/>
        </w:rPr>
        <w:t xml:space="preserve">joined </w:t>
      </w:r>
      <w:r w:rsidR="00FA2AB9" w:rsidRPr="00F6218B">
        <w:rPr>
          <w:rFonts w:ascii="Calibri" w:hAnsi="Calibri"/>
          <w:color w:val="000000"/>
          <w:shd w:val="clear" w:color="auto" w:fill="FFFFFF"/>
        </w:rPr>
        <w:t xml:space="preserve">The Stars Group Inc. </w:t>
      </w:r>
      <w:r w:rsidR="00FA2AB9">
        <w:rPr>
          <w:rFonts w:ascii="Calibri" w:hAnsi="Calibri"/>
          <w:color w:val="000000"/>
          <w:shd w:val="clear" w:color="auto" w:fill="FFFFFF"/>
        </w:rPr>
        <w:t xml:space="preserve">(“TSG”) </w:t>
      </w:r>
      <w:r w:rsidR="00D11A3B">
        <w:rPr>
          <w:rFonts w:ascii="Calibri" w:hAnsi="Calibri"/>
          <w:color w:val="000000"/>
          <w:shd w:val="clear" w:color="auto" w:fill="FFFFFF"/>
        </w:rPr>
        <w:t xml:space="preserve">in January 2013 and </w:t>
      </w:r>
      <w:r w:rsidR="0031385D" w:rsidRPr="00F6218B">
        <w:rPr>
          <w:rFonts w:ascii="Calibri" w:hAnsi="Calibri"/>
          <w:color w:val="000000"/>
          <w:shd w:val="clear" w:color="auto" w:fill="FFFFFF"/>
        </w:rPr>
        <w:t xml:space="preserve">served as the Chief Executive Officer of </w:t>
      </w:r>
      <w:r w:rsidR="001B25C4">
        <w:rPr>
          <w:rFonts w:ascii="Calibri" w:hAnsi="Calibri"/>
          <w:color w:val="000000"/>
          <w:shd w:val="clear" w:color="auto" w:fill="FFFFFF"/>
        </w:rPr>
        <w:t>TSG</w:t>
      </w:r>
      <w:r w:rsidR="00E77DAC">
        <w:rPr>
          <w:rFonts w:ascii="Calibri" w:hAnsi="Calibri"/>
          <w:color w:val="000000"/>
          <w:shd w:val="clear" w:color="auto" w:fill="FFFFFF"/>
        </w:rPr>
        <w:t xml:space="preserve"> from </w:t>
      </w:r>
      <w:r w:rsidR="00DE1982" w:rsidRPr="004B2775">
        <w:rPr>
          <w:rFonts w:ascii="Calibri" w:hAnsi="Calibri"/>
          <w:color w:val="000000"/>
          <w:shd w:val="clear" w:color="auto" w:fill="FFFFFF"/>
        </w:rPr>
        <w:t>March</w:t>
      </w:r>
      <w:r w:rsidR="00E77DAC" w:rsidRPr="004B2775">
        <w:rPr>
          <w:rFonts w:ascii="Calibri" w:hAnsi="Calibri"/>
          <w:color w:val="000000"/>
          <w:shd w:val="clear" w:color="auto" w:fill="FFFFFF"/>
        </w:rPr>
        <w:t xml:space="preserve"> 20</w:t>
      </w:r>
      <w:r w:rsidR="00DE1982" w:rsidRPr="004B2775">
        <w:rPr>
          <w:rFonts w:ascii="Calibri" w:hAnsi="Calibri"/>
          <w:color w:val="000000"/>
          <w:shd w:val="clear" w:color="auto" w:fill="FFFFFF"/>
        </w:rPr>
        <w:t>16</w:t>
      </w:r>
      <w:r w:rsidR="004413F2">
        <w:rPr>
          <w:rFonts w:ascii="Calibri" w:hAnsi="Calibri"/>
          <w:color w:val="000000"/>
          <w:shd w:val="clear" w:color="auto" w:fill="FFFFFF"/>
        </w:rPr>
        <w:t xml:space="preserve"> </w:t>
      </w:r>
      <w:r w:rsidR="00FA775B">
        <w:rPr>
          <w:rFonts w:ascii="Calibri" w:hAnsi="Calibri"/>
          <w:color w:val="000000"/>
          <w:shd w:val="clear" w:color="auto" w:fill="FFFFFF"/>
        </w:rPr>
        <w:t>u</w:t>
      </w:r>
      <w:r w:rsidR="004448FD">
        <w:rPr>
          <w:rFonts w:ascii="Calibri" w:hAnsi="Calibri"/>
          <w:color w:val="000000"/>
          <w:shd w:val="clear" w:color="auto" w:fill="FFFFFF"/>
        </w:rPr>
        <w:t>p</w:t>
      </w:r>
      <w:r w:rsidR="00FA775B">
        <w:rPr>
          <w:rFonts w:ascii="Calibri" w:hAnsi="Calibri"/>
          <w:color w:val="000000"/>
          <w:shd w:val="clear" w:color="auto" w:fill="FFFFFF"/>
        </w:rPr>
        <w:t xml:space="preserve"> until the </w:t>
      </w:r>
      <w:r w:rsidR="009F2EFB" w:rsidRPr="00B17D13">
        <w:rPr>
          <w:rFonts w:ascii="Calibri" w:hAnsi="Calibri"/>
          <w:color w:val="000000"/>
          <w:shd w:val="clear" w:color="auto" w:fill="FFFFFF"/>
        </w:rPr>
        <w:t xml:space="preserve">completion of the combination of </w:t>
      </w:r>
      <w:r w:rsidR="001B25C4">
        <w:rPr>
          <w:rFonts w:ascii="Calibri" w:hAnsi="Calibri"/>
          <w:color w:val="000000"/>
          <w:shd w:val="clear" w:color="auto" w:fill="FFFFFF"/>
        </w:rPr>
        <w:t>TSG</w:t>
      </w:r>
      <w:r w:rsidR="009F2EFB" w:rsidRPr="00B17D13">
        <w:rPr>
          <w:rFonts w:ascii="Calibri" w:hAnsi="Calibri"/>
          <w:color w:val="000000"/>
          <w:shd w:val="clear" w:color="auto" w:fill="FFFFFF"/>
        </w:rPr>
        <w:t xml:space="preserve"> and </w:t>
      </w:r>
      <w:r w:rsidR="009F2EFB">
        <w:rPr>
          <w:rFonts w:ascii="Calibri" w:hAnsi="Calibri"/>
          <w:color w:val="000000"/>
          <w:shd w:val="clear" w:color="auto" w:fill="FFFFFF"/>
        </w:rPr>
        <w:t>Flutter</w:t>
      </w:r>
      <w:r w:rsidR="009F2EFB" w:rsidRPr="009926A2">
        <w:rPr>
          <w:rFonts w:ascii="Calibri" w:hAnsi="Calibri"/>
          <w:color w:val="000000"/>
          <w:shd w:val="clear" w:color="auto" w:fill="FFFFFF"/>
        </w:rPr>
        <w:t xml:space="preserve"> </w:t>
      </w:r>
      <w:r w:rsidR="00FA775B">
        <w:rPr>
          <w:rFonts w:ascii="Calibri" w:hAnsi="Calibri"/>
          <w:color w:val="000000"/>
          <w:shd w:val="clear" w:color="auto" w:fill="FFFFFF"/>
        </w:rPr>
        <w:t>on 5 May 2020</w:t>
      </w:r>
      <w:r w:rsidR="008A6343">
        <w:rPr>
          <w:rFonts w:ascii="Calibri" w:hAnsi="Calibri"/>
          <w:color w:val="000000"/>
          <w:shd w:val="clear" w:color="auto" w:fill="FFFFFF"/>
        </w:rPr>
        <w:t xml:space="preserve">, after which he </w:t>
      </w:r>
      <w:r w:rsidR="00E77DAC" w:rsidRPr="009926A2">
        <w:rPr>
          <w:rFonts w:ascii="Calibri" w:hAnsi="Calibri"/>
          <w:color w:val="000000"/>
          <w:shd w:val="clear" w:color="auto" w:fill="FFFFFF"/>
        </w:rPr>
        <w:t>continued</w:t>
      </w:r>
      <w:r w:rsidR="00E77DAC">
        <w:rPr>
          <w:rFonts w:ascii="Calibri" w:hAnsi="Calibri"/>
          <w:color w:val="000000"/>
          <w:shd w:val="clear" w:color="auto" w:fill="FFFFFF"/>
        </w:rPr>
        <w:t xml:space="preserve"> </w:t>
      </w:r>
      <w:r w:rsidR="008A6343">
        <w:rPr>
          <w:rFonts w:ascii="Calibri" w:hAnsi="Calibri"/>
          <w:color w:val="000000"/>
          <w:shd w:val="clear" w:color="auto" w:fill="FFFFFF"/>
        </w:rPr>
        <w:t>on</w:t>
      </w:r>
      <w:r w:rsidR="00B815F0" w:rsidRPr="009926A2">
        <w:rPr>
          <w:rFonts w:ascii="Calibri" w:hAnsi="Calibri"/>
          <w:color w:val="000000"/>
          <w:shd w:val="clear" w:color="auto" w:fill="FFFFFF"/>
        </w:rPr>
        <w:t xml:space="preserve"> the Board of </w:t>
      </w:r>
      <w:r w:rsidR="00E77DAC">
        <w:rPr>
          <w:rFonts w:ascii="Calibri" w:hAnsi="Calibri"/>
          <w:color w:val="000000"/>
          <w:shd w:val="clear" w:color="auto" w:fill="FFFFFF"/>
        </w:rPr>
        <w:t>Flutte</w:t>
      </w:r>
      <w:r w:rsidR="006E3575">
        <w:rPr>
          <w:rFonts w:ascii="Calibri" w:hAnsi="Calibri"/>
          <w:color w:val="000000"/>
          <w:shd w:val="clear" w:color="auto" w:fill="FFFFFF"/>
        </w:rPr>
        <w:t>r</w:t>
      </w:r>
      <w:r w:rsidR="00320843">
        <w:rPr>
          <w:rFonts w:ascii="Calibri" w:hAnsi="Calibri"/>
          <w:color w:val="000000"/>
          <w:shd w:val="clear" w:color="auto" w:fill="FFFFFF"/>
        </w:rPr>
        <w:t xml:space="preserve"> as a Non-Executive Director. </w:t>
      </w:r>
    </w:p>
    <w:p w14:paraId="4B90BD72" w14:textId="77777777" w:rsidR="00B815F0" w:rsidRDefault="00B815F0" w:rsidP="00AF3B89">
      <w:pPr>
        <w:spacing w:after="0" w:line="240" w:lineRule="auto"/>
        <w:jc w:val="both"/>
        <w:rPr>
          <w:rFonts w:ascii="Calibri" w:hAnsi="Calibri"/>
          <w:color w:val="000000"/>
          <w:shd w:val="clear" w:color="auto" w:fill="FFFFFF"/>
        </w:rPr>
      </w:pPr>
    </w:p>
    <w:p w14:paraId="6BCEF3E7" w14:textId="0151B532" w:rsidR="00D86982" w:rsidRDefault="009926A2" w:rsidP="00AF3B89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9926A2">
        <w:rPr>
          <w:rFonts w:ascii="Calibri" w:hAnsi="Calibri"/>
          <w:color w:val="000000"/>
          <w:shd w:val="clear" w:color="auto" w:fill="FFFFFF"/>
        </w:rPr>
        <w:t xml:space="preserve">Gary McGann, </w:t>
      </w:r>
      <w:r w:rsidRPr="008808C9">
        <w:rPr>
          <w:rFonts w:ascii="Calibri" w:hAnsi="Calibri"/>
          <w:color w:val="000000"/>
          <w:shd w:val="clear" w:color="auto" w:fill="FFFFFF"/>
        </w:rPr>
        <w:t xml:space="preserve">Chair of </w:t>
      </w:r>
      <w:r w:rsidR="00191E23" w:rsidRPr="008808C9">
        <w:rPr>
          <w:rFonts w:ascii="Calibri" w:hAnsi="Calibri"/>
          <w:color w:val="000000"/>
          <w:shd w:val="clear" w:color="auto" w:fill="FFFFFF"/>
        </w:rPr>
        <w:t>Flutter</w:t>
      </w:r>
      <w:r w:rsidRPr="008808C9">
        <w:rPr>
          <w:rFonts w:ascii="Calibri" w:hAnsi="Calibri"/>
          <w:color w:val="000000"/>
          <w:shd w:val="clear" w:color="auto" w:fill="FFFFFF"/>
        </w:rPr>
        <w:t>, commented: "</w:t>
      </w:r>
      <w:r w:rsidR="007711FA" w:rsidRPr="008808C9">
        <w:rPr>
          <w:rFonts w:ascii="Calibri" w:hAnsi="Calibri"/>
          <w:color w:val="000000"/>
          <w:shd w:val="clear" w:color="auto" w:fill="FFFFFF"/>
        </w:rPr>
        <w:t xml:space="preserve">I wish to take this opportunity to acknowledge the </w:t>
      </w:r>
      <w:r w:rsidR="00A96349">
        <w:rPr>
          <w:rFonts w:ascii="Calibri" w:hAnsi="Calibri"/>
          <w:color w:val="000000"/>
          <w:shd w:val="clear" w:color="auto" w:fill="FFFFFF"/>
        </w:rPr>
        <w:t>major</w:t>
      </w:r>
      <w:r w:rsidR="007711FA" w:rsidRPr="008808C9">
        <w:rPr>
          <w:rFonts w:ascii="Calibri" w:hAnsi="Calibri"/>
          <w:color w:val="000000"/>
          <w:shd w:val="clear" w:color="auto" w:fill="FFFFFF"/>
        </w:rPr>
        <w:t xml:space="preserve"> contribution of</w:t>
      </w:r>
      <w:r w:rsidR="002E1DA9" w:rsidRPr="008808C9">
        <w:rPr>
          <w:rFonts w:ascii="Calibri" w:hAnsi="Calibri"/>
          <w:color w:val="000000"/>
          <w:shd w:val="clear" w:color="auto" w:fill="FFFFFF"/>
        </w:rPr>
        <w:t xml:space="preserve"> Rafi </w:t>
      </w:r>
      <w:r w:rsidR="00EC54C1" w:rsidRPr="008808C9">
        <w:rPr>
          <w:rFonts w:ascii="Calibri" w:hAnsi="Calibri"/>
          <w:color w:val="000000"/>
          <w:shd w:val="clear" w:color="auto" w:fill="FFFFFF"/>
        </w:rPr>
        <w:t>in</w:t>
      </w:r>
      <w:r w:rsidR="002E1DA9" w:rsidRPr="008808C9">
        <w:rPr>
          <w:rFonts w:ascii="Calibri" w:hAnsi="Calibri"/>
          <w:color w:val="000000"/>
          <w:shd w:val="clear" w:color="auto" w:fill="FFFFFF"/>
        </w:rPr>
        <w:t xml:space="preserve"> creating the exceptional business that </w:t>
      </w:r>
      <w:r w:rsidR="004F49C8" w:rsidRPr="008808C9">
        <w:rPr>
          <w:rFonts w:ascii="Calibri" w:hAnsi="Calibri"/>
          <w:color w:val="000000"/>
          <w:shd w:val="clear" w:color="auto" w:fill="FFFFFF"/>
        </w:rPr>
        <w:t xml:space="preserve">is </w:t>
      </w:r>
      <w:r w:rsidR="002E1DA9" w:rsidRPr="008808C9">
        <w:rPr>
          <w:rFonts w:ascii="Calibri" w:hAnsi="Calibri"/>
          <w:color w:val="000000"/>
          <w:shd w:val="clear" w:color="auto" w:fill="FFFFFF"/>
        </w:rPr>
        <w:t>TSG</w:t>
      </w:r>
      <w:r w:rsidR="004F49C8" w:rsidRPr="008808C9">
        <w:rPr>
          <w:rFonts w:ascii="Calibri" w:hAnsi="Calibri"/>
          <w:color w:val="000000"/>
          <w:shd w:val="clear" w:color="auto" w:fill="FFFFFF"/>
        </w:rPr>
        <w:t xml:space="preserve">. </w:t>
      </w:r>
      <w:r w:rsidR="00F00638" w:rsidRPr="008808C9">
        <w:rPr>
          <w:rFonts w:ascii="Calibri" w:hAnsi="Calibri"/>
          <w:color w:val="000000"/>
          <w:shd w:val="clear" w:color="auto" w:fill="FFFFFF"/>
        </w:rPr>
        <w:t>Rafi</w:t>
      </w:r>
      <w:r w:rsidR="00E86D18" w:rsidRPr="008808C9">
        <w:rPr>
          <w:rFonts w:ascii="Calibri" w:hAnsi="Calibri"/>
          <w:color w:val="000000"/>
          <w:shd w:val="clear" w:color="auto" w:fill="FFFFFF"/>
        </w:rPr>
        <w:t xml:space="preserve"> has </w:t>
      </w:r>
      <w:r w:rsidR="00E86D18" w:rsidRPr="008808C9">
        <w:rPr>
          <w:rFonts w:ascii="Calibri" w:hAnsi="Calibri" w:cs="Calibri"/>
          <w:color w:val="000000"/>
        </w:rPr>
        <w:t xml:space="preserve">made a </w:t>
      </w:r>
      <w:r w:rsidR="00A96349">
        <w:rPr>
          <w:rFonts w:ascii="Calibri" w:hAnsi="Calibri" w:cs="Calibri"/>
          <w:color w:val="000000"/>
        </w:rPr>
        <w:t xml:space="preserve">significant impact on </w:t>
      </w:r>
      <w:r w:rsidR="009B4148" w:rsidRPr="008808C9">
        <w:rPr>
          <w:rFonts w:ascii="Calibri" w:hAnsi="Calibri" w:cs="Calibri"/>
          <w:color w:val="000000"/>
        </w:rPr>
        <w:t>TSG</w:t>
      </w:r>
      <w:r w:rsidR="00E86D18" w:rsidRPr="008808C9">
        <w:rPr>
          <w:rFonts w:ascii="Calibri" w:hAnsi="Calibri" w:cs="Calibri"/>
          <w:color w:val="000000"/>
        </w:rPr>
        <w:t xml:space="preserve"> during his </w:t>
      </w:r>
      <w:r w:rsidR="004E29C6">
        <w:rPr>
          <w:rFonts w:ascii="Calibri" w:hAnsi="Calibri" w:cs="Calibri"/>
          <w:color w:val="000000"/>
        </w:rPr>
        <w:t>seven</w:t>
      </w:r>
      <w:r w:rsidR="006C648F" w:rsidRPr="008808C9">
        <w:rPr>
          <w:rFonts w:ascii="Calibri" w:hAnsi="Calibri" w:cs="Calibri"/>
          <w:color w:val="000000"/>
        </w:rPr>
        <w:t>-year</w:t>
      </w:r>
      <w:r w:rsidR="00E86D18" w:rsidRPr="008808C9">
        <w:rPr>
          <w:rFonts w:ascii="Calibri" w:hAnsi="Calibri" w:cs="Calibri"/>
          <w:color w:val="000000"/>
        </w:rPr>
        <w:t xml:space="preserve"> tenure</w:t>
      </w:r>
      <w:r w:rsidR="00F00638" w:rsidRPr="008808C9">
        <w:rPr>
          <w:rFonts w:ascii="Calibri" w:hAnsi="Calibri" w:cs="Calibri"/>
          <w:color w:val="000000"/>
        </w:rPr>
        <w:t xml:space="preserve"> and</w:t>
      </w:r>
      <w:r w:rsidR="00E86D18" w:rsidRPr="008808C9">
        <w:rPr>
          <w:rFonts w:ascii="Calibri" w:hAnsi="Calibri" w:cs="Calibri"/>
          <w:color w:val="000000"/>
        </w:rPr>
        <w:t xml:space="preserve"> was </w:t>
      </w:r>
      <w:r w:rsidR="00D86982" w:rsidRPr="008808C9">
        <w:rPr>
          <w:rFonts w:ascii="Calibri" w:hAnsi="Calibri" w:cs="Calibri"/>
          <w:color w:val="000000"/>
        </w:rPr>
        <w:t>instrumental in transforming TSG from a single product operator to a diverse global leader with multiple product offerings.</w:t>
      </w:r>
      <w:r w:rsidR="002A63E1">
        <w:rPr>
          <w:rFonts w:ascii="Calibri" w:hAnsi="Calibri" w:cs="Calibri"/>
          <w:color w:val="000000"/>
        </w:rPr>
        <w:t xml:space="preserve"> </w:t>
      </w:r>
      <w:r w:rsidR="00A96349">
        <w:rPr>
          <w:rFonts w:ascii="Calibri" w:hAnsi="Calibri" w:cs="Calibri"/>
          <w:color w:val="000000"/>
        </w:rPr>
        <w:t>We wish him well for the future”.</w:t>
      </w:r>
    </w:p>
    <w:p w14:paraId="5FB24D37" w14:textId="77777777" w:rsidR="00D86982" w:rsidRDefault="00D86982" w:rsidP="008B66B3">
      <w:pPr>
        <w:spacing w:after="0" w:line="240" w:lineRule="auto"/>
        <w:rPr>
          <w:rFonts w:ascii="Calibri" w:hAnsi="Calibri" w:cs="Calibri"/>
          <w:color w:val="000000"/>
        </w:rPr>
      </w:pPr>
    </w:p>
    <w:p w14:paraId="24FC93FA" w14:textId="11C3D18B" w:rsidR="009926A2" w:rsidRDefault="009926A2" w:rsidP="008B66B3">
      <w:pPr>
        <w:spacing w:after="0" w:line="240" w:lineRule="auto"/>
        <w:rPr>
          <w:rFonts w:ascii="Calibri" w:hAnsi="Calibri"/>
          <w:color w:val="000000"/>
          <w:shd w:val="clear" w:color="auto" w:fill="FFFFFF"/>
        </w:rPr>
      </w:pPr>
    </w:p>
    <w:p w14:paraId="08C5974B" w14:textId="77777777" w:rsidR="009926A2" w:rsidRPr="009926A2" w:rsidRDefault="009926A2" w:rsidP="008B66B3">
      <w:pPr>
        <w:spacing w:after="0" w:line="240" w:lineRule="auto"/>
        <w:rPr>
          <w:rFonts w:ascii="Calibri" w:hAnsi="Calibri"/>
          <w:color w:val="000000"/>
          <w:shd w:val="clear" w:color="auto" w:fill="FFFFFF"/>
        </w:rPr>
      </w:pPr>
      <w:r w:rsidRPr="009926A2">
        <w:rPr>
          <w:rFonts w:ascii="Calibri" w:hAnsi="Calibri"/>
          <w:color w:val="000000"/>
          <w:shd w:val="clear" w:color="auto" w:fill="FFFFFF"/>
        </w:rPr>
        <w:t>Enquiries:</w:t>
      </w:r>
    </w:p>
    <w:p w14:paraId="6EEDD4CC" w14:textId="77777777" w:rsidR="009926A2" w:rsidRPr="009926A2" w:rsidRDefault="009926A2" w:rsidP="008B66B3">
      <w:pPr>
        <w:spacing w:after="0" w:line="240" w:lineRule="auto"/>
        <w:rPr>
          <w:rFonts w:ascii="Calibri" w:hAnsi="Calibri"/>
          <w:color w:val="000000"/>
          <w:shd w:val="clear" w:color="auto" w:fill="FFFFFF"/>
        </w:rPr>
      </w:pPr>
      <w:r w:rsidRPr="009926A2">
        <w:rPr>
          <w:rFonts w:ascii="Calibri" w:hAnsi="Calibri"/>
          <w:color w:val="000000"/>
          <w:shd w:val="clear" w:color="auto" w:fill="FFFFFF"/>
        </w:rPr>
        <w:t>Edward Traynor, Company Secretary</w:t>
      </w:r>
    </w:p>
    <w:p w14:paraId="48D8CF44" w14:textId="77777777" w:rsidR="009926A2" w:rsidRPr="009926A2" w:rsidRDefault="009926A2" w:rsidP="008B66B3">
      <w:pPr>
        <w:spacing w:after="0" w:line="240" w:lineRule="auto"/>
        <w:rPr>
          <w:rFonts w:ascii="Calibri" w:hAnsi="Calibri"/>
          <w:color w:val="000000"/>
          <w:shd w:val="clear" w:color="auto" w:fill="FFFFFF"/>
        </w:rPr>
      </w:pPr>
      <w:r w:rsidRPr="009926A2">
        <w:rPr>
          <w:rFonts w:ascii="Calibri" w:hAnsi="Calibri"/>
          <w:color w:val="000000"/>
          <w:shd w:val="clear" w:color="auto" w:fill="FFFFFF"/>
        </w:rPr>
        <w:t>Tel: +353 (87) 2232455</w:t>
      </w:r>
    </w:p>
    <w:p w14:paraId="2CEF6540" w14:textId="77777777" w:rsidR="00F32C7A" w:rsidRDefault="00F32C7A" w:rsidP="008B66B3">
      <w:pPr>
        <w:spacing w:after="0" w:line="240" w:lineRule="auto"/>
      </w:pPr>
    </w:p>
    <w:sectPr w:rsidR="00F32C7A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04F4" w14:textId="77777777" w:rsidR="005F136E" w:rsidRDefault="005F136E" w:rsidP="00F24020">
      <w:pPr>
        <w:spacing w:after="0" w:line="240" w:lineRule="auto"/>
      </w:pPr>
      <w:r>
        <w:separator/>
      </w:r>
    </w:p>
  </w:endnote>
  <w:endnote w:type="continuationSeparator" w:id="0">
    <w:p w14:paraId="7D9546AF" w14:textId="77777777" w:rsidR="005F136E" w:rsidRDefault="005F136E" w:rsidP="00F2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1C359" w14:textId="77777777" w:rsidR="00F24020" w:rsidRDefault="007B767F">
    <w:pPr>
      <w:pStyle w:val="Footer"/>
      <w:spacing w:line="20" w:lineRule="exact"/>
    </w:pPr>
    <w:r>
      <w:rPr>
        <w:noProof/>
        <w:lang w:val="en-US"/>
      </w:rPr>
      <w:pict w14:anchorId="256DCCED">
        <v:shapetype id="_x0000_t202" coordsize="21600,21600" o:spt="202" path="m,l,21600r21600,l21600,xe">
          <v:stroke joinstyle="miter"/>
          <v:path gradientshapeok="t" o:connecttype="rect"/>
        </v:shapetype>
        <v:shape id="zzmpTrailer_2832_19" o:spid="_x0000_s2049" type="#_x0000_t202" style="position:absolute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KG9ve6sAgAAqQUAAA4AAAAAAAAA&#10;AAAAAAAALgIAAGRycy9lMm9Eb2MueG1sUEsBAi0AFAAGAAgAAAAhAFlaJA3dAAAABwEAAA8AAAAA&#10;AAAAAAAAAAAABgUAAGRycy9kb3ducmV2LnhtbFBLBQYAAAAABAAEAPMAAAAQBgAAAAA=&#10;" filled="f" stroked="f">
          <v:textbox inset="0,0,0,0">
            <w:txbxContent>
              <w:p w14:paraId="4C8AAA17" w14:textId="77777777" w:rsidR="00F24020" w:rsidRDefault="007B767F">
                <w:pPr>
                  <w:pStyle w:val="MacPacTrailer"/>
                </w:pPr>
                <w:r>
                  <w:fldChar w:fldCharType="begin"/>
                </w:r>
                <w:r>
                  <w:instrText xml:space="preserve"> DOCPROPERTY  docId </w:instrText>
                </w:r>
                <w:r>
                  <w:fldChar w:fldCharType="separate"/>
                </w:r>
                <w:r w:rsidR="00C37155">
                  <w:t>LON56247607</w:t>
                </w:r>
                <w:r>
                  <w:fldChar w:fldCharType="end"/>
                </w:r>
                <w:r w:rsidR="00F24020">
                  <w:fldChar w:fldCharType="begin"/>
                </w:r>
                <w:r w:rsidR="00F24020">
                  <w:instrText xml:space="preserve"> IF </w:instrText>
                </w:r>
                <w:r>
                  <w:fldChar w:fldCharType="begin"/>
                </w:r>
                <w:r>
                  <w:instrText xml:space="preserve"> DOCPROPERTY  docIncludeVersion </w:instrText>
                </w:r>
                <w:r>
                  <w:fldChar w:fldCharType="separate"/>
                </w:r>
                <w:r w:rsidR="00C37155">
                  <w:instrText>true</w:instrText>
                </w:r>
                <w:r>
                  <w:fldChar w:fldCharType="end"/>
                </w:r>
                <w:r w:rsidR="00F24020">
                  <w:instrText xml:space="preserve"> = true "/</w:instrText>
                </w:r>
                <w:r>
                  <w:fldChar w:fldCharType="begin"/>
                </w:r>
                <w:r>
                  <w:instrText xml:space="preserve"> DOCPROPERTY  docVersion </w:instrText>
                </w:r>
                <w:r>
                  <w:fldChar w:fldCharType="separate"/>
                </w:r>
                <w:r w:rsidR="00C37155">
                  <w:instrText>2</w:instrText>
                </w:r>
                <w:r>
                  <w:fldChar w:fldCharType="end"/>
                </w:r>
                <w:r w:rsidR="00F24020">
                  <w:instrText>"</w:instrText>
                </w:r>
                <w:r w:rsidR="00F24020">
                  <w:fldChar w:fldCharType="separate"/>
                </w:r>
                <w:r w:rsidR="00C37155">
                  <w:rPr>
                    <w:noProof/>
                  </w:rPr>
                  <w:t>/2</w:t>
                </w:r>
                <w:r w:rsidR="00F24020">
                  <w:fldChar w:fldCharType="end"/>
                </w:r>
                <w:r w:rsidR="00F24020">
                  <w:t xml:space="preserve">   </w:t>
                </w:r>
                <w:r w:rsidR="00F24020">
                  <w:fldChar w:fldCharType="begin"/>
                </w:r>
                <w:r w:rsidR="00F24020">
                  <w:instrText xml:space="preserve"> IF </w:instrText>
                </w:r>
                <w:r>
                  <w:fldChar w:fldCharType="begin"/>
                </w:r>
                <w:r>
                  <w:instrText xml:space="preserve"> DOCPROPERTY  docIncludeCliMat </w:instrText>
                </w:r>
                <w:r>
                  <w:fldChar w:fldCharType="separate"/>
                </w:r>
                <w:r w:rsidR="00C37155">
                  <w:instrText>true</w:instrText>
                </w:r>
                <w:r>
                  <w:fldChar w:fldCharType="end"/>
                </w:r>
                <w:r w:rsidR="00F24020">
                  <w:instrText xml:space="preserve"> = true </w:instrText>
                </w:r>
                <w:r>
                  <w:fldChar w:fldCharType="begin"/>
                </w:r>
                <w:r>
                  <w:instrText xml:space="preserve"> DOCPROPERTY  docCliMat </w:instrText>
                </w:r>
                <w:r>
                  <w:fldChar w:fldCharType="separate"/>
                </w:r>
                <w:r w:rsidR="00C37155">
                  <w:instrText>161004-0005</w:instrText>
                </w:r>
                <w:r>
                  <w:fldChar w:fldCharType="end"/>
                </w:r>
                <w:r w:rsidR="00F24020">
                  <w:instrText xml:space="preserve">  </w:instrText>
                </w:r>
                <w:r w:rsidR="00F24020">
                  <w:fldChar w:fldCharType="separate"/>
                </w:r>
                <w:r w:rsidR="00C37155">
                  <w:rPr>
                    <w:noProof/>
                  </w:rPr>
                  <w:t>161004-0005</w:t>
                </w:r>
                <w:r w:rsidR="00F24020">
                  <w:fldChar w:fldCharType="end"/>
                </w:r>
              </w:p>
              <w:p w14:paraId="7EAC03B4" w14:textId="77777777" w:rsidR="00F24020" w:rsidRDefault="00F24020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B2345" w14:textId="77777777" w:rsidR="00F24020" w:rsidRDefault="007B767F">
    <w:pPr>
      <w:pStyle w:val="Footer"/>
      <w:spacing w:line="20" w:lineRule="exact"/>
    </w:pPr>
    <w:r>
      <w:rPr>
        <w:noProof/>
        <w:lang w:val="en-US"/>
      </w:rPr>
      <w:pict w14:anchorId="005B6051">
        <v:shapetype id="_x0000_t202" coordsize="21600,21600" o:spt="202" path="m,l,21600r21600,l21600,xe">
          <v:stroke joinstyle="miter"/>
          <v:path gradientshapeok="t" o:connecttype="rect"/>
        </v:shapetype>
        <v:shape id="zzmpTrailer_2832_1B" o:spid="_x0000_s2050" type="#_x0000_t202" style="position:absolute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" filled="f" stroked="f">
          <v:textbox inset="0,0,0,0">
            <w:txbxContent>
              <w:p w14:paraId="165A9AC3" w14:textId="77777777" w:rsidR="00F24020" w:rsidRDefault="007B767F">
                <w:pPr>
                  <w:pStyle w:val="MacPacTrailer"/>
                </w:pPr>
                <w:r>
                  <w:fldChar w:fldCharType="begin"/>
                </w:r>
                <w:r>
                  <w:instrText xml:space="preserve"> DOCPROPERTY  docId </w:instrText>
                </w:r>
                <w:r>
                  <w:fldChar w:fldCharType="separate"/>
                </w:r>
                <w:r w:rsidR="00C37155">
                  <w:t>LON56247607</w:t>
                </w:r>
                <w:r>
                  <w:fldChar w:fldCharType="end"/>
                </w:r>
                <w:r w:rsidR="00F24020">
                  <w:fldChar w:fldCharType="begin"/>
                </w:r>
                <w:r w:rsidR="00F24020">
                  <w:instrText xml:space="preserve"> IF </w:instrText>
                </w:r>
                <w:r>
                  <w:fldChar w:fldCharType="begin"/>
                </w:r>
                <w:r>
                  <w:instrText xml:space="preserve"> DOCPROPERTY  docIncludeVersion </w:instrText>
                </w:r>
                <w:r>
                  <w:fldChar w:fldCharType="separate"/>
                </w:r>
                <w:r w:rsidR="00C37155">
                  <w:instrText>true</w:instrText>
                </w:r>
                <w:r>
                  <w:fldChar w:fldCharType="end"/>
                </w:r>
                <w:r w:rsidR="00F24020">
                  <w:instrText xml:space="preserve"> = true "/</w:instrText>
                </w:r>
                <w:r>
                  <w:fldChar w:fldCharType="begin"/>
                </w:r>
                <w:r>
                  <w:instrText xml:space="preserve"> DOCPROPERTY  docVersion </w:instrText>
                </w:r>
                <w:r>
                  <w:fldChar w:fldCharType="separate"/>
                </w:r>
                <w:r w:rsidR="00C37155">
                  <w:instrText>2</w:instrText>
                </w:r>
                <w:r>
                  <w:fldChar w:fldCharType="end"/>
                </w:r>
                <w:r w:rsidR="00F24020">
                  <w:instrText>"</w:instrText>
                </w:r>
                <w:r w:rsidR="00F24020">
                  <w:fldChar w:fldCharType="separate"/>
                </w:r>
                <w:r w:rsidR="00C37155">
                  <w:rPr>
                    <w:noProof/>
                  </w:rPr>
                  <w:t>/2</w:t>
                </w:r>
                <w:r w:rsidR="00F24020">
                  <w:fldChar w:fldCharType="end"/>
                </w:r>
                <w:r w:rsidR="00F24020">
                  <w:t xml:space="preserve">   </w:t>
                </w:r>
                <w:r w:rsidR="00F24020">
                  <w:fldChar w:fldCharType="begin"/>
                </w:r>
                <w:r w:rsidR="00F24020">
                  <w:instrText xml:space="preserve"> IF </w:instrText>
                </w:r>
                <w:r>
                  <w:fldChar w:fldCharType="begin"/>
                </w:r>
                <w:r>
                  <w:instrText xml:space="preserve"> DOCPROPERTY  docIncludeCliMat </w:instrText>
                </w:r>
                <w:r>
                  <w:fldChar w:fldCharType="separate"/>
                </w:r>
                <w:r w:rsidR="00C37155">
                  <w:instrText>true</w:instrText>
                </w:r>
                <w:r>
                  <w:fldChar w:fldCharType="end"/>
                </w:r>
                <w:r w:rsidR="00F24020">
                  <w:instrText xml:space="preserve"> = true </w:instrText>
                </w:r>
                <w:r>
                  <w:fldChar w:fldCharType="begin"/>
                </w:r>
                <w:r>
                  <w:instrText xml:space="preserve"> DOCPROPERTY  docCliMat </w:instrText>
                </w:r>
                <w:r>
                  <w:fldChar w:fldCharType="separate"/>
                </w:r>
                <w:r w:rsidR="00C37155">
                  <w:instrText>161004-0005</w:instrText>
                </w:r>
                <w:r>
                  <w:fldChar w:fldCharType="end"/>
                </w:r>
                <w:r w:rsidR="00F24020">
                  <w:instrText xml:space="preserve">  </w:instrText>
                </w:r>
                <w:r w:rsidR="00F24020">
                  <w:fldChar w:fldCharType="separate"/>
                </w:r>
                <w:r w:rsidR="00C37155">
                  <w:rPr>
                    <w:noProof/>
                  </w:rPr>
                  <w:t>161004-0005</w:t>
                </w:r>
                <w:r w:rsidR="00F24020">
                  <w:fldChar w:fldCharType="end"/>
                </w:r>
              </w:p>
              <w:p w14:paraId="2CEFE0F1" w14:textId="77777777" w:rsidR="00F24020" w:rsidRDefault="00F24020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7A3" w14:textId="77777777" w:rsidR="005F136E" w:rsidRDefault="005F136E" w:rsidP="00F24020">
      <w:pPr>
        <w:spacing w:after="0" w:line="240" w:lineRule="auto"/>
      </w:pPr>
      <w:r>
        <w:separator/>
      </w:r>
    </w:p>
  </w:footnote>
  <w:footnote w:type="continuationSeparator" w:id="0">
    <w:p w14:paraId="4D92B293" w14:textId="77777777" w:rsidR="005F136E" w:rsidRDefault="005F136E" w:rsidP="00F24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33D14"/>
    <w:multiLevelType w:val="hybridMultilevel"/>
    <w:tmpl w:val="AEEE7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s-sgibbons\AppData\Local\Temp\fe11419f-f286-4c80-aaf0-7eb234b7c5ac.docx"/>
    <w:docVar w:name="zzmp10LastTrailerInserted" w:val="^`~#mp!@⌛⌋U#⌖└┬49@~xśmU⌎ÂH⌐…Ç¥pÌd¢ØRÿYŨT⌒|!YÜ⌙⌂Q -Øñz6@Ñâ+⌏Q°0&amp;․&gt;¾“†O⌖4˞R3ÁCñ¶¼⌠‰ü⌒ŕ8{Ò{ØÓp“@P³ì¥EWûæÞÌ⌜⌇/‰EC1Kõ·k%`=x⌕7X+‹ũ4F⌏íô«5⌃W8Ê|¸CyYQ«l×*ç/ñÝV?ój}HÉŚ^±l°ë4§ä*`⌆!&lt;L{5A[LY011"/>
    <w:docVar w:name="zzmp10LastTrailerInserted_2832" w:val="^`~#mp!@⌛⌋U#⌖└┬49@~xśmU⌎ÂH⌐…Ç¥pÌd¢ØRÿYŨT⌒|!YÜ⌙⌂Q -Øñz6@Ñâ+⌏Q°0&amp;․&gt;¾“†O⌖4˞R3ÁCñ¶¼⌠‰ü⌒ŕ8{Ò{ØÓp“@P³ì¥EWûæÞÌ⌜⌇/‰EC1Kõ·k%`=x⌕7X+‹ũ4F⌏íô«5⌃W8Ê|¸CyYQ«l×*ç/ñÝV?ój}HÉŚ^±l°ë4§ä*`⌆!&lt;L{5A[LY011"/>
    <w:docVar w:name="zzmp10mSEGsValidated" w:val="1"/>
    <w:docVar w:name="zzmpCompatibilityMode" w:val="15"/>
    <w:docVar w:name="zzmpLegacyTrailerRemoved" w:val="True"/>
  </w:docVars>
  <w:rsids>
    <w:rsidRoot w:val="00F24020"/>
    <w:rsid w:val="00023850"/>
    <w:rsid w:val="00034018"/>
    <w:rsid w:val="0003443B"/>
    <w:rsid w:val="000355FE"/>
    <w:rsid w:val="00040C9F"/>
    <w:rsid w:val="00056EE1"/>
    <w:rsid w:val="000C4474"/>
    <w:rsid w:val="000D78EA"/>
    <w:rsid w:val="001008F1"/>
    <w:rsid w:val="001017E3"/>
    <w:rsid w:val="00112D6D"/>
    <w:rsid w:val="00131939"/>
    <w:rsid w:val="0014534F"/>
    <w:rsid w:val="00157953"/>
    <w:rsid w:val="00191E23"/>
    <w:rsid w:val="00192878"/>
    <w:rsid w:val="001B25C4"/>
    <w:rsid w:val="001E0105"/>
    <w:rsid w:val="001E5435"/>
    <w:rsid w:val="00207B01"/>
    <w:rsid w:val="00235233"/>
    <w:rsid w:val="002504D2"/>
    <w:rsid w:val="0025450D"/>
    <w:rsid w:val="00261016"/>
    <w:rsid w:val="00271E68"/>
    <w:rsid w:val="00293445"/>
    <w:rsid w:val="002A63E1"/>
    <w:rsid w:val="002A7E85"/>
    <w:rsid w:val="002C77F6"/>
    <w:rsid w:val="002E1DA9"/>
    <w:rsid w:val="0030607C"/>
    <w:rsid w:val="00307925"/>
    <w:rsid w:val="0031385D"/>
    <w:rsid w:val="00320843"/>
    <w:rsid w:val="00352568"/>
    <w:rsid w:val="003557C6"/>
    <w:rsid w:val="00364CFF"/>
    <w:rsid w:val="00373F5C"/>
    <w:rsid w:val="003E0615"/>
    <w:rsid w:val="003F3823"/>
    <w:rsid w:val="00407188"/>
    <w:rsid w:val="00421EB8"/>
    <w:rsid w:val="00427439"/>
    <w:rsid w:val="004413F2"/>
    <w:rsid w:val="004448FD"/>
    <w:rsid w:val="00466E0B"/>
    <w:rsid w:val="00475CF7"/>
    <w:rsid w:val="004803C0"/>
    <w:rsid w:val="004A1E66"/>
    <w:rsid w:val="004B2775"/>
    <w:rsid w:val="004D1F8F"/>
    <w:rsid w:val="004E29C6"/>
    <w:rsid w:val="004E75CF"/>
    <w:rsid w:val="004F49C8"/>
    <w:rsid w:val="004F4A43"/>
    <w:rsid w:val="005070A1"/>
    <w:rsid w:val="005110F4"/>
    <w:rsid w:val="00541CAC"/>
    <w:rsid w:val="00542AD9"/>
    <w:rsid w:val="0054777B"/>
    <w:rsid w:val="0056282E"/>
    <w:rsid w:val="00571029"/>
    <w:rsid w:val="00590770"/>
    <w:rsid w:val="005A091B"/>
    <w:rsid w:val="005A4F74"/>
    <w:rsid w:val="005D512C"/>
    <w:rsid w:val="005E4D49"/>
    <w:rsid w:val="005F136E"/>
    <w:rsid w:val="00610D8E"/>
    <w:rsid w:val="00610DC1"/>
    <w:rsid w:val="00616E78"/>
    <w:rsid w:val="00620E3E"/>
    <w:rsid w:val="00633F45"/>
    <w:rsid w:val="006831A5"/>
    <w:rsid w:val="006B3D6C"/>
    <w:rsid w:val="006C648F"/>
    <w:rsid w:val="006C7BFF"/>
    <w:rsid w:val="006E3575"/>
    <w:rsid w:val="007210DE"/>
    <w:rsid w:val="00740371"/>
    <w:rsid w:val="007711FA"/>
    <w:rsid w:val="00773C2D"/>
    <w:rsid w:val="00776421"/>
    <w:rsid w:val="007B767F"/>
    <w:rsid w:val="007D4336"/>
    <w:rsid w:val="00855C34"/>
    <w:rsid w:val="00860761"/>
    <w:rsid w:val="00867066"/>
    <w:rsid w:val="008808C9"/>
    <w:rsid w:val="008A6343"/>
    <w:rsid w:val="008B66B3"/>
    <w:rsid w:val="008D7A51"/>
    <w:rsid w:val="008E56CB"/>
    <w:rsid w:val="008F16B0"/>
    <w:rsid w:val="008F7318"/>
    <w:rsid w:val="008F7FEF"/>
    <w:rsid w:val="0090585D"/>
    <w:rsid w:val="0090605A"/>
    <w:rsid w:val="00923D80"/>
    <w:rsid w:val="009411AF"/>
    <w:rsid w:val="0096134B"/>
    <w:rsid w:val="0096694E"/>
    <w:rsid w:val="00972B88"/>
    <w:rsid w:val="009926A2"/>
    <w:rsid w:val="009A1EBD"/>
    <w:rsid w:val="009B4148"/>
    <w:rsid w:val="009B5AB8"/>
    <w:rsid w:val="009C3659"/>
    <w:rsid w:val="009C40AB"/>
    <w:rsid w:val="009F2EFB"/>
    <w:rsid w:val="009F492E"/>
    <w:rsid w:val="00A4062A"/>
    <w:rsid w:val="00A44034"/>
    <w:rsid w:val="00A75610"/>
    <w:rsid w:val="00A96349"/>
    <w:rsid w:val="00AE0461"/>
    <w:rsid w:val="00AE538A"/>
    <w:rsid w:val="00AF3B89"/>
    <w:rsid w:val="00B15F7D"/>
    <w:rsid w:val="00B17D13"/>
    <w:rsid w:val="00B32657"/>
    <w:rsid w:val="00B36CC7"/>
    <w:rsid w:val="00B44825"/>
    <w:rsid w:val="00B60D8C"/>
    <w:rsid w:val="00B6426E"/>
    <w:rsid w:val="00B815F0"/>
    <w:rsid w:val="00B852DD"/>
    <w:rsid w:val="00B9709F"/>
    <w:rsid w:val="00BC56B3"/>
    <w:rsid w:val="00BE7F36"/>
    <w:rsid w:val="00C02290"/>
    <w:rsid w:val="00C12D59"/>
    <w:rsid w:val="00C14818"/>
    <w:rsid w:val="00C22873"/>
    <w:rsid w:val="00C24B68"/>
    <w:rsid w:val="00C2692C"/>
    <w:rsid w:val="00C37155"/>
    <w:rsid w:val="00C92F13"/>
    <w:rsid w:val="00CE756B"/>
    <w:rsid w:val="00CF4587"/>
    <w:rsid w:val="00D02D3D"/>
    <w:rsid w:val="00D11A3B"/>
    <w:rsid w:val="00D401D4"/>
    <w:rsid w:val="00D511B1"/>
    <w:rsid w:val="00D57527"/>
    <w:rsid w:val="00D625D9"/>
    <w:rsid w:val="00D85E97"/>
    <w:rsid w:val="00D86982"/>
    <w:rsid w:val="00DB2648"/>
    <w:rsid w:val="00DC43C2"/>
    <w:rsid w:val="00DD1959"/>
    <w:rsid w:val="00DE1982"/>
    <w:rsid w:val="00E15A3C"/>
    <w:rsid w:val="00E2044E"/>
    <w:rsid w:val="00E22C07"/>
    <w:rsid w:val="00E31CE5"/>
    <w:rsid w:val="00E65B23"/>
    <w:rsid w:val="00E661F9"/>
    <w:rsid w:val="00E77DAC"/>
    <w:rsid w:val="00E86D18"/>
    <w:rsid w:val="00EC54C1"/>
    <w:rsid w:val="00ED5FFE"/>
    <w:rsid w:val="00ED6F10"/>
    <w:rsid w:val="00ED74AE"/>
    <w:rsid w:val="00F00638"/>
    <w:rsid w:val="00F05B7A"/>
    <w:rsid w:val="00F0665E"/>
    <w:rsid w:val="00F21357"/>
    <w:rsid w:val="00F24020"/>
    <w:rsid w:val="00F32C7A"/>
    <w:rsid w:val="00F6218B"/>
    <w:rsid w:val="00F96C4B"/>
    <w:rsid w:val="00FA2AB9"/>
    <w:rsid w:val="00FA775B"/>
    <w:rsid w:val="00FA7E03"/>
    <w:rsid w:val="00FB3B97"/>
    <w:rsid w:val="00FC0933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38D7BE"/>
  <w15:chartTrackingRefBased/>
  <w15:docId w15:val="{AF88D364-E7CD-45C1-88C7-739C2F69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1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020"/>
  </w:style>
  <w:style w:type="paragraph" w:styleId="Footer">
    <w:name w:val="footer"/>
    <w:basedOn w:val="Normal"/>
    <w:link w:val="FooterChar"/>
    <w:uiPriority w:val="99"/>
    <w:unhideWhenUsed/>
    <w:rsid w:val="00F2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020"/>
  </w:style>
  <w:style w:type="paragraph" w:customStyle="1" w:styleId="MacPacTrailer">
    <w:name w:val="MacPac Trailer"/>
    <w:rsid w:val="00F24020"/>
    <w:pPr>
      <w:widowControl w:val="0"/>
      <w:spacing w:line="17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F24020"/>
    <w:rPr>
      <w:color w:val="808080"/>
    </w:rPr>
  </w:style>
  <w:style w:type="paragraph" w:styleId="ListParagraph">
    <w:name w:val="List Paragraph"/>
    <w:basedOn w:val="Normal"/>
    <w:uiPriority w:val="34"/>
    <w:qFormat/>
    <w:rsid w:val="00867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7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25"/>
    <w:rPr>
      <w:rFonts w:ascii="Segoe UI" w:hAnsi="Segoe UI" w:cs="Segoe UI"/>
      <w:sz w:val="18"/>
      <w:szCs w:val="18"/>
    </w:rPr>
  </w:style>
  <w:style w:type="paragraph" w:customStyle="1" w:styleId="ag">
    <w:name w:val="ag"/>
    <w:basedOn w:val="Normal"/>
    <w:rsid w:val="00FC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h">
    <w:name w:val="ah"/>
    <w:basedOn w:val="Normal"/>
    <w:rsid w:val="00FC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017E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ia">
    <w:name w:val="ia"/>
    <w:basedOn w:val="DefaultParagraphFont"/>
    <w:rsid w:val="001017E3"/>
  </w:style>
  <w:style w:type="character" w:customStyle="1" w:styleId="hn">
    <w:name w:val="hn"/>
    <w:basedOn w:val="DefaultParagraphFont"/>
    <w:rsid w:val="001017E3"/>
  </w:style>
  <w:style w:type="character" w:customStyle="1" w:styleId="hm">
    <w:name w:val="hm"/>
    <w:basedOn w:val="DefaultParagraphFont"/>
    <w:rsid w:val="001017E3"/>
  </w:style>
  <w:style w:type="character" w:customStyle="1" w:styleId="hl">
    <w:name w:val="hl"/>
    <w:basedOn w:val="DefaultParagraphFont"/>
    <w:rsid w:val="001017E3"/>
  </w:style>
  <w:style w:type="character" w:customStyle="1" w:styleId="hk">
    <w:name w:val="hk"/>
    <w:basedOn w:val="DefaultParagraphFont"/>
    <w:rsid w:val="001017E3"/>
  </w:style>
  <w:style w:type="paragraph" w:customStyle="1" w:styleId="ik">
    <w:name w:val="ik"/>
    <w:basedOn w:val="Normal"/>
    <w:rsid w:val="0010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75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http://schemas.microsoft.com/sharepoint/v3/fields">2020-08-27T08:55:36+00:00</DateReceived>
    <JobId xmlns="http://schemas.microsoft.com/sharepoint/v3/fields" xsi:nil="true"/>
    <SendToFR xmlns="http://schemas.microsoft.com/sharepoint/v3/fields">false</SendToFR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9431F-65EE-4470-9DF5-F1AD807F6E17}"/>
</file>

<file path=customXml/itemProps2.xml><?xml version="1.0" encoding="utf-8"?>
<ds:datastoreItem xmlns:ds="http://schemas.openxmlformats.org/officeDocument/2006/customXml" ds:itemID="{C3B37F0A-23AF-4A27-B448-047328FD5A7A}"/>
</file>

<file path=customXml/itemProps3.xml><?xml version="1.0" encoding="utf-8"?>
<ds:datastoreItem xmlns:ds="http://schemas.openxmlformats.org/officeDocument/2006/customXml" ds:itemID="{1B41CC65-B63D-40FA-8D3C-9C9BD0E8D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FreshfieldsBruckhausDeringer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Robert</dc:creator>
  <cp:keywords/>
  <dc:description/>
  <cp:lastModifiedBy>Jonathan Seeley</cp:lastModifiedBy>
  <cp:revision>2</cp:revision>
  <dcterms:created xsi:type="dcterms:W3CDTF">2020-08-26T17:11:00Z</dcterms:created>
  <dcterms:modified xsi:type="dcterms:W3CDTF">2020-08-26T17:11:00Z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LON56247607</vt:lpwstr>
  </property>
  <property fmtid="{D5CDD505-2E9C-101B-9397-08002B2CF9AE}" pid="3" name="docVersion">
    <vt:lpwstr>2</vt:lpwstr>
  </property>
  <property fmtid="{D5CDD505-2E9C-101B-9397-08002B2CF9AE}" pid="4" name="docCliMat">
    <vt:lpwstr>161004-0005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ContentTypeId">
    <vt:lpwstr>0x010100BE156B1CF39149A8843C57AB06C49AFE0011B886BEF4CCD94F85F46E94360FD412</vt:lpwstr>
  </property>
  <property fmtid="{D5CDD505-2E9C-101B-9397-08002B2CF9AE}" pid="8" name="DocType_MarketServicesEquity">
    <vt:lpwstr>Miscellaneous</vt:lpwstr>
  </property>
  <property fmtid="{D5CDD505-2E9C-101B-9397-08002B2CF9AE}" pid="9" name="IssuerName">
    <vt:lpwstr/>
  </property>
  <property fmtid="{D5CDD505-2E9C-101B-9397-08002B2CF9AE}" pid="10" name="MigrateFolderIssueDetected">
    <vt:bool>false</vt:bool>
  </property>
  <property fmtid="{D5CDD505-2E9C-101B-9397-08002B2CF9AE}" pid="11" name="Order">
    <vt:r8>167916500</vt:r8>
  </property>
  <property fmtid="{D5CDD505-2E9C-101B-9397-08002B2CF9AE}" pid="12" name="IssuerID">
    <vt:lpwstr/>
  </property>
  <property fmtid="{D5CDD505-2E9C-101B-9397-08002B2CF9AE}" pid="13" name="SendToWeb">
    <vt:bool>false</vt:bool>
  </property>
  <property fmtid="{D5CDD505-2E9C-101B-9397-08002B2CF9AE}" pid="14" name="JobContentType">
    <vt:lpwstr/>
  </property>
  <property fmtid="{D5CDD505-2E9C-101B-9397-08002B2CF9AE}" pid="15" name="Organisation">
    <vt:lpwstr/>
  </property>
  <property fmtid="{D5CDD505-2E9C-101B-9397-08002B2CF9AE}" pid="16" name="Contact">
    <vt:lpwstr/>
  </property>
  <property fmtid="{D5CDD505-2E9C-101B-9397-08002B2CF9AE}" pid="17" name="MigrateFolderIssueDetected0">
    <vt:bool>false</vt:bool>
  </property>
  <property fmtid="{D5CDD505-2E9C-101B-9397-08002B2CF9AE}" pid="18" name="JobType">
    <vt:lpwstr/>
  </property>
</Properties>
</file>