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A760E" w14:textId="77777777" w:rsidR="00584262" w:rsidRDefault="00584262" w:rsidP="00C835E5">
      <w:pP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</w:p>
    <w:p w14:paraId="672299B3" w14:textId="5A306741" w:rsidR="00A46337" w:rsidRPr="00035AE3" w:rsidRDefault="00DA5A32" w:rsidP="00A46337">
      <w:pPr>
        <w:jc w:val="right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8</w:t>
      </w:r>
      <w:r w:rsidR="00A46337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March 2022</w:t>
      </w:r>
    </w:p>
    <w:p w14:paraId="356F6742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Flutter Entertainment plc (the “Company”)</w:t>
      </w:r>
    </w:p>
    <w:p w14:paraId="0DD912CA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Director/PDMR Shareholding</w:t>
      </w:r>
    </w:p>
    <w:p w14:paraId="5BB2919E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035AE3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Notification and public disclosure of transactions by persons discharging managerial responsibilities and persons closely associated with them</w:t>
      </w:r>
    </w:p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A46337" w:rsidRPr="00035AE3" w14:paraId="4BF361FE" w14:textId="77777777" w:rsidTr="006E2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6C894A1D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bookmarkStart w:id="0" w:name="_Hlk97287415"/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69ED3411" w14:textId="77777777" w:rsidR="00A46337" w:rsidRPr="00035AE3" w:rsidRDefault="00A46337" w:rsidP="006E2556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A46337" w:rsidRPr="00035AE3" w14:paraId="70488E0A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30323BD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3A7EFB07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710E91" w14:textId="0DF61E2E" w:rsidR="00A46337" w:rsidRPr="00035AE3" w:rsidRDefault="00DA5A32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Nancy Cruickshank</w:t>
            </w:r>
          </w:p>
        </w:tc>
      </w:tr>
      <w:tr w:rsidR="00A46337" w:rsidRPr="00035AE3" w14:paraId="225A62DF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2A7E0CC5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40BCB436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A46337" w:rsidRPr="00035AE3" w14:paraId="080CC8C6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08FC408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2660112B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E7F632E" w14:textId="14350607" w:rsidR="00A46337" w:rsidRPr="00562104" w:rsidRDefault="00FF7969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Non-Executive</w:t>
            </w:r>
            <w:r w:rsidR="0098478F">
              <w:rPr>
                <w:rFonts w:ascii="Tahoma" w:hAnsi="Tahoma" w:cs="Tahoma"/>
                <w:color w:val="auto"/>
                <w:sz w:val="20"/>
                <w:szCs w:val="20"/>
              </w:rPr>
              <w:t xml:space="preserve"> Director</w:t>
            </w:r>
          </w:p>
        </w:tc>
      </w:tr>
      <w:tr w:rsidR="00A46337" w:rsidRPr="00035AE3" w14:paraId="6264C3BA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D7F02AF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3C96DA9A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024D167F" w14:textId="77777777" w:rsidR="00A46337" w:rsidRPr="00562104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62104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A46337" w:rsidRPr="00035AE3" w14:paraId="0C3F4757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EB59C40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382063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Details of the issuer, emission allowance market participant, auction platform, </w:t>
            </w:r>
            <w:proofErr w:type="gramStart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auctioneer</w:t>
            </w:r>
            <w:proofErr w:type="gramEnd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or auction monitor</w:t>
            </w:r>
          </w:p>
        </w:tc>
      </w:tr>
      <w:tr w:rsidR="00A46337" w:rsidRPr="00035AE3" w14:paraId="5CE1472E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2A0921E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15128DF9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03DD53B7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lc</w:t>
            </w:r>
          </w:p>
        </w:tc>
      </w:tr>
      <w:tr w:rsidR="00A46337" w:rsidRPr="00035AE3" w14:paraId="7CCE55D2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974964A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18B661E9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D6F6FF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A46337" w:rsidRPr="00035AE3" w14:paraId="16028125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12BF5A8B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520146B5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A46337" w:rsidRPr="00035AE3" w14:paraId="133D9A65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2137CA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0A6627F0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0C16D6DE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33DAA5C" w14:textId="77777777" w:rsidR="00A46337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plc ordinary shares of EUR0.09 each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(“</w:t>
            </w:r>
            <w:r w:rsidRPr="00FC3366">
              <w:rPr>
                <w:rFonts w:ascii="Tahoma" w:hAnsi="Tahoma" w:cs="Tahoma"/>
                <w:b/>
                <w:color w:val="auto"/>
                <w:sz w:val="20"/>
                <w:szCs w:val="20"/>
              </w:rPr>
              <w:t>Flutter Shares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”)</w:t>
            </w:r>
          </w:p>
          <w:p w14:paraId="4FBD6F9A" w14:textId="77777777" w:rsidR="00A46337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316F3B2A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47EBC">
              <w:rPr>
                <w:rFonts w:ascii="Tahoma" w:hAnsi="Tahoma" w:cs="Tahoma"/>
                <w:color w:val="auto"/>
                <w:sz w:val="20"/>
                <w:szCs w:val="20"/>
              </w:rPr>
              <w:t>IE00BWT6H894</w:t>
            </w:r>
          </w:p>
        </w:tc>
      </w:tr>
      <w:tr w:rsidR="00A46337" w:rsidRPr="00035AE3" w14:paraId="29AC604B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D58C9E4" w14:textId="77777777" w:rsidR="00A46337" w:rsidRPr="00035AE3" w:rsidRDefault="00A46337" w:rsidP="006E2556">
            <w:pPr>
              <w:pStyle w:val="BodyText"/>
              <w:keepNext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12460852" w14:textId="77777777" w:rsidR="00A46337" w:rsidRPr="00035AE3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23B9F91F" w14:textId="77777777" w:rsidR="00A46337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Purchase of Flutter shares</w:t>
            </w:r>
          </w:p>
          <w:p w14:paraId="3096F11B" w14:textId="77777777" w:rsidR="00A46337" w:rsidRPr="00941E04" w:rsidRDefault="00A46337" w:rsidP="006E2556">
            <w:pPr>
              <w:pStyle w:val="BodyText"/>
              <w:keepNext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5F29F8C1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54F6DBA9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1D55C800" w14:textId="77777777" w:rsidR="00A46337" w:rsidRPr="00B25EE8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25EE8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7EE66729" w14:textId="77777777" w:rsidR="00A46337" w:rsidRPr="00B25EE8" w:rsidRDefault="00A46337" w:rsidP="006E2556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B25EE8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681094D1" w14:textId="77777777" w:rsidR="00A46337" w:rsidRPr="00941E04" w:rsidRDefault="00A46337" w:rsidP="006E2556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A46337" w:rsidRPr="00035AE3" w14:paraId="6E6A3A3A" w14:textId="77777777" w:rsidTr="006E25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6838F45B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6C0324A4" w14:textId="77777777" w:rsidR="00A46337" w:rsidRPr="00B25EE8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4FA1A2C2" w14:textId="2A43AA1A" w:rsidR="00A46337" w:rsidRPr="00B25EE8" w:rsidRDefault="00944E71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25EE8">
              <w:rPr>
                <w:rFonts w:ascii="Tahoma" w:hAnsi="Tahoma" w:cs="Tahoma"/>
                <w:color w:val="auto"/>
                <w:sz w:val="20"/>
                <w:szCs w:val="20"/>
              </w:rPr>
              <w:t>£</w:t>
            </w:r>
            <w:r w:rsidR="00CF2629" w:rsidRPr="00B25EE8">
              <w:rPr>
                <w:rFonts w:ascii="Tahoma" w:hAnsi="Tahoma" w:cs="Tahoma"/>
                <w:color w:val="auto"/>
                <w:sz w:val="20"/>
                <w:szCs w:val="20"/>
              </w:rPr>
              <w:t>79.66</w:t>
            </w:r>
            <w:r w:rsidR="00A46337" w:rsidRPr="00B25EE8">
              <w:rPr>
                <w:rFonts w:ascii="Tahoma" w:hAnsi="Tahoma" w:cs="Tahoma"/>
                <w:color w:val="auto"/>
                <w:sz w:val="20"/>
                <w:szCs w:val="20"/>
              </w:rPr>
              <w:t xml:space="preserve"> per share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6EDDDFF" w14:textId="07CDD2E5" w:rsidR="00A46337" w:rsidRPr="00901D22" w:rsidRDefault="0098478F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1,255</w:t>
            </w:r>
          </w:p>
        </w:tc>
      </w:tr>
      <w:tr w:rsidR="00A46337" w:rsidRPr="00035AE3" w14:paraId="7D72210E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7C48C4EB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EB76356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2C6A8660" w14:textId="77777777" w:rsidR="00A46337" w:rsidRDefault="00A46337" w:rsidP="006E2556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DB1EA31" w14:textId="77777777" w:rsidR="00A46337" w:rsidRPr="00901D22" w:rsidRDefault="00A46337" w:rsidP="006E2556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7F020370" w14:textId="77777777" w:rsidTr="006E25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1E6B0C53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BC497E9" w14:textId="77777777" w:rsidR="00A46337" w:rsidRPr="00035AE3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</w:tcPr>
          <w:p w14:paraId="10046B43" w14:textId="77777777" w:rsidR="00A46337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1493A3DD" w14:textId="77777777" w:rsidR="00A46337" w:rsidRPr="00901D22" w:rsidRDefault="00A46337" w:rsidP="006E2556">
            <w:pPr>
              <w:pStyle w:val="BodyText"/>
              <w:keepNext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57270760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0B4ADBB3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51DB06D1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5AA160E2" w14:textId="77777777" w:rsidR="00A46337" w:rsidRDefault="00A46337" w:rsidP="006E2556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C0E9996" w14:textId="77777777" w:rsidR="00A46337" w:rsidRDefault="00A46337" w:rsidP="006E2556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2C150755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2DFB2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95C5FC4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67D2D391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1E0B5B23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20D" w14:textId="77777777" w:rsidR="00A46337" w:rsidRPr="00941E04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61A01971" w14:textId="77777777" w:rsidR="00A46337" w:rsidRDefault="00A46337" w:rsidP="00A4633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212721"/>
                <w:sz w:val="22"/>
              </w:rPr>
              <w:t>N/A single transaction</w:t>
            </w:r>
          </w:p>
          <w:p w14:paraId="607CBABE" w14:textId="77777777" w:rsidR="00A46337" w:rsidRPr="00941E04" w:rsidRDefault="00A46337" w:rsidP="00A4633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309B0FDD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0878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179CAD1A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930" w14:textId="7E2041ED" w:rsidR="00A46337" w:rsidRPr="009E68FA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2022-03-0</w:t>
            </w:r>
            <w:r w:rsidR="00442066">
              <w:rPr>
                <w:rFonts w:ascii="Tahoma" w:hAnsi="Tahoma" w:cs="Tahoma"/>
                <w:color w:val="auto"/>
                <w:sz w:val="20"/>
                <w:szCs w:val="20"/>
              </w:rPr>
              <w:t>7</w:t>
            </w:r>
          </w:p>
        </w:tc>
      </w:tr>
      <w:tr w:rsidR="00A46337" w:rsidRPr="00035AE3" w14:paraId="6657669D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C5AA4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1FEE18C0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490E" w14:textId="15CAA649" w:rsidR="00A46337" w:rsidRPr="009E68FA" w:rsidRDefault="002F72D4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909FE">
              <w:rPr>
                <w:rFonts w:ascii="Tahoma" w:hAnsi="Tahoma" w:cs="Tahoma"/>
                <w:color w:val="auto"/>
                <w:sz w:val="20"/>
                <w:szCs w:val="20"/>
              </w:rPr>
              <w:t>London Stock Exchange</w:t>
            </w:r>
          </w:p>
        </w:tc>
      </w:tr>
      <w:tr w:rsidR="00A46337" w:rsidRPr="00035AE3" w14:paraId="0FFB3BF4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88EA5" w14:textId="77777777" w:rsidR="00A46337" w:rsidRPr="00941E04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5D552236" w14:textId="77777777" w:rsidR="00A46337" w:rsidRPr="00941E04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C64" w14:textId="77777777" w:rsidR="00A46337" w:rsidRPr="00941E04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N/A</w:t>
            </w:r>
          </w:p>
        </w:tc>
      </w:tr>
      <w:bookmarkEnd w:id="0"/>
    </w:tbl>
    <w:p w14:paraId="3437A807" w14:textId="77777777" w:rsidR="00A46337" w:rsidRDefault="00A46337" w:rsidP="00A46337"/>
    <w:p w14:paraId="5635EAB6" w14:textId="1DFD1D73" w:rsidR="00A46337" w:rsidRDefault="00A46337" w:rsidP="00A46337"/>
    <w:p w14:paraId="125F7EC6" w14:textId="77777777" w:rsidR="00A1322D" w:rsidRDefault="00A1322D" w:rsidP="00A46337"/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A1322D" w:rsidRPr="00035AE3" w14:paraId="107F9E83" w14:textId="77777777" w:rsidTr="00D00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748F3C08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35FEF166" w14:textId="77777777" w:rsidR="00A1322D" w:rsidRPr="00035AE3" w:rsidRDefault="00A1322D" w:rsidP="00D00A3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A1322D" w:rsidRPr="00035AE3" w14:paraId="5DB4DE0C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AF0D3DF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53FCC20A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ACE408" w14:textId="71073F96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Peter Jackson</w:t>
            </w:r>
          </w:p>
        </w:tc>
      </w:tr>
      <w:tr w:rsidR="00A1322D" w:rsidRPr="00035AE3" w14:paraId="34FC901B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EB755B6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5A6021C6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A1322D" w:rsidRPr="00035AE3" w14:paraId="4A0E145C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8313A38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73934B16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B4758A" w14:textId="49907AEA" w:rsidR="00A1322D" w:rsidRPr="00562104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Chief </w:t>
            </w:r>
            <w:r w:rsidR="00E33E44">
              <w:rPr>
                <w:rFonts w:ascii="Tahoma" w:hAnsi="Tahoma" w:cs="Tahoma"/>
                <w:color w:val="auto"/>
                <w:sz w:val="20"/>
                <w:szCs w:val="20"/>
              </w:rPr>
              <w:t>E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xecutive Officer</w:t>
            </w:r>
          </w:p>
        </w:tc>
      </w:tr>
      <w:tr w:rsidR="00A1322D" w:rsidRPr="00035AE3" w14:paraId="21D20146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192FF68D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60122CA1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3446F92D" w14:textId="77777777" w:rsidR="00A1322D" w:rsidRPr="00562104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62104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A1322D" w:rsidRPr="00035AE3" w14:paraId="2BBF2D4D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87B0AD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9192F2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Details of the issuer, emission allowance market participant, auction platform, </w:t>
            </w:r>
            <w:proofErr w:type="gramStart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auctioneer</w:t>
            </w:r>
            <w:proofErr w:type="gramEnd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or auction monitor</w:t>
            </w:r>
          </w:p>
        </w:tc>
      </w:tr>
      <w:tr w:rsidR="00A1322D" w:rsidRPr="00035AE3" w14:paraId="1B80AB93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0399F37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1D9DDC52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4C19F960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lc</w:t>
            </w:r>
          </w:p>
        </w:tc>
      </w:tr>
      <w:tr w:rsidR="00A1322D" w:rsidRPr="00035AE3" w14:paraId="76C109D7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242D5C2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490F4586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9EAFB8C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A1322D" w:rsidRPr="00035AE3" w14:paraId="71D0D6B8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6A37118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27368674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A1322D" w:rsidRPr="00035AE3" w14:paraId="4D125508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CA5517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342F4420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14554157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B8658C" w14:textId="77777777" w:rsidR="00A1322D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plc ordinary shares of EUR0.09 each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(“</w:t>
            </w:r>
            <w:r w:rsidRPr="00FC3366">
              <w:rPr>
                <w:rFonts w:ascii="Tahoma" w:hAnsi="Tahoma" w:cs="Tahoma"/>
                <w:b/>
                <w:color w:val="auto"/>
                <w:sz w:val="20"/>
                <w:szCs w:val="20"/>
              </w:rPr>
              <w:t>Flutter Shares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”)</w:t>
            </w:r>
          </w:p>
          <w:p w14:paraId="2E1C7584" w14:textId="77777777" w:rsidR="00A1322D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14D511A3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47EBC">
              <w:rPr>
                <w:rFonts w:ascii="Tahoma" w:hAnsi="Tahoma" w:cs="Tahoma"/>
                <w:color w:val="auto"/>
                <w:sz w:val="20"/>
                <w:szCs w:val="20"/>
              </w:rPr>
              <w:t>IE00BWT6H894</w:t>
            </w:r>
          </w:p>
        </w:tc>
      </w:tr>
      <w:tr w:rsidR="00A1322D" w:rsidRPr="00035AE3" w14:paraId="1ED53A71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5355044C" w14:textId="77777777" w:rsidR="00A1322D" w:rsidRPr="00035AE3" w:rsidRDefault="00A1322D" w:rsidP="00D00A31">
            <w:pPr>
              <w:pStyle w:val="BodyText"/>
              <w:keepNext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7F92C321" w14:textId="77777777" w:rsidR="00A1322D" w:rsidRPr="00035AE3" w:rsidRDefault="00A1322D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5A9F4D61" w14:textId="05782955" w:rsidR="003F7E36" w:rsidRDefault="003F7E36" w:rsidP="00CC5369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Grant of </w:t>
            </w:r>
            <w:r w:rsidRPr="00066C93">
              <w:rPr>
                <w:rFonts w:ascii="Tahoma" w:hAnsi="Tahoma" w:cs="Tahoma"/>
                <w:color w:val="auto"/>
                <w:sz w:val="20"/>
                <w:szCs w:val="20"/>
              </w:rPr>
              <w:t>nil exercise price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share options </w:t>
            </w:r>
            <w:r w:rsidR="00BC60C9">
              <w:rPr>
                <w:rFonts w:ascii="Tahoma" w:hAnsi="Tahoma" w:cs="Tahoma"/>
                <w:color w:val="auto"/>
                <w:sz w:val="20"/>
                <w:szCs w:val="20"/>
              </w:rPr>
              <w:t>ove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r Flutter Entertainment plc </w:t>
            </w:r>
            <w:r w:rsidR="00166E69">
              <w:rPr>
                <w:rFonts w:ascii="Tahoma" w:hAnsi="Tahoma" w:cs="Tahoma"/>
                <w:color w:val="auto"/>
                <w:sz w:val="20"/>
                <w:szCs w:val="20"/>
              </w:rPr>
              <w:t xml:space="preserve">ordinary shares of EUR0.09 each </w:t>
            </w:r>
            <w:r w:rsidR="007A35FC">
              <w:rPr>
                <w:rFonts w:ascii="Tahoma" w:hAnsi="Tahoma" w:cs="Tahoma"/>
                <w:color w:val="auto"/>
                <w:sz w:val="20"/>
                <w:szCs w:val="20"/>
              </w:rPr>
              <w:t>under the Flutter Entertainment plc 2015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="008876F3">
              <w:rPr>
                <w:rFonts w:ascii="Tahoma" w:hAnsi="Tahoma" w:cs="Tahoma"/>
                <w:color w:val="auto"/>
                <w:sz w:val="20"/>
                <w:szCs w:val="20"/>
              </w:rPr>
              <w:t xml:space="preserve">Long </w:t>
            </w:r>
            <w:r w:rsidR="000F0B7F">
              <w:rPr>
                <w:rFonts w:ascii="Tahoma" w:hAnsi="Tahoma" w:cs="Tahoma"/>
                <w:color w:val="auto"/>
                <w:sz w:val="20"/>
                <w:szCs w:val="20"/>
              </w:rPr>
              <w:t>Term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Incentive Plan (“</w:t>
            </w:r>
            <w:r w:rsidR="000F0B7F">
              <w:rPr>
                <w:rFonts w:ascii="Tahoma" w:hAnsi="Tahoma" w:cs="Tahoma"/>
                <w:color w:val="auto"/>
                <w:sz w:val="20"/>
                <w:szCs w:val="20"/>
              </w:rPr>
              <w:t>LT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IP”)</w:t>
            </w:r>
          </w:p>
          <w:p w14:paraId="3C54BBEE" w14:textId="14B40E8F" w:rsidR="00A1322D" w:rsidRDefault="00A1322D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19BA6584" w14:textId="77777777" w:rsidR="00A1322D" w:rsidRPr="00941E04" w:rsidRDefault="00A1322D" w:rsidP="00D00A31">
            <w:pPr>
              <w:pStyle w:val="BodyText"/>
              <w:keepNext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1322D" w:rsidRPr="00035AE3" w14:paraId="78CDBE58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752FD172" w14:textId="77777777" w:rsidR="00A1322D" w:rsidRPr="00035AE3" w:rsidRDefault="00A1322D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4682FECC" w14:textId="77777777" w:rsidR="00A1322D" w:rsidRPr="00035AE3" w:rsidRDefault="00A1322D" w:rsidP="00D00A31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2A759FAB" w14:textId="77777777" w:rsidR="00A1322D" w:rsidRPr="00941E04" w:rsidRDefault="00A1322D" w:rsidP="00D00A31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7D7B2880" w14:textId="77777777" w:rsidR="00A1322D" w:rsidRPr="00941E04" w:rsidRDefault="00A1322D" w:rsidP="00D00A31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A1322D" w:rsidRPr="00035AE3" w14:paraId="0AFE19AD" w14:textId="77777777" w:rsidTr="00D00A3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080C1BF3" w14:textId="77777777" w:rsidR="00A1322D" w:rsidRPr="00035AE3" w:rsidRDefault="00A1322D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5398F4FF" w14:textId="77777777" w:rsidR="00A1322D" w:rsidRPr="00035AE3" w:rsidRDefault="00A1322D" w:rsidP="00D00A31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2DFBAB90" w14:textId="0BE43639" w:rsidR="00A1322D" w:rsidRPr="00901D22" w:rsidRDefault="00A1322D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C5369">
              <w:rPr>
                <w:rFonts w:ascii="Tahoma" w:hAnsi="Tahoma" w:cs="Tahoma"/>
                <w:color w:val="auto"/>
                <w:sz w:val="20"/>
                <w:szCs w:val="20"/>
              </w:rPr>
              <w:t>£</w:t>
            </w:r>
            <w:r w:rsidR="00E33E44" w:rsidRPr="00CC5369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E33E44">
              <w:rPr>
                <w:rFonts w:ascii="Tahoma" w:hAnsi="Tahoma" w:cs="Tahoma"/>
                <w:color w:val="auto"/>
                <w:sz w:val="20"/>
                <w:szCs w:val="20"/>
              </w:rPr>
              <w:t xml:space="preserve">.00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per share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2AF16D62" w14:textId="0BCDBF04" w:rsidR="00A1322D" w:rsidRPr="00901D22" w:rsidRDefault="00037241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25,1</w:t>
            </w:r>
            <w:r w:rsidR="006D3499">
              <w:rPr>
                <w:rFonts w:ascii="Tahoma" w:hAnsi="Tahoma" w:cs="Tahoma"/>
                <w:color w:val="auto"/>
                <w:sz w:val="20"/>
                <w:szCs w:val="20"/>
              </w:rPr>
              <w:t>80</w:t>
            </w:r>
          </w:p>
        </w:tc>
      </w:tr>
      <w:tr w:rsidR="00A1322D" w:rsidRPr="00035AE3" w14:paraId="2EFE3F91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512BC9DA" w14:textId="77777777" w:rsidR="00A1322D" w:rsidRPr="00035AE3" w:rsidRDefault="00A1322D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17EB9F64" w14:textId="77777777" w:rsidR="00A1322D" w:rsidRPr="00035AE3" w:rsidRDefault="00A1322D" w:rsidP="00D00A31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454E8815" w14:textId="77777777" w:rsidR="00A1322D" w:rsidRDefault="00A1322D" w:rsidP="00D00A31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0C775C7" w14:textId="77777777" w:rsidR="00A1322D" w:rsidRPr="00901D22" w:rsidRDefault="00A1322D" w:rsidP="00D00A31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1322D" w:rsidRPr="00035AE3" w14:paraId="6FD1D7D5" w14:textId="77777777" w:rsidTr="00D00A3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6AD96348" w14:textId="77777777" w:rsidR="00A1322D" w:rsidRPr="00035AE3" w:rsidRDefault="00A1322D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30C2B78B" w14:textId="77777777" w:rsidR="00A1322D" w:rsidRPr="00035AE3" w:rsidRDefault="00A1322D" w:rsidP="00D00A31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</w:tcPr>
          <w:p w14:paraId="39082909" w14:textId="77777777" w:rsidR="00A1322D" w:rsidRDefault="00A1322D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91B1A6F" w14:textId="77777777" w:rsidR="00A1322D" w:rsidRPr="00901D22" w:rsidRDefault="00A1322D" w:rsidP="00D00A31">
            <w:pPr>
              <w:pStyle w:val="BodyText"/>
              <w:keepNext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1322D" w:rsidRPr="00035AE3" w14:paraId="511E67D8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6051F978" w14:textId="77777777" w:rsidR="00A1322D" w:rsidRPr="00035AE3" w:rsidRDefault="00A1322D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43DC4A6F" w14:textId="77777777" w:rsidR="00A1322D" w:rsidRPr="00035AE3" w:rsidRDefault="00A1322D" w:rsidP="00D00A31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752055FE" w14:textId="77777777" w:rsidR="00A1322D" w:rsidRDefault="00A1322D" w:rsidP="00D00A31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48FF106" w14:textId="77777777" w:rsidR="00A1322D" w:rsidRDefault="00A1322D" w:rsidP="00D00A31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1322D" w:rsidRPr="00035AE3" w14:paraId="3011DF02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29C44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2BB1AB87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5A0E372D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6E67B115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5683" w14:textId="77777777" w:rsidR="00A1322D" w:rsidRPr="00941E04" w:rsidRDefault="00A1322D" w:rsidP="00D00A31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1D609803" w14:textId="77777777" w:rsidR="00A1322D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212721"/>
                <w:sz w:val="22"/>
              </w:rPr>
              <w:t>N/A single transaction</w:t>
            </w:r>
          </w:p>
          <w:p w14:paraId="1DB47C51" w14:textId="6F25B193" w:rsidR="00A1322D" w:rsidRPr="00941E04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1322D" w:rsidRPr="00035AE3" w14:paraId="30EDBF1A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51051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2F6FBCEF" w14:textId="77777777" w:rsidR="00A1322D" w:rsidRPr="00035AE3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791" w14:textId="0F11569A" w:rsidR="00A1322D" w:rsidRPr="009E68FA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2022-03-0</w:t>
            </w:r>
            <w:r w:rsidR="00037241">
              <w:rPr>
                <w:rFonts w:ascii="Tahoma" w:hAnsi="Tahoma" w:cs="Tahoma"/>
                <w:color w:val="auto"/>
                <w:sz w:val="20"/>
                <w:szCs w:val="20"/>
              </w:rPr>
              <w:t>8</w:t>
            </w:r>
          </w:p>
        </w:tc>
      </w:tr>
      <w:tr w:rsidR="00A1322D" w:rsidRPr="00035AE3" w14:paraId="2C7A026B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911CD" w14:textId="77777777" w:rsidR="00A1322D" w:rsidRPr="00035AE3" w:rsidRDefault="00A1322D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5BBCB8A4" w14:textId="77777777" w:rsidR="00A1322D" w:rsidRPr="00035AE3" w:rsidRDefault="00A1322D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5D3E" w14:textId="3C0FCC98" w:rsidR="00A1322D" w:rsidRPr="009E68FA" w:rsidRDefault="00777203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Outside a trading venue</w:t>
            </w:r>
          </w:p>
        </w:tc>
      </w:tr>
      <w:tr w:rsidR="00A1322D" w:rsidRPr="00035AE3" w14:paraId="570BE94F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961D" w14:textId="77777777" w:rsidR="00A1322D" w:rsidRPr="00941E04" w:rsidRDefault="00A1322D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3A7ACF2C" w14:textId="77777777" w:rsidR="00A1322D" w:rsidRPr="00941E04" w:rsidRDefault="00A1322D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B34B" w14:textId="77777777" w:rsidR="009E2EBB" w:rsidRPr="00B47AE3" w:rsidRDefault="009E2EBB" w:rsidP="009E2EBB">
            <w:pPr>
              <w:spacing w:after="0"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B47AE3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This award will vest on the third anniversary of the date of the grant thereof</w:t>
            </w:r>
            <w:r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, subject to continued employment and the achievement of applicable performance conditions</w:t>
            </w:r>
            <w:r w:rsidRPr="00B47AE3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. A further two-year holding period will then apply.</w:t>
            </w:r>
          </w:p>
          <w:p w14:paraId="540038FC" w14:textId="77777777" w:rsidR="009E2EBB" w:rsidRPr="00B47AE3" w:rsidRDefault="009E2EBB" w:rsidP="009E2EBB">
            <w:pPr>
              <w:spacing w:after="0"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  <w:p w14:paraId="146A8F66" w14:textId="141A4C4A" w:rsidR="00A1322D" w:rsidRPr="00941E04" w:rsidRDefault="009E2EBB" w:rsidP="009E2EB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47AE3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 xml:space="preserve">Vested LTIP awards normally remain exercisable until </w:t>
            </w:r>
            <w:r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10</w:t>
            </w:r>
            <w:r w:rsidRPr="00B47AE3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 xml:space="preserve"> years from grant.</w:t>
            </w:r>
          </w:p>
        </w:tc>
      </w:tr>
    </w:tbl>
    <w:p w14:paraId="7F0270CF" w14:textId="77777777" w:rsidR="00A1322D" w:rsidRDefault="00A1322D" w:rsidP="00A1322D"/>
    <w:p w14:paraId="73FECFBE" w14:textId="4C32643B" w:rsidR="00A31D05" w:rsidRDefault="00A31D05" w:rsidP="00A707C1"/>
    <w:p w14:paraId="6A16E4E7" w14:textId="0B586E9A" w:rsidR="00E33E44" w:rsidRDefault="00E33E44" w:rsidP="00A707C1"/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E33E44" w:rsidRPr="00035AE3" w14:paraId="7D4C68A9" w14:textId="77777777" w:rsidTr="00D00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0BBA995B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1099F4AE" w14:textId="77777777" w:rsidR="00E33E44" w:rsidRPr="00035AE3" w:rsidRDefault="00E33E44" w:rsidP="00D00A3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E33E44" w:rsidRPr="00035AE3" w14:paraId="13F6CB30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581719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097B1618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0B3B82" w14:textId="69763E80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Jonathan Hill</w:t>
            </w:r>
          </w:p>
        </w:tc>
      </w:tr>
      <w:tr w:rsidR="00E33E44" w:rsidRPr="00035AE3" w14:paraId="22811B32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DDDA58F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3B2556D6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E33E44" w:rsidRPr="00035AE3" w14:paraId="4000AD7F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FD23A1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034CC8DC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C24C95" w14:textId="712CFE52" w:rsidR="00E33E44" w:rsidRPr="00562104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Chief Financial Officer</w:t>
            </w:r>
          </w:p>
        </w:tc>
      </w:tr>
      <w:tr w:rsidR="00E33E44" w:rsidRPr="00035AE3" w14:paraId="4B007832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50CC8E9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06848271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248CDCD4" w14:textId="77777777" w:rsidR="00E33E44" w:rsidRPr="00562104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62104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E33E44" w:rsidRPr="00035AE3" w14:paraId="3AF20764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C10056E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AD430C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Details of the issuer, emission allowance market participant, auction platform, </w:t>
            </w:r>
            <w:proofErr w:type="gramStart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auctioneer</w:t>
            </w:r>
            <w:proofErr w:type="gramEnd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or auction monitor</w:t>
            </w:r>
          </w:p>
        </w:tc>
      </w:tr>
      <w:tr w:rsidR="00E33E44" w:rsidRPr="00035AE3" w14:paraId="2A18D464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2124D9C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4338420C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604AA13F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lc</w:t>
            </w:r>
          </w:p>
        </w:tc>
      </w:tr>
      <w:tr w:rsidR="00E33E44" w:rsidRPr="00035AE3" w14:paraId="1B5960EA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598C664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20FF9770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8616481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E33E44" w:rsidRPr="00035AE3" w14:paraId="27F41DAB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EE79F63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26DA8384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E33E44" w:rsidRPr="00035AE3" w14:paraId="42D4F4F8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B23043C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696646D7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13B8862B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FFCDDB" w14:textId="77777777" w:rsidR="00E33E44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plc ordinary shares of EUR0.09 each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(“</w:t>
            </w:r>
            <w:r w:rsidRPr="00FC3366">
              <w:rPr>
                <w:rFonts w:ascii="Tahoma" w:hAnsi="Tahoma" w:cs="Tahoma"/>
                <w:b/>
                <w:color w:val="auto"/>
                <w:sz w:val="20"/>
                <w:szCs w:val="20"/>
              </w:rPr>
              <w:t>Flutter Shares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”)</w:t>
            </w:r>
          </w:p>
          <w:p w14:paraId="788900CE" w14:textId="77777777" w:rsidR="00E33E44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3AF0CC28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47EBC">
              <w:rPr>
                <w:rFonts w:ascii="Tahoma" w:hAnsi="Tahoma" w:cs="Tahoma"/>
                <w:color w:val="auto"/>
                <w:sz w:val="20"/>
                <w:szCs w:val="20"/>
              </w:rPr>
              <w:t>IE00BWT6H894</w:t>
            </w:r>
          </w:p>
        </w:tc>
      </w:tr>
      <w:tr w:rsidR="00E33E44" w:rsidRPr="00035AE3" w14:paraId="3E7966F6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EC6B125" w14:textId="77777777" w:rsidR="00E33E44" w:rsidRPr="00035AE3" w:rsidRDefault="00E33E44" w:rsidP="00D00A31">
            <w:pPr>
              <w:pStyle w:val="BodyText"/>
              <w:keepNext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2786DD97" w14:textId="77777777" w:rsidR="00E33E44" w:rsidRPr="00035AE3" w:rsidRDefault="00E33E44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7BEFBB26" w14:textId="77777777" w:rsidR="00E33E44" w:rsidRDefault="00E33E44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Grant of </w:t>
            </w:r>
            <w:r w:rsidRPr="00066C93">
              <w:rPr>
                <w:rFonts w:ascii="Tahoma" w:hAnsi="Tahoma" w:cs="Tahoma"/>
                <w:color w:val="auto"/>
                <w:sz w:val="20"/>
                <w:szCs w:val="20"/>
              </w:rPr>
              <w:t>nil exercise price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share options over Flutter Entertainment plc ordinary shares of EUR0.09 each under the Flutter Entertainment plc 2015 Long Term Incentive Plan (“LTIP”)</w:t>
            </w:r>
          </w:p>
          <w:p w14:paraId="36EBA414" w14:textId="77777777" w:rsidR="00E33E44" w:rsidRDefault="00E33E44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0902761A" w14:textId="77777777" w:rsidR="00E33E44" w:rsidRPr="00941E04" w:rsidRDefault="00E33E44" w:rsidP="00D00A31">
            <w:pPr>
              <w:pStyle w:val="BodyText"/>
              <w:keepNext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E33E44" w:rsidRPr="00035AE3" w14:paraId="6A76B26A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526FC8F4" w14:textId="77777777" w:rsidR="00E33E44" w:rsidRPr="00035AE3" w:rsidRDefault="00E33E44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257D0D76" w14:textId="77777777" w:rsidR="00E33E44" w:rsidRPr="00035AE3" w:rsidRDefault="00E33E44" w:rsidP="00D00A31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497A3305" w14:textId="77777777" w:rsidR="00E33E44" w:rsidRPr="00941E04" w:rsidRDefault="00E33E44" w:rsidP="00D00A31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700427C5" w14:textId="77777777" w:rsidR="00E33E44" w:rsidRPr="00941E04" w:rsidRDefault="00E33E44" w:rsidP="00D00A31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E33E44" w:rsidRPr="00035AE3" w14:paraId="015EDEB3" w14:textId="77777777" w:rsidTr="00D00A3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66A78477" w14:textId="77777777" w:rsidR="00E33E44" w:rsidRPr="00035AE3" w:rsidRDefault="00E33E44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4391C204" w14:textId="77777777" w:rsidR="00E33E44" w:rsidRPr="00035AE3" w:rsidRDefault="00E33E44" w:rsidP="00D00A31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49CCE5CD" w14:textId="46C843F7" w:rsidR="00E33E44" w:rsidRPr="00901D22" w:rsidRDefault="00E33E44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0A31">
              <w:rPr>
                <w:rFonts w:ascii="Tahoma" w:hAnsi="Tahoma" w:cs="Tahoma"/>
                <w:color w:val="auto"/>
                <w:sz w:val="20"/>
                <w:szCs w:val="20"/>
              </w:rPr>
              <w:t>£0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.00 per share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5498B4D9" w14:textId="6989CB74" w:rsidR="00E33E44" w:rsidRPr="00901D22" w:rsidRDefault="00E33E44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12,8</w:t>
            </w:r>
            <w:r w:rsidR="006D3499">
              <w:rPr>
                <w:rFonts w:ascii="Tahoma" w:hAnsi="Tahoma" w:cs="Tahoma"/>
                <w:color w:val="auto"/>
                <w:sz w:val="20"/>
                <w:szCs w:val="20"/>
              </w:rPr>
              <w:t>23</w:t>
            </w:r>
          </w:p>
        </w:tc>
      </w:tr>
      <w:tr w:rsidR="00E33E44" w:rsidRPr="00035AE3" w14:paraId="1A92BB81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2F9221CA" w14:textId="77777777" w:rsidR="00E33E44" w:rsidRPr="00035AE3" w:rsidRDefault="00E33E44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14271508" w14:textId="77777777" w:rsidR="00E33E44" w:rsidRPr="00035AE3" w:rsidRDefault="00E33E44" w:rsidP="00D00A31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3A5EA04C" w14:textId="77777777" w:rsidR="00E33E44" w:rsidRDefault="00E33E44" w:rsidP="00D00A31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5B385145" w14:textId="77777777" w:rsidR="00E33E44" w:rsidRPr="00901D22" w:rsidRDefault="00E33E44" w:rsidP="00D00A31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E33E44" w:rsidRPr="00035AE3" w14:paraId="148AA0B4" w14:textId="77777777" w:rsidTr="00D00A3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0A300BDF" w14:textId="77777777" w:rsidR="00E33E44" w:rsidRPr="00035AE3" w:rsidRDefault="00E33E44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704432D7" w14:textId="77777777" w:rsidR="00E33E44" w:rsidRPr="00035AE3" w:rsidRDefault="00E33E44" w:rsidP="00D00A31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</w:tcPr>
          <w:p w14:paraId="035F513A" w14:textId="77777777" w:rsidR="00E33E44" w:rsidRDefault="00E33E44" w:rsidP="00D00A3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ABBDFEE" w14:textId="77777777" w:rsidR="00E33E44" w:rsidRPr="00901D22" w:rsidRDefault="00E33E44" w:rsidP="00D00A31">
            <w:pPr>
              <w:pStyle w:val="BodyText"/>
              <w:keepNext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E33E44" w:rsidRPr="00035AE3" w14:paraId="0CFA0B51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2543DAF4" w14:textId="77777777" w:rsidR="00E33E44" w:rsidRPr="00035AE3" w:rsidRDefault="00E33E44" w:rsidP="00D00A31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37339A02" w14:textId="77777777" w:rsidR="00E33E44" w:rsidRPr="00035AE3" w:rsidRDefault="00E33E44" w:rsidP="00D00A31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51A8109F" w14:textId="77777777" w:rsidR="00E33E44" w:rsidRDefault="00E33E44" w:rsidP="00D00A31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3792920F" w14:textId="77777777" w:rsidR="00E33E44" w:rsidRDefault="00E33E44" w:rsidP="00D00A31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E33E44" w:rsidRPr="00035AE3" w14:paraId="34226991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C8F0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207986F7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713B7B3C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11F38DE8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C058" w14:textId="77777777" w:rsidR="00E33E44" w:rsidRPr="00941E04" w:rsidRDefault="00E33E44" w:rsidP="00D00A31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23BAB940" w14:textId="77777777" w:rsidR="00E33E44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212721"/>
                <w:sz w:val="22"/>
              </w:rPr>
              <w:t>N/A single transaction</w:t>
            </w:r>
          </w:p>
          <w:p w14:paraId="4D619874" w14:textId="664F0A30" w:rsidR="00E33E44" w:rsidRPr="00941E04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E33E44" w:rsidRPr="00035AE3" w14:paraId="78AA0B52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8A7D5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438B6D25" w14:textId="77777777" w:rsidR="00E33E44" w:rsidRPr="00035AE3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0B51" w14:textId="77777777" w:rsidR="00E33E44" w:rsidRPr="009E68FA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2022-03-08</w:t>
            </w:r>
          </w:p>
        </w:tc>
      </w:tr>
      <w:tr w:rsidR="00E33E44" w:rsidRPr="00035AE3" w14:paraId="34AA2146" w14:textId="77777777" w:rsidTr="00D00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15462" w14:textId="77777777" w:rsidR="00E33E44" w:rsidRPr="00035AE3" w:rsidRDefault="00E33E44" w:rsidP="00D00A31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328EF65D" w14:textId="77777777" w:rsidR="00E33E44" w:rsidRPr="00035AE3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18E" w14:textId="77777777" w:rsidR="00E33E44" w:rsidRPr="009E68FA" w:rsidRDefault="00E33E44" w:rsidP="00D00A3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Outside a trading venue</w:t>
            </w:r>
          </w:p>
        </w:tc>
      </w:tr>
      <w:tr w:rsidR="00E33E44" w:rsidRPr="00035AE3" w14:paraId="4977D8A7" w14:textId="77777777" w:rsidTr="00D00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B485A" w14:textId="77777777" w:rsidR="00E33E44" w:rsidRPr="00941E04" w:rsidRDefault="00E33E44" w:rsidP="00D00A31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AA3A14C" w14:textId="77777777" w:rsidR="00E33E44" w:rsidRPr="00941E04" w:rsidRDefault="00E33E44" w:rsidP="00D00A3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E4A0" w14:textId="77777777" w:rsidR="009E2EBB" w:rsidRPr="00BE4A4D" w:rsidRDefault="009E2EBB" w:rsidP="009E2EBB">
            <w:pPr>
              <w:spacing w:after="0"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B47AE3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This award will vest on the third anniversary of the date of the grant thereof</w:t>
            </w:r>
            <w:r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, subject to continued employment and the achievement of applicable performance conditions</w:t>
            </w:r>
            <w:r w:rsidRPr="00B47AE3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 xml:space="preserve">. A further two-year holding period will </w:t>
            </w:r>
            <w:r w:rsidRPr="00BE4A4D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then apply.</w:t>
            </w:r>
          </w:p>
          <w:p w14:paraId="0E68911D" w14:textId="77777777" w:rsidR="009E2EBB" w:rsidRPr="00BE4A4D" w:rsidRDefault="009E2EBB" w:rsidP="009E2EBB">
            <w:pPr>
              <w:spacing w:after="0" w:line="2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  <w:p w14:paraId="726FE382" w14:textId="0146C69B" w:rsidR="00E33E44" w:rsidRPr="00941E04" w:rsidRDefault="009E2EBB" w:rsidP="009E2EB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E4A4D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 xml:space="preserve">Vested LTIP awards normally remain exercisable until </w:t>
            </w:r>
            <w:r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10</w:t>
            </w:r>
            <w:r w:rsidRPr="00BE4A4D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 xml:space="preserve"> years from grant.</w:t>
            </w:r>
          </w:p>
        </w:tc>
      </w:tr>
    </w:tbl>
    <w:p w14:paraId="5A97C703" w14:textId="77777777" w:rsidR="00E33E44" w:rsidRDefault="00E33E44" w:rsidP="00A707C1"/>
    <w:sectPr w:rsidR="00E33E44" w:rsidSect="00486CEC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35A4"/>
    <w:multiLevelType w:val="hybridMultilevel"/>
    <w:tmpl w:val="099E3938"/>
    <w:lvl w:ilvl="0" w:tplc="454282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5752"/>
    <w:multiLevelType w:val="hybridMultilevel"/>
    <w:tmpl w:val="35E4C0C2"/>
    <w:lvl w:ilvl="0" w:tplc="4C34B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C67D6"/>
    <w:multiLevelType w:val="hybridMultilevel"/>
    <w:tmpl w:val="55AC16EE"/>
    <w:lvl w:ilvl="0" w:tplc="730E74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5D6B"/>
    <w:multiLevelType w:val="hybridMultilevel"/>
    <w:tmpl w:val="E5C09210"/>
    <w:lvl w:ilvl="0" w:tplc="BFF6D5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B8B"/>
    <w:multiLevelType w:val="hybridMultilevel"/>
    <w:tmpl w:val="9C82C95A"/>
    <w:lvl w:ilvl="0" w:tplc="FAC27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7B7D"/>
    <w:multiLevelType w:val="hybridMultilevel"/>
    <w:tmpl w:val="FACC12D4"/>
    <w:lvl w:ilvl="0" w:tplc="C60AEA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37210"/>
    <w:multiLevelType w:val="hybridMultilevel"/>
    <w:tmpl w:val="E47292A4"/>
    <w:lvl w:ilvl="0" w:tplc="A21EF9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D709D"/>
    <w:multiLevelType w:val="hybridMultilevel"/>
    <w:tmpl w:val="742EA3CE"/>
    <w:lvl w:ilvl="0" w:tplc="0B9261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3C2A"/>
    <w:multiLevelType w:val="hybridMultilevel"/>
    <w:tmpl w:val="16E6D0B6"/>
    <w:lvl w:ilvl="0" w:tplc="2D50BA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331B0"/>
    <w:multiLevelType w:val="hybridMultilevel"/>
    <w:tmpl w:val="36A49BBE"/>
    <w:lvl w:ilvl="0" w:tplc="8990E3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32657"/>
    <w:multiLevelType w:val="hybridMultilevel"/>
    <w:tmpl w:val="D6F2C1A8"/>
    <w:lvl w:ilvl="0" w:tplc="0B366D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83432"/>
    <w:multiLevelType w:val="hybridMultilevel"/>
    <w:tmpl w:val="7362FC06"/>
    <w:lvl w:ilvl="0" w:tplc="96387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D5738"/>
    <w:multiLevelType w:val="hybridMultilevel"/>
    <w:tmpl w:val="2A6E3EAC"/>
    <w:lvl w:ilvl="0" w:tplc="2FF643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E6D32"/>
    <w:multiLevelType w:val="hybridMultilevel"/>
    <w:tmpl w:val="1B06F37C"/>
    <w:lvl w:ilvl="0" w:tplc="C778FB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91B86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750AA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150C4"/>
    <w:multiLevelType w:val="hybridMultilevel"/>
    <w:tmpl w:val="8A72C3BC"/>
    <w:lvl w:ilvl="0" w:tplc="C778FBB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4718F"/>
    <w:multiLevelType w:val="hybridMultilevel"/>
    <w:tmpl w:val="B1EE9BB0"/>
    <w:lvl w:ilvl="0" w:tplc="820686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D1098"/>
    <w:multiLevelType w:val="hybridMultilevel"/>
    <w:tmpl w:val="9AA42AE2"/>
    <w:lvl w:ilvl="0" w:tplc="A3F2E9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058C"/>
    <w:multiLevelType w:val="hybridMultilevel"/>
    <w:tmpl w:val="7DBE5BEC"/>
    <w:lvl w:ilvl="0" w:tplc="C8CCD9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62537"/>
    <w:multiLevelType w:val="hybridMultilevel"/>
    <w:tmpl w:val="D9C26F52"/>
    <w:lvl w:ilvl="0" w:tplc="504A8A3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CA17382"/>
    <w:multiLevelType w:val="hybridMultilevel"/>
    <w:tmpl w:val="D6005C4A"/>
    <w:lvl w:ilvl="0" w:tplc="7026E3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0"/>
  </w:num>
  <w:num w:numId="5">
    <w:abstractNumId w:val="13"/>
  </w:num>
  <w:num w:numId="6">
    <w:abstractNumId w:val="7"/>
  </w:num>
  <w:num w:numId="7">
    <w:abstractNumId w:val="14"/>
  </w:num>
  <w:num w:numId="8">
    <w:abstractNumId w:val="15"/>
  </w:num>
  <w:num w:numId="9">
    <w:abstractNumId w:val="16"/>
  </w:num>
  <w:num w:numId="10">
    <w:abstractNumId w:val="21"/>
  </w:num>
  <w:num w:numId="11">
    <w:abstractNumId w:val="2"/>
  </w:num>
  <w:num w:numId="12">
    <w:abstractNumId w:val="18"/>
  </w:num>
  <w:num w:numId="13">
    <w:abstractNumId w:val="9"/>
  </w:num>
  <w:num w:numId="14">
    <w:abstractNumId w:val="8"/>
  </w:num>
  <w:num w:numId="15">
    <w:abstractNumId w:val="12"/>
  </w:num>
  <w:num w:numId="16">
    <w:abstractNumId w:val="11"/>
  </w:num>
  <w:num w:numId="17">
    <w:abstractNumId w:val="19"/>
  </w:num>
  <w:num w:numId="18">
    <w:abstractNumId w:val="5"/>
  </w:num>
  <w:num w:numId="19">
    <w:abstractNumId w:val="0"/>
  </w:num>
  <w:num w:numId="20">
    <w:abstractNumId w:val="6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66"/>
    <w:rsid w:val="00001D34"/>
    <w:rsid w:val="00017C72"/>
    <w:rsid w:val="00037241"/>
    <w:rsid w:val="00043133"/>
    <w:rsid w:val="00066C93"/>
    <w:rsid w:val="00086974"/>
    <w:rsid w:val="00094090"/>
    <w:rsid w:val="000A0128"/>
    <w:rsid w:val="000B1437"/>
    <w:rsid w:val="000D08F7"/>
    <w:rsid w:val="000E255C"/>
    <w:rsid w:val="000F0B7F"/>
    <w:rsid w:val="00115892"/>
    <w:rsid w:val="0011676D"/>
    <w:rsid w:val="001563D0"/>
    <w:rsid w:val="00166E69"/>
    <w:rsid w:val="001A2AD6"/>
    <w:rsid w:val="001A4E5A"/>
    <w:rsid w:val="001A768D"/>
    <w:rsid w:val="001B25D4"/>
    <w:rsid w:val="001C1D6E"/>
    <w:rsid w:val="001F669A"/>
    <w:rsid w:val="0021780A"/>
    <w:rsid w:val="002200C9"/>
    <w:rsid w:val="002639CF"/>
    <w:rsid w:val="0027599B"/>
    <w:rsid w:val="002A324A"/>
    <w:rsid w:val="002C0013"/>
    <w:rsid w:val="002F5356"/>
    <w:rsid w:val="002F550C"/>
    <w:rsid w:val="002F72D4"/>
    <w:rsid w:val="00306660"/>
    <w:rsid w:val="00313B56"/>
    <w:rsid w:val="003561A8"/>
    <w:rsid w:val="00375D8B"/>
    <w:rsid w:val="00386730"/>
    <w:rsid w:val="00395102"/>
    <w:rsid w:val="003B1D7B"/>
    <w:rsid w:val="003B4592"/>
    <w:rsid w:val="003C75B1"/>
    <w:rsid w:val="003D0426"/>
    <w:rsid w:val="003D33C9"/>
    <w:rsid w:val="003F7E36"/>
    <w:rsid w:val="0040518B"/>
    <w:rsid w:val="00420C2C"/>
    <w:rsid w:val="004233D8"/>
    <w:rsid w:val="00423C21"/>
    <w:rsid w:val="00440ABB"/>
    <w:rsid w:val="00442066"/>
    <w:rsid w:val="00446AFD"/>
    <w:rsid w:val="00453371"/>
    <w:rsid w:val="0046553B"/>
    <w:rsid w:val="00472E9D"/>
    <w:rsid w:val="00492489"/>
    <w:rsid w:val="004973A8"/>
    <w:rsid w:val="004B0A86"/>
    <w:rsid w:val="004B750A"/>
    <w:rsid w:val="004C18CB"/>
    <w:rsid w:val="004C5891"/>
    <w:rsid w:val="004D69B1"/>
    <w:rsid w:val="004E03CB"/>
    <w:rsid w:val="004E268E"/>
    <w:rsid w:val="004E6C0C"/>
    <w:rsid w:val="004F0411"/>
    <w:rsid w:val="005027A3"/>
    <w:rsid w:val="00526327"/>
    <w:rsid w:val="005735CB"/>
    <w:rsid w:val="005764C4"/>
    <w:rsid w:val="00584262"/>
    <w:rsid w:val="005864B0"/>
    <w:rsid w:val="005909FE"/>
    <w:rsid w:val="00595582"/>
    <w:rsid w:val="005A7AE1"/>
    <w:rsid w:val="005C4481"/>
    <w:rsid w:val="005E3192"/>
    <w:rsid w:val="00604754"/>
    <w:rsid w:val="00616D48"/>
    <w:rsid w:val="006475F2"/>
    <w:rsid w:val="006646E2"/>
    <w:rsid w:val="006B118A"/>
    <w:rsid w:val="006C3F64"/>
    <w:rsid w:val="006C6741"/>
    <w:rsid w:val="006D3499"/>
    <w:rsid w:val="006E551E"/>
    <w:rsid w:val="006F0A75"/>
    <w:rsid w:val="00707F3C"/>
    <w:rsid w:val="00737D64"/>
    <w:rsid w:val="007477AB"/>
    <w:rsid w:val="0076067B"/>
    <w:rsid w:val="00777203"/>
    <w:rsid w:val="007A35FC"/>
    <w:rsid w:val="007C59B9"/>
    <w:rsid w:val="007C66FB"/>
    <w:rsid w:val="00816010"/>
    <w:rsid w:val="00830422"/>
    <w:rsid w:val="008409EE"/>
    <w:rsid w:val="008440F4"/>
    <w:rsid w:val="00861E55"/>
    <w:rsid w:val="00871863"/>
    <w:rsid w:val="008876F3"/>
    <w:rsid w:val="008A4C19"/>
    <w:rsid w:val="008A4D4C"/>
    <w:rsid w:val="008A5A6F"/>
    <w:rsid w:val="008B7C7A"/>
    <w:rsid w:val="008F504B"/>
    <w:rsid w:val="00901D22"/>
    <w:rsid w:val="00903EEC"/>
    <w:rsid w:val="0092468A"/>
    <w:rsid w:val="00944E71"/>
    <w:rsid w:val="00971DA9"/>
    <w:rsid w:val="00983D66"/>
    <w:rsid w:val="0098478F"/>
    <w:rsid w:val="009C1002"/>
    <w:rsid w:val="009E2EBB"/>
    <w:rsid w:val="009F18F4"/>
    <w:rsid w:val="00A1322D"/>
    <w:rsid w:val="00A17CB0"/>
    <w:rsid w:val="00A230FB"/>
    <w:rsid w:val="00A31D05"/>
    <w:rsid w:val="00A46337"/>
    <w:rsid w:val="00A70706"/>
    <w:rsid w:val="00A707C1"/>
    <w:rsid w:val="00A70CAA"/>
    <w:rsid w:val="00A91C81"/>
    <w:rsid w:val="00AA027D"/>
    <w:rsid w:val="00AA0E82"/>
    <w:rsid w:val="00AD4EE3"/>
    <w:rsid w:val="00AF447D"/>
    <w:rsid w:val="00B0278F"/>
    <w:rsid w:val="00B24B0D"/>
    <w:rsid w:val="00B25EE8"/>
    <w:rsid w:val="00B4583D"/>
    <w:rsid w:val="00B73D2E"/>
    <w:rsid w:val="00B74DB7"/>
    <w:rsid w:val="00B93B94"/>
    <w:rsid w:val="00BC50A0"/>
    <w:rsid w:val="00BC60C9"/>
    <w:rsid w:val="00BD75C0"/>
    <w:rsid w:val="00BF2234"/>
    <w:rsid w:val="00C15924"/>
    <w:rsid w:val="00C15D68"/>
    <w:rsid w:val="00C34AD0"/>
    <w:rsid w:val="00C3551C"/>
    <w:rsid w:val="00C46711"/>
    <w:rsid w:val="00C63552"/>
    <w:rsid w:val="00C76D15"/>
    <w:rsid w:val="00C81323"/>
    <w:rsid w:val="00C835E5"/>
    <w:rsid w:val="00CB70BB"/>
    <w:rsid w:val="00CC5369"/>
    <w:rsid w:val="00CD2BAD"/>
    <w:rsid w:val="00CD4EB7"/>
    <w:rsid w:val="00CD7934"/>
    <w:rsid w:val="00CF2629"/>
    <w:rsid w:val="00D43DD6"/>
    <w:rsid w:val="00D529FD"/>
    <w:rsid w:val="00D64D41"/>
    <w:rsid w:val="00D86460"/>
    <w:rsid w:val="00DA0A0D"/>
    <w:rsid w:val="00DA5A32"/>
    <w:rsid w:val="00DB070E"/>
    <w:rsid w:val="00DB2B04"/>
    <w:rsid w:val="00DD0CF6"/>
    <w:rsid w:val="00E1689C"/>
    <w:rsid w:val="00E21AAD"/>
    <w:rsid w:val="00E26244"/>
    <w:rsid w:val="00E33E44"/>
    <w:rsid w:val="00E50366"/>
    <w:rsid w:val="00E81B4E"/>
    <w:rsid w:val="00E8243F"/>
    <w:rsid w:val="00E9306C"/>
    <w:rsid w:val="00EA1932"/>
    <w:rsid w:val="00EA230A"/>
    <w:rsid w:val="00EA52AF"/>
    <w:rsid w:val="00EB0CF9"/>
    <w:rsid w:val="00EC51CB"/>
    <w:rsid w:val="00EE067A"/>
    <w:rsid w:val="00EE251C"/>
    <w:rsid w:val="00EE3703"/>
    <w:rsid w:val="00EF5060"/>
    <w:rsid w:val="00F01BD9"/>
    <w:rsid w:val="00F04422"/>
    <w:rsid w:val="00F14FF6"/>
    <w:rsid w:val="00F40DF8"/>
    <w:rsid w:val="00F45FE4"/>
    <w:rsid w:val="00F469C0"/>
    <w:rsid w:val="00F53F51"/>
    <w:rsid w:val="00F73BC0"/>
    <w:rsid w:val="00F74163"/>
    <w:rsid w:val="00F85D60"/>
    <w:rsid w:val="00FA1DD7"/>
    <w:rsid w:val="00FA45C3"/>
    <w:rsid w:val="00FB63F2"/>
    <w:rsid w:val="00FC2D80"/>
    <w:rsid w:val="00FC3366"/>
    <w:rsid w:val="00FE121B"/>
    <w:rsid w:val="00FE2297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5AF7"/>
  <w15:chartTrackingRefBased/>
  <w15:docId w15:val="{7978501C-49B7-4051-BA1E-F5985ACE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66"/>
    <w:pPr>
      <w:spacing w:after="120" w:line="240" w:lineRule="exact"/>
    </w:pPr>
    <w:rPr>
      <w:rFonts w:ascii="Georgia" w:hAnsi="Georgia"/>
      <w:color w:val="4472C4" w:themeColor="accent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C336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C3366"/>
    <w:rPr>
      <w:rFonts w:ascii="Georgia" w:hAnsi="Georgia"/>
      <w:color w:val="4472C4" w:themeColor="accent1"/>
      <w:sz w:val="18"/>
    </w:rPr>
  </w:style>
  <w:style w:type="table" w:styleId="LightList-Accent1">
    <w:name w:val="Light List Accent 1"/>
    <w:basedOn w:val="TableNormal"/>
    <w:uiPriority w:val="61"/>
    <w:rsid w:val="00FC336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C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0A0"/>
    <w:rPr>
      <w:rFonts w:ascii="Georgia" w:hAnsi="Georgia"/>
      <w:color w:val="4472C4" w:themeColor="accen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0A0"/>
    <w:rPr>
      <w:rFonts w:ascii="Georgia" w:hAnsi="Georgia"/>
      <w:b/>
      <w:bCs/>
      <w:color w:val="4472C4" w:themeColor="accen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0A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A0"/>
    <w:rPr>
      <w:rFonts w:ascii="Segoe UI" w:hAnsi="Segoe UI" w:cs="Segoe UI"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2022-03-09T09:05:43+00:00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73DB3-7AE9-4C76-B9B0-BE7B962966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</ds:schemaRefs>
</ds:datastoreItem>
</file>

<file path=customXml/itemProps2.xml><?xml version="1.0" encoding="utf-8"?>
<ds:datastoreItem xmlns:ds="http://schemas.openxmlformats.org/officeDocument/2006/customXml" ds:itemID="{A2894660-4F89-40B2-B168-74F3483183C9}"/>
</file>

<file path=customXml/itemProps3.xml><?xml version="1.0" encoding="utf-8"?>
<ds:datastoreItem xmlns:ds="http://schemas.openxmlformats.org/officeDocument/2006/customXml" ds:itemID="{27EAAD98-5500-4B24-9C47-7D85A6D80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Seeley</dc:creator>
  <cp:keywords/>
  <dc:description/>
  <cp:lastModifiedBy>Christina King</cp:lastModifiedBy>
  <cp:revision>6</cp:revision>
  <dcterms:created xsi:type="dcterms:W3CDTF">2022-03-07T21:58:00Z</dcterms:created>
  <dcterms:modified xsi:type="dcterms:W3CDTF">2022-03-08T12:11:00Z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IssuerName">
    <vt:lpwstr/>
  </property>
  <property fmtid="{D5CDD505-2E9C-101B-9397-08002B2CF9AE}" pid="6" name="MigrateFolderIssueDetected">
    <vt:bool>false</vt:bool>
  </property>
  <property fmtid="{D5CDD505-2E9C-101B-9397-08002B2CF9AE}" pid="7" name="Order">
    <vt:r8>179831100</vt:r8>
  </property>
  <property fmtid="{D5CDD505-2E9C-101B-9397-08002B2CF9AE}" pid="8" name="IssuerID">
    <vt:lpwstr/>
  </property>
  <property fmtid="{D5CDD505-2E9C-101B-9397-08002B2CF9AE}" pid="9" name="SendToWeb">
    <vt:bool>false</vt:bool>
  </property>
  <property fmtid="{D5CDD505-2E9C-101B-9397-08002B2CF9AE}" pid="10" name="JobContentType">
    <vt:lpwstr/>
  </property>
  <property fmtid="{D5CDD505-2E9C-101B-9397-08002B2CF9AE}" pid="11" name="Organisation">
    <vt:lpwstr/>
  </property>
  <property fmtid="{D5CDD505-2E9C-101B-9397-08002B2CF9AE}" pid="12" name="Contact">
    <vt:lpwstr/>
  </property>
  <property fmtid="{D5CDD505-2E9C-101B-9397-08002B2CF9AE}" pid="13" name="MigrateFolderIssueDetected0">
    <vt:bool>false</vt:bool>
  </property>
  <property fmtid="{D5CDD505-2E9C-101B-9397-08002B2CF9AE}" pid="14" name="JobType">
    <vt:lpwstr/>
  </property>
  <property fmtid="{D5CDD505-2E9C-101B-9397-08002B2CF9AE}" pid="15" name="MediaServiceImageTags">
    <vt:lpwstr/>
  </property>
</Properties>
</file>