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D857" w14:textId="77777777" w:rsidR="00401DE6" w:rsidRDefault="00401DE6">
      <w:pPr>
        <w:jc w:val="both"/>
      </w:pPr>
    </w:p>
    <w:p w14:paraId="4EC36710" w14:textId="769072F5" w:rsidR="00C75959" w:rsidRDefault="00C75959" w:rsidP="00C75959">
      <w:pPr>
        <w:jc w:val="both"/>
        <w:rPr>
          <w:b/>
        </w:rPr>
      </w:pPr>
      <w:r w:rsidRPr="00861A75">
        <w:t>22</w:t>
      </w:r>
      <w:r>
        <w:rPr>
          <w:b/>
        </w:rPr>
        <w:t xml:space="preserve"> </w:t>
      </w:r>
      <w:r>
        <w:t>March 2019</w:t>
      </w:r>
    </w:p>
    <w:p w14:paraId="3955A868" w14:textId="77777777" w:rsidR="00C75959" w:rsidRDefault="00C75959" w:rsidP="00C75959">
      <w:pPr>
        <w:jc w:val="both"/>
        <w:rPr>
          <w:b/>
          <w:sz w:val="32"/>
          <w:szCs w:val="32"/>
        </w:rPr>
      </w:pPr>
    </w:p>
    <w:p w14:paraId="262A5E39" w14:textId="7B3E49C9" w:rsidR="00C75959" w:rsidRDefault="006E3174" w:rsidP="00C75959">
      <w:pPr>
        <w:rPr>
          <w:b/>
          <w:sz w:val="32"/>
          <w:szCs w:val="32"/>
        </w:rPr>
      </w:pPr>
      <w:r>
        <w:rPr>
          <w:b/>
          <w:sz w:val="32"/>
          <w:szCs w:val="32"/>
        </w:rPr>
        <w:t>2018</w:t>
      </w:r>
      <w:r w:rsidR="00C75959">
        <w:rPr>
          <w:b/>
          <w:sz w:val="32"/>
          <w:szCs w:val="32"/>
        </w:rPr>
        <w:t xml:space="preserve"> Annual Report </w:t>
      </w:r>
    </w:p>
    <w:p w14:paraId="426D6C46" w14:textId="77777777" w:rsidR="00C75959" w:rsidRDefault="00C75959" w:rsidP="00C75959">
      <w:pPr>
        <w:jc w:val="both"/>
      </w:pPr>
    </w:p>
    <w:p w14:paraId="7ADFA2C7" w14:textId="77777777" w:rsidR="00C75959" w:rsidRDefault="00C75959" w:rsidP="00C75959">
      <w:pPr>
        <w:jc w:val="both"/>
      </w:pPr>
    </w:p>
    <w:p w14:paraId="707494F7" w14:textId="7A92BACB" w:rsidR="00C75959" w:rsidRDefault="00C75959" w:rsidP="00C75959">
      <w:pPr>
        <w:jc w:val="both"/>
      </w:pPr>
      <w:r>
        <w:t>Irish Re</w:t>
      </w:r>
      <w:r w:rsidR="006E3174">
        <w:t>sidential Properties REIT plc (</w:t>
      </w:r>
      <w:r>
        <w:t>the “</w:t>
      </w:r>
      <w:r>
        <w:rPr>
          <w:b/>
        </w:rPr>
        <w:t>Company</w:t>
      </w:r>
      <w:r>
        <w:t>”) announces that the Company’s Annual Report and Financial Statements for</w:t>
      </w:r>
      <w:r w:rsidR="006E3174">
        <w:t xml:space="preserve"> the year ended 31 December 2018</w:t>
      </w:r>
      <w:r>
        <w:t xml:space="preserve"> (the “</w:t>
      </w:r>
      <w:r>
        <w:rPr>
          <w:b/>
        </w:rPr>
        <w:t>Annual Report</w:t>
      </w:r>
      <w:r>
        <w:t xml:space="preserve">”) is now available on the Company’s website at </w:t>
      </w:r>
      <w:hyperlink r:id="rId11" w:history="1">
        <w:r>
          <w:rPr>
            <w:rStyle w:val="Hyperlink"/>
          </w:rPr>
          <w:t>www.iresreit.ie</w:t>
        </w:r>
      </w:hyperlink>
      <w:r>
        <w:t>.</w:t>
      </w:r>
    </w:p>
    <w:p w14:paraId="4383BE7E" w14:textId="77777777" w:rsidR="00C75959" w:rsidRDefault="00C75959" w:rsidP="00C75959">
      <w:pPr>
        <w:jc w:val="both"/>
      </w:pPr>
    </w:p>
    <w:p w14:paraId="302FBDDE" w14:textId="00A44725" w:rsidR="00C75959" w:rsidRDefault="00C75959" w:rsidP="00C75959">
      <w:pPr>
        <w:jc w:val="both"/>
      </w:pPr>
      <w:r>
        <w:t xml:space="preserve">A copy of the Annual Report has been submitted to </w:t>
      </w:r>
      <w:r w:rsidR="006E3174">
        <w:t>Euronext Dublin</w:t>
      </w:r>
      <w:r>
        <w:t xml:space="preserve"> and will be available for inspection at:</w:t>
      </w:r>
    </w:p>
    <w:p w14:paraId="3293BC2D" w14:textId="77777777" w:rsidR="00C75959" w:rsidRDefault="00C75959" w:rsidP="00C75959">
      <w:pPr>
        <w:jc w:val="both"/>
      </w:pPr>
    </w:p>
    <w:p w14:paraId="68A6CB9C" w14:textId="77777777" w:rsidR="00C75959" w:rsidRDefault="00C75959" w:rsidP="00C75959">
      <w:pPr>
        <w:jc w:val="both"/>
      </w:pPr>
      <w:r>
        <w:t>Company Announcement Office</w:t>
      </w:r>
    </w:p>
    <w:p w14:paraId="61DE0187" w14:textId="2D27FA80" w:rsidR="00C75959" w:rsidRDefault="006E3174" w:rsidP="00C75959">
      <w:pPr>
        <w:jc w:val="both"/>
      </w:pPr>
      <w:r>
        <w:t>Euronext Dublin</w:t>
      </w:r>
    </w:p>
    <w:p w14:paraId="1CED7A6D" w14:textId="77777777" w:rsidR="00C75959" w:rsidRDefault="00C75959" w:rsidP="00C75959">
      <w:pPr>
        <w:jc w:val="both"/>
      </w:pPr>
      <w:r>
        <w:t xml:space="preserve">28 </w:t>
      </w:r>
      <w:proofErr w:type="spellStart"/>
      <w:r>
        <w:t>Anglesea</w:t>
      </w:r>
      <w:proofErr w:type="spellEnd"/>
      <w:r>
        <w:t xml:space="preserve"> Street</w:t>
      </w:r>
    </w:p>
    <w:p w14:paraId="5D7E6E07" w14:textId="77777777" w:rsidR="00C75959" w:rsidRDefault="00C75959" w:rsidP="00C75959">
      <w:pPr>
        <w:jc w:val="both"/>
      </w:pPr>
      <w:r>
        <w:t>Dublin 2</w:t>
      </w:r>
    </w:p>
    <w:p w14:paraId="564FF8DB" w14:textId="77777777" w:rsidR="00C75959" w:rsidRDefault="00C75959" w:rsidP="00C75959">
      <w:pPr>
        <w:jc w:val="both"/>
      </w:pPr>
      <w:r>
        <w:t>Ireland</w:t>
      </w:r>
    </w:p>
    <w:p w14:paraId="550ABC21" w14:textId="77777777" w:rsidR="00C75959" w:rsidRDefault="00C75959" w:rsidP="00C75959">
      <w:pPr>
        <w:jc w:val="both"/>
      </w:pPr>
    </w:p>
    <w:p w14:paraId="17E01E46" w14:textId="77777777" w:rsidR="00C75959" w:rsidRDefault="00C75959" w:rsidP="00C75959">
      <w:pPr>
        <w:jc w:val="both"/>
      </w:pPr>
      <w:r>
        <w:t>Tel:  +353 (0) 1 617 4200</w:t>
      </w:r>
    </w:p>
    <w:p w14:paraId="4A256597" w14:textId="77777777" w:rsidR="00C12F78" w:rsidRDefault="00C12F78" w:rsidP="002A3FB1">
      <w:pPr>
        <w:jc w:val="both"/>
      </w:pPr>
    </w:p>
    <w:p w14:paraId="632CB5CF" w14:textId="77777777" w:rsidR="00C75959" w:rsidRDefault="00C75959" w:rsidP="002A3FB1">
      <w:pPr>
        <w:jc w:val="both"/>
      </w:pPr>
    </w:p>
    <w:p w14:paraId="17B731D7" w14:textId="77777777" w:rsidR="00BB12AB" w:rsidRDefault="00BB12AB" w:rsidP="00BB12AB">
      <w:pPr>
        <w:jc w:val="both"/>
        <w:rPr>
          <w:b/>
        </w:rPr>
      </w:pPr>
      <w:r>
        <w:rPr>
          <w:b/>
        </w:rPr>
        <w:t>For further information please contact:</w:t>
      </w:r>
    </w:p>
    <w:p w14:paraId="69FFD2BB" w14:textId="77777777" w:rsidR="00BB12AB" w:rsidRDefault="00BB12AB" w:rsidP="00BB12AB">
      <w:pPr>
        <w:jc w:val="both"/>
      </w:pPr>
      <w:r>
        <w:t>For Investor Relations:</w:t>
      </w:r>
    </w:p>
    <w:p w14:paraId="164430AB" w14:textId="77777777" w:rsidR="00BB12AB" w:rsidRDefault="00BB12AB" w:rsidP="00BB12AB">
      <w:pPr>
        <w:jc w:val="both"/>
      </w:pPr>
      <w:r>
        <w:t>Irish Residential Properties REIT plc</w:t>
      </w:r>
    </w:p>
    <w:p w14:paraId="510BD6B4" w14:textId="77777777" w:rsidR="009E5B90" w:rsidRDefault="00900879" w:rsidP="009E5B90">
      <w:pPr>
        <w:jc w:val="both"/>
      </w:pPr>
      <w:r>
        <w:t>Margaret Sweeney, Chief Executive Officer</w:t>
      </w:r>
    </w:p>
    <w:p w14:paraId="4E389546" w14:textId="77777777" w:rsidR="00900879" w:rsidRDefault="00900879" w:rsidP="00900879">
      <w:pPr>
        <w:jc w:val="both"/>
      </w:pPr>
      <w:r>
        <w:t>+ 353 (0) 1 557 0974</w:t>
      </w:r>
    </w:p>
    <w:p w14:paraId="6BC38F1F" w14:textId="77777777" w:rsidR="009E5B90" w:rsidRDefault="009E5B90" w:rsidP="00BB12AB">
      <w:pPr>
        <w:jc w:val="both"/>
      </w:pPr>
    </w:p>
    <w:p w14:paraId="4856794B" w14:textId="77777777" w:rsidR="00BB12AB" w:rsidRDefault="00BB12AB" w:rsidP="00BB12AB">
      <w:pPr>
        <w:jc w:val="both"/>
      </w:pPr>
      <w:r>
        <w:t>For Media Requests:</w:t>
      </w:r>
    </w:p>
    <w:p w14:paraId="387814C7" w14:textId="77777777" w:rsidR="00BB12AB" w:rsidRDefault="00BB12AB" w:rsidP="00BB12AB">
      <w:pPr>
        <w:jc w:val="both"/>
      </w:pPr>
      <w:r>
        <w:t>Q4PR</w:t>
      </w:r>
    </w:p>
    <w:p w14:paraId="71C1EAA9" w14:textId="77777777" w:rsidR="00BB12AB" w:rsidRDefault="00BB12AB" w:rsidP="00BB12AB">
      <w:pPr>
        <w:jc w:val="both"/>
      </w:pPr>
      <w:r>
        <w:t>Gerry O’Sullivan</w:t>
      </w:r>
    </w:p>
    <w:p w14:paraId="37544377" w14:textId="77777777" w:rsidR="002D78AE" w:rsidRDefault="00BB12AB" w:rsidP="00BB12AB">
      <w:pPr>
        <w:jc w:val="both"/>
      </w:pPr>
      <w:r>
        <w:t>+ 353 87 2597644</w:t>
      </w:r>
    </w:p>
    <w:p w14:paraId="25D77D56" w14:textId="77777777" w:rsidR="002D78AE" w:rsidRDefault="002D78AE" w:rsidP="00BB12AB">
      <w:pPr>
        <w:jc w:val="both"/>
      </w:pPr>
    </w:p>
    <w:p w14:paraId="56F00869" w14:textId="77777777" w:rsidR="00BB12AB" w:rsidRDefault="00BB12AB" w:rsidP="00BB12AB">
      <w:pPr>
        <w:jc w:val="both"/>
        <w:rPr>
          <w:b/>
        </w:rPr>
      </w:pPr>
      <w:r>
        <w:rPr>
          <w:b/>
        </w:rPr>
        <w:t>About Irish Residential Properties REIT plc</w:t>
      </w:r>
    </w:p>
    <w:p w14:paraId="517F7883" w14:textId="77777777" w:rsidR="00BB12AB" w:rsidRDefault="00BB12AB" w:rsidP="00BB12AB">
      <w:pPr>
        <w:jc w:val="both"/>
      </w:pPr>
    </w:p>
    <w:p w14:paraId="223F27A9" w14:textId="7C6ECC3B" w:rsidR="00BB12AB" w:rsidRDefault="00BB12AB" w:rsidP="00BB12AB">
      <w:pPr>
        <w:jc w:val="both"/>
        <w:rPr>
          <w:lang w:val="en-GB"/>
        </w:rPr>
      </w:pPr>
      <w:r>
        <w:t>Irish Residential Properties REIT plc is an Irish Real Estate Investment Trust (“</w:t>
      </w:r>
      <w:r>
        <w:rPr>
          <w:b/>
        </w:rPr>
        <w:t>REIT</w:t>
      </w:r>
      <w:r>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w:t>
      </w:r>
      <w:r w:rsidR="00527D06">
        <w:t>The Company’s asset count is 2,895 resid</w:t>
      </w:r>
      <w:r w:rsidR="00D40F12">
        <w:t xml:space="preserve">ential units, including 164 forward </w:t>
      </w:r>
      <w:r w:rsidR="00527D06">
        <w:t xml:space="preserve">purchase units due by 2021.  </w:t>
      </w:r>
      <w:r>
        <w:rPr>
          <w:lang w:val="en-GB"/>
        </w:rPr>
        <w:t xml:space="preserve">Further information in respect of the Company can be obtained from </w:t>
      </w:r>
      <w:r>
        <w:t>the Company’s</w:t>
      </w:r>
      <w:r>
        <w:rPr>
          <w:lang w:val="en-GB"/>
        </w:rPr>
        <w:t xml:space="preserve"> website at </w:t>
      </w:r>
      <w:hyperlink r:id="rId12" w:history="1">
        <w:r>
          <w:rPr>
            <w:rStyle w:val="Hyperlink"/>
            <w:lang w:val="en-GB"/>
          </w:rPr>
          <w:t>www.iresreit.ie</w:t>
        </w:r>
      </w:hyperlink>
      <w:r>
        <w:rPr>
          <w:lang w:val="en-GB"/>
        </w:rPr>
        <w:t>.</w:t>
      </w:r>
    </w:p>
    <w:p w14:paraId="36A9245B" w14:textId="77777777" w:rsidR="00527D06" w:rsidRDefault="00527D06" w:rsidP="00BB12AB">
      <w:pPr>
        <w:jc w:val="both"/>
      </w:pPr>
    </w:p>
    <w:p w14:paraId="6BE151B6" w14:textId="77777777" w:rsidR="00BB12AB" w:rsidRDefault="00BB12AB" w:rsidP="00BB12AB">
      <w:pPr>
        <w:jc w:val="both"/>
      </w:pPr>
    </w:p>
    <w:p w14:paraId="3E08B2B8" w14:textId="77777777" w:rsidR="00BB12AB" w:rsidRDefault="00BB12AB" w:rsidP="00BB12AB">
      <w:pPr>
        <w:jc w:val="both"/>
        <w:rPr>
          <w:b/>
        </w:rPr>
      </w:pPr>
      <w:r>
        <w:rPr>
          <w:b/>
        </w:rPr>
        <w:t xml:space="preserve">Note on forward-looking information </w:t>
      </w:r>
    </w:p>
    <w:p w14:paraId="6EBD2391" w14:textId="77777777" w:rsidR="00BB12AB" w:rsidRDefault="00BB12AB" w:rsidP="00BB12AB">
      <w:pPr>
        <w:jc w:val="both"/>
        <w:rPr>
          <w:b/>
        </w:rPr>
      </w:pPr>
    </w:p>
    <w:p w14:paraId="690A7300" w14:textId="77777777" w:rsidR="00BB12AB" w:rsidRDefault="00BB12AB" w:rsidP="00BB12AB">
      <w:pPr>
        <w:jc w:val="both"/>
        <w:rPr>
          <w:b/>
        </w:rPr>
      </w:pPr>
      <w:r>
        <w:rPr>
          <w:b/>
        </w:rPr>
        <w:lastRenderedPageBreak/>
        <w:t>This note applies if and to the extent that there are forward-looking statements in this Announcement.</w:t>
      </w:r>
    </w:p>
    <w:p w14:paraId="50EAB49F" w14:textId="77777777" w:rsidR="00BB12AB" w:rsidRDefault="00BB12AB" w:rsidP="00BB12AB">
      <w:pPr>
        <w:jc w:val="both"/>
      </w:pPr>
    </w:p>
    <w:p w14:paraId="572007A2" w14:textId="77777777" w:rsidR="00BB12AB" w:rsidRDefault="00BB12AB" w:rsidP="00BB12AB">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02D1C3D2" w14:textId="77777777" w:rsidR="005B0E50" w:rsidRDefault="005B0E50" w:rsidP="00AC6257">
      <w:pPr>
        <w:tabs>
          <w:tab w:val="left" w:pos="5700"/>
        </w:tabs>
        <w:jc w:val="left"/>
      </w:pPr>
    </w:p>
    <w:p w14:paraId="44520D54" w14:textId="0A2EDA77" w:rsidR="00BB12AB" w:rsidRDefault="00BB12AB" w:rsidP="00AC6257">
      <w:pPr>
        <w:tabs>
          <w:tab w:val="left" w:pos="5700"/>
        </w:tabs>
        <w:jc w:val="left"/>
      </w:pPr>
    </w:p>
    <w:p w14:paraId="427FB5E9" w14:textId="38728BB4" w:rsidR="00134820" w:rsidRDefault="00134820" w:rsidP="00AC6257">
      <w:pPr>
        <w:tabs>
          <w:tab w:val="left" w:pos="5700"/>
        </w:tabs>
        <w:jc w:val="left"/>
      </w:pPr>
    </w:p>
    <w:p w14:paraId="1D664CFD" w14:textId="78A43C28" w:rsidR="00134820" w:rsidRDefault="00134820" w:rsidP="00AC6257">
      <w:pPr>
        <w:tabs>
          <w:tab w:val="left" w:pos="5700"/>
        </w:tabs>
        <w:jc w:val="left"/>
      </w:pPr>
    </w:p>
    <w:p w14:paraId="4FA4B7DA" w14:textId="7D2E00A1" w:rsidR="00134820" w:rsidRDefault="00134820" w:rsidP="00AC6257">
      <w:pPr>
        <w:tabs>
          <w:tab w:val="left" w:pos="5700"/>
        </w:tabs>
        <w:jc w:val="left"/>
      </w:pPr>
    </w:p>
    <w:p w14:paraId="68DB29E8" w14:textId="3AE38837" w:rsidR="00134820" w:rsidRDefault="00134820" w:rsidP="00AC6257">
      <w:pPr>
        <w:tabs>
          <w:tab w:val="left" w:pos="5700"/>
        </w:tabs>
        <w:jc w:val="left"/>
      </w:pPr>
    </w:p>
    <w:p w14:paraId="45ED8524" w14:textId="441983C7" w:rsidR="00134820" w:rsidRDefault="00134820" w:rsidP="00AC6257">
      <w:pPr>
        <w:tabs>
          <w:tab w:val="left" w:pos="5700"/>
        </w:tabs>
        <w:jc w:val="left"/>
      </w:pPr>
    </w:p>
    <w:p w14:paraId="30C7F01A" w14:textId="77777777" w:rsidR="00134820" w:rsidRDefault="00134820" w:rsidP="00134820">
      <w:pPr>
        <w:rPr>
          <w:rFonts w:ascii="Calibri" w:hAnsi="Calibri" w:cs="Calibri"/>
        </w:rPr>
      </w:pPr>
      <w:r>
        <w:rPr>
          <w:rFonts w:ascii="Calibri" w:hAnsi="Calibri" w:cs="Calibri"/>
        </w:rPr>
        <w:t>This announcement has been issued through the Companies Announcement Service of Euronext Dublin.</w:t>
      </w:r>
    </w:p>
    <w:p w14:paraId="0152D5D0" w14:textId="77777777" w:rsidR="00134820" w:rsidRDefault="00134820" w:rsidP="00134820">
      <w:pPr>
        <w:rPr>
          <w:rFonts w:ascii="Calibri" w:hAnsi="Calibri" w:cs="Calibri"/>
          <w:sz w:val="20"/>
          <w:szCs w:val="20"/>
        </w:rPr>
      </w:pPr>
    </w:p>
    <w:p w14:paraId="21E150FF" w14:textId="77777777" w:rsidR="00134820" w:rsidRPr="00BB12AB" w:rsidRDefault="00134820" w:rsidP="00AC6257">
      <w:pPr>
        <w:tabs>
          <w:tab w:val="left" w:pos="5700"/>
        </w:tabs>
        <w:jc w:val="left"/>
      </w:pPr>
      <w:bookmarkStart w:id="0" w:name="_GoBack"/>
      <w:bookmarkEnd w:id="0"/>
    </w:p>
    <w:sectPr w:rsidR="00134820" w:rsidRPr="00BB12AB" w:rsidSect="00DF52A4">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8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16C40" w14:textId="77777777" w:rsidR="00743291" w:rsidRDefault="00743291">
      <w:r>
        <w:separator/>
      </w:r>
    </w:p>
  </w:endnote>
  <w:endnote w:type="continuationSeparator" w:id="0">
    <w:p w14:paraId="3B780B62" w14:textId="77777777" w:rsidR="00743291" w:rsidRDefault="00743291">
      <w:r>
        <w:continuationSeparator/>
      </w:r>
    </w:p>
  </w:endnote>
  <w:endnote w:type="continuationNotice" w:id="1">
    <w:p w14:paraId="1055AE6B" w14:textId="77777777" w:rsidR="00743291" w:rsidRDefault="0074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C1BC" w14:textId="77777777" w:rsidR="005B0E50" w:rsidRDefault="005B0E50">
    <w:pPr>
      <w:pStyle w:val="Footer"/>
    </w:pPr>
  </w:p>
  <w:p w14:paraId="6991247B" w14:textId="77777777" w:rsidR="005B0E50" w:rsidRDefault="00E8341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BD7C37" w:rsidRPr="00BD7C37">
      <w:rPr>
        <w:b/>
        <w:bCs/>
        <w:sz w:val="16"/>
      </w:rPr>
      <w:t>MHC-19078530-1</w:t>
    </w:r>
    <w:r>
      <w:rPr>
        <w:sz w:val="16"/>
      </w:rPr>
      <w:fldChar w:fldCharType="end"/>
    </w:r>
  </w:p>
  <w:p w14:paraId="00318510" w14:textId="77777777" w:rsidR="005B0E50" w:rsidRDefault="00E8341A">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BD7C37" w:rsidRPr="00BD7C37">
      <w:rPr>
        <w:rStyle w:val="EasyID"/>
        <w:rFonts w:eastAsiaTheme="minorHAnsi"/>
      </w:rPr>
      <w:t>2598 V9</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6F0" w14:textId="77777777" w:rsidR="005B0E50" w:rsidRDefault="005B0E5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B8B2" w14:textId="77777777" w:rsidR="005B0E50" w:rsidRDefault="005B0E50">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EB535" w14:textId="77777777" w:rsidR="00743291" w:rsidRDefault="00743291">
      <w:r>
        <w:separator/>
      </w:r>
    </w:p>
  </w:footnote>
  <w:footnote w:type="continuationSeparator" w:id="0">
    <w:p w14:paraId="4828BFB9" w14:textId="77777777" w:rsidR="00743291" w:rsidRDefault="00743291">
      <w:r>
        <w:continuationSeparator/>
      </w:r>
    </w:p>
  </w:footnote>
  <w:footnote w:type="continuationNotice" w:id="1">
    <w:p w14:paraId="3BDE64B2" w14:textId="77777777" w:rsidR="00743291" w:rsidRDefault="00743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64E3" w14:textId="77777777" w:rsidR="005B0E50" w:rsidRDefault="00E8341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6FEC" w14:textId="77777777" w:rsidR="005B0E50" w:rsidRDefault="00E8341A">
    <w:pPr>
      <w:pStyle w:val="Header"/>
      <w:tabs>
        <w:tab w:val="clear" w:pos="4680"/>
      </w:tabs>
      <w:jc w:val="both"/>
      <w:rPr>
        <w:lang w:val="en-CA"/>
      </w:rPr>
    </w:pPr>
    <w:r>
      <w:rPr>
        <w:lang w:val="en-CA"/>
      </w:rPr>
      <w:tab/>
    </w:r>
    <w:r>
      <w:rPr>
        <w:noProof/>
        <w:lang w:val="en-GB" w:eastAsia="en-GB"/>
      </w:rPr>
      <w:drawing>
        <wp:inline distT="0" distB="0" distL="0" distR="0" wp14:anchorId="22BDFD37" wp14:editId="6DA7EF82">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5B37633C" w14:textId="77777777" w:rsidR="005B0E50" w:rsidRDefault="005B0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2598 V9"/>
  </w:docVars>
  <w:rsids>
    <w:rsidRoot w:val="005B0E50"/>
    <w:rsid w:val="000155A8"/>
    <w:rsid w:val="00015F57"/>
    <w:rsid w:val="000431F1"/>
    <w:rsid w:val="0004560D"/>
    <w:rsid w:val="000519C5"/>
    <w:rsid w:val="00057912"/>
    <w:rsid w:val="000618A1"/>
    <w:rsid w:val="0006491C"/>
    <w:rsid w:val="000663E2"/>
    <w:rsid w:val="00067466"/>
    <w:rsid w:val="00093260"/>
    <w:rsid w:val="00097919"/>
    <w:rsid w:val="000A1462"/>
    <w:rsid w:val="000B7950"/>
    <w:rsid w:val="000D12AD"/>
    <w:rsid w:val="000E7221"/>
    <w:rsid w:val="000F1784"/>
    <w:rsid w:val="000F322D"/>
    <w:rsid w:val="000F3AAC"/>
    <w:rsid w:val="00104D98"/>
    <w:rsid w:val="00112F7E"/>
    <w:rsid w:val="001304AE"/>
    <w:rsid w:val="0013392F"/>
    <w:rsid w:val="00134820"/>
    <w:rsid w:val="00142074"/>
    <w:rsid w:val="001665B3"/>
    <w:rsid w:val="001B00AA"/>
    <w:rsid w:val="001B0866"/>
    <w:rsid w:val="001B6224"/>
    <w:rsid w:val="001C5AE8"/>
    <w:rsid w:val="001E4CD6"/>
    <w:rsid w:val="001F107C"/>
    <w:rsid w:val="00201964"/>
    <w:rsid w:val="00215A05"/>
    <w:rsid w:val="002371C9"/>
    <w:rsid w:val="00244225"/>
    <w:rsid w:val="00286835"/>
    <w:rsid w:val="00287A1A"/>
    <w:rsid w:val="002A3FB1"/>
    <w:rsid w:val="002A7F63"/>
    <w:rsid w:val="002C5B15"/>
    <w:rsid w:val="002D5AD0"/>
    <w:rsid w:val="002D78AE"/>
    <w:rsid w:val="002E258A"/>
    <w:rsid w:val="0030122D"/>
    <w:rsid w:val="00312C6B"/>
    <w:rsid w:val="00314838"/>
    <w:rsid w:val="00325CFB"/>
    <w:rsid w:val="00331CCE"/>
    <w:rsid w:val="003456A6"/>
    <w:rsid w:val="00357FA6"/>
    <w:rsid w:val="0038493F"/>
    <w:rsid w:val="00392152"/>
    <w:rsid w:val="00394C0F"/>
    <w:rsid w:val="003B26F4"/>
    <w:rsid w:val="003B6732"/>
    <w:rsid w:val="003C53CA"/>
    <w:rsid w:val="003E68D4"/>
    <w:rsid w:val="00401DE6"/>
    <w:rsid w:val="0041276E"/>
    <w:rsid w:val="00436F66"/>
    <w:rsid w:val="00437A2C"/>
    <w:rsid w:val="00437D16"/>
    <w:rsid w:val="00456684"/>
    <w:rsid w:val="00463CD3"/>
    <w:rsid w:val="004660F7"/>
    <w:rsid w:val="004700E0"/>
    <w:rsid w:val="00470EF7"/>
    <w:rsid w:val="004717D3"/>
    <w:rsid w:val="00471E5B"/>
    <w:rsid w:val="004A4D46"/>
    <w:rsid w:val="004A6DF3"/>
    <w:rsid w:val="004C0FCA"/>
    <w:rsid w:val="004C50E4"/>
    <w:rsid w:val="004D1C0D"/>
    <w:rsid w:val="00510BE5"/>
    <w:rsid w:val="00527D06"/>
    <w:rsid w:val="00531B86"/>
    <w:rsid w:val="005354C2"/>
    <w:rsid w:val="0053664C"/>
    <w:rsid w:val="00566D8D"/>
    <w:rsid w:val="005B0E50"/>
    <w:rsid w:val="005E129B"/>
    <w:rsid w:val="00630430"/>
    <w:rsid w:val="00673E90"/>
    <w:rsid w:val="006816FB"/>
    <w:rsid w:val="00683823"/>
    <w:rsid w:val="006B2CE0"/>
    <w:rsid w:val="006C30D1"/>
    <w:rsid w:val="006E3174"/>
    <w:rsid w:val="006F1B7A"/>
    <w:rsid w:val="00714DCF"/>
    <w:rsid w:val="0071612D"/>
    <w:rsid w:val="007174B9"/>
    <w:rsid w:val="007419E2"/>
    <w:rsid w:val="00743291"/>
    <w:rsid w:val="00750221"/>
    <w:rsid w:val="00754A82"/>
    <w:rsid w:val="00780CFA"/>
    <w:rsid w:val="007966BA"/>
    <w:rsid w:val="007B13FA"/>
    <w:rsid w:val="007C661D"/>
    <w:rsid w:val="007D68AA"/>
    <w:rsid w:val="007E2108"/>
    <w:rsid w:val="0080026B"/>
    <w:rsid w:val="0084650F"/>
    <w:rsid w:val="008500B8"/>
    <w:rsid w:val="00861A75"/>
    <w:rsid w:val="00863C71"/>
    <w:rsid w:val="008946A7"/>
    <w:rsid w:val="008D2023"/>
    <w:rsid w:val="008D7224"/>
    <w:rsid w:val="008E0A3B"/>
    <w:rsid w:val="008E4704"/>
    <w:rsid w:val="00900879"/>
    <w:rsid w:val="00917DCB"/>
    <w:rsid w:val="00937015"/>
    <w:rsid w:val="00960CA2"/>
    <w:rsid w:val="0096188E"/>
    <w:rsid w:val="00976BA1"/>
    <w:rsid w:val="00985DA2"/>
    <w:rsid w:val="009A2334"/>
    <w:rsid w:val="009A2F5F"/>
    <w:rsid w:val="009B372D"/>
    <w:rsid w:val="009D1DB0"/>
    <w:rsid w:val="009E18F7"/>
    <w:rsid w:val="009E5B90"/>
    <w:rsid w:val="00A136BA"/>
    <w:rsid w:val="00A16FFC"/>
    <w:rsid w:val="00A32CDE"/>
    <w:rsid w:val="00A33E6A"/>
    <w:rsid w:val="00A40268"/>
    <w:rsid w:val="00A74C4A"/>
    <w:rsid w:val="00A85C44"/>
    <w:rsid w:val="00AA316D"/>
    <w:rsid w:val="00AA6010"/>
    <w:rsid w:val="00AA6024"/>
    <w:rsid w:val="00AC6257"/>
    <w:rsid w:val="00AE02AF"/>
    <w:rsid w:val="00AE4010"/>
    <w:rsid w:val="00AE6431"/>
    <w:rsid w:val="00AF210E"/>
    <w:rsid w:val="00B07D3C"/>
    <w:rsid w:val="00B16AD5"/>
    <w:rsid w:val="00B533EE"/>
    <w:rsid w:val="00B5737C"/>
    <w:rsid w:val="00B85E37"/>
    <w:rsid w:val="00BB12AB"/>
    <w:rsid w:val="00BC6988"/>
    <w:rsid w:val="00BD7C37"/>
    <w:rsid w:val="00BF04C4"/>
    <w:rsid w:val="00C12F78"/>
    <w:rsid w:val="00C16EE1"/>
    <w:rsid w:val="00C25226"/>
    <w:rsid w:val="00C3625F"/>
    <w:rsid w:val="00C60FCB"/>
    <w:rsid w:val="00C75959"/>
    <w:rsid w:val="00C96CEC"/>
    <w:rsid w:val="00CA4139"/>
    <w:rsid w:val="00CA69D4"/>
    <w:rsid w:val="00CB2E07"/>
    <w:rsid w:val="00CE4FB8"/>
    <w:rsid w:val="00CE6416"/>
    <w:rsid w:val="00D1749E"/>
    <w:rsid w:val="00D213C5"/>
    <w:rsid w:val="00D225DC"/>
    <w:rsid w:val="00D40F12"/>
    <w:rsid w:val="00D4435B"/>
    <w:rsid w:val="00D444E4"/>
    <w:rsid w:val="00D50C32"/>
    <w:rsid w:val="00D7789E"/>
    <w:rsid w:val="00D81C6C"/>
    <w:rsid w:val="00D87C40"/>
    <w:rsid w:val="00D90B3A"/>
    <w:rsid w:val="00DA470D"/>
    <w:rsid w:val="00DA620C"/>
    <w:rsid w:val="00DC5AD6"/>
    <w:rsid w:val="00DF3640"/>
    <w:rsid w:val="00DF52A4"/>
    <w:rsid w:val="00DF5EB8"/>
    <w:rsid w:val="00E1262A"/>
    <w:rsid w:val="00E2706C"/>
    <w:rsid w:val="00E41A03"/>
    <w:rsid w:val="00E8341A"/>
    <w:rsid w:val="00E909BA"/>
    <w:rsid w:val="00EB535B"/>
    <w:rsid w:val="00EC1503"/>
    <w:rsid w:val="00EC1539"/>
    <w:rsid w:val="00EC66BA"/>
    <w:rsid w:val="00EE4376"/>
    <w:rsid w:val="00F105F9"/>
    <w:rsid w:val="00F20DFF"/>
    <w:rsid w:val="00F24259"/>
    <w:rsid w:val="00F8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C7C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168983334">
      <w:bodyDiv w:val="1"/>
      <w:marLeft w:val="0"/>
      <w:marRight w:val="0"/>
      <w:marTop w:val="0"/>
      <w:marBottom w:val="0"/>
      <w:divBdr>
        <w:top w:val="none" w:sz="0" w:space="0" w:color="auto"/>
        <w:left w:val="none" w:sz="0" w:space="0" w:color="auto"/>
        <w:bottom w:val="none" w:sz="0" w:space="0" w:color="auto"/>
        <w:right w:val="none" w:sz="0" w:space="0" w:color="auto"/>
      </w:divBdr>
    </w:div>
    <w:div w:id="261838520">
      <w:bodyDiv w:val="1"/>
      <w:marLeft w:val="0"/>
      <w:marRight w:val="0"/>
      <w:marTop w:val="0"/>
      <w:marBottom w:val="0"/>
      <w:divBdr>
        <w:top w:val="none" w:sz="0" w:space="0" w:color="auto"/>
        <w:left w:val="none" w:sz="0" w:space="0" w:color="auto"/>
        <w:bottom w:val="none" w:sz="0" w:space="0" w:color="auto"/>
        <w:right w:val="none" w:sz="0" w:space="0" w:color="auto"/>
      </w:divBdr>
    </w:div>
    <w:div w:id="305549992">
      <w:bodyDiv w:val="1"/>
      <w:marLeft w:val="0"/>
      <w:marRight w:val="0"/>
      <w:marTop w:val="0"/>
      <w:marBottom w:val="0"/>
      <w:divBdr>
        <w:top w:val="none" w:sz="0" w:space="0" w:color="auto"/>
        <w:left w:val="none" w:sz="0" w:space="0" w:color="auto"/>
        <w:bottom w:val="none" w:sz="0" w:space="0" w:color="auto"/>
        <w:right w:val="none" w:sz="0" w:space="0" w:color="auto"/>
      </w:divBdr>
    </w:div>
    <w:div w:id="42245573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026911239">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20076032">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230842853">
      <w:bodyDiv w:val="1"/>
      <w:marLeft w:val="0"/>
      <w:marRight w:val="0"/>
      <w:marTop w:val="0"/>
      <w:marBottom w:val="0"/>
      <w:divBdr>
        <w:top w:val="none" w:sz="0" w:space="0" w:color="auto"/>
        <w:left w:val="none" w:sz="0" w:space="0" w:color="auto"/>
        <w:bottom w:val="none" w:sz="0" w:space="0" w:color="auto"/>
        <w:right w:val="none" w:sz="0" w:space="0" w:color="auto"/>
      </w:divBdr>
    </w:div>
    <w:div w:id="1495292548">
      <w:bodyDiv w:val="1"/>
      <w:marLeft w:val="0"/>
      <w:marRight w:val="0"/>
      <w:marTop w:val="0"/>
      <w:marBottom w:val="0"/>
      <w:divBdr>
        <w:top w:val="none" w:sz="0" w:space="0" w:color="auto"/>
        <w:left w:val="none" w:sz="0" w:space="0" w:color="auto"/>
        <w:bottom w:val="none" w:sz="0" w:space="0" w:color="auto"/>
        <w:right w:val="none" w:sz="0" w:space="0" w:color="auto"/>
      </w:divBdr>
    </w:div>
    <w:div w:id="1567451387">
      <w:bodyDiv w:val="1"/>
      <w:marLeft w:val="0"/>
      <w:marRight w:val="0"/>
      <w:marTop w:val="0"/>
      <w:marBottom w:val="0"/>
      <w:divBdr>
        <w:top w:val="none" w:sz="0" w:space="0" w:color="auto"/>
        <w:left w:val="none" w:sz="0" w:space="0" w:color="auto"/>
        <w:bottom w:val="none" w:sz="0" w:space="0" w:color="auto"/>
        <w:right w:val="none" w:sz="0" w:space="0" w:color="auto"/>
      </w:divBdr>
    </w:div>
    <w:div w:id="1694839035">
      <w:bodyDiv w:val="1"/>
      <w:marLeft w:val="0"/>
      <w:marRight w:val="0"/>
      <w:marTop w:val="0"/>
      <w:marBottom w:val="0"/>
      <w:divBdr>
        <w:top w:val="none" w:sz="0" w:space="0" w:color="auto"/>
        <w:left w:val="none" w:sz="0" w:space="0" w:color="auto"/>
        <w:bottom w:val="none" w:sz="0" w:space="0" w:color="auto"/>
        <w:right w:val="none" w:sz="0" w:space="0" w:color="auto"/>
      </w:divBdr>
    </w:div>
    <w:div w:id="20372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esreit.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esreit.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2019-03-21T16:58:36+00:00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C2C59-2707-4401-A1F6-5F51C9100C79}"/>
</file>

<file path=customXml/itemProps2.xml><?xml version="1.0" encoding="utf-8"?>
<ds:datastoreItem xmlns:ds="http://schemas.openxmlformats.org/officeDocument/2006/customXml" ds:itemID="{BEBC02EB-A187-4F29-8E2D-FE56BFDE56DE}"/>
</file>

<file path=customXml/itemProps3.xml><?xml version="1.0" encoding="utf-8"?>
<ds:datastoreItem xmlns:ds="http://schemas.openxmlformats.org/officeDocument/2006/customXml" ds:itemID="{BB8096BE-4B71-4E62-9E89-B9FB077F9D99}"/>
</file>

<file path=customXml/itemProps4.xml><?xml version="1.0" encoding="utf-8"?>
<ds:datastoreItem xmlns:ds="http://schemas.openxmlformats.org/officeDocument/2006/customXml" ds:itemID="{C3E70ABE-7AF4-44A8-8709-13A43A7317D9}"/>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2355</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2019-03-21T16:55:00Z</dcterms:created>
  <dcterms:modified xsi:type="dcterms:W3CDTF">2019-03-21T17:08:00Z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2598 V9</vt:lpwstr>
  </property>
  <property fmtid="{D5CDD505-2E9C-101B-9397-08002B2CF9AE}" pid="11" name="iManTInitials">
    <vt:lpwstr>JAK</vt:lpwstr>
  </property>
  <property fmtid="{D5CDD505-2E9C-101B-9397-08002B2CF9AE}" pid="12" name="iManOInitials">
    <vt:lpwstr>JAK</vt:lpwstr>
  </property>
  <property fmtid="{D5CDD505-2E9C-101B-9397-08002B2CF9AE}" pid="13" name="IWFooter">
    <vt:lpwstr>MHC-19078530-1</vt:lpwstr>
  </property>
  <property fmtid="{D5CDD505-2E9C-101B-9397-08002B2CF9AE}" pid="14" name="IWOwner">
    <vt:lpwstr>JMCKENNA</vt:lpwstr>
  </property>
  <property fmtid="{D5CDD505-2E9C-101B-9397-08002B2CF9AE}" pid="15" name="IWOwnerName">
    <vt:lpwstr>Justin McKenna</vt:lpwstr>
  </property>
  <property fmtid="{D5CDD505-2E9C-101B-9397-08002B2CF9AE}" pid="16" name="IWClientNum">
    <vt:lpwstr>41964</vt:lpwstr>
  </property>
  <property fmtid="{D5CDD505-2E9C-101B-9397-08002B2CF9AE}" pid="17" name="IWClientName">
    <vt:lpwstr>Irish Residential Properties REIT plc</vt:lpwstr>
  </property>
  <property fmtid="{D5CDD505-2E9C-101B-9397-08002B2CF9AE}" pid="18" name="IWMatterNum">
    <vt:lpwstr>136</vt:lpwstr>
  </property>
  <property fmtid="{D5CDD505-2E9C-101B-9397-08002B2CF9AE}" pid="19" name="IWMatterDesc">
    <vt:lpwstr>Acquisition of 69 residential units located on the Tara Towers Hotel Site, Merrion Road, Dublin 4</vt:lpwstr>
  </property>
  <property fmtid="{D5CDD505-2E9C-101B-9397-08002B2CF9AE}" pid="20" name="IWOurRef">
    <vt:lpwstr>JAK</vt:lpwstr>
  </property>
  <property fmtid="{D5CDD505-2E9C-101B-9397-08002B2CF9AE}" pid="21" name="IWClientMatter">
    <vt:lpwstr>41964/136</vt:lpwstr>
  </property>
  <property fmtid="{D5CDD505-2E9C-101B-9397-08002B2CF9AE}" pid="22" name="MSIP_Label_9c9e5fda-ca58-49ea-ac34-961b11badfe3_Enabled">
    <vt:lpwstr>True</vt:lpwstr>
  </property>
  <property fmtid="{D5CDD505-2E9C-101B-9397-08002B2CF9AE}" pid="23" name="MSIP_Label_9c9e5fda-ca58-49ea-ac34-961b11badfe3_SiteId">
    <vt:lpwstr>6d6a11bc-469a-48df-a548-d3f353ac1be8</vt:lpwstr>
  </property>
  <property fmtid="{D5CDD505-2E9C-101B-9397-08002B2CF9AE}" pid="24" name="MSIP_Label_9c9e5fda-ca58-49ea-ac34-961b11badfe3_Owner">
    <vt:lpwstr>Jennifer.Porter@investec.ie</vt:lpwstr>
  </property>
  <property fmtid="{D5CDD505-2E9C-101B-9397-08002B2CF9AE}" pid="25" name="MSIP_Label_9c9e5fda-ca58-49ea-ac34-961b11badfe3_SetDate">
    <vt:lpwstr>2019-03-21T16:54:40.1317679Z</vt:lpwstr>
  </property>
  <property fmtid="{D5CDD505-2E9C-101B-9397-08002B2CF9AE}" pid="26" name="MSIP_Label_9c9e5fda-ca58-49ea-ac34-961b11badfe3_Name">
    <vt:lpwstr>Investec General</vt:lpwstr>
  </property>
  <property fmtid="{D5CDD505-2E9C-101B-9397-08002B2CF9AE}" pid="27" name="MSIP_Label_9c9e5fda-ca58-49ea-ac34-961b11badfe3_Application">
    <vt:lpwstr>Microsoft Azure Information Protection</vt:lpwstr>
  </property>
  <property fmtid="{D5CDD505-2E9C-101B-9397-08002B2CF9AE}" pid="28" name="MSIP_Label_9c9e5fda-ca58-49ea-ac34-961b11badfe3_Extended_MSFT_Method">
    <vt:lpwstr>Manual</vt:lpwstr>
  </property>
  <property fmtid="{D5CDD505-2E9C-101B-9397-08002B2CF9AE}" pid="29" name="Sensitivity">
    <vt:lpwstr>Investec General</vt:lpwstr>
  </property>
  <property fmtid="{D5CDD505-2E9C-101B-9397-08002B2CF9AE}" pid="30" name="ContentTypeId">
    <vt:lpwstr>0x010100BE156B1CF39149A8843C57AB06C49AFE0011B886BEF4CCD94F85F46E94360FD412</vt:lpwstr>
  </property>
  <property fmtid="{D5CDD505-2E9C-101B-9397-08002B2CF9AE}" pid="31" name="IssuerID">
    <vt:lpwstr/>
  </property>
  <property fmtid="{D5CDD505-2E9C-101B-9397-08002B2CF9AE}" pid="32" name="JobContentType">
    <vt:lpwstr/>
  </property>
  <property fmtid="{D5CDD505-2E9C-101B-9397-08002B2CF9AE}" pid="33" name="MediaServiceImageTags">
    <vt:lpwstr/>
  </property>
  <property fmtid="{D5CDD505-2E9C-101B-9397-08002B2CF9AE}" pid="34" name="Contact">
    <vt:lpwstr/>
  </property>
  <property fmtid="{D5CDD505-2E9C-101B-9397-08002B2CF9AE}" pid="35" name="IssuerName">
    <vt:lpwstr/>
  </property>
  <property fmtid="{D5CDD505-2E9C-101B-9397-08002B2CF9AE}" pid="36" name="Organisation">
    <vt:lpwstr/>
  </property>
  <property fmtid="{D5CDD505-2E9C-101B-9397-08002B2CF9AE}" pid="37" name="JobType">
    <vt:lpwstr/>
  </property>
</Properties>
</file>