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r w:rsidRPr="001F1B95">
        <w:rPr>
          <w:rFonts w:ascii="Helvetica" w:hAnsi="Helvetica" w:cs="Helvetica"/>
          <w:b/>
          <w:sz w:val="28"/>
          <w:szCs w:val="28"/>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54CCD497">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Central Bank of Ireland</w:t>
            </w:r>
            <w:r w:rsidRPr="001F1B95">
              <w:rPr>
                <w:rFonts w:ascii="Helvetica" w:hAnsi="Helvetica" w:cs="Helvetica"/>
                <w:bCs/>
                <w:lang w:val="en-GB"/>
              </w:rPr>
              <w:t>)</w:t>
            </w:r>
            <w:r w:rsidRPr="001F1B95">
              <w:rPr>
                <w:rFonts w:ascii="Helvetica" w:hAnsi="Helvetica" w:cs="Helvetica"/>
                <w:vertAlign w:val="superscript"/>
                <w:lang w:val="en-GB"/>
              </w:rPr>
              <w:t>i</w:t>
            </w:r>
          </w:p>
        </w:tc>
      </w:tr>
      <w:tr w:rsidR="00C5065C" w:rsidRPr="001F1B95" w14:paraId="33C028DA" w14:textId="77777777" w:rsidTr="54CCD497">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54CCD497">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1. Identity of the issuer or the underlying issuer of existing shares to which voting rights are attached</w:t>
            </w:r>
            <w:r w:rsidRPr="001F1B95">
              <w:rPr>
                <w:rFonts w:ascii="Helvetica" w:hAnsi="Helvetica" w:cs="Helvetica"/>
                <w:vertAlign w:val="superscript"/>
                <w:lang w:val="en-GB"/>
              </w:rPr>
              <w:t>ii</w:t>
            </w:r>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4E809ACA" w:rsidR="00C5065C" w:rsidRPr="001F1B95" w:rsidRDefault="00F0386C" w:rsidP="009D13B7">
            <w:pPr>
              <w:rPr>
                <w:rFonts w:ascii="Helvetica" w:hAnsi="Helvetica" w:cs="Helvetica"/>
                <w:lang w:val="en-GB"/>
              </w:rPr>
            </w:pPr>
            <w:r w:rsidRPr="001F1B95">
              <w:rPr>
                <w:rFonts w:ascii="Helvetica" w:hAnsi="Helvetica" w:cs="Helvetica"/>
                <w:lang w:val="en-GB"/>
              </w:rPr>
              <w:t xml:space="preserve">LEI: </w:t>
            </w:r>
            <w:r w:rsidRPr="00351907">
              <w:rPr>
                <w:rFonts w:ascii="Helvetica" w:hAnsi="Helvetica" w:cs="Helvetica"/>
              </w:rPr>
              <w:t>635400DTNHVYGZODKQ93</w:t>
            </w:r>
          </w:p>
        </w:tc>
      </w:tr>
      <w:tr w:rsidR="00C5065C" w:rsidRPr="00CE3139" w14:paraId="661CF793" w14:textId="77777777" w:rsidTr="54CCD497">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352352D7">
            <w:pPr>
              <w:spacing w:after="100" w:line="240" w:lineRule="auto"/>
              <w:rPr>
                <w:rFonts w:ascii="Helvetica" w:hAnsi="Helvetica" w:cs="Helvetica"/>
              </w:rPr>
            </w:pPr>
            <w:r w:rsidRPr="352352D7">
              <w:rPr>
                <w:rFonts w:ascii="Helvetica" w:hAnsi="Helvetica" w:cs="Helvetica"/>
              </w:rPr>
              <w:t>[</w:t>
            </w:r>
            <w:r w:rsidR="00AF67E4" w:rsidRPr="352352D7">
              <w:rPr>
                <w:rFonts w:ascii="Helvetica" w:hAnsi="Helvetica" w:cs="Helvetica"/>
              </w:rPr>
              <w:t xml:space="preserve"> </w:t>
            </w:r>
            <w:r w:rsidR="00B44043" w:rsidRPr="352352D7">
              <w:rPr>
                <w:rFonts w:ascii="Helvetica" w:hAnsi="Helvetica" w:cs="Helvetica"/>
              </w:rPr>
              <w:t>]</w:t>
            </w:r>
            <w:r w:rsidR="00E752D8" w:rsidRPr="352352D7">
              <w:rPr>
                <w:rFonts w:ascii="Helvetica" w:hAnsi="Helvetica" w:cs="Helvetica"/>
              </w:rPr>
              <w:t xml:space="preserve"> </w:t>
            </w:r>
            <w:r w:rsidRPr="352352D7">
              <w:rPr>
                <w:rFonts w:ascii="Helvetica" w:hAnsi="Helvetica" w:cs="Helvetica"/>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4A3D9605">
            <w:pPr>
              <w:spacing w:after="100" w:line="240" w:lineRule="auto"/>
              <w:rPr>
                <w:rFonts w:ascii="Helvetica" w:hAnsi="Helvetica" w:cs="Helvetica"/>
              </w:rPr>
            </w:pPr>
            <w:r w:rsidRPr="4A3D9605">
              <w:rPr>
                <w:rFonts w:ascii="Helvetica" w:hAnsi="Helvetica" w:cs="Helvetica"/>
              </w:rPr>
              <w:t>[</w:t>
            </w:r>
            <w:r w:rsidR="00A50B5B" w:rsidRPr="4A3D9605">
              <w:rPr>
                <w:rFonts w:ascii="Helvetica" w:hAnsi="Helvetica" w:cs="Helvetica"/>
              </w:rPr>
              <w:t xml:space="preserve"> </w:t>
            </w:r>
            <w:r w:rsidRPr="4A3D9605">
              <w:rPr>
                <w:rFonts w:ascii="Helvetica" w:hAnsi="Helvetica" w:cs="Helvetica"/>
              </w:rPr>
              <w:t>] An event changing the breakdown of voting rights</w:t>
            </w:r>
          </w:p>
          <w:p w14:paraId="6DD38187" w14:textId="25039990" w:rsidR="00F45260" w:rsidRPr="00F45260" w:rsidRDefault="00C5065C" w:rsidP="00A566BD">
            <w:pPr>
              <w:rPr>
                <w:rFonts w:ascii="Helvetica" w:hAnsi="Helvetica" w:cs="Helvetica"/>
                <w:lang w:val="en-GB"/>
              </w:rPr>
            </w:pPr>
            <w:r w:rsidRPr="54CCD497">
              <w:rPr>
                <w:rFonts w:ascii="Helvetica" w:hAnsi="Helvetica" w:cs="Helvetica"/>
                <w:lang w:val="en-GB"/>
              </w:rPr>
              <w:t>[</w:t>
            </w:r>
            <w:r w:rsidR="001ADF4B" w:rsidRPr="54CCD497">
              <w:rPr>
                <w:rFonts w:ascii="Helvetica" w:hAnsi="Helvetica" w:cs="Helvetica"/>
                <w:lang w:val="en-GB"/>
              </w:rPr>
              <w:t xml:space="preserve"> </w:t>
            </w:r>
            <w:r w:rsidRPr="54CCD497">
              <w:rPr>
                <w:rFonts w:ascii="Helvetica" w:hAnsi="Helvetica" w:cs="Helvetica"/>
                <w:lang w:val="en-GB"/>
              </w:rPr>
              <w:t>] Other (please specify)</w:t>
            </w:r>
            <w:r w:rsidRPr="54CCD497">
              <w:rPr>
                <w:rFonts w:ascii="Helvetica" w:hAnsi="Helvetica" w:cs="Helvetica"/>
                <w:vertAlign w:val="superscript"/>
                <w:lang w:val="en-GB"/>
              </w:rPr>
              <w:t>iii</w:t>
            </w:r>
            <w:r w:rsidRPr="54CCD497">
              <w:rPr>
                <w:rFonts w:ascii="Helvetica" w:hAnsi="Helvetica" w:cs="Helvetica"/>
                <w:lang w:val="en-GB"/>
              </w:rPr>
              <w:t>:</w:t>
            </w:r>
            <w:r w:rsidR="00A566BD" w:rsidRPr="54CCD497">
              <w:rPr>
                <w:rFonts w:ascii="Helvetica" w:hAnsi="Helvetica" w:cs="Helvetica"/>
                <w:lang w:val="en-GB"/>
              </w:rPr>
              <w:t xml:space="preserve"> </w:t>
            </w:r>
          </w:p>
        </w:tc>
      </w:tr>
      <w:tr w:rsidR="00C5065C" w:rsidRPr="001F1B95" w14:paraId="7FAAA0E0" w14:textId="77777777" w:rsidTr="54CCD497">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3. Details of person subject to the notification obligation</w:t>
            </w:r>
            <w:r w:rsidRPr="001F1B95">
              <w:rPr>
                <w:rFonts w:ascii="Helvetica" w:hAnsi="Helvetica" w:cs="Helvetica"/>
                <w:vertAlign w:val="superscript"/>
                <w:lang w:val="en-GB"/>
              </w:rPr>
              <w:t>iv</w:t>
            </w:r>
            <w:r w:rsidRPr="001F1B95">
              <w:rPr>
                <w:rFonts w:ascii="Helvetica" w:hAnsi="Helvetica" w:cs="Helvetica"/>
                <w:lang w:val="en-GB"/>
              </w:rPr>
              <w:t xml:space="preserve"> </w:t>
            </w:r>
            <w:r w:rsidRPr="001F1B95">
              <w:rPr>
                <w:rFonts w:ascii="Helvetica" w:hAnsi="Helvetica" w:cs="Helvetica"/>
                <w:b/>
                <w:lang w:val="en-GB"/>
              </w:rPr>
              <w:t>:</w:t>
            </w:r>
            <w:r w:rsidRPr="001F1B95">
              <w:rPr>
                <w:rFonts w:ascii="Helvetica" w:hAnsi="Helvetica" w:cs="Helvetica"/>
                <w:vertAlign w:val="superscript"/>
                <w:lang w:val="en-GB"/>
              </w:rPr>
              <w:t xml:space="preserve"> </w:t>
            </w:r>
          </w:p>
        </w:tc>
      </w:tr>
      <w:tr w:rsidR="00C5065C" w:rsidRPr="001F1B95" w14:paraId="05A0B010" w14:textId="77777777" w:rsidTr="54CCD497">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Corporation Trust Center, 1209 Orange Street, Wilmington DE 19801, USA</w:t>
            </w:r>
          </w:p>
        </w:tc>
      </w:tr>
      <w:tr w:rsidR="00C5065C" w:rsidRPr="001F1B95" w14:paraId="032DED2F" w14:textId="77777777" w:rsidTr="54CCD497">
        <w:trPr>
          <w:trHeight w:val="537"/>
        </w:trPr>
        <w:tc>
          <w:tcPr>
            <w:tcW w:w="10620" w:type="dxa"/>
            <w:gridSpan w:val="6"/>
            <w:vAlign w:val="center"/>
          </w:tcPr>
          <w:p w14:paraId="0A448EFB" w14:textId="715EC2BC"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r w:rsidRPr="001F1B95">
              <w:rPr>
                <w:rFonts w:ascii="Helvetica" w:hAnsi="Helvetica" w:cs="Helvetica"/>
                <w:vertAlign w:val="superscript"/>
                <w:lang w:val="en-GB"/>
              </w:rPr>
              <w:t>v</w:t>
            </w:r>
            <w:r w:rsidRPr="001F1B95">
              <w:rPr>
                <w:rFonts w:ascii="Helvetica" w:hAnsi="Helvetica" w:cs="Helvetica"/>
                <w:lang w:val="en-GB"/>
              </w:rPr>
              <w:t>:</w:t>
            </w:r>
            <w:r w:rsidR="00F514A0" w:rsidRPr="00A8149B">
              <w:rPr>
                <w:rFonts w:ascii="Helvetica" w:hAnsi="Helvetica" w:cs="Helvetica"/>
                <w:color w:val="000000"/>
              </w:rPr>
              <w:t xml:space="preserve"> </w:t>
            </w:r>
            <w:r w:rsidR="00D22635" w:rsidRPr="006133F6">
              <w:rPr>
                <w:rFonts w:ascii="Helvetica" w:hAnsi="Helvetica" w:cs="Helvetica"/>
                <w:color w:val="000000"/>
              </w:rPr>
              <w:t>Goldman Sachs International</w:t>
            </w:r>
          </w:p>
        </w:tc>
      </w:tr>
      <w:tr w:rsidR="00C5065C" w:rsidRPr="001F1B95" w14:paraId="09B99BC4" w14:textId="77777777" w:rsidTr="54CCD497">
        <w:trPr>
          <w:trHeight w:val="419"/>
        </w:trPr>
        <w:tc>
          <w:tcPr>
            <w:tcW w:w="10620" w:type="dxa"/>
            <w:gridSpan w:val="6"/>
            <w:vAlign w:val="center"/>
          </w:tcPr>
          <w:p w14:paraId="18E7A535" w14:textId="33C72581" w:rsidR="00BA72A7" w:rsidRPr="001F1B95" w:rsidRDefault="52E74C07" w:rsidP="00265064">
            <w:pPr>
              <w:rPr>
                <w:rFonts w:ascii="Helvetica" w:hAnsi="Helvetica" w:cs="Helvetica"/>
                <w:lang w:val="en-GB"/>
              </w:rPr>
            </w:pPr>
            <w:r w:rsidRPr="511897BD">
              <w:rPr>
                <w:rFonts w:ascii="Helvetica" w:hAnsi="Helvetica" w:cs="Helvetica"/>
                <w:b/>
                <w:bCs/>
                <w:lang w:val="en-GB"/>
              </w:rPr>
              <w:t>5. Date on which the threshold was crossed or reached</w:t>
            </w:r>
            <w:r w:rsidRPr="511897BD">
              <w:rPr>
                <w:rFonts w:ascii="Helvetica" w:hAnsi="Helvetica" w:cs="Helvetica"/>
                <w:vertAlign w:val="superscript"/>
                <w:lang w:val="en-GB"/>
              </w:rPr>
              <w:t>vi</w:t>
            </w:r>
            <w:r w:rsidRPr="511897BD">
              <w:rPr>
                <w:rFonts w:ascii="Helvetica" w:hAnsi="Helvetica" w:cs="Helvetica"/>
                <w:b/>
                <w:bCs/>
                <w:lang w:val="en-GB"/>
              </w:rPr>
              <w:t>:</w:t>
            </w:r>
            <w:r w:rsidR="5947C2CB" w:rsidRPr="511897BD">
              <w:rPr>
                <w:rFonts w:ascii="Helvetica" w:hAnsi="Helvetica" w:cs="Helvetica"/>
                <w:lang w:val="en-GB"/>
              </w:rPr>
              <w:t xml:space="preserve"> </w:t>
            </w:r>
            <w:r w:rsidR="1D37BA66" w:rsidRPr="511897BD">
              <w:rPr>
                <w:rFonts w:ascii="Helvetica" w:hAnsi="Helvetica" w:cs="Helvetica"/>
                <w:lang w:val="en-GB"/>
              </w:rPr>
              <w:t>2</w:t>
            </w:r>
            <w:r w:rsidR="00C270AF">
              <w:rPr>
                <w:rFonts w:ascii="Helvetica" w:hAnsi="Helvetica" w:cs="Helvetica"/>
                <w:lang w:val="en-GB"/>
              </w:rPr>
              <w:t>4</w:t>
            </w:r>
            <w:r w:rsidR="701F06EE" w:rsidRPr="511897BD">
              <w:rPr>
                <w:rFonts w:ascii="Helvetica" w:hAnsi="Helvetica" w:cs="Helvetica"/>
                <w:lang w:val="en-GB"/>
              </w:rPr>
              <w:t>/</w:t>
            </w:r>
            <w:r w:rsidR="1BBACA1D" w:rsidRPr="511897BD">
              <w:rPr>
                <w:rFonts w:ascii="Helvetica" w:hAnsi="Helvetica" w:cs="Helvetica"/>
                <w:lang w:val="en-GB"/>
              </w:rPr>
              <w:t>0</w:t>
            </w:r>
            <w:r w:rsidR="45A6005A" w:rsidRPr="511897BD">
              <w:rPr>
                <w:rFonts w:ascii="Helvetica" w:hAnsi="Helvetica" w:cs="Helvetica"/>
                <w:lang w:val="en-GB"/>
              </w:rPr>
              <w:t>3</w:t>
            </w:r>
            <w:r w:rsidR="4DE45EBF" w:rsidRPr="511897BD">
              <w:rPr>
                <w:rFonts w:ascii="Helvetica" w:hAnsi="Helvetica" w:cs="Helvetica"/>
                <w:lang w:val="en-GB"/>
              </w:rPr>
              <w:t>/</w:t>
            </w:r>
            <w:r w:rsidR="701F06EE" w:rsidRPr="511897BD">
              <w:rPr>
                <w:rFonts w:ascii="Helvetica" w:hAnsi="Helvetica" w:cs="Helvetica"/>
                <w:lang w:val="en-GB"/>
              </w:rPr>
              <w:t>202</w:t>
            </w:r>
            <w:r w:rsidR="1BBACA1D" w:rsidRPr="511897BD">
              <w:rPr>
                <w:rFonts w:ascii="Helvetica" w:hAnsi="Helvetica" w:cs="Helvetica"/>
                <w:lang w:val="en-GB"/>
              </w:rPr>
              <w:t>6</w:t>
            </w:r>
          </w:p>
        </w:tc>
      </w:tr>
      <w:tr w:rsidR="00521E70" w:rsidRPr="001F1B95" w14:paraId="7A677892" w14:textId="77777777" w:rsidTr="54CCD497">
        <w:trPr>
          <w:trHeight w:val="419"/>
        </w:trPr>
        <w:tc>
          <w:tcPr>
            <w:tcW w:w="10620" w:type="dxa"/>
            <w:gridSpan w:val="6"/>
            <w:vAlign w:val="center"/>
          </w:tcPr>
          <w:p w14:paraId="06BF77E6" w14:textId="021233D4" w:rsidR="00D2326B" w:rsidRPr="001F1B95" w:rsidRDefault="0074753C" w:rsidP="511897BD">
            <w:pPr>
              <w:rPr>
                <w:rFonts w:ascii="Helvetica" w:hAnsi="Helvetica" w:cs="Helvetica"/>
                <w:b/>
                <w:bCs/>
                <w:lang w:val="en-GB"/>
              </w:rPr>
            </w:pPr>
            <w:r w:rsidRPr="511897BD">
              <w:rPr>
                <w:rFonts w:ascii="Helvetica" w:hAnsi="Helvetica" w:cs="Helvetica"/>
                <w:b/>
                <w:bCs/>
                <w:lang w:val="en-GB"/>
              </w:rPr>
              <w:t>6. Date on which issuer notified:</w:t>
            </w:r>
            <w:r w:rsidR="58114D1E" w:rsidRPr="511897BD">
              <w:rPr>
                <w:rFonts w:ascii="Helvetica" w:hAnsi="Helvetica" w:cs="Helvetica"/>
                <w:b/>
                <w:bCs/>
                <w:lang w:val="en-GB"/>
              </w:rPr>
              <w:t xml:space="preserve"> </w:t>
            </w:r>
            <w:r w:rsidR="7E7AE982" w:rsidRPr="511897BD">
              <w:rPr>
                <w:rFonts w:ascii="Helvetica" w:hAnsi="Helvetica" w:cs="Helvetica"/>
                <w:lang w:val="en-GB"/>
              </w:rPr>
              <w:t>2</w:t>
            </w:r>
            <w:r w:rsidR="00C270AF">
              <w:rPr>
                <w:rFonts w:ascii="Helvetica" w:hAnsi="Helvetica" w:cs="Helvetica"/>
                <w:lang w:val="en-GB"/>
              </w:rPr>
              <w:t>6</w:t>
            </w:r>
            <w:r w:rsidR="45A6005A" w:rsidRPr="511897BD">
              <w:rPr>
                <w:rFonts w:ascii="Helvetica" w:hAnsi="Helvetica" w:cs="Helvetica"/>
                <w:lang w:val="en-GB"/>
              </w:rPr>
              <w:t>/03/2026</w:t>
            </w:r>
          </w:p>
        </w:tc>
      </w:tr>
      <w:tr w:rsidR="00521E70" w:rsidRPr="001F1B95" w14:paraId="6AC973F3" w14:textId="77777777" w:rsidTr="54CCD497">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2C62F122" w14:textId="5BDF194A" w:rsidR="006549FC" w:rsidRPr="00492DF4" w:rsidRDefault="00035B0B" w:rsidP="00035B0B">
            <w:pPr>
              <w:rPr>
                <w:rFonts w:ascii="Helvetica" w:hAnsi="Helvetica" w:cs="Helvetica"/>
                <w:bCs/>
                <w:lang w:val="en-GB"/>
              </w:rPr>
            </w:pPr>
            <w:r w:rsidRPr="00FE125C">
              <w:rPr>
                <w:rFonts w:ascii="Helvetica" w:hAnsi="Helvetica" w:cs="Helvetica"/>
                <w:bCs/>
                <w:lang w:val="en-GB"/>
              </w:rPr>
              <w:t>(i) Goldman Sachs Group inc. has crossed the 3% threshold at a</w:t>
            </w:r>
            <w:r w:rsidR="005261EF">
              <w:rPr>
                <w:rFonts w:ascii="Helvetica" w:hAnsi="Helvetica" w:cs="Helvetica"/>
                <w:bCs/>
                <w:lang w:val="en-GB"/>
              </w:rPr>
              <w:t xml:space="preserve"> F</w:t>
            </w:r>
            <w:r w:rsidRPr="00FE125C">
              <w:rPr>
                <w:rFonts w:ascii="Helvetica" w:hAnsi="Helvetica" w:cs="Helvetica"/>
                <w:bCs/>
                <w:lang w:val="en-GB"/>
              </w:rPr>
              <w:t xml:space="preserve">irm </w:t>
            </w:r>
            <w:r w:rsidR="005261EF">
              <w:rPr>
                <w:rFonts w:ascii="Helvetica" w:hAnsi="Helvetica" w:cs="Helvetica"/>
                <w:bCs/>
                <w:lang w:val="en-GB"/>
              </w:rPr>
              <w:t>i</w:t>
            </w:r>
            <w:r w:rsidRPr="00FE125C">
              <w:rPr>
                <w:rFonts w:ascii="Helvetica" w:hAnsi="Helvetica" w:cs="Helvetica"/>
                <w:bCs/>
                <w:lang w:val="en-GB"/>
              </w:rPr>
              <w:t>ndirect holdings level indirectly through its subsidiary</w:t>
            </w:r>
            <w:r>
              <w:rPr>
                <w:rFonts w:ascii="Helvetica" w:hAnsi="Helvetica" w:cs="Helvetica"/>
                <w:bCs/>
                <w:lang w:val="en-GB"/>
              </w:rPr>
              <w:t>.</w:t>
            </w:r>
          </w:p>
        </w:tc>
      </w:tr>
      <w:tr w:rsidR="00C5065C" w:rsidRPr="001F1B95" w14:paraId="2E3D8BC0" w14:textId="77777777" w:rsidTr="54CCD497">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54CCD497">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number of voting rights of issuer</w:t>
            </w:r>
            <w:r w:rsidRPr="001F1B95">
              <w:rPr>
                <w:rFonts w:ascii="Helvetica" w:hAnsi="Helvetica" w:cs="Helvetica"/>
                <w:sz w:val="20"/>
                <w:szCs w:val="20"/>
                <w:vertAlign w:val="superscript"/>
                <w:lang w:val="en-GB"/>
              </w:rPr>
              <w:t>vii</w:t>
            </w:r>
          </w:p>
        </w:tc>
      </w:tr>
      <w:tr w:rsidR="00D531A6" w:rsidRPr="001F1B95" w14:paraId="4D0FBAB3" w14:textId="77777777" w:rsidTr="54CCD497">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02570E9" w:rsidR="00D531A6" w:rsidRPr="001F1B95" w:rsidRDefault="00044E1F" w:rsidP="00D531A6">
            <w:pPr>
              <w:jc w:val="center"/>
              <w:rPr>
                <w:rFonts w:ascii="Helvetica" w:hAnsi="Helvetica" w:cs="Helvetica"/>
                <w:lang w:val="en-GB"/>
              </w:rPr>
            </w:pPr>
            <w:r>
              <w:rPr>
                <w:rFonts w:ascii="Helvetica" w:hAnsi="Helvetica" w:cs="Helvetica"/>
                <w:lang w:val="en-GB"/>
              </w:rPr>
              <w:t>3.</w:t>
            </w:r>
            <w:r w:rsidR="00825753">
              <w:rPr>
                <w:rFonts w:ascii="Helvetica" w:hAnsi="Helvetica" w:cs="Helvetica"/>
                <w:lang w:val="en-GB"/>
              </w:rPr>
              <w:t>61</w:t>
            </w:r>
            <w:r>
              <w:rPr>
                <w:rFonts w:ascii="Helvetica" w:hAnsi="Helvetica" w:cs="Helvetica"/>
                <w:lang w:val="en-GB"/>
              </w:rPr>
              <w:t>%</w:t>
            </w:r>
          </w:p>
        </w:tc>
        <w:tc>
          <w:tcPr>
            <w:tcW w:w="2313" w:type="dxa"/>
            <w:vAlign w:val="center"/>
          </w:tcPr>
          <w:p w14:paraId="5756A2D7" w14:textId="4904067A" w:rsidR="00D531A6" w:rsidRPr="001F1B95" w:rsidRDefault="008E6424" w:rsidP="00D531A6">
            <w:pPr>
              <w:jc w:val="center"/>
              <w:rPr>
                <w:rFonts w:ascii="Helvetica" w:hAnsi="Helvetica" w:cs="Helvetica"/>
                <w:lang w:val="en-GB"/>
              </w:rPr>
            </w:pPr>
            <w:r>
              <w:rPr>
                <w:rFonts w:ascii="Helvetica" w:hAnsi="Helvetica" w:cs="Helvetica"/>
                <w:lang w:val="en-GB"/>
              </w:rPr>
              <w:t>3.02</w:t>
            </w:r>
            <w:r w:rsidR="3AAFEE74" w:rsidRPr="511897BD">
              <w:rPr>
                <w:rFonts w:ascii="Helvetica" w:hAnsi="Helvetica" w:cs="Helvetica"/>
                <w:lang w:val="en-GB"/>
              </w:rPr>
              <w:t>%</w:t>
            </w:r>
          </w:p>
        </w:tc>
        <w:tc>
          <w:tcPr>
            <w:tcW w:w="2126" w:type="dxa"/>
            <w:vAlign w:val="center"/>
          </w:tcPr>
          <w:p w14:paraId="31B20593" w14:textId="67F63F50" w:rsidR="00D531A6" w:rsidRPr="001F1B95" w:rsidRDefault="3F2E477B" w:rsidP="00D531A6">
            <w:pPr>
              <w:jc w:val="center"/>
              <w:rPr>
                <w:rFonts w:ascii="Helvetica" w:hAnsi="Helvetica" w:cs="Helvetica"/>
                <w:lang w:val="en-GB"/>
              </w:rPr>
            </w:pPr>
            <w:r w:rsidRPr="511897BD">
              <w:rPr>
                <w:rFonts w:ascii="Helvetica" w:hAnsi="Helvetica" w:cs="Helvetica"/>
                <w:lang w:val="en-GB"/>
              </w:rPr>
              <w:t>6.</w:t>
            </w:r>
            <w:r w:rsidR="008E6424">
              <w:rPr>
                <w:rFonts w:ascii="Helvetica" w:hAnsi="Helvetica" w:cs="Helvetica"/>
                <w:lang w:val="en-GB"/>
              </w:rPr>
              <w:t>63</w:t>
            </w:r>
            <w:r w:rsidR="3AAFEE74" w:rsidRPr="511897BD">
              <w:rPr>
                <w:rFonts w:ascii="Helvetica" w:hAnsi="Helvetica" w:cs="Helvetica"/>
                <w:lang w:val="en-GB"/>
              </w:rPr>
              <w:t>%</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FC61BA" w:rsidRPr="001F1B95" w14:paraId="0B9FAFB7" w14:textId="77777777" w:rsidTr="54CCD497">
        <w:trPr>
          <w:trHeight w:val="1120"/>
        </w:trPr>
        <w:tc>
          <w:tcPr>
            <w:tcW w:w="2430" w:type="dxa"/>
            <w:vAlign w:val="center"/>
          </w:tcPr>
          <w:p w14:paraId="6F7A55F1" w14:textId="05402553" w:rsidR="00FC61BA" w:rsidRPr="001F1B95" w:rsidRDefault="00FC61BA" w:rsidP="00FC61BA">
            <w:pPr>
              <w:spacing w:line="240" w:lineRule="auto"/>
              <w:rPr>
                <w:rFonts w:ascii="Helvetica" w:hAnsi="Helvetica" w:cs="Helvetica"/>
                <w:sz w:val="20"/>
                <w:szCs w:val="20"/>
                <w:lang w:val="en-GB"/>
              </w:rPr>
            </w:pPr>
            <w:r w:rsidRPr="001F1B95">
              <w:rPr>
                <w:rFonts w:ascii="Helvetica" w:hAnsi="Helvetica" w:cs="Helvetica"/>
                <w:sz w:val="20"/>
                <w:szCs w:val="20"/>
                <w:lang w:val="en-GB"/>
              </w:rPr>
              <w:lastRenderedPageBreak/>
              <w:t>Position of previous notification (if applicable)</w:t>
            </w:r>
          </w:p>
        </w:tc>
        <w:tc>
          <w:tcPr>
            <w:tcW w:w="1818" w:type="dxa"/>
            <w:gridSpan w:val="2"/>
            <w:vAlign w:val="center"/>
          </w:tcPr>
          <w:p w14:paraId="433FF47D" w14:textId="37915D6D" w:rsidR="00FC61BA" w:rsidRPr="001F1B95" w:rsidRDefault="0865B08B" w:rsidP="00FC61BA">
            <w:pPr>
              <w:jc w:val="center"/>
              <w:rPr>
                <w:rFonts w:ascii="Helvetica" w:hAnsi="Helvetica" w:cs="Helvetica"/>
                <w:lang w:val="en-GB"/>
              </w:rPr>
            </w:pPr>
            <w:r w:rsidRPr="511897BD">
              <w:rPr>
                <w:rFonts w:ascii="Helvetica" w:hAnsi="Helvetica" w:cs="Helvetica"/>
                <w:lang w:val="en-GB"/>
              </w:rPr>
              <w:t>3.</w:t>
            </w:r>
            <w:r w:rsidR="3290FD11" w:rsidRPr="511897BD">
              <w:rPr>
                <w:rFonts w:ascii="Helvetica" w:hAnsi="Helvetica" w:cs="Helvetica"/>
                <w:lang w:val="en-GB"/>
              </w:rPr>
              <w:t>61</w:t>
            </w:r>
            <w:r w:rsidRPr="511897BD">
              <w:rPr>
                <w:rFonts w:ascii="Helvetica" w:hAnsi="Helvetica" w:cs="Helvetica"/>
                <w:lang w:val="en-GB"/>
              </w:rPr>
              <w:t>%</w:t>
            </w:r>
          </w:p>
        </w:tc>
        <w:tc>
          <w:tcPr>
            <w:tcW w:w="2313" w:type="dxa"/>
            <w:vAlign w:val="center"/>
          </w:tcPr>
          <w:p w14:paraId="07933582" w14:textId="329A3C95" w:rsidR="00FC61BA" w:rsidRPr="001F1B95" w:rsidRDefault="008E6424" w:rsidP="511897BD">
            <w:pPr>
              <w:jc w:val="center"/>
              <w:rPr>
                <w:rFonts w:ascii="Helvetica" w:hAnsi="Helvetica" w:cs="Helvetica"/>
                <w:b/>
                <w:bCs/>
                <w:lang w:val="en-GB"/>
              </w:rPr>
            </w:pPr>
            <w:r w:rsidRPr="511897BD">
              <w:rPr>
                <w:rFonts w:ascii="Helvetica" w:hAnsi="Helvetica" w:cs="Helvetica"/>
                <w:lang w:val="en-GB"/>
              </w:rPr>
              <w:t>2.96%</w:t>
            </w:r>
          </w:p>
        </w:tc>
        <w:tc>
          <w:tcPr>
            <w:tcW w:w="2126" w:type="dxa"/>
            <w:vAlign w:val="center"/>
          </w:tcPr>
          <w:p w14:paraId="35786464" w14:textId="436D5EFE" w:rsidR="00FC61BA" w:rsidRPr="001F1B95" w:rsidRDefault="008E6424" w:rsidP="00FC61BA">
            <w:pPr>
              <w:jc w:val="center"/>
              <w:rPr>
                <w:rFonts w:ascii="Helvetica" w:hAnsi="Helvetica" w:cs="Helvetica"/>
                <w:lang w:val="en-GB"/>
              </w:rPr>
            </w:pPr>
            <w:r w:rsidRPr="511897BD">
              <w:rPr>
                <w:rFonts w:ascii="Helvetica" w:hAnsi="Helvetica" w:cs="Helvetica"/>
                <w:lang w:val="en-GB"/>
              </w:rPr>
              <w:t>6.57%</w:t>
            </w:r>
          </w:p>
        </w:tc>
        <w:tc>
          <w:tcPr>
            <w:tcW w:w="1933" w:type="dxa"/>
            <w:vAlign w:val="center"/>
          </w:tcPr>
          <w:p w14:paraId="66B01197" w14:textId="5ADE5ADF" w:rsidR="00FC61BA" w:rsidRPr="001F1B95" w:rsidRDefault="00FC61BA" w:rsidP="00FC61BA">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86"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00DF0068">
        <w:trPr>
          <w:trHeight w:val="324"/>
          <w:jc w:val="center"/>
        </w:trPr>
        <w:tc>
          <w:tcPr>
            <w:tcW w:w="10586"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Notified details of the resulting situation on the date on which the threshold was crossed or reached</w:t>
            </w:r>
            <w:r w:rsidRPr="001F1B95">
              <w:rPr>
                <w:rFonts w:ascii="Helvetica" w:hAnsi="Helvetica" w:cs="Helvetica"/>
                <w:vertAlign w:val="superscript"/>
                <w:lang w:val="en-GB"/>
              </w:rPr>
              <w:t>viii</w:t>
            </w:r>
            <w:r w:rsidRPr="001F1B95">
              <w:rPr>
                <w:rFonts w:ascii="Helvetica" w:hAnsi="Helvetica" w:cs="Helvetica"/>
                <w:b/>
                <w:lang w:val="en-GB"/>
              </w:rPr>
              <w:t>:</w:t>
            </w:r>
          </w:p>
        </w:tc>
      </w:tr>
      <w:tr w:rsidR="00C5065C" w:rsidRPr="001F1B95" w14:paraId="4F0AE3C8" w14:textId="77777777" w:rsidTr="511897BD">
        <w:trPr>
          <w:trHeight w:val="456"/>
          <w:jc w:val="center"/>
        </w:trPr>
        <w:tc>
          <w:tcPr>
            <w:tcW w:w="10586"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511897BD">
        <w:trPr>
          <w:trHeight w:val="384"/>
          <w:jc w:val="center"/>
        </w:trPr>
        <w:tc>
          <w:tcPr>
            <w:tcW w:w="2137"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3983"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Number of voting rights</w:t>
            </w:r>
            <w:r w:rsidRPr="001F1B95">
              <w:rPr>
                <w:rFonts w:ascii="Helvetica" w:hAnsi="Helvetica" w:cs="Helvetica"/>
                <w:sz w:val="20"/>
                <w:szCs w:val="20"/>
                <w:vertAlign w:val="superscript"/>
                <w:lang w:val="en-GB"/>
              </w:rPr>
              <w:t>ix</w:t>
            </w:r>
          </w:p>
        </w:tc>
        <w:tc>
          <w:tcPr>
            <w:tcW w:w="4466"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DF0068">
        <w:tblPrEx>
          <w:tblBorders>
            <w:top w:val="none" w:sz="0" w:space="0" w:color="auto"/>
            <w:left w:val="none" w:sz="0" w:space="0" w:color="auto"/>
            <w:bottom w:val="none" w:sz="0" w:space="0" w:color="auto"/>
            <w:right w:val="none" w:sz="0" w:space="0" w:color="auto"/>
          </w:tblBorders>
        </w:tblPrEx>
        <w:trPr>
          <w:trHeight w:val="773"/>
          <w:jc w:val="center"/>
        </w:trPr>
        <w:tc>
          <w:tcPr>
            <w:tcW w:w="2137" w:type="dxa"/>
            <w:vMerge/>
            <w:tcBorders>
              <w:top w:val="single" w:sz="4" w:space="0" w:color="auto"/>
              <w:left w:val="single" w:sz="4" w:space="0" w:color="auto"/>
              <w:bottom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E90CBB">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739C6887" w14:textId="22E0CFEB" w:rsidR="00B55EAD" w:rsidRPr="006F4AD8" w:rsidRDefault="0042323F" w:rsidP="004E6CFE">
            <w:pPr>
              <w:jc w:val="center"/>
              <w:rPr>
                <w:rFonts w:ascii="Helvetica" w:hAnsi="Helvetica" w:cs="Helvetica"/>
                <w:lang w:val="en-GB"/>
              </w:rPr>
            </w:pPr>
            <w:r w:rsidRPr="006F4AD8">
              <w:rPr>
                <w:rFonts w:ascii="Helvetica" w:hAnsi="Helvetica" w:cs="Helvetica"/>
                <w:lang w:val="en-GB"/>
              </w:rPr>
              <w:t>IE00BWB8X525</w:t>
            </w: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262E9C5" w14:textId="77777777" w:rsidR="00B55EAD" w:rsidRPr="006F4AD8" w:rsidRDefault="00B55EAD"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6739DCFD" w14:textId="673BA919" w:rsidR="511897BD" w:rsidRDefault="0039483E" w:rsidP="00E90CBB">
            <w:pPr>
              <w:spacing w:after="0"/>
              <w:jc w:val="center"/>
            </w:pPr>
            <w:r w:rsidRPr="511897BD">
              <w:rPr>
                <w:rFonts w:ascii="Aptos Narrow" w:eastAsia="Aptos Narrow" w:hAnsi="Aptos Narrow" w:cs="Aptos Narrow"/>
                <w:color w:val="000000" w:themeColor="text1"/>
              </w:rPr>
              <w:t>19,69</w:t>
            </w:r>
            <w:r>
              <w:rPr>
                <w:rFonts w:ascii="Aptos Narrow" w:eastAsia="Aptos Narrow" w:hAnsi="Aptos Narrow" w:cs="Aptos Narrow"/>
                <w:color w:val="000000" w:themeColor="text1"/>
              </w:rPr>
              <w:t>6</w:t>
            </w:r>
            <w:r w:rsidRPr="511897BD">
              <w:rPr>
                <w:rFonts w:ascii="Aptos Narrow" w:eastAsia="Aptos Narrow" w:hAnsi="Aptos Narrow" w:cs="Aptos Narrow"/>
                <w:color w:val="000000" w:themeColor="text1"/>
              </w:rPr>
              <w:t>,</w:t>
            </w:r>
            <w:r>
              <w:rPr>
                <w:rFonts w:ascii="Aptos Narrow" w:eastAsia="Aptos Narrow" w:hAnsi="Aptos Narrow" w:cs="Aptos Narrow"/>
                <w:color w:val="000000" w:themeColor="text1"/>
              </w:rPr>
              <w:t>139</w:t>
            </w:r>
          </w:p>
        </w:tc>
        <w:tc>
          <w:tcPr>
            <w:tcW w:w="2630"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6F4AD8" w:rsidRDefault="00B55EAD" w:rsidP="00E90CBB">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7A7E68C7" w14:textId="6F44BC61" w:rsidR="00B55EAD" w:rsidRPr="006F4AD8" w:rsidRDefault="00A527BD" w:rsidP="00E90CBB">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61</w:t>
            </w:r>
            <w:r w:rsidR="0042323F" w:rsidRPr="006F4AD8">
              <w:rPr>
                <w:rFonts w:ascii="Helvetica" w:hAnsi="Helvetica" w:cs="Helvetica"/>
                <w:lang w:val="en-GB"/>
              </w:rPr>
              <w:t>%</w:t>
            </w:r>
          </w:p>
        </w:tc>
      </w:tr>
      <w:tr w:rsidR="00C5065C" w:rsidRPr="001F1B95" w14:paraId="2D660324" w14:textId="77777777" w:rsidTr="00E90CBB">
        <w:tblPrEx>
          <w:tblBorders>
            <w:top w:val="none" w:sz="0" w:space="0" w:color="auto"/>
            <w:left w:val="none" w:sz="0" w:space="0" w:color="auto"/>
            <w:bottom w:val="none" w:sz="0" w:space="0" w:color="auto"/>
            <w:right w:val="none" w:sz="0" w:space="0" w:color="auto"/>
          </w:tblBorders>
        </w:tblPrEx>
        <w:trPr>
          <w:trHeight w:val="485"/>
          <w:jc w:val="center"/>
        </w:trPr>
        <w:tc>
          <w:tcPr>
            <w:tcW w:w="2137" w:type="dxa"/>
            <w:tcBorders>
              <w:top w:val="single" w:sz="4" w:space="0" w:color="auto"/>
              <w:left w:val="single" w:sz="4" w:space="0" w:color="auto"/>
              <w:bottom w:val="single" w:sz="4" w:space="0" w:color="auto"/>
              <w:right w:val="single" w:sz="4" w:space="0" w:color="auto"/>
            </w:tcBorders>
            <w:vAlign w:val="bottom"/>
          </w:tcPr>
          <w:p w14:paraId="6C0A3581" w14:textId="6F051130" w:rsidR="00C5065C" w:rsidRPr="006F4AD8" w:rsidRDefault="00C5065C" w:rsidP="004E6CFE">
            <w:pPr>
              <w:jc w:val="cente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EB397CA" w14:textId="77777777" w:rsidR="00C5065C" w:rsidRPr="006F4AD8" w:rsidRDefault="00C5065C"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6F4AD8" w:rsidRDefault="00C5065C" w:rsidP="00E90CBB">
            <w:pPr>
              <w:jc w:val="center"/>
              <w:rPr>
                <w:rFonts w:ascii="Helvetica" w:hAnsi="Helvetica" w:cs="Helvetica"/>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6F4AD8" w:rsidRDefault="00C5065C" w:rsidP="00E90CBB">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6F4AD8" w:rsidRDefault="00C5065C" w:rsidP="00E90CBB">
            <w:pPr>
              <w:jc w:val="center"/>
              <w:rPr>
                <w:rFonts w:ascii="Helvetica" w:hAnsi="Helvetica" w:cs="Helvetica"/>
                <w:lang w:val="en-GB"/>
              </w:rPr>
            </w:pPr>
          </w:p>
        </w:tc>
      </w:tr>
      <w:tr w:rsidR="00423FEC" w:rsidRPr="001F1B95" w14:paraId="6D87BA1A" w14:textId="77777777" w:rsidTr="00E90CBB">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3D934176" w14:textId="77777777" w:rsidR="00423FEC" w:rsidRPr="006F4AD8" w:rsidRDefault="00423FEC" w:rsidP="004E6CFE">
            <w:pPr>
              <w:jc w:val="center"/>
              <w:rPr>
                <w:rFonts w:ascii="Helvetica" w:hAnsi="Helvetica" w:cs="Helvetica"/>
                <w:b/>
                <w:lang w:val="en-GB"/>
              </w:rPr>
            </w:pPr>
            <w:r w:rsidRPr="006F4AD8">
              <w:rPr>
                <w:rFonts w:ascii="Helvetica" w:hAnsi="Helvetica" w:cs="Helvetica"/>
                <w:b/>
                <w:lang w:val="en-GB"/>
              </w:rPr>
              <w:t>SUBTOTAL A</w:t>
            </w:r>
          </w:p>
        </w:tc>
        <w:tc>
          <w:tcPr>
            <w:tcW w:w="1889" w:type="dxa"/>
            <w:gridSpan w:val="3"/>
            <w:tcBorders>
              <w:top w:val="single" w:sz="4" w:space="0" w:color="auto"/>
              <w:left w:val="single" w:sz="4" w:space="0" w:color="auto"/>
              <w:bottom w:val="single" w:sz="4" w:space="0" w:color="auto"/>
              <w:right w:val="single" w:sz="0" w:space="0" w:color="000000" w:themeColor="text1"/>
            </w:tcBorders>
            <w:vAlign w:val="bottom"/>
          </w:tcPr>
          <w:p w14:paraId="55432D59" w14:textId="40064C77" w:rsidR="00423FEC" w:rsidRPr="006F4AD8" w:rsidRDefault="00423FEC" w:rsidP="004E6CFE">
            <w:pPr>
              <w:jc w:val="center"/>
              <w:rPr>
                <w:rFonts w:ascii="Helvetica" w:hAnsi="Helvetica" w:cs="Helvetica"/>
                <w:lang w:val="en-GB"/>
              </w:rPr>
            </w:pPr>
          </w:p>
        </w:tc>
        <w:tc>
          <w:tcPr>
            <w:tcW w:w="2094" w:type="dxa"/>
            <w:tcBorders>
              <w:top w:val="single" w:sz="4" w:space="0" w:color="auto"/>
              <w:left w:val="single" w:sz="0" w:space="0" w:color="000000" w:themeColor="text1"/>
              <w:bottom w:val="single" w:sz="4" w:space="0" w:color="auto"/>
              <w:right w:val="single" w:sz="4" w:space="0" w:color="auto"/>
            </w:tcBorders>
            <w:vAlign w:val="center"/>
          </w:tcPr>
          <w:p w14:paraId="0D2F953D" w14:textId="2645565E" w:rsidR="00423FEC" w:rsidRPr="006F4AD8" w:rsidRDefault="402C4B8E" w:rsidP="00E90CBB">
            <w:pPr>
              <w:jc w:val="center"/>
            </w:pPr>
            <w:r w:rsidRPr="511897BD">
              <w:rPr>
                <w:rFonts w:ascii="Aptos Narrow" w:eastAsia="Aptos Narrow" w:hAnsi="Aptos Narrow" w:cs="Aptos Narrow"/>
                <w:color w:val="000000" w:themeColor="text1"/>
              </w:rPr>
              <w:t>19,69</w:t>
            </w:r>
            <w:r w:rsidR="0039483E">
              <w:rPr>
                <w:rFonts w:ascii="Aptos Narrow" w:eastAsia="Aptos Narrow" w:hAnsi="Aptos Narrow" w:cs="Aptos Narrow"/>
                <w:color w:val="000000" w:themeColor="text1"/>
              </w:rPr>
              <w:t>6</w:t>
            </w:r>
            <w:r w:rsidRPr="511897BD">
              <w:rPr>
                <w:rFonts w:ascii="Aptos Narrow" w:eastAsia="Aptos Narrow" w:hAnsi="Aptos Narrow" w:cs="Aptos Narrow"/>
                <w:color w:val="000000" w:themeColor="text1"/>
              </w:rPr>
              <w:t>,</w:t>
            </w:r>
            <w:r w:rsidR="0039483E">
              <w:rPr>
                <w:rFonts w:ascii="Aptos Narrow" w:eastAsia="Aptos Narrow" w:hAnsi="Aptos Narrow" w:cs="Aptos Narrow"/>
                <w:color w:val="000000" w:themeColor="text1"/>
              </w:rPr>
              <w:t>139</w:t>
            </w:r>
          </w:p>
        </w:tc>
        <w:tc>
          <w:tcPr>
            <w:tcW w:w="2630" w:type="dxa"/>
            <w:tcBorders>
              <w:top w:val="single" w:sz="4" w:space="0" w:color="auto"/>
              <w:left w:val="single" w:sz="4" w:space="0" w:color="auto"/>
              <w:bottom w:val="single" w:sz="4" w:space="0" w:color="auto"/>
              <w:right w:val="single" w:sz="0" w:space="0" w:color="000000" w:themeColor="text1"/>
            </w:tcBorders>
            <w:vAlign w:val="center"/>
          </w:tcPr>
          <w:p w14:paraId="757CF9D5" w14:textId="77777777" w:rsidR="00423FEC" w:rsidRPr="006F4AD8" w:rsidRDefault="00423FEC" w:rsidP="00E90CBB">
            <w:pPr>
              <w:jc w:val="center"/>
              <w:rPr>
                <w:rFonts w:ascii="Helvetica" w:hAnsi="Helvetica" w:cs="Helvetica"/>
                <w:lang w:val="en-GB"/>
              </w:rPr>
            </w:pPr>
          </w:p>
        </w:tc>
        <w:tc>
          <w:tcPr>
            <w:tcW w:w="1836" w:type="dxa"/>
            <w:gridSpan w:val="2"/>
            <w:tcBorders>
              <w:top w:val="single" w:sz="4" w:space="0" w:color="auto"/>
              <w:left w:val="single" w:sz="0" w:space="0" w:color="000000" w:themeColor="text1"/>
              <w:bottom w:val="single" w:sz="4" w:space="0" w:color="auto"/>
              <w:right w:val="single" w:sz="4" w:space="0" w:color="auto"/>
            </w:tcBorders>
            <w:vAlign w:val="center"/>
          </w:tcPr>
          <w:p w14:paraId="568954D1" w14:textId="556BB3EF" w:rsidR="00423FEC" w:rsidRPr="006F4AD8" w:rsidRDefault="00423FEC" w:rsidP="00E90CBB">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61</w:t>
            </w:r>
            <w:r w:rsidRPr="006F4AD8">
              <w:rPr>
                <w:rFonts w:ascii="Helvetica" w:hAnsi="Helvetica" w:cs="Helvetica"/>
                <w:lang w:val="en-GB"/>
              </w:rPr>
              <w:t>%</w:t>
            </w:r>
          </w:p>
        </w:tc>
      </w:tr>
      <w:tr w:rsidR="00C5065C" w:rsidRPr="001F1B95" w14:paraId="6B5256AC"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511897BD">
        <w:trPr>
          <w:trHeight w:val="527"/>
          <w:jc w:val="center"/>
        </w:trPr>
        <w:tc>
          <w:tcPr>
            <w:tcW w:w="10586"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511897BD">
        <w:trPr>
          <w:trHeight w:val="1448"/>
          <w:jc w:val="center"/>
        </w:trPr>
        <w:tc>
          <w:tcPr>
            <w:tcW w:w="2268"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625"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t>date</w:t>
            </w:r>
            <w:r w:rsidRPr="001F1B95">
              <w:rPr>
                <w:rFonts w:ascii="Helvetica" w:hAnsi="Helvetica" w:cs="Helvetica"/>
                <w:sz w:val="20"/>
                <w:szCs w:val="20"/>
                <w:vertAlign w:val="superscript"/>
                <w:lang w:val="en-GB"/>
              </w:rPr>
              <w:t>x</w:t>
            </w: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Conversion Period</w:t>
            </w:r>
            <w:r w:rsidRPr="001F1B95">
              <w:rPr>
                <w:rFonts w:ascii="Helvetica" w:hAnsi="Helvetica" w:cs="Helvetica"/>
                <w:sz w:val="20"/>
                <w:szCs w:val="20"/>
                <w:vertAlign w:val="superscript"/>
                <w:lang w:val="en-GB"/>
              </w:rPr>
              <w:t>xi</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1750"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6B4C26" w:rsidRPr="001F1B95" w14:paraId="626D3D70" w14:textId="77777777" w:rsidTr="00D0488B">
        <w:trPr>
          <w:trHeight w:val="590"/>
          <w:jc w:val="center"/>
        </w:trPr>
        <w:tc>
          <w:tcPr>
            <w:tcW w:w="2268" w:type="dxa"/>
            <w:gridSpan w:val="2"/>
            <w:tcBorders>
              <w:top w:val="single" w:sz="4" w:space="0" w:color="auto"/>
              <w:bottom w:val="single" w:sz="4" w:space="0" w:color="auto"/>
              <w:right w:val="single" w:sz="4" w:space="0" w:color="auto"/>
            </w:tcBorders>
            <w:vAlign w:val="center"/>
          </w:tcPr>
          <w:p w14:paraId="3FF2FDB6" w14:textId="43FFBDBD" w:rsidR="006B4C26" w:rsidRPr="00920B3C" w:rsidRDefault="006B4C26" w:rsidP="006B4C26">
            <w:pPr>
              <w:jc w:val="center"/>
              <w:rPr>
                <w:rFonts w:ascii="Helvetica" w:hAnsi="Helvetica" w:cs="Helvetica"/>
                <w:lang w:val="en-GB"/>
              </w:rPr>
            </w:pPr>
            <w:r w:rsidRPr="00920B3C">
              <w:rPr>
                <w:rFonts w:ascii="Helvetica" w:hAnsi="Helvetica" w:cs="Helvetica"/>
                <w:lang w:val="en-GB"/>
              </w:rPr>
              <w:t xml:space="preserve">Securities Lending </w:t>
            </w:r>
          </w:p>
        </w:tc>
        <w:tc>
          <w:tcPr>
            <w:tcW w:w="1625" w:type="dxa"/>
            <w:tcBorders>
              <w:top w:val="single" w:sz="4" w:space="0" w:color="auto"/>
              <w:left w:val="single" w:sz="4" w:space="0" w:color="auto"/>
              <w:bottom w:val="single" w:sz="4" w:space="0" w:color="auto"/>
              <w:right w:val="single" w:sz="4" w:space="0" w:color="auto"/>
            </w:tcBorders>
            <w:vAlign w:val="center"/>
          </w:tcPr>
          <w:p w14:paraId="67FBFFF6" w14:textId="451EC7F0" w:rsidR="006B4C26" w:rsidRPr="00920B3C" w:rsidRDefault="006B4C26" w:rsidP="006B4C26">
            <w:pPr>
              <w:jc w:val="center"/>
              <w:rPr>
                <w:rFonts w:ascii="Helvetica" w:hAnsi="Helvetica" w:cs="Helvetica"/>
                <w:lang w:val="en-GB"/>
              </w:rPr>
            </w:pPr>
            <w:r>
              <w:rPr>
                <w:rFonts w:ascii="Helvetica" w:hAnsi="Helvetica" w:cs="Helvetica"/>
                <w:lang w:val="en-GB"/>
              </w:rPr>
              <w:t>Open</w:t>
            </w: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6B4C26" w:rsidRPr="001F1B95" w:rsidRDefault="006B4C26" w:rsidP="006B4C26">
            <w:pPr>
              <w:spacing w:after="0"/>
              <w:rPr>
                <w:rFonts w:ascii="Helvetica" w:hAnsi="Helvetica" w:cs="Helvetica"/>
                <w:b/>
                <w:sz w:val="20"/>
                <w:szCs w:val="20"/>
                <w:lang w:val="en-GB"/>
              </w:rPr>
            </w:pP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541DD35B" w14:textId="25765672" w:rsidR="006B4C26" w:rsidRPr="00D0488B" w:rsidRDefault="00D0488B" w:rsidP="00D0488B">
            <w:pPr>
              <w:jc w:val="center"/>
              <w:rPr>
                <w:rFonts w:ascii="Aptos Narrow" w:eastAsia="Aptos Narrow" w:hAnsi="Aptos Narrow" w:cs="Aptos Narrow"/>
                <w:color w:val="000000" w:themeColor="text1"/>
              </w:rPr>
            </w:pPr>
            <w:r w:rsidRPr="00D0488B">
              <w:rPr>
                <w:rFonts w:ascii="Aptos Narrow" w:eastAsia="Aptos Narrow" w:hAnsi="Aptos Narrow" w:cs="Aptos Narrow"/>
                <w:color w:val="000000" w:themeColor="text1"/>
              </w:rPr>
              <w:t>697</w:t>
            </w:r>
          </w:p>
        </w:tc>
        <w:tc>
          <w:tcPr>
            <w:tcW w:w="1750" w:type="dxa"/>
            <w:tcBorders>
              <w:top w:val="single" w:sz="4" w:space="0" w:color="auto"/>
              <w:left w:val="single" w:sz="4" w:space="0" w:color="auto"/>
              <w:bottom w:val="single" w:sz="4" w:space="0" w:color="auto"/>
            </w:tcBorders>
            <w:vAlign w:val="center"/>
          </w:tcPr>
          <w:p w14:paraId="1742380E" w14:textId="5EC45E25" w:rsidR="006B4C26" w:rsidRPr="00D0488B" w:rsidRDefault="00D0488B" w:rsidP="00D0488B">
            <w:pPr>
              <w:jc w:val="center"/>
              <w:rPr>
                <w:rFonts w:ascii="Aptos Narrow" w:eastAsia="Aptos Narrow" w:hAnsi="Aptos Narrow" w:cs="Aptos Narrow"/>
                <w:color w:val="000000" w:themeColor="text1"/>
              </w:rPr>
            </w:pPr>
            <w:r w:rsidRPr="00D0488B">
              <w:rPr>
                <w:rFonts w:ascii="Aptos Narrow" w:eastAsia="Aptos Narrow" w:hAnsi="Aptos Narrow" w:cs="Aptos Narrow"/>
                <w:color w:val="000000" w:themeColor="text1"/>
              </w:rPr>
              <w:t>0.0001%</w:t>
            </w:r>
          </w:p>
        </w:tc>
      </w:tr>
      <w:tr w:rsidR="00D0488B" w:rsidRPr="001F1B95" w14:paraId="554EA028" w14:textId="77777777" w:rsidTr="00D0488B">
        <w:trPr>
          <w:trHeight w:val="686"/>
          <w:jc w:val="center"/>
        </w:trPr>
        <w:tc>
          <w:tcPr>
            <w:tcW w:w="2268" w:type="dxa"/>
            <w:gridSpan w:val="2"/>
            <w:tcBorders>
              <w:top w:val="single" w:sz="4" w:space="0" w:color="auto"/>
              <w:left w:val="nil"/>
              <w:bottom w:val="nil"/>
              <w:right w:val="nil"/>
            </w:tcBorders>
            <w:vAlign w:val="center"/>
          </w:tcPr>
          <w:p w14:paraId="599AE784" w14:textId="2AF8D49F" w:rsidR="00D0488B" w:rsidRPr="001F1B95" w:rsidRDefault="00D0488B" w:rsidP="00D0488B">
            <w:pPr>
              <w:jc w:val="center"/>
              <w:rPr>
                <w:rFonts w:ascii="Helvetica" w:hAnsi="Helvetica" w:cs="Helvetica"/>
                <w:lang w:val="en-GB"/>
              </w:rPr>
            </w:pPr>
          </w:p>
        </w:tc>
        <w:tc>
          <w:tcPr>
            <w:tcW w:w="1625" w:type="dxa"/>
            <w:tcBorders>
              <w:top w:val="single" w:sz="4" w:space="0" w:color="auto"/>
              <w:left w:val="nil"/>
              <w:bottom w:val="nil"/>
              <w:right w:val="single" w:sz="4" w:space="0" w:color="auto"/>
            </w:tcBorders>
            <w:vAlign w:val="center"/>
          </w:tcPr>
          <w:p w14:paraId="26B08B85" w14:textId="77777777" w:rsidR="00D0488B" w:rsidRPr="001F1B95" w:rsidRDefault="00D0488B" w:rsidP="00D0488B">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D0488B" w:rsidRPr="001F1B95" w:rsidRDefault="00D0488B" w:rsidP="00D0488B">
            <w:pPr>
              <w:jc w:val="center"/>
              <w:rPr>
                <w:rFonts w:ascii="Helvetica" w:hAnsi="Helvetica" w:cs="Helvetica"/>
                <w:b/>
                <w:lang w:val="en-GB"/>
              </w:rPr>
            </w:pPr>
            <w:r w:rsidRPr="001F1B95">
              <w:rPr>
                <w:rFonts w:ascii="Helvetica" w:hAnsi="Helvetica" w:cs="Helvetica"/>
                <w:b/>
                <w:lang w:val="en-GB"/>
              </w:rPr>
              <w:t>SUBTOTAL B.1</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3E2CEF1F" w14:textId="48098D36" w:rsidR="00D0488B" w:rsidRPr="00D0488B" w:rsidRDefault="00D0488B" w:rsidP="00D0488B">
            <w:pPr>
              <w:jc w:val="center"/>
              <w:rPr>
                <w:rFonts w:ascii="Aptos Narrow" w:eastAsia="Aptos Narrow" w:hAnsi="Aptos Narrow" w:cs="Aptos Narrow"/>
                <w:color w:val="000000" w:themeColor="text1"/>
              </w:rPr>
            </w:pPr>
            <w:r w:rsidRPr="00D0488B">
              <w:rPr>
                <w:rFonts w:ascii="Aptos Narrow" w:eastAsia="Aptos Narrow" w:hAnsi="Aptos Narrow" w:cs="Aptos Narrow"/>
                <w:color w:val="000000" w:themeColor="text1"/>
              </w:rPr>
              <w:t>697</w:t>
            </w:r>
          </w:p>
        </w:tc>
        <w:tc>
          <w:tcPr>
            <w:tcW w:w="1750" w:type="dxa"/>
            <w:tcBorders>
              <w:top w:val="single" w:sz="4" w:space="0" w:color="auto"/>
              <w:left w:val="single" w:sz="4" w:space="0" w:color="auto"/>
              <w:bottom w:val="single" w:sz="4" w:space="0" w:color="auto"/>
            </w:tcBorders>
            <w:vAlign w:val="center"/>
          </w:tcPr>
          <w:p w14:paraId="5CDE401E" w14:textId="317B2AAF" w:rsidR="00D0488B" w:rsidRPr="00D0488B" w:rsidRDefault="00D0488B" w:rsidP="00D0488B">
            <w:pPr>
              <w:jc w:val="center"/>
              <w:rPr>
                <w:rFonts w:ascii="Aptos Narrow" w:eastAsia="Aptos Narrow" w:hAnsi="Aptos Narrow" w:cs="Aptos Narrow"/>
                <w:color w:val="000000" w:themeColor="text1"/>
              </w:rPr>
            </w:pPr>
            <w:r w:rsidRPr="00D0488B">
              <w:rPr>
                <w:rFonts w:ascii="Aptos Narrow" w:eastAsia="Aptos Narrow" w:hAnsi="Aptos Narrow" w:cs="Aptos Narrow"/>
                <w:color w:val="000000" w:themeColor="text1"/>
              </w:rPr>
              <w:t>0.0001%</w:t>
            </w:r>
          </w:p>
        </w:tc>
      </w:tr>
      <w:tr w:rsidR="00920B3C" w:rsidRPr="001F1B95" w14:paraId="228BF572"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511897BD">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511897BD">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t>date</w:t>
                  </w:r>
                  <w:r w:rsidRPr="001F1B95">
                    <w:rPr>
                      <w:rFonts w:ascii="Helvetica" w:hAnsi="Helvetica" w:cs="Helvetica"/>
                      <w:sz w:val="20"/>
                      <w:szCs w:val="20"/>
                      <w:vertAlign w:val="superscript"/>
                      <w:lang w:val="en-GB"/>
                    </w:rPr>
                    <w:t>x</w:t>
                  </w:r>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Physical or cash settlement</w:t>
                  </w:r>
                  <w:r w:rsidRPr="001F1B95">
                    <w:rPr>
                      <w:rFonts w:ascii="Helvetica" w:hAnsi="Helvetica" w:cs="Helvetica"/>
                      <w:sz w:val="20"/>
                      <w:szCs w:val="20"/>
                      <w:vertAlign w:val="superscript"/>
                      <w:lang w:val="en-GB"/>
                    </w:rPr>
                    <w:t>xii</w:t>
                  </w:r>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66185E" w:rsidRPr="001F1B95" w14:paraId="46994A74" w14:textId="77777777" w:rsidTr="00082615">
              <w:trPr>
                <w:trHeight w:val="369"/>
                <w:jc w:val="center"/>
              </w:trPr>
              <w:tc>
                <w:tcPr>
                  <w:tcW w:w="2001" w:type="dxa"/>
                  <w:tcBorders>
                    <w:top w:val="single" w:sz="4" w:space="0" w:color="auto"/>
                    <w:bottom w:val="single" w:sz="4" w:space="0" w:color="auto"/>
                    <w:right w:val="single" w:sz="4" w:space="0" w:color="auto"/>
                  </w:tcBorders>
                  <w:vAlign w:val="center"/>
                </w:tcPr>
                <w:p w14:paraId="7E4A93A5" w14:textId="28910EEC" w:rsidR="0066185E" w:rsidRPr="006F4AD8" w:rsidRDefault="0066185E" w:rsidP="00082615">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vAlign w:val="center"/>
                </w:tcPr>
                <w:p w14:paraId="0E0F0E31" w14:textId="49A51A17" w:rsidR="0066185E" w:rsidRPr="006F4AD8" w:rsidRDefault="0066185E" w:rsidP="00082615">
                  <w:pPr>
                    <w:jc w:val="center"/>
                    <w:rPr>
                      <w:rFonts w:ascii="Helvetica" w:hAnsi="Helvetica" w:cs="Helvetica"/>
                      <w:lang w:val="en-GB"/>
                    </w:rPr>
                  </w:pPr>
                  <w:r w:rsidRPr="00597278">
                    <w:t>22/01/2029</w:t>
                  </w:r>
                </w:p>
              </w:tc>
              <w:tc>
                <w:tcPr>
                  <w:tcW w:w="1635" w:type="dxa"/>
                  <w:tcBorders>
                    <w:top w:val="single" w:sz="4" w:space="0" w:color="auto"/>
                    <w:left w:val="single" w:sz="4" w:space="0" w:color="auto"/>
                    <w:bottom w:val="single" w:sz="4" w:space="0" w:color="auto"/>
                    <w:right w:val="single" w:sz="4" w:space="0" w:color="auto"/>
                  </w:tcBorders>
                  <w:vAlign w:val="center"/>
                </w:tcPr>
                <w:p w14:paraId="72A01AFB" w14:textId="2470BF40" w:rsidR="0066185E" w:rsidRPr="006F4AD8" w:rsidRDefault="0066185E" w:rsidP="00082615">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0337FD55" w14:textId="65739003" w:rsidR="0066185E" w:rsidRPr="006F4AD8" w:rsidRDefault="0066185E" w:rsidP="00082615">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28ABF2E8" w14:textId="78F88AAB" w:rsidR="0066185E" w:rsidRDefault="0066185E" w:rsidP="00082615">
                  <w:pPr>
                    <w:jc w:val="center"/>
                  </w:pPr>
                  <w:r w:rsidRPr="00082615">
                    <w:t>16,385,867</w:t>
                  </w:r>
                </w:p>
              </w:tc>
              <w:tc>
                <w:tcPr>
                  <w:tcW w:w="1399" w:type="dxa"/>
                  <w:tcBorders>
                    <w:top w:val="single" w:sz="4" w:space="0" w:color="auto"/>
                    <w:left w:val="single" w:sz="4" w:space="0" w:color="auto"/>
                    <w:bottom w:val="single" w:sz="4" w:space="0" w:color="auto"/>
                  </w:tcBorders>
                  <w:vAlign w:val="center"/>
                </w:tcPr>
                <w:p w14:paraId="59CDC8B2" w14:textId="4873E19E" w:rsidR="0066185E" w:rsidRPr="00721A4B" w:rsidRDefault="0066185E" w:rsidP="00082615">
                  <w:pPr>
                    <w:jc w:val="center"/>
                  </w:pPr>
                  <w:r>
                    <w:t>3.01</w:t>
                  </w:r>
                  <w:r w:rsidRPr="00112E6A">
                    <w:t>%</w:t>
                  </w:r>
                </w:p>
              </w:tc>
            </w:tr>
            <w:tr w:rsidR="0066185E" w:rsidRPr="006F4AD8" w14:paraId="562330C6" w14:textId="77777777" w:rsidTr="00082615">
              <w:trPr>
                <w:trHeight w:val="369"/>
                <w:jc w:val="center"/>
              </w:trPr>
              <w:tc>
                <w:tcPr>
                  <w:tcW w:w="2001" w:type="dxa"/>
                  <w:tcBorders>
                    <w:top w:val="single" w:sz="4" w:space="0" w:color="auto"/>
                    <w:bottom w:val="single" w:sz="4" w:space="0" w:color="auto"/>
                    <w:right w:val="single" w:sz="4" w:space="0" w:color="auto"/>
                  </w:tcBorders>
                  <w:vAlign w:val="center"/>
                </w:tcPr>
                <w:p w14:paraId="6127863D" w14:textId="1306E696" w:rsidR="0066185E" w:rsidRDefault="0066185E" w:rsidP="00082615">
                  <w:pPr>
                    <w:jc w:val="center"/>
                    <w:rPr>
                      <w:rFonts w:ascii="Aptos Narrow" w:hAnsi="Aptos Narrow"/>
                      <w:color w:val="000000"/>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vAlign w:val="center"/>
                </w:tcPr>
                <w:p w14:paraId="4455B298" w14:textId="68199198" w:rsidR="0066185E" w:rsidRPr="00597278" w:rsidRDefault="0066185E" w:rsidP="00082615">
                  <w:pPr>
                    <w:jc w:val="center"/>
                  </w:pPr>
                  <w:r>
                    <w:t>10/03/2036</w:t>
                  </w:r>
                </w:p>
              </w:tc>
              <w:tc>
                <w:tcPr>
                  <w:tcW w:w="1635" w:type="dxa"/>
                  <w:tcBorders>
                    <w:top w:val="single" w:sz="4" w:space="0" w:color="auto"/>
                    <w:left w:val="single" w:sz="4" w:space="0" w:color="auto"/>
                    <w:bottom w:val="single" w:sz="4" w:space="0" w:color="auto"/>
                    <w:right w:val="single" w:sz="4" w:space="0" w:color="auto"/>
                  </w:tcBorders>
                  <w:vAlign w:val="center"/>
                </w:tcPr>
                <w:p w14:paraId="26B1424B" w14:textId="77777777" w:rsidR="0066185E" w:rsidRPr="006F4AD8" w:rsidRDefault="0066185E" w:rsidP="00082615">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7948FF40" w14:textId="102DF746" w:rsidR="0066185E" w:rsidRPr="00E010D6" w:rsidRDefault="0066185E" w:rsidP="00082615">
                  <w:pPr>
                    <w:jc w:val="center"/>
                  </w:pPr>
                  <w:r w:rsidRPr="00E010D6">
                    <w:t>Cash</w:t>
                  </w:r>
                </w:p>
              </w:tc>
              <w:tc>
                <w:tcPr>
                  <w:tcW w:w="1853" w:type="dxa"/>
                  <w:tcBorders>
                    <w:top w:val="single" w:sz="4" w:space="0" w:color="auto"/>
                    <w:left w:val="single" w:sz="4" w:space="0" w:color="auto"/>
                    <w:bottom w:val="single" w:sz="4" w:space="0" w:color="auto"/>
                  </w:tcBorders>
                  <w:vAlign w:val="center"/>
                </w:tcPr>
                <w:p w14:paraId="00752973" w14:textId="21668D3B" w:rsidR="0066185E" w:rsidRPr="003E3D5A" w:rsidRDefault="0066185E" w:rsidP="00082615">
                  <w:pPr>
                    <w:jc w:val="center"/>
                  </w:pPr>
                  <w:r w:rsidRPr="00082615">
                    <w:t>64,696</w:t>
                  </w:r>
                </w:p>
              </w:tc>
              <w:tc>
                <w:tcPr>
                  <w:tcW w:w="1399" w:type="dxa"/>
                  <w:tcBorders>
                    <w:top w:val="single" w:sz="4" w:space="0" w:color="auto"/>
                    <w:left w:val="single" w:sz="4" w:space="0" w:color="auto"/>
                    <w:bottom w:val="single" w:sz="4" w:space="0" w:color="auto"/>
                  </w:tcBorders>
                  <w:vAlign w:val="center"/>
                </w:tcPr>
                <w:p w14:paraId="29C3C32C" w14:textId="3DEE9096" w:rsidR="0066185E" w:rsidRPr="00112E6A" w:rsidRDefault="0066185E" w:rsidP="00082615">
                  <w:pPr>
                    <w:jc w:val="center"/>
                  </w:pPr>
                  <w:r>
                    <w:t>0.01%</w:t>
                  </w:r>
                </w:p>
              </w:tc>
            </w:tr>
            <w:tr w:rsidR="0066185E" w:rsidRPr="006F4AD8" w14:paraId="420E3526" w14:textId="77777777" w:rsidTr="00082615">
              <w:trPr>
                <w:trHeight w:val="369"/>
                <w:jc w:val="center"/>
              </w:trPr>
              <w:tc>
                <w:tcPr>
                  <w:tcW w:w="2001" w:type="dxa"/>
                  <w:tcBorders>
                    <w:top w:val="single" w:sz="4" w:space="0" w:color="auto"/>
                    <w:bottom w:val="single" w:sz="4" w:space="0" w:color="auto"/>
                    <w:right w:val="single" w:sz="4" w:space="0" w:color="auto"/>
                  </w:tcBorders>
                  <w:vAlign w:val="center"/>
                </w:tcPr>
                <w:p w14:paraId="04A2B7AC" w14:textId="47B42814" w:rsidR="0066185E" w:rsidRDefault="0066185E" w:rsidP="00082615">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vAlign w:val="center"/>
                </w:tcPr>
                <w:p w14:paraId="716CECDD" w14:textId="173E8389" w:rsidR="0066185E" w:rsidRDefault="0066185E" w:rsidP="00082615">
                  <w:pPr>
                    <w:jc w:val="center"/>
                    <w:rPr>
                      <w:rFonts w:ascii="Helvetica" w:hAnsi="Helvetica" w:cs="Helvetica"/>
                      <w:lang w:val="en-GB"/>
                    </w:rPr>
                  </w:pPr>
                  <w:r w:rsidRPr="00597278">
                    <w:t>28/05/2026</w:t>
                  </w:r>
                </w:p>
              </w:tc>
              <w:tc>
                <w:tcPr>
                  <w:tcW w:w="1635" w:type="dxa"/>
                  <w:tcBorders>
                    <w:top w:val="single" w:sz="4" w:space="0" w:color="auto"/>
                    <w:left w:val="single" w:sz="4" w:space="0" w:color="auto"/>
                    <w:bottom w:val="single" w:sz="4" w:space="0" w:color="auto"/>
                    <w:right w:val="single" w:sz="4" w:space="0" w:color="auto"/>
                  </w:tcBorders>
                  <w:vAlign w:val="center"/>
                </w:tcPr>
                <w:p w14:paraId="7AC7E101" w14:textId="77777777" w:rsidR="0066185E" w:rsidRPr="006F4AD8" w:rsidRDefault="0066185E" w:rsidP="00082615">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610FD3FB" w14:textId="7EDE05B3" w:rsidR="0066185E" w:rsidRDefault="0066185E" w:rsidP="00082615">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37441E53" w14:textId="4A5E2DD0" w:rsidR="0066185E" w:rsidRPr="00721A4B" w:rsidRDefault="0066185E" w:rsidP="00082615">
                  <w:pPr>
                    <w:jc w:val="center"/>
                  </w:pPr>
                  <w:r w:rsidRPr="00082615">
                    <w:t>7,019</w:t>
                  </w:r>
                </w:p>
              </w:tc>
              <w:tc>
                <w:tcPr>
                  <w:tcW w:w="1399" w:type="dxa"/>
                  <w:tcBorders>
                    <w:top w:val="single" w:sz="4" w:space="0" w:color="auto"/>
                    <w:left w:val="single" w:sz="4" w:space="0" w:color="auto"/>
                    <w:bottom w:val="single" w:sz="4" w:space="0" w:color="auto"/>
                  </w:tcBorders>
                  <w:vAlign w:val="center"/>
                </w:tcPr>
                <w:p w14:paraId="4B4C1D55" w14:textId="10C99410" w:rsidR="0066185E" w:rsidRPr="00721A4B" w:rsidRDefault="0066185E" w:rsidP="00082615">
                  <w:pPr>
                    <w:jc w:val="center"/>
                  </w:pPr>
                  <w:r w:rsidRPr="00112E6A">
                    <w:t>0.001%</w:t>
                  </w:r>
                </w:p>
              </w:tc>
            </w:tr>
            <w:tr w:rsidR="0072153C" w:rsidRPr="003D1300" w14:paraId="019A89BD" w14:textId="77777777" w:rsidTr="00082615">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082615">
                  <w:pPr>
                    <w:jc w:val="center"/>
                    <w:rPr>
                      <w:rFonts w:ascii="Helvetica" w:hAnsi="Helvetica" w:cs="Helvetica"/>
                      <w:lang w:val="en-GB"/>
                    </w:rPr>
                  </w:pPr>
                </w:p>
                <w:p w14:paraId="150828C9" w14:textId="77777777" w:rsidR="0072153C" w:rsidRPr="001F1B95" w:rsidRDefault="0072153C" w:rsidP="00082615">
                  <w:pPr>
                    <w:jc w:val="cente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082615">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082615">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082615">
                  <w:pPr>
                    <w:spacing w:line="720" w:lineRule="auto"/>
                    <w:jc w:val="center"/>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vAlign w:val="center"/>
                </w:tcPr>
                <w:p w14:paraId="24492E47" w14:textId="0010F1F5" w:rsidR="0066185E" w:rsidRPr="00082615" w:rsidRDefault="0066185E" w:rsidP="00082615">
                  <w:pPr>
                    <w:jc w:val="center"/>
                  </w:pPr>
                  <w:r w:rsidRPr="00082615">
                    <w:t>16,457,582</w:t>
                  </w:r>
                </w:p>
                <w:p w14:paraId="1E877634" w14:textId="714CF21F" w:rsidR="0072153C" w:rsidRPr="00721A4B" w:rsidRDefault="0072153C" w:rsidP="00082615">
                  <w:pPr>
                    <w:jc w:val="center"/>
                  </w:pPr>
                </w:p>
              </w:tc>
              <w:tc>
                <w:tcPr>
                  <w:tcW w:w="1399" w:type="dxa"/>
                  <w:tcBorders>
                    <w:top w:val="single" w:sz="4" w:space="0" w:color="auto"/>
                    <w:left w:val="single" w:sz="4" w:space="0" w:color="auto"/>
                    <w:bottom w:val="single" w:sz="4" w:space="0" w:color="auto"/>
                    <w:right w:val="single" w:sz="4" w:space="0" w:color="auto"/>
                  </w:tcBorders>
                  <w:vAlign w:val="center"/>
                </w:tcPr>
                <w:p w14:paraId="4DCE6236" w14:textId="4AAAF67B" w:rsidR="0072153C" w:rsidRPr="00721A4B" w:rsidRDefault="0066185E" w:rsidP="00082615">
                  <w:pPr>
                    <w:jc w:val="center"/>
                  </w:pPr>
                  <w:r>
                    <w:t>3.02</w:t>
                  </w:r>
                  <w:r w:rsidR="0072153C" w:rsidRPr="00112E6A">
                    <w:t>%</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FA171F" w14:paraId="2DBB49C2" w14:textId="77777777" w:rsidTr="54CCD497">
        <w:trPr>
          <w:trHeight w:val="1047"/>
        </w:trPr>
        <w:tc>
          <w:tcPr>
            <w:tcW w:w="10609"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4A3D9605">
            <w:pPr>
              <w:spacing w:after="0"/>
              <w:rPr>
                <w:rFonts w:ascii="Helvetica" w:hAnsi="Helvetica" w:cs="Helvetica"/>
                <w:b/>
                <w:bCs/>
                <w:lang w:val="en-GB"/>
              </w:rPr>
            </w:pPr>
            <w:r w:rsidRPr="54CCD497">
              <w:rPr>
                <w:rFonts w:ascii="Helvetica" w:hAnsi="Helvetica" w:cs="Helvetica"/>
                <w:b/>
                <w:bCs/>
                <w:lang w:val="en-GB"/>
              </w:rPr>
              <w:t>[</w:t>
            </w:r>
            <w:r w:rsidR="00B27BA7" w:rsidRPr="54CCD497">
              <w:rPr>
                <w:rFonts w:ascii="Helvetica" w:hAnsi="Helvetica" w:cs="Helvetica"/>
                <w:b/>
                <w:bCs/>
                <w:lang w:val="en-GB"/>
              </w:rPr>
              <w:t xml:space="preserve"> </w:t>
            </w:r>
            <w:r w:rsidRPr="54CCD497">
              <w:rPr>
                <w:rFonts w:ascii="Helvetica" w:hAnsi="Helvetica" w:cs="Helvetica"/>
                <w:b/>
                <w:bCs/>
                <w:lang w:val="en-GB"/>
              </w:rPr>
              <w:t>] Person subject to the notification obligation is not controlled by any natural person or legal entity and does not control any other undertaking(s) holding directly or indirectly an interest in the (underlying) issuer.</w:t>
            </w:r>
            <w:r w:rsidRPr="54CCD497">
              <w:rPr>
                <w:rFonts w:ascii="Helvetica" w:hAnsi="Helvetica" w:cs="Helvetica"/>
                <w:vertAlign w:val="superscript"/>
                <w:lang w:val="en-GB"/>
              </w:rPr>
              <w:t>xiii</w:t>
            </w:r>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financial instruments are effectively held starting with the ultimate controlling natural person or legal entity</w:t>
            </w:r>
            <w:r w:rsidRPr="00FA171F">
              <w:rPr>
                <w:rFonts w:ascii="Helvetica" w:hAnsi="Helvetica" w:cs="Helvetica"/>
                <w:vertAlign w:val="superscript"/>
                <w:lang w:val="en-GB"/>
              </w:rPr>
              <w:t>xiv</w:t>
            </w:r>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D8371A"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3669BDCB"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7F2CFF">
                    <w:rPr>
                      <w:rFonts w:ascii="Helvetica" w:hAnsi="Helvetica" w:cs="Helvetica"/>
                      <w:color w:val="000000" w:themeColor="text1"/>
                    </w:rPr>
                    <w:t>61</w:t>
                  </w:r>
                  <w:r w:rsidR="31B4E53B" w:rsidRPr="55AF325D">
                    <w:rPr>
                      <w:rFonts w:ascii="Helvetica" w:hAnsi="Helvetica" w:cs="Helvetica"/>
                      <w:color w:val="000000" w:themeColor="text1"/>
                    </w:rPr>
                    <w:t>%</w:t>
                  </w:r>
                </w:p>
              </w:tc>
              <w:tc>
                <w:tcPr>
                  <w:tcW w:w="2245" w:type="dxa"/>
                  <w:vAlign w:val="center"/>
                </w:tcPr>
                <w:p w14:paraId="271376F3" w14:textId="4F5D1646" w:rsidR="00BB50A9" w:rsidRPr="00492EE3" w:rsidRDefault="00A91F6A" w:rsidP="002670BB">
                  <w:pPr>
                    <w:rPr>
                      <w:rFonts w:ascii="Helvetica" w:hAnsi="Helvetica" w:cs="Helvetica"/>
                      <w:color w:val="000000"/>
                    </w:rPr>
                  </w:pPr>
                  <w:r>
                    <w:rPr>
                      <w:rFonts w:ascii="Helvetica" w:hAnsi="Helvetica" w:cs="Helvetica"/>
                      <w:color w:val="000000" w:themeColor="text1"/>
                    </w:rPr>
                    <w:t>3.02</w:t>
                  </w:r>
                  <w:r w:rsidR="009D280A" w:rsidRPr="55AF325D">
                    <w:rPr>
                      <w:rFonts w:ascii="Helvetica" w:hAnsi="Helvetica" w:cs="Helvetica"/>
                      <w:color w:val="000000" w:themeColor="text1"/>
                    </w:rPr>
                    <w:t>%</w:t>
                  </w:r>
                </w:p>
              </w:tc>
              <w:tc>
                <w:tcPr>
                  <w:tcW w:w="2126" w:type="dxa"/>
                  <w:vAlign w:val="center"/>
                </w:tcPr>
                <w:p w14:paraId="30C71D79" w14:textId="513745A2"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A77D48">
                    <w:rPr>
                      <w:rFonts w:ascii="Helvetica" w:hAnsi="Helvetica" w:cs="Helvetica"/>
                      <w:color w:val="000000" w:themeColor="text1"/>
                    </w:rPr>
                    <w:t>.63</w:t>
                  </w:r>
                  <w:r w:rsidR="009D280A" w:rsidRPr="55AF325D">
                    <w:rPr>
                      <w:rFonts w:ascii="Helvetica" w:hAnsi="Helvetica" w:cs="Helvetica"/>
                      <w:color w:val="000000" w:themeColor="text1"/>
                    </w:rPr>
                    <w:t>%</w:t>
                  </w:r>
                </w:p>
              </w:tc>
            </w:tr>
            <w:tr w:rsidR="004B2C70" w:rsidRPr="00D8371A" w14:paraId="36930FE5" w14:textId="77777777" w:rsidTr="002670BB">
              <w:trPr>
                <w:trHeight w:val="133"/>
              </w:trPr>
              <w:tc>
                <w:tcPr>
                  <w:tcW w:w="3965" w:type="dxa"/>
                  <w:vAlign w:val="center"/>
                </w:tcPr>
                <w:p w14:paraId="4AB1B208" w14:textId="77777777" w:rsidR="004B2C70" w:rsidRPr="006F4AD8" w:rsidRDefault="004B2C70" w:rsidP="002670BB">
                  <w:pPr>
                    <w:rPr>
                      <w:rFonts w:ascii="Helvetica" w:hAnsi="Helvetica" w:cs="Helvetica"/>
                      <w:color w:val="000000"/>
                    </w:rPr>
                  </w:pPr>
                </w:p>
              </w:tc>
              <w:tc>
                <w:tcPr>
                  <w:tcW w:w="2077" w:type="dxa"/>
                  <w:vAlign w:val="center"/>
                </w:tcPr>
                <w:p w14:paraId="1E07C090" w14:textId="77777777" w:rsidR="004B2C70" w:rsidRPr="55AF325D" w:rsidRDefault="004B2C70" w:rsidP="002670BB">
                  <w:pPr>
                    <w:rPr>
                      <w:rFonts w:ascii="Helvetica" w:hAnsi="Helvetica" w:cs="Helvetica"/>
                      <w:color w:val="000000" w:themeColor="text1"/>
                    </w:rPr>
                  </w:pPr>
                </w:p>
              </w:tc>
              <w:tc>
                <w:tcPr>
                  <w:tcW w:w="2245" w:type="dxa"/>
                  <w:vAlign w:val="center"/>
                </w:tcPr>
                <w:p w14:paraId="2A731E1E" w14:textId="77777777" w:rsidR="004B2C70" w:rsidRDefault="004B2C70" w:rsidP="002670BB">
                  <w:pPr>
                    <w:rPr>
                      <w:rFonts w:ascii="Helvetica" w:hAnsi="Helvetica" w:cs="Helvetica"/>
                      <w:color w:val="000000" w:themeColor="text1"/>
                    </w:rPr>
                  </w:pPr>
                </w:p>
              </w:tc>
              <w:tc>
                <w:tcPr>
                  <w:tcW w:w="2126" w:type="dxa"/>
                  <w:vAlign w:val="center"/>
                </w:tcPr>
                <w:p w14:paraId="1D573B85" w14:textId="77777777" w:rsidR="004B2C70" w:rsidRPr="55AF325D" w:rsidRDefault="004B2C70" w:rsidP="002670BB">
                  <w:pPr>
                    <w:rPr>
                      <w:rFonts w:ascii="Helvetica" w:hAnsi="Helvetica" w:cs="Helvetica"/>
                      <w:color w:val="000000" w:themeColor="text1"/>
                    </w:rPr>
                  </w:pPr>
                </w:p>
              </w:tc>
            </w:tr>
            <w:tr w:rsidR="00282099" w:rsidRPr="00D8371A" w14:paraId="5EBF253E" w14:textId="77777777" w:rsidTr="002670BB">
              <w:trPr>
                <w:trHeight w:val="133"/>
              </w:trPr>
              <w:tc>
                <w:tcPr>
                  <w:tcW w:w="3965" w:type="dxa"/>
                  <w:vAlign w:val="center"/>
                </w:tcPr>
                <w:p w14:paraId="74067222" w14:textId="06E702DA" w:rsidR="00282099" w:rsidRPr="006F4AD8" w:rsidRDefault="00282099" w:rsidP="00282099">
                  <w:pPr>
                    <w:rPr>
                      <w:rFonts w:ascii="Helvetica" w:hAnsi="Helvetica" w:cs="Helvetica"/>
                      <w:color w:val="000000"/>
                    </w:rPr>
                  </w:pPr>
                  <w:r w:rsidRPr="006F4AD8">
                    <w:rPr>
                      <w:rFonts w:ascii="Helvetica" w:hAnsi="Helvetica" w:cs="Helvetica"/>
                    </w:rPr>
                    <w:t>The Goldman Sachs Group, Inc.</w:t>
                  </w:r>
                </w:p>
              </w:tc>
              <w:tc>
                <w:tcPr>
                  <w:tcW w:w="2077" w:type="dxa"/>
                  <w:vAlign w:val="center"/>
                </w:tcPr>
                <w:p w14:paraId="36557A17" w14:textId="77777777" w:rsidR="00282099" w:rsidRPr="55AF325D" w:rsidRDefault="00282099" w:rsidP="00282099">
                  <w:pPr>
                    <w:rPr>
                      <w:rFonts w:ascii="Helvetica" w:hAnsi="Helvetica" w:cs="Helvetica"/>
                      <w:color w:val="000000" w:themeColor="text1"/>
                    </w:rPr>
                  </w:pPr>
                </w:p>
              </w:tc>
              <w:tc>
                <w:tcPr>
                  <w:tcW w:w="2245" w:type="dxa"/>
                  <w:vAlign w:val="center"/>
                </w:tcPr>
                <w:p w14:paraId="08398206" w14:textId="77777777" w:rsidR="00282099" w:rsidRDefault="00282099" w:rsidP="00282099">
                  <w:pPr>
                    <w:rPr>
                      <w:rFonts w:ascii="Helvetica" w:hAnsi="Helvetica" w:cs="Helvetica"/>
                      <w:color w:val="000000" w:themeColor="text1"/>
                    </w:rPr>
                  </w:pPr>
                </w:p>
              </w:tc>
              <w:tc>
                <w:tcPr>
                  <w:tcW w:w="2126" w:type="dxa"/>
                  <w:vAlign w:val="center"/>
                </w:tcPr>
                <w:p w14:paraId="213DE677" w14:textId="77777777" w:rsidR="00282099" w:rsidRPr="55AF325D" w:rsidRDefault="00282099" w:rsidP="00282099">
                  <w:pPr>
                    <w:rPr>
                      <w:rFonts w:ascii="Helvetica" w:hAnsi="Helvetica" w:cs="Helvetica"/>
                      <w:color w:val="000000" w:themeColor="text1"/>
                    </w:rPr>
                  </w:pPr>
                </w:p>
              </w:tc>
            </w:tr>
            <w:tr w:rsidR="00282099" w:rsidRPr="00D8371A" w14:paraId="62059706" w14:textId="77777777" w:rsidTr="002670BB">
              <w:trPr>
                <w:trHeight w:val="133"/>
              </w:trPr>
              <w:tc>
                <w:tcPr>
                  <w:tcW w:w="3965" w:type="dxa"/>
                  <w:vAlign w:val="center"/>
                </w:tcPr>
                <w:p w14:paraId="2A759A6C" w14:textId="67650FD4" w:rsidR="00282099" w:rsidRPr="006F4AD8" w:rsidRDefault="00282099" w:rsidP="00282099">
                  <w:pPr>
                    <w:rPr>
                      <w:rFonts w:ascii="Helvetica" w:hAnsi="Helvetica" w:cs="Helvetica"/>
                      <w:color w:val="000000"/>
                    </w:rPr>
                  </w:pPr>
                  <w:r w:rsidRPr="006F4AD8">
                    <w:rPr>
                      <w:rFonts w:ascii="Helvetica" w:hAnsi="Helvetica" w:cs="Helvetica"/>
                    </w:rPr>
                    <w:t>Goldman Sachs Bank USA</w:t>
                  </w:r>
                </w:p>
              </w:tc>
              <w:tc>
                <w:tcPr>
                  <w:tcW w:w="2077" w:type="dxa"/>
                  <w:vAlign w:val="center"/>
                </w:tcPr>
                <w:p w14:paraId="7CB1EDE2" w14:textId="77777777" w:rsidR="00282099" w:rsidRPr="55AF325D" w:rsidRDefault="00282099" w:rsidP="00282099">
                  <w:pPr>
                    <w:rPr>
                      <w:rFonts w:ascii="Helvetica" w:hAnsi="Helvetica" w:cs="Helvetica"/>
                      <w:color w:val="000000" w:themeColor="text1"/>
                    </w:rPr>
                  </w:pPr>
                </w:p>
              </w:tc>
              <w:tc>
                <w:tcPr>
                  <w:tcW w:w="2245" w:type="dxa"/>
                  <w:vAlign w:val="center"/>
                </w:tcPr>
                <w:p w14:paraId="50FFF056" w14:textId="77777777" w:rsidR="00282099" w:rsidRDefault="00282099" w:rsidP="00282099">
                  <w:pPr>
                    <w:rPr>
                      <w:rFonts w:ascii="Helvetica" w:hAnsi="Helvetica" w:cs="Helvetica"/>
                      <w:color w:val="000000" w:themeColor="text1"/>
                    </w:rPr>
                  </w:pPr>
                </w:p>
              </w:tc>
              <w:tc>
                <w:tcPr>
                  <w:tcW w:w="2126" w:type="dxa"/>
                  <w:vAlign w:val="center"/>
                </w:tcPr>
                <w:p w14:paraId="05B3E930" w14:textId="77777777" w:rsidR="00282099" w:rsidRPr="55AF325D" w:rsidRDefault="00282099" w:rsidP="00282099">
                  <w:pPr>
                    <w:rPr>
                      <w:rFonts w:ascii="Helvetica" w:hAnsi="Helvetica" w:cs="Helvetica"/>
                      <w:color w:val="000000" w:themeColor="text1"/>
                    </w:rPr>
                  </w:pPr>
                </w:p>
              </w:tc>
            </w:tr>
            <w:tr w:rsidR="00282099" w:rsidRPr="00D8371A" w14:paraId="5BC62041" w14:textId="77777777" w:rsidTr="002670BB">
              <w:trPr>
                <w:trHeight w:val="133"/>
              </w:trPr>
              <w:tc>
                <w:tcPr>
                  <w:tcW w:w="3965" w:type="dxa"/>
                  <w:vAlign w:val="center"/>
                </w:tcPr>
                <w:p w14:paraId="52B8376A" w14:textId="2B1D2AEB" w:rsidR="00282099" w:rsidRPr="006F4AD8" w:rsidRDefault="00282099" w:rsidP="00282099">
                  <w:pPr>
                    <w:rPr>
                      <w:rFonts w:ascii="Helvetica" w:hAnsi="Helvetica" w:cs="Helvetica"/>
                      <w:color w:val="000000"/>
                    </w:rPr>
                  </w:pPr>
                  <w:r w:rsidRPr="006F4AD8">
                    <w:rPr>
                      <w:rFonts w:ascii="Helvetica" w:hAnsi="Helvetica" w:cs="Helvetica"/>
                    </w:rPr>
                    <w:t>Goldman Sachs Bank Europe SE</w:t>
                  </w:r>
                </w:p>
              </w:tc>
              <w:tc>
                <w:tcPr>
                  <w:tcW w:w="2077" w:type="dxa"/>
                  <w:vAlign w:val="center"/>
                </w:tcPr>
                <w:p w14:paraId="0032BADF" w14:textId="77777777" w:rsidR="00282099" w:rsidRPr="55AF325D" w:rsidRDefault="00282099" w:rsidP="00282099">
                  <w:pPr>
                    <w:rPr>
                      <w:rFonts w:ascii="Helvetica" w:hAnsi="Helvetica" w:cs="Helvetica"/>
                      <w:color w:val="000000" w:themeColor="text1"/>
                    </w:rPr>
                  </w:pPr>
                </w:p>
              </w:tc>
              <w:tc>
                <w:tcPr>
                  <w:tcW w:w="2245" w:type="dxa"/>
                  <w:vAlign w:val="center"/>
                </w:tcPr>
                <w:p w14:paraId="3537BCED" w14:textId="77777777" w:rsidR="00282099" w:rsidRDefault="00282099" w:rsidP="00282099">
                  <w:pPr>
                    <w:rPr>
                      <w:rFonts w:ascii="Helvetica" w:hAnsi="Helvetica" w:cs="Helvetica"/>
                      <w:color w:val="000000" w:themeColor="text1"/>
                    </w:rPr>
                  </w:pPr>
                </w:p>
              </w:tc>
              <w:tc>
                <w:tcPr>
                  <w:tcW w:w="2126" w:type="dxa"/>
                  <w:vAlign w:val="center"/>
                </w:tcPr>
                <w:p w14:paraId="3657A79E" w14:textId="77777777" w:rsidR="00282099" w:rsidRPr="55AF325D" w:rsidRDefault="00282099" w:rsidP="00282099">
                  <w:pPr>
                    <w:rPr>
                      <w:rFonts w:ascii="Helvetica" w:hAnsi="Helvetica" w:cs="Helvetica"/>
                      <w:color w:val="000000" w:themeColor="text1"/>
                    </w:rPr>
                  </w:pPr>
                </w:p>
              </w:tc>
            </w:tr>
          </w:tbl>
          <w:p w14:paraId="2DB256DE" w14:textId="6AFD1D9F" w:rsidR="00A450BD" w:rsidRPr="00FA171F" w:rsidRDefault="00A450BD" w:rsidP="00194A5A">
            <w:pPr>
              <w:spacing w:after="0"/>
              <w:rPr>
                <w:rFonts w:ascii="Helvetica" w:hAnsi="Helvetica" w:cs="Helvetica"/>
                <w:b/>
                <w:lang w:val="en-GB"/>
              </w:rPr>
            </w:pPr>
          </w:p>
        </w:tc>
      </w:tr>
      <w:tr w:rsidR="003E4B85" w:rsidRPr="00FA171F" w14:paraId="706787F1" w14:textId="77777777" w:rsidTr="54CCD497">
        <w:trPr>
          <w:trHeight w:val="1047"/>
        </w:trPr>
        <w:tc>
          <w:tcPr>
            <w:tcW w:w="10609" w:type="dxa"/>
            <w:tcBorders>
              <w:bottom w:val="nil"/>
            </w:tcBorders>
          </w:tcPr>
          <w:p w14:paraId="3BD4DE78" w14:textId="77777777" w:rsidR="003E4B85" w:rsidRPr="00FA171F" w:rsidRDefault="003E4B85" w:rsidP="008F18BE">
            <w:pPr>
              <w:spacing w:after="0"/>
              <w:rPr>
                <w:rFonts w:ascii="Helvetica" w:hAnsi="Helvetica" w:cs="Helvetica"/>
                <w:b/>
                <w:lang w:val="en-GB"/>
              </w:rPr>
            </w:pPr>
          </w:p>
        </w:tc>
      </w:tr>
      <w:tr w:rsidR="00783651" w:rsidRPr="00FA171F" w14:paraId="10B103BB" w14:textId="77777777" w:rsidTr="54CCD497">
        <w:trPr>
          <w:trHeight w:val="710"/>
        </w:trPr>
        <w:tc>
          <w:tcPr>
            <w:tcW w:w="10609" w:type="dxa"/>
            <w:tcBorders>
              <w:left w:val="nil"/>
              <w:right w:val="nil"/>
            </w:tcBorders>
          </w:tcPr>
          <w:p w14:paraId="7F8E49C5" w14:textId="33D71AAE" w:rsidR="008D6070" w:rsidRPr="00FA171F" w:rsidRDefault="008D6070" w:rsidP="00783651">
            <w:pPr>
              <w:rPr>
                <w:rFonts w:ascii="Helvetica" w:hAnsi="Helvetica" w:cs="Helvetica"/>
                <w:b/>
                <w:lang w:val="en-GB"/>
              </w:rPr>
            </w:pPr>
          </w:p>
        </w:tc>
      </w:tr>
      <w:tr w:rsidR="00783651" w:rsidRPr="00FA171F" w14:paraId="4390980C" w14:textId="77777777" w:rsidTr="54CCD497">
        <w:trPr>
          <w:trHeight w:val="881"/>
        </w:trPr>
        <w:tc>
          <w:tcPr>
            <w:tcW w:w="10609"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54CCD497">
        <w:trPr>
          <w:trHeight w:val="530"/>
        </w:trPr>
        <w:tc>
          <w:tcPr>
            <w:tcW w:w="10609" w:type="dxa"/>
            <w:tcBorders>
              <w:left w:val="nil"/>
              <w:bottom w:val="nil"/>
              <w:right w:val="nil"/>
            </w:tcBorders>
            <w:vAlign w:val="center"/>
          </w:tcPr>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54CCD497">
        <w:trPr>
          <w:trHeight w:val="1439"/>
        </w:trPr>
        <w:tc>
          <w:tcPr>
            <w:tcW w:w="10609"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12. Additional information</w:t>
            </w:r>
            <w:r w:rsidRPr="00FA171F">
              <w:rPr>
                <w:rFonts w:ascii="Helvetica" w:hAnsi="Helvetica" w:cs="Helvetica"/>
                <w:vertAlign w:val="superscript"/>
                <w:lang w:val="en-GB"/>
              </w:rPr>
              <w:t>xvi</w:t>
            </w:r>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lastRenderedPageBreak/>
              <w:br/>
              <w:t>General email contact:</w:t>
            </w:r>
          </w:p>
          <w:p w14:paraId="3972D289" w14:textId="3D43222D" w:rsidR="00783651" w:rsidRPr="00FA171F" w:rsidRDefault="00350303" w:rsidP="00783651">
            <w:pPr>
              <w:rPr>
                <w:rFonts w:ascii="Helvetica" w:hAnsi="Helvetica" w:cs="Helvetica"/>
                <w:color w:val="0000FF"/>
                <w:u w:val="single"/>
              </w:rPr>
            </w:pPr>
            <w:hyperlink r:id="rId12"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29AA864F" w14:textId="4285DC51" w:rsidR="001456CC" w:rsidRDefault="00AE067B" w:rsidP="00F731C7">
      <w:pPr>
        <w:tabs>
          <w:tab w:val="left" w:pos="3490"/>
        </w:tabs>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CC5A42">
        <w:rPr>
          <w:rFonts w:ascii="Helvetica" w:hAnsi="Helvetica" w:cs="Helvetica"/>
          <w:lang w:val="en-GB"/>
        </w:rPr>
        <w:t>London</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C5653F">
        <w:rPr>
          <w:rFonts w:ascii="Helvetica" w:hAnsi="Helvetica" w:cs="Helvetica"/>
          <w:lang w:val="en-GB"/>
        </w:rPr>
        <w:t>2</w:t>
      </w:r>
      <w:r w:rsidR="001C3D2F">
        <w:rPr>
          <w:rFonts w:ascii="Helvetica" w:hAnsi="Helvetica" w:cs="Helvetica"/>
          <w:lang w:val="en-GB"/>
        </w:rPr>
        <w:t>6</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r w:rsidR="00F731C7">
        <w:rPr>
          <w:rFonts w:ascii="Helvetica" w:hAnsi="Helvetica" w:cs="Helvetica"/>
          <w:lang w:val="en-GB"/>
        </w:rPr>
        <w:tab/>
      </w:r>
    </w:p>
    <w:p w14:paraId="0408CBA1" w14:textId="77777777" w:rsidR="00F731C7" w:rsidRDefault="00F731C7" w:rsidP="00F731C7">
      <w:pPr>
        <w:tabs>
          <w:tab w:val="left" w:pos="3490"/>
        </w:tabs>
        <w:rPr>
          <w:rFonts w:ascii="Helvetica" w:hAnsi="Helvetica" w:cs="Helvetica"/>
          <w:lang w:val="en-GB"/>
        </w:rPr>
      </w:pPr>
    </w:p>
    <w:p w14:paraId="672BDEA5" w14:textId="77777777" w:rsidR="00BC604A" w:rsidRDefault="00BC604A" w:rsidP="00F731C7">
      <w:pPr>
        <w:tabs>
          <w:tab w:val="left" w:pos="3490"/>
        </w:tabs>
        <w:rPr>
          <w:rFonts w:ascii="Helvetica" w:hAnsi="Helvetica" w:cs="Helvetica"/>
          <w:lang w:val="en-GB"/>
        </w:rPr>
      </w:pPr>
    </w:p>
    <w:p w14:paraId="13DA89BC" w14:textId="77777777" w:rsidR="00BC604A" w:rsidRDefault="00BC604A" w:rsidP="00F731C7">
      <w:pPr>
        <w:tabs>
          <w:tab w:val="left" w:pos="3490"/>
        </w:tabs>
        <w:rPr>
          <w:rFonts w:ascii="Helvetica" w:hAnsi="Helvetica" w:cs="Helvetica"/>
          <w:lang w:val="en-GB"/>
        </w:rPr>
      </w:pPr>
    </w:p>
    <w:p w14:paraId="2F1FEE5F" w14:textId="77777777" w:rsidR="00BC604A" w:rsidRDefault="00BC604A" w:rsidP="00F731C7">
      <w:pPr>
        <w:tabs>
          <w:tab w:val="left" w:pos="3490"/>
        </w:tabs>
        <w:rPr>
          <w:rFonts w:ascii="Helvetica" w:hAnsi="Helvetica" w:cs="Helvetica"/>
          <w:lang w:val="en-GB"/>
        </w:rPr>
      </w:pPr>
    </w:p>
    <w:p w14:paraId="19FAF88A" w14:textId="77777777" w:rsidR="00BC604A" w:rsidRDefault="00BC604A" w:rsidP="00F731C7">
      <w:pPr>
        <w:tabs>
          <w:tab w:val="left" w:pos="3490"/>
        </w:tabs>
        <w:rPr>
          <w:rFonts w:ascii="Helvetica" w:hAnsi="Helvetica" w:cs="Helvetica"/>
          <w:lang w:val="en-GB"/>
        </w:rPr>
      </w:pPr>
    </w:p>
    <w:p w14:paraId="23C350D8" w14:textId="77777777" w:rsidR="00BC604A" w:rsidRDefault="00BC604A" w:rsidP="00F731C7">
      <w:pPr>
        <w:tabs>
          <w:tab w:val="left" w:pos="3490"/>
        </w:tabs>
        <w:rPr>
          <w:rFonts w:ascii="Helvetica" w:hAnsi="Helvetica" w:cs="Helvetica"/>
          <w:lang w:val="en-GB"/>
        </w:rPr>
      </w:pPr>
    </w:p>
    <w:p w14:paraId="6CEEE895" w14:textId="77777777" w:rsidR="00BC604A" w:rsidRDefault="00BC604A" w:rsidP="00F731C7">
      <w:pPr>
        <w:tabs>
          <w:tab w:val="left" w:pos="3490"/>
        </w:tabs>
        <w:rPr>
          <w:rFonts w:ascii="Helvetica" w:hAnsi="Helvetica" w:cs="Helvetica"/>
          <w:lang w:val="en-GB"/>
        </w:rPr>
      </w:pPr>
    </w:p>
    <w:p w14:paraId="33FE94C0" w14:textId="77777777" w:rsidR="00BC604A" w:rsidRDefault="00BC604A" w:rsidP="00F731C7">
      <w:pPr>
        <w:tabs>
          <w:tab w:val="left" w:pos="3490"/>
        </w:tabs>
        <w:rPr>
          <w:rFonts w:ascii="Helvetica" w:hAnsi="Helvetica" w:cs="Helvetica"/>
          <w:lang w:val="en-GB"/>
        </w:rPr>
      </w:pPr>
    </w:p>
    <w:p w14:paraId="5841D231" w14:textId="77777777" w:rsidR="00BC604A" w:rsidRDefault="00BC604A" w:rsidP="00F731C7">
      <w:pPr>
        <w:tabs>
          <w:tab w:val="left" w:pos="3490"/>
        </w:tabs>
        <w:rPr>
          <w:rFonts w:ascii="Helvetica" w:hAnsi="Helvetica" w:cs="Helvetica"/>
          <w:lang w:val="en-GB"/>
        </w:rPr>
      </w:pPr>
    </w:p>
    <w:p w14:paraId="038A27F8" w14:textId="77777777" w:rsidR="00BC604A" w:rsidRDefault="00BC604A" w:rsidP="00F731C7">
      <w:pPr>
        <w:tabs>
          <w:tab w:val="left" w:pos="3490"/>
        </w:tabs>
        <w:rPr>
          <w:rFonts w:ascii="Helvetica" w:hAnsi="Helvetica" w:cs="Helvetica"/>
          <w:lang w:val="en-GB"/>
        </w:rPr>
      </w:pPr>
    </w:p>
    <w:p w14:paraId="411568F0" w14:textId="77777777" w:rsidR="00BC604A" w:rsidRDefault="00BC604A" w:rsidP="00F731C7">
      <w:pPr>
        <w:tabs>
          <w:tab w:val="left" w:pos="3490"/>
        </w:tabs>
        <w:rPr>
          <w:rFonts w:ascii="Helvetica" w:hAnsi="Helvetica" w:cs="Helvetica"/>
          <w:lang w:val="en-GB"/>
        </w:rPr>
      </w:pPr>
    </w:p>
    <w:p w14:paraId="39470026" w14:textId="77777777" w:rsidR="00BC604A" w:rsidRDefault="00BC604A" w:rsidP="00F731C7">
      <w:pPr>
        <w:tabs>
          <w:tab w:val="left" w:pos="3490"/>
        </w:tabs>
        <w:rPr>
          <w:rFonts w:ascii="Helvetica" w:hAnsi="Helvetica" w:cs="Helvetica"/>
          <w:lang w:val="en-GB"/>
        </w:rPr>
      </w:pPr>
    </w:p>
    <w:p w14:paraId="13BC1C34" w14:textId="77777777" w:rsidR="00BC604A" w:rsidRDefault="00BC604A" w:rsidP="00F731C7">
      <w:pPr>
        <w:tabs>
          <w:tab w:val="left" w:pos="3490"/>
        </w:tabs>
        <w:rPr>
          <w:rFonts w:ascii="Helvetica" w:hAnsi="Helvetica" w:cs="Helvetica"/>
          <w:lang w:val="en-GB"/>
        </w:rPr>
      </w:pPr>
    </w:p>
    <w:p w14:paraId="431401FD" w14:textId="77777777" w:rsidR="00BC604A" w:rsidRDefault="00BC604A" w:rsidP="00F731C7">
      <w:pPr>
        <w:tabs>
          <w:tab w:val="left" w:pos="3490"/>
        </w:tabs>
        <w:rPr>
          <w:rFonts w:ascii="Helvetica" w:hAnsi="Helvetica" w:cs="Helvetica"/>
          <w:lang w:val="en-GB"/>
        </w:rPr>
      </w:pPr>
    </w:p>
    <w:p w14:paraId="336E7DE4" w14:textId="77777777" w:rsidR="00BC604A" w:rsidRDefault="00BC604A" w:rsidP="00F731C7">
      <w:pPr>
        <w:tabs>
          <w:tab w:val="left" w:pos="3490"/>
        </w:tabs>
        <w:rPr>
          <w:rFonts w:ascii="Helvetica" w:hAnsi="Helvetica" w:cs="Helvetica"/>
          <w:lang w:val="en-GB"/>
        </w:rPr>
      </w:pPr>
    </w:p>
    <w:p w14:paraId="292D3537" w14:textId="77777777" w:rsidR="00BC604A" w:rsidRDefault="00BC604A" w:rsidP="00F731C7">
      <w:pPr>
        <w:tabs>
          <w:tab w:val="left" w:pos="3490"/>
        </w:tabs>
        <w:rPr>
          <w:rFonts w:ascii="Helvetica" w:hAnsi="Helvetica" w:cs="Helvetica"/>
          <w:lang w:val="en-GB"/>
        </w:rPr>
      </w:pPr>
    </w:p>
    <w:p w14:paraId="4E67356F" w14:textId="77777777" w:rsidR="00BC604A" w:rsidRDefault="00BC604A" w:rsidP="00F731C7">
      <w:pPr>
        <w:tabs>
          <w:tab w:val="left" w:pos="3490"/>
        </w:tabs>
        <w:rPr>
          <w:rFonts w:ascii="Helvetica" w:hAnsi="Helvetica" w:cs="Helvetica"/>
          <w:lang w:val="en-GB"/>
        </w:rPr>
      </w:pPr>
    </w:p>
    <w:p w14:paraId="2334FEEE" w14:textId="77777777" w:rsidR="00BC604A" w:rsidRDefault="00BC604A" w:rsidP="00F731C7">
      <w:pPr>
        <w:tabs>
          <w:tab w:val="left" w:pos="3490"/>
        </w:tabs>
        <w:rPr>
          <w:rFonts w:ascii="Helvetica" w:hAnsi="Helvetica" w:cs="Helvetica"/>
          <w:lang w:val="en-GB"/>
        </w:rPr>
      </w:pPr>
    </w:p>
    <w:p w14:paraId="737D9425" w14:textId="77777777" w:rsidR="00BC604A" w:rsidRDefault="00BC604A" w:rsidP="00F731C7">
      <w:pPr>
        <w:tabs>
          <w:tab w:val="left" w:pos="3490"/>
        </w:tabs>
        <w:rPr>
          <w:rFonts w:ascii="Helvetica" w:hAnsi="Helvetica" w:cs="Helvetica"/>
          <w:lang w:val="en-GB"/>
        </w:rPr>
      </w:pPr>
    </w:p>
    <w:p w14:paraId="7F89D3E5" w14:textId="77777777" w:rsidR="00BC604A" w:rsidRDefault="00BC604A" w:rsidP="00F731C7">
      <w:pPr>
        <w:tabs>
          <w:tab w:val="left" w:pos="3490"/>
        </w:tabs>
        <w:rPr>
          <w:rFonts w:ascii="Helvetica" w:hAnsi="Helvetica" w:cs="Helvetica"/>
          <w:lang w:val="en-GB"/>
        </w:rPr>
      </w:pPr>
    </w:p>
    <w:p w14:paraId="5116BA9C" w14:textId="77777777" w:rsidR="00BC604A" w:rsidRDefault="00BC604A" w:rsidP="00F731C7">
      <w:pPr>
        <w:tabs>
          <w:tab w:val="left" w:pos="3490"/>
        </w:tabs>
        <w:rPr>
          <w:rFonts w:ascii="Helvetica" w:hAnsi="Helvetica" w:cs="Helvetica"/>
          <w:lang w:val="en-GB"/>
        </w:rPr>
      </w:pPr>
    </w:p>
    <w:p w14:paraId="1068AB41" w14:textId="77777777" w:rsidR="00BC604A" w:rsidRDefault="00BC604A" w:rsidP="00F731C7">
      <w:pPr>
        <w:tabs>
          <w:tab w:val="left" w:pos="3490"/>
        </w:tabs>
        <w:rPr>
          <w:rFonts w:ascii="Helvetica" w:hAnsi="Helvetica" w:cs="Helvetica"/>
          <w:lang w:val="en-GB"/>
        </w:rPr>
      </w:pPr>
    </w:p>
    <w:p w14:paraId="08362852" w14:textId="77777777" w:rsidR="00BC604A" w:rsidRDefault="00BC604A" w:rsidP="00F731C7">
      <w:pPr>
        <w:tabs>
          <w:tab w:val="left" w:pos="3490"/>
        </w:tabs>
        <w:rPr>
          <w:rFonts w:ascii="Helvetica" w:hAnsi="Helvetica" w:cs="Helvetica"/>
          <w:lang w:val="en-GB"/>
        </w:rPr>
      </w:pPr>
    </w:p>
    <w:p w14:paraId="18E0870B" w14:textId="77777777" w:rsidR="001456CC" w:rsidRDefault="001456CC" w:rsidP="00010889">
      <w:pPr>
        <w:rPr>
          <w:rFonts w:ascii="Helvetica" w:hAnsi="Helvetica" w:cs="Helvetica"/>
          <w:lang w:val="en-GB"/>
        </w:rPr>
      </w:pPr>
    </w:p>
    <w:sectPr w:rsidR="001456CC" w:rsidSect="00202FB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2552" w14:textId="77777777" w:rsidR="00650DFD" w:rsidRDefault="00650DFD" w:rsidP="00461D39">
      <w:pPr>
        <w:spacing w:after="0" w:line="240" w:lineRule="auto"/>
      </w:pPr>
      <w:r>
        <w:separator/>
      </w:r>
    </w:p>
  </w:endnote>
  <w:endnote w:type="continuationSeparator" w:id="0">
    <w:p w14:paraId="737AA37A" w14:textId="77777777" w:rsidR="00650DFD" w:rsidRDefault="00650DFD" w:rsidP="00461D39">
      <w:pPr>
        <w:spacing w:after="0" w:line="240" w:lineRule="auto"/>
      </w:pPr>
      <w:r>
        <w:continuationSeparator/>
      </w:r>
    </w:p>
  </w:endnote>
  <w:endnote w:type="continuationNotice" w:id="1">
    <w:p w14:paraId="6D1F85CE" w14:textId="77777777" w:rsidR="00650DFD" w:rsidRDefault="00650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C16E" w14:textId="700BA948" w:rsidR="00B568A2" w:rsidRDefault="00B568A2">
    <w:pPr>
      <w:pStyle w:val="Footer"/>
    </w:pPr>
    <w:r>
      <w:rPr>
        <w:noProof/>
      </w:rPr>
      <mc:AlternateContent>
        <mc:Choice Requires="wps">
          <w:drawing>
            <wp:anchor distT="0" distB="0" distL="0" distR="0" simplePos="0" relativeHeight="251659264" behindDoc="0" locked="0" layoutInCell="1" allowOverlap="1" wp14:anchorId="0A6A1C2E" wp14:editId="46E8ADD8">
              <wp:simplePos x="635" y="635"/>
              <wp:positionH relativeFrom="page">
                <wp:align>left</wp:align>
              </wp:positionH>
              <wp:positionV relativeFrom="page">
                <wp:align>bottom</wp:align>
              </wp:positionV>
              <wp:extent cx="968375" cy="368935"/>
              <wp:effectExtent l="0" t="0" r="3175" b="0"/>
              <wp:wrapNone/>
              <wp:docPr id="184569671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8375" cy="368935"/>
                      </a:xfrm>
                      <a:prstGeom prst="rect">
                        <a:avLst/>
                      </a:prstGeom>
                      <a:noFill/>
                      <a:ln>
                        <a:noFill/>
                      </a:ln>
                    </wps:spPr>
                    <wps:txbx>
                      <w:txbxContent>
                        <w:p w14:paraId="7A0A3E60" w14:textId="7607EE8B" w:rsidR="00B568A2" w:rsidRPr="00B568A2" w:rsidRDefault="00B568A2" w:rsidP="00B568A2">
                          <w:pPr>
                            <w:spacing w:after="0"/>
                            <w:rPr>
                              <w:rFonts w:ascii="Aptos" w:eastAsia="Aptos" w:hAnsi="Aptos" w:cs="Aptos"/>
                              <w:noProof/>
                              <w:color w:val="FF0000"/>
                              <w:sz w:val="20"/>
                              <w:szCs w:val="20"/>
                            </w:rPr>
                          </w:pPr>
                          <w:r w:rsidRPr="00B568A2">
                            <w:rPr>
                              <w:rFonts w:ascii="Aptos" w:eastAsia="Aptos" w:hAnsi="Aptos" w:cs="Aptos"/>
                              <w:noProof/>
                              <w:color w:val="FF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6A1C2E" id="_x0000_t202" coordsize="21600,21600" o:spt="202" path="m,l,21600r21600,l21600,xe">
              <v:stroke joinstyle="miter"/>
              <v:path gradientshapeok="t" o:connecttype="rect"/>
            </v:shapetype>
            <v:shape id="Text Box 2" o:spid="_x0000_s1026" type="#_x0000_t202" alt="Confidential!" style="position:absolute;margin-left:0;margin-top:0;width:76.2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" filled="f" stroked="f">
              <v:fill o:detectmouseclick="t"/>
              <v:textbox style="mso-fit-shape-to-text:t" inset="20pt,0,0,15pt">
                <w:txbxContent>
                  <w:p w14:paraId="7A0A3E60" w14:textId="7607EE8B" w:rsidR="00B568A2" w:rsidRPr="00B568A2" w:rsidRDefault="00B568A2" w:rsidP="00B568A2">
                    <w:pPr>
                      <w:spacing w:after="0"/>
                      <w:rPr>
                        <w:rFonts w:ascii="Aptos" w:eastAsia="Aptos" w:hAnsi="Aptos" w:cs="Aptos"/>
                        <w:noProof/>
                        <w:color w:val="FF0000"/>
                        <w:sz w:val="20"/>
                        <w:szCs w:val="20"/>
                      </w:rPr>
                    </w:pPr>
                    <w:r w:rsidRPr="00B568A2">
                      <w:rPr>
                        <w:rFonts w:ascii="Aptos" w:eastAsia="Aptos" w:hAnsi="Aptos" w:cs="Aptos"/>
                        <w:noProof/>
                        <w:color w:val="FF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02B0" w14:textId="37338166" w:rsidR="00B568A2" w:rsidRDefault="00B568A2">
    <w:pPr>
      <w:pStyle w:val="Footer"/>
    </w:pPr>
    <w:r>
      <w:rPr>
        <w:noProof/>
      </w:rPr>
      <mc:AlternateContent>
        <mc:Choice Requires="wps">
          <w:drawing>
            <wp:anchor distT="0" distB="0" distL="0" distR="0" simplePos="0" relativeHeight="251660288" behindDoc="0" locked="0" layoutInCell="1" allowOverlap="1" wp14:anchorId="4DF7FF12" wp14:editId="214B3596">
              <wp:simplePos x="914400" y="10071100"/>
              <wp:positionH relativeFrom="page">
                <wp:align>left</wp:align>
              </wp:positionH>
              <wp:positionV relativeFrom="page">
                <wp:align>bottom</wp:align>
              </wp:positionV>
              <wp:extent cx="968375" cy="368935"/>
              <wp:effectExtent l="0" t="0" r="3175" b="0"/>
              <wp:wrapNone/>
              <wp:docPr id="510221396"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8375" cy="368935"/>
                      </a:xfrm>
                      <a:prstGeom prst="rect">
                        <a:avLst/>
                      </a:prstGeom>
                      <a:noFill/>
                      <a:ln>
                        <a:noFill/>
                      </a:ln>
                    </wps:spPr>
                    <wps:txbx>
                      <w:txbxContent>
                        <w:p w14:paraId="1D67B0D8" w14:textId="2DF81A99" w:rsidR="00B568A2" w:rsidRPr="00B568A2" w:rsidRDefault="00B568A2" w:rsidP="00B568A2">
                          <w:pPr>
                            <w:spacing w:after="0"/>
                            <w:rPr>
                              <w:rFonts w:ascii="Aptos" w:eastAsia="Aptos" w:hAnsi="Aptos" w:cs="Aptos"/>
                              <w:noProof/>
                              <w:color w:val="FF0000"/>
                              <w:sz w:val="20"/>
                              <w:szCs w:val="20"/>
                            </w:rPr>
                          </w:pPr>
                          <w:r w:rsidRPr="00B568A2">
                            <w:rPr>
                              <w:rFonts w:ascii="Aptos" w:eastAsia="Aptos" w:hAnsi="Aptos" w:cs="Aptos"/>
                              <w:noProof/>
                              <w:color w:val="FF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F7FF12" id="_x0000_t202" coordsize="21600,21600" o:spt="202" path="m,l,21600r21600,l21600,xe">
              <v:stroke joinstyle="miter"/>
              <v:path gradientshapeok="t" o:connecttype="rect"/>
            </v:shapetype>
            <v:shape id="Text Box 3" o:spid="_x0000_s1027" type="#_x0000_t202" alt="Confidential!" style="position:absolute;margin-left:0;margin-top:0;width:76.2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" filled="f" stroked="f">
              <v:fill o:detectmouseclick="t"/>
              <v:textbox style="mso-fit-shape-to-text:t" inset="20pt,0,0,15pt">
                <w:txbxContent>
                  <w:p w14:paraId="1D67B0D8" w14:textId="2DF81A99" w:rsidR="00B568A2" w:rsidRPr="00B568A2" w:rsidRDefault="00B568A2" w:rsidP="00B568A2">
                    <w:pPr>
                      <w:spacing w:after="0"/>
                      <w:rPr>
                        <w:rFonts w:ascii="Aptos" w:eastAsia="Aptos" w:hAnsi="Aptos" w:cs="Aptos"/>
                        <w:noProof/>
                        <w:color w:val="FF0000"/>
                        <w:sz w:val="20"/>
                        <w:szCs w:val="20"/>
                      </w:rPr>
                    </w:pPr>
                    <w:r w:rsidRPr="00B568A2">
                      <w:rPr>
                        <w:rFonts w:ascii="Aptos" w:eastAsia="Aptos" w:hAnsi="Aptos" w:cs="Aptos"/>
                        <w:noProof/>
                        <w:color w:val="FF0000"/>
                        <w:sz w:val="20"/>
                        <w:szCs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FF0E" w14:textId="7C4815DF" w:rsidR="00B568A2" w:rsidRDefault="00B568A2">
    <w:pPr>
      <w:pStyle w:val="Footer"/>
    </w:pPr>
    <w:r>
      <w:rPr>
        <w:noProof/>
      </w:rPr>
      <mc:AlternateContent>
        <mc:Choice Requires="wps">
          <w:drawing>
            <wp:anchor distT="0" distB="0" distL="0" distR="0" simplePos="0" relativeHeight="251658240" behindDoc="0" locked="0" layoutInCell="1" allowOverlap="1" wp14:anchorId="747C1128" wp14:editId="14A069FC">
              <wp:simplePos x="635" y="635"/>
              <wp:positionH relativeFrom="page">
                <wp:align>left</wp:align>
              </wp:positionH>
              <wp:positionV relativeFrom="page">
                <wp:align>bottom</wp:align>
              </wp:positionV>
              <wp:extent cx="968375" cy="368935"/>
              <wp:effectExtent l="0" t="0" r="3175" b="0"/>
              <wp:wrapNone/>
              <wp:docPr id="176465490"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8375" cy="368935"/>
                      </a:xfrm>
                      <a:prstGeom prst="rect">
                        <a:avLst/>
                      </a:prstGeom>
                      <a:noFill/>
                      <a:ln>
                        <a:noFill/>
                      </a:ln>
                    </wps:spPr>
                    <wps:txbx>
                      <w:txbxContent>
                        <w:p w14:paraId="736F67D1" w14:textId="13EEA90D" w:rsidR="00B568A2" w:rsidRPr="00B568A2" w:rsidRDefault="00B568A2" w:rsidP="00B568A2">
                          <w:pPr>
                            <w:spacing w:after="0"/>
                            <w:rPr>
                              <w:rFonts w:ascii="Aptos" w:eastAsia="Aptos" w:hAnsi="Aptos" w:cs="Aptos"/>
                              <w:noProof/>
                              <w:color w:val="FF0000"/>
                              <w:sz w:val="20"/>
                              <w:szCs w:val="20"/>
                            </w:rPr>
                          </w:pPr>
                          <w:r w:rsidRPr="00B568A2">
                            <w:rPr>
                              <w:rFonts w:ascii="Aptos" w:eastAsia="Aptos" w:hAnsi="Aptos" w:cs="Aptos"/>
                              <w:noProof/>
                              <w:color w:val="FF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7C1128" id="_x0000_t202" coordsize="21600,21600" o:spt="202" path="m,l,21600r21600,l21600,xe">
              <v:stroke joinstyle="miter"/>
              <v:path gradientshapeok="t" o:connecttype="rect"/>
            </v:shapetype>
            <v:shape id="Text Box 1" o:spid="_x0000_s1028" type="#_x0000_t202" alt="Confidential!" style="position:absolute;margin-left:0;margin-top:0;width:76.2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" filled="f" stroked="f">
              <v:fill o:detectmouseclick="t"/>
              <v:textbox style="mso-fit-shape-to-text:t" inset="20pt,0,0,15pt">
                <w:txbxContent>
                  <w:p w14:paraId="736F67D1" w14:textId="13EEA90D" w:rsidR="00B568A2" w:rsidRPr="00B568A2" w:rsidRDefault="00B568A2" w:rsidP="00B568A2">
                    <w:pPr>
                      <w:spacing w:after="0"/>
                      <w:rPr>
                        <w:rFonts w:ascii="Aptos" w:eastAsia="Aptos" w:hAnsi="Aptos" w:cs="Aptos"/>
                        <w:noProof/>
                        <w:color w:val="FF0000"/>
                        <w:sz w:val="20"/>
                        <w:szCs w:val="20"/>
                      </w:rPr>
                    </w:pPr>
                    <w:r w:rsidRPr="00B568A2">
                      <w:rPr>
                        <w:rFonts w:ascii="Aptos" w:eastAsia="Aptos" w:hAnsi="Aptos" w:cs="Aptos"/>
                        <w:noProof/>
                        <w:color w:val="FF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1C348" w14:textId="77777777" w:rsidR="00650DFD" w:rsidRDefault="00650DFD" w:rsidP="00461D39">
      <w:pPr>
        <w:spacing w:after="0" w:line="240" w:lineRule="auto"/>
      </w:pPr>
      <w:r>
        <w:separator/>
      </w:r>
    </w:p>
  </w:footnote>
  <w:footnote w:type="continuationSeparator" w:id="0">
    <w:p w14:paraId="67EEEB6F" w14:textId="77777777" w:rsidR="00650DFD" w:rsidRDefault="00650DFD" w:rsidP="00461D39">
      <w:pPr>
        <w:spacing w:after="0" w:line="240" w:lineRule="auto"/>
      </w:pPr>
      <w:r>
        <w:continuationSeparator/>
      </w:r>
    </w:p>
  </w:footnote>
  <w:footnote w:type="continuationNotice" w:id="1">
    <w:p w14:paraId="2BECE1E6" w14:textId="77777777" w:rsidR="00650DFD" w:rsidRDefault="00650D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3DE0"/>
    <w:rsid w:val="00004DF9"/>
    <w:rsid w:val="000053B5"/>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6222"/>
    <w:rsid w:val="00027286"/>
    <w:rsid w:val="00030F71"/>
    <w:rsid w:val="00031DE4"/>
    <w:rsid w:val="00035B0B"/>
    <w:rsid w:val="000363CE"/>
    <w:rsid w:val="00036977"/>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5652"/>
    <w:rsid w:val="000673CE"/>
    <w:rsid w:val="00074DE8"/>
    <w:rsid w:val="00075084"/>
    <w:rsid w:val="00075A58"/>
    <w:rsid w:val="000801E4"/>
    <w:rsid w:val="00082615"/>
    <w:rsid w:val="0008373A"/>
    <w:rsid w:val="000839F2"/>
    <w:rsid w:val="00084FD3"/>
    <w:rsid w:val="00087CF4"/>
    <w:rsid w:val="0009143B"/>
    <w:rsid w:val="000932FE"/>
    <w:rsid w:val="000946AE"/>
    <w:rsid w:val="00094E3F"/>
    <w:rsid w:val="000A0D7C"/>
    <w:rsid w:val="000A18F0"/>
    <w:rsid w:val="000A1B03"/>
    <w:rsid w:val="000A3D81"/>
    <w:rsid w:val="000A3E77"/>
    <w:rsid w:val="000A44F2"/>
    <w:rsid w:val="000A6DB1"/>
    <w:rsid w:val="000A746C"/>
    <w:rsid w:val="000B3CF6"/>
    <w:rsid w:val="000B423B"/>
    <w:rsid w:val="000B5763"/>
    <w:rsid w:val="000B5D65"/>
    <w:rsid w:val="000C13AF"/>
    <w:rsid w:val="000C19EF"/>
    <w:rsid w:val="000C2AFA"/>
    <w:rsid w:val="000C2F53"/>
    <w:rsid w:val="000C42FB"/>
    <w:rsid w:val="000D03B9"/>
    <w:rsid w:val="000D2940"/>
    <w:rsid w:val="000D29A2"/>
    <w:rsid w:val="000D360B"/>
    <w:rsid w:val="000D3C41"/>
    <w:rsid w:val="000D6D30"/>
    <w:rsid w:val="000E02DF"/>
    <w:rsid w:val="000E1E8D"/>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E73"/>
    <w:rsid w:val="00122EC8"/>
    <w:rsid w:val="00123A21"/>
    <w:rsid w:val="00124AD3"/>
    <w:rsid w:val="00125045"/>
    <w:rsid w:val="00127FEA"/>
    <w:rsid w:val="00134223"/>
    <w:rsid w:val="00134299"/>
    <w:rsid w:val="00134503"/>
    <w:rsid w:val="0013540B"/>
    <w:rsid w:val="001356EF"/>
    <w:rsid w:val="00135ED0"/>
    <w:rsid w:val="001401E4"/>
    <w:rsid w:val="00141AEC"/>
    <w:rsid w:val="001431BC"/>
    <w:rsid w:val="00143AF5"/>
    <w:rsid w:val="001456CC"/>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67B8D"/>
    <w:rsid w:val="0017106C"/>
    <w:rsid w:val="00171943"/>
    <w:rsid w:val="00171C2A"/>
    <w:rsid w:val="001745D0"/>
    <w:rsid w:val="001752A6"/>
    <w:rsid w:val="00181BAA"/>
    <w:rsid w:val="001843B0"/>
    <w:rsid w:val="00186F29"/>
    <w:rsid w:val="001904D2"/>
    <w:rsid w:val="00190D93"/>
    <w:rsid w:val="00192DAA"/>
    <w:rsid w:val="0019391F"/>
    <w:rsid w:val="00194248"/>
    <w:rsid w:val="00194A5A"/>
    <w:rsid w:val="001951F7"/>
    <w:rsid w:val="001970A9"/>
    <w:rsid w:val="001A0A4F"/>
    <w:rsid w:val="001A0DF9"/>
    <w:rsid w:val="001A27ED"/>
    <w:rsid w:val="001A38E0"/>
    <w:rsid w:val="001A5B5A"/>
    <w:rsid w:val="001A6EB3"/>
    <w:rsid w:val="001ADF4B"/>
    <w:rsid w:val="001B150E"/>
    <w:rsid w:val="001B24CE"/>
    <w:rsid w:val="001B2C46"/>
    <w:rsid w:val="001B4AD7"/>
    <w:rsid w:val="001B5165"/>
    <w:rsid w:val="001B567F"/>
    <w:rsid w:val="001B5FDE"/>
    <w:rsid w:val="001C0E09"/>
    <w:rsid w:val="001C1B09"/>
    <w:rsid w:val="001C23F2"/>
    <w:rsid w:val="001C3D2F"/>
    <w:rsid w:val="001C593C"/>
    <w:rsid w:val="001D16E7"/>
    <w:rsid w:val="001D1D48"/>
    <w:rsid w:val="001D20C6"/>
    <w:rsid w:val="001D22D0"/>
    <w:rsid w:val="001D360D"/>
    <w:rsid w:val="001D461B"/>
    <w:rsid w:val="001D6B13"/>
    <w:rsid w:val="001E2390"/>
    <w:rsid w:val="001E4964"/>
    <w:rsid w:val="001F1B95"/>
    <w:rsid w:val="001F2B3B"/>
    <w:rsid w:val="001F3A22"/>
    <w:rsid w:val="001F7271"/>
    <w:rsid w:val="001F77EF"/>
    <w:rsid w:val="00201462"/>
    <w:rsid w:val="0020262B"/>
    <w:rsid w:val="002029AC"/>
    <w:rsid w:val="00202FB8"/>
    <w:rsid w:val="0020310F"/>
    <w:rsid w:val="0020385F"/>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C27"/>
    <w:rsid w:val="00225F83"/>
    <w:rsid w:val="0022612C"/>
    <w:rsid w:val="002265B1"/>
    <w:rsid w:val="00233CEE"/>
    <w:rsid w:val="00235173"/>
    <w:rsid w:val="002358DF"/>
    <w:rsid w:val="00237CC0"/>
    <w:rsid w:val="002404CB"/>
    <w:rsid w:val="00241E61"/>
    <w:rsid w:val="002424D7"/>
    <w:rsid w:val="00243360"/>
    <w:rsid w:val="002450DC"/>
    <w:rsid w:val="00246000"/>
    <w:rsid w:val="002465AB"/>
    <w:rsid w:val="00246A8D"/>
    <w:rsid w:val="00246D38"/>
    <w:rsid w:val="00251293"/>
    <w:rsid w:val="0025347E"/>
    <w:rsid w:val="002535F7"/>
    <w:rsid w:val="00253759"/>
    <w:rsid w:val="002542FF"/>
    <w:rsid w:val="00255EF5"/>
    <w:rsid w:val="00257A4C"/>
    <w:rsid w:val="00261BF6"/>
    <w:rsid w:val="00261E5B"/>
    <w:rsid w:val="002624A1"/>
    <w:rsid w:val="00263223"/>
    <w:rsid w:val="002633A7"/>
    <w:rsid w:val="00263D6C"/>
    <w:rsid w:val="00264C9C"/>
    <w:rsid w:val="00264FFC"/>
    <w:rsid w:val="00265064"/>
    <w:rsid w:val="002670BB"/>
    <w:rsid w:val="00267F35"/>
    <w:rsid w:val="0027092B"/>
    <w:rsid w:val="00272DC4"/>
    <w:rsid w:val="0027584D"/>
    <w:rsid w:val="00276681"/>
    <w:rsid w:val="00276991"/>
    <w:rsid w:val="00276ED6"/>
    <w:rsid w:val="00277155"/>
    <w:rsid w:val="002772AA"/>
    <w:rsid w:val="00277C03"/>
    <w:rsid w:val="00280F3B"/>
    <w:rsid w:val="00280FB3"/>
    <w:rsid w:val="00281D5D"/>
    <w:rsid w:val="00282099"/>
    <w:rsid w:val="0028371F"/>
    <w:rsid w:val="0028518C"/>
    <w:rsid w:val="00290855"/>
    <w:rsid w:val="00290988"/>
    <w:rsid w:val="00293721"/>
    <w:rsid w:val="00293810"/>
    <w:rsid w:val="00293C74"/>
    <w:rsid w:val="00295AA6"/>
    <w:rsid w:val="00296C1A"/>
    <w:rsid w:val="0029726E"/>
    <w:rsid w:val="002A0595"/>
    <w:rsid w:val="002A0C2C"/>
    <w:rsid w:val="002A2EF1"/>
    <w:rsid w:val="002A580C"/>
    <w:rsid w:val="002B0336"/>
    <w:rsid w:val="002B0C4D"/>
    <w:rsid w:val="002B1578"/>
    <w:rsid w:val="002B3A33"/>
    <w:rsid w:val="002B5F49"/>
    <w:rsid w:val="002B7AA4"/>
    <w:rsid w:val="002C3D15"/>
    <w:rsid w:val="002C4E66"/>
    <w:rsid w:val="002D0244"/>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9C"/>
    <w:rsid w:val="003006AA"/>
    <w:rsid w:val="003014B2"/>
    <w:rsid w:val="0030262D"/>
    <w:rsid w:val="00303C01"/>
    <w:rsid w:val="00304388"/>
    <w:rsid w:val="00312C9F"/>
    <w:rsid w:val="003137FB"/>
    <w:rsid w:val="003141F9"/>
    <w:rsid w:val="00316519"/>
    <w:rsid w:val="0032146A"/>
    <w:rsid w:val="00321499"/>
    <w:rsid w:val="00321935"/>
    <w:rsid w:val="003248C4"/>
    <w:rsid w:val="00331EC7"/>
    <w:rsid w:val="00334FA2"/>
    <w:rsid w:val="00337B53"/>
    <w:rsid w:val="0034092E"/>
    <w:rsid w:val="0034333B"/>
    <w:rsid w:val="00344673"/>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80106"/>
    <w:rsid w:val="00380342"/>
    <w:rsid w:val="003814B7"/>
    <w:rsid w:val="00382F90"/>
    <w:rsid w:val="00383717"/>
    <w:rsid w:val="00386EF4"/>
    <w:rsid w:val="00387148"/>
    <w:rsid w:val="00387B4D"/>
    <w:rsid w:val="003904AC"/>
    <w:rsid w:val="00390C5D"/>
    <w:rsid w:val="003936C2"/>
    <w:rsid w:val="0039483E"/>
    <w:rsid w:val="0039562E"/>
    <w:rsid w:val="00395C0B"/>
    <w:rsid w:val="00396DD1"/>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7BF"/>
    <w:rsid w:val="003B28DC"/>
    <w:rsid w:val="003B3A25"/>
    <w:rsid w:val="003B3EA3"/>
    <w:rsid w:val="003B4ABD"/>
    <w:rsid w:val="003B55B4"/>
    <w:rsid w:val="003B57F3"/>
    <w:rsid w:val="003B65C8"/>
    <w:rsid w:val="003B7AC5"/>
    <w:rsid w:val="003C2D94"/>
    <w:rsid w:val="003C5085"/>
    <w:rsid w:val="003C53F3"/>
    <w:rsid w:val="003C6F37"/>
    <w:rsid w:val="003D0E23"/>
    <w:rsid w:val="003D0F72"/>
    <w:rsid w:val="003D1059"/>
    <w:rsid w:val="003D1300"/>
    <w:rsid w:val="003D3CDB"/>
    <w:rsid w:val="003D451C"/>
    <w:rsid w:val="003D62DD"/>
    <w:rsid w:val="003E090F"/>
    <w:rsid w:val="003E0C2B"/>
    <w:rsid w:val="003E1D2C"/>
    <w:rsid w:val="003E1E51"/>
    <w:rsid w:val="003E223E"/>
    <w:rsid w:val="003E366B"/>
    <w:rsid w:val="003E4B85"/>
    <w:rsid w:val="003E5F39"/>
    <w:rsid w:val="003F06F3"/>
    <w:rsid w:val="003F4262"/>
    <w:rsid w:val="003F4B35"/>
    <w:rsid w:val="003F6341"/>
    <w:rsid w:val="003F746C"/>
    <w:rsid w:val="00400799"/>
    <w:rsid w:val="004018C8"/>
    <w:rsid w:val="004046FA"/>
    <w:rsid w:val="004058B6"/>
    <w:rsid w:val="004064C3"/>
    <w:rsid w:val="00410A2A"/>
    <w:rsid w:val="004118C6"/>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44D"/>
    <w:rsid w:val="00445CD1"/>
    <w:rsid w:val="00447C80"/>
    <w:rsid w:val="0045644D"/>
    <w:rsid w:val="004565C8"/>
    <w:rsid w:val="004605AC"/>
    <w:rsid w:val="004619F4"/>
    <w:rsid w:val="00461D39"/>
    <w:rsid w:val="0046330E"/>
    <w:rsid w:val="00463333"/>
    <w:rsid w:val="00463753"/>
    <w:rsid w:val="0047123A"/>
    <w:rsid w:val="00471FB1"/>
    <w:rsid w:val="004721F4"/>
    <w:rsid w:val="0047481B"/>
    <w:rsid w:val="0047485F"/>
    <w:rsid w:val="00476C7C"/>
    <w:rsid w:val="0047703B"/>
    <w:rsid w:val="00482068"/>
    <w:rsid w:val="00482C4D"/>
    <w:rsid w:val="00483BA7"/>
    <w:rsid w:val="0048428C"/>
    <w:rsid w:val="00485978"/>
    <w:rsid w:val="00487F2D"/>
    <w:rsid w:val="00490A41"/>
    <w:rsid w:val="0049115D"/>
    <w:rsid w:val="00492272"/>
    <w:rsid w:val="004926E1"/>
    <w:rsid w:val="00492DF4"/>
    <w:rsid w:val="00492EE3"/>
    <w:rsid w:val="00493D03"/>
    <w:rsid w:val="004949E2"/>
    <w:rsid w:val="00496E53"/>
    <w:rsid w:val="0049763E"/>
    <w:rsid w:val="004A0C2A"/>
    <w:rsid w:val="004A136C"/>
    <w:rsid w:val="004A5546"/>
    <w:rsid w:val="004B0147"/>
    <w:rsid w:val="004B0C7E"/>
    <w:rsid w:val="004B1E6E"/>
    <w:rsid w:val="004B2C70"/>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720"/>
    <w:rsid w:val="004D3A22"/>
    <w:rsid w:val="004D3B85"/>
    <w:rsid w:val="004D3F72"/>
    <w:rsid w:val="004D6BA6"/>
    <w:rsid w:val="004D7FE2"/>
    <w:rsid w:val="004E0D52"/>
    <w:rsid w:val="004E2B73"/>
    <w:rsid w:val="004E3C56"/>
    <w:rsid w:val="004E45CA"/>
    <w:rsid w:val="004E597D"/>
    <w:rsid w:val="004E5984"/>
    <w:rsid w:val="004E6CFE"/>
    <w:rsid w:val="004E7315"/>
    <w:rsid w:val="004E786D"/>
    <w:rsid w:val="004F0B3E"/>
    <w:rsid w:val="004F16F2"/>
    <w:rsid w:val="004F3BEB"/>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3E8D"/>
    <w:rsid w:val="00524487"/>
    <w:rsid w:val="00524EEE"/>
    <w:rsid w:val="005261EF"/>
    <w:rsid w:val="00526FE8"/>
    <w:rsid w:val="00527240"/>
    <w:rsid w:val="00527CBC"/>
    <w:rsid w:val="005301D6"/>
    <w:rsid w:val="00530BB1"/>
    <w:rsid w:val="0053143B"/>
    <w:rsid w:val="00534419"/>
    <w:rsid w:val="005348E2"/>
    <w:rsid w:val="005354FE"/>
    <w:rsid w:val="005365ED"/>
    <w:rsid w:val="00536716"/>
    <w:rsid w:val="00544420"/>
    <w:rsid w:val="005447D5"/>
    <w:rsid w:val="005466D9"/>
    <w:rsid w:val="005528BB"/>
    <w:rsid w:val="005539ED"/>
    <w:rsid w:val="00554B83"/>
    <w:rsid w:val="00556913"/>
    <w:rsid w:val="00557AF1"/>
    <w:rsid w:val="00557CF6"/>
    <w:rsid w:val="00561D1F"/>
    <w:rsid w:val="00562726"/>
    <w:rsid w:val="00562F4D"/>
    <w:rsid w:val="00563D13"/>
    <w:rsid w:val="0056773F"/>
    <w:rsid w:val="00567E20"/>
    <w:rsid w:val="0057011F"/>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A54AE"/>
    <w:rsid w:val="005B09E8"/>
    <w:rsid w:val="005B12C5"/>
    <w:rsid w:val="005B344A"/>
    <w:rsid w:val="005B6505"/>
    <w:rsid w:val="005B6A2E"/>
    <w:rsid w:val="005B7865"/>
    <w:rsid w:val="005B7DE4"/>
    <w:rsid w:val="005C100B"/>
    <w:rsid w:val="005C161B"/>
    <w:rsid w:val="005C1675"/>
    <w:rsid w:val="005C1D68"/>
    <w:rsid w:val="005C2315"/>
    <w:rsid w:val="005C4879"/>
    <w:rsid w:val="005C75FF"/>
    <w:rsid w:val="005C7F1C"/>
    <w:rsid w:val="005D4766"/>
    <w:rsid w:val="005D698B"/>
    <w:rsid w:val="005D6CBC"/>
    <w:rsid w:val="005D7E17"/>
    <w:rsid w:val="005E0969"/>
    <w:rsid w:val="005E433E"/>
    <w:rsid w:val="005F0E40"/>
    <w:rsid w:val="005F52C2"/>
    <w:rsid w:val="005F59E5"/>
    <w:rsid w:val="005F7815"/>
    <w:rsid w:val="00602432"/>
    <w:rsid w:val="00602A7A"/>
    <w:rsid w:val="00603765"/>
    <w:rsid w:val="00606872"/>
    <w:rsid w:val="00611602"/>
    <w:rsid w:val="00612194"/>
    <w:rsid w:val="006133F6"/>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0DFD"/>
    <w:rsid w:val="00650FD8"/>
    <w:rsid w:val="0065262E"/>
    <w:rsid w:val="00652B8C"/>
    <w:rsid w:val="006549FC"/>
    <w:rsid w:val="0065783E"/>
    <w:rsid w:val="00657C11"/>
    <w:rsid w:val="00660263"/>
    <w:rsid w:val="0066185E"/>
    <w:rsid w:val="00663CCC"/>
    <w:rsid w:val="00664817"/>
    <w:rsid w:val="00664DA9"/>
    <w:rsid w:val="00665405"/>
    <w:rsid w:val="00666431"/>
    <w:rsid w:val="006713A9"/>
    <w:rsid w:val="00673F16"/>
    <w:rsid w:val="00675686"/>
    <w:rsid w:val="006766FC"/>
    <w:rsid w:val="00676D65"/>
    <w:rsid w:val="00676DCA"/>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4C26"/>
    <w:rsid w:val="006B7D3A"/>
    <w:rsid w:val="006C0280"/>
    <w:rsid w:val="006C0F97"/>
    <w:rsid w:val="006C2174"/>
    <w:rsid w:val="006C2A45"/>
    <w:rsid w:val="006C2ACC"/>
    <w:rsid w:val="006C3E3A"/>
    <w:rsid w:val="006C7601"/>
    <w:rsid w:val="006D03B7"/>
    <w:rsid w:val="006D1E6F"/>
    <w:rsid w:val="006D33BF"/>
    <w:rsid w:val="006D4522"/>
    <w:rsid w:val="006D4DC8"/>
    <w:rsid w:val="006D5047"/>
    <w:rsid w:val="006D6ECB"/>
    <w:rsid w:val="006E3CB1"/>
    <w:rsid w:val="006E4472"/>
    <w:rsid w:val="006E4EE8"/>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44E4"/>
    <w:rsid w:val="00717759"/>
    <w:rsid w:val="00717B93"/>
    <w:rsid w:val="0072153C"/>
    <w:rsid w:val="00721A4B"/>
    <w:rsid w:val="00723B95"/>
    <w:rsid w:val="007250EC"/>
    <w:rsid w:val="00725458"/>
    <w:rsid w:val="00726801"/>
    <w:rsid w:val="00737B55"/>
    <w:rsid w:val="00740316"/>
    <w:rsid w:val="00741861"/>
    <w:rsid w:val="0074753C"/>
    <w:rsid w:val="007507D6"/>
    <w:rsid w:val="00752F7C"/>
    <w:rsid w:val="00754855"/>
    <w:rsid w:val="007556D0"/>
    <w:rsid w:val="00756432"/>
    <w:rsid w:val="00756CD7"/>
    <w:rsid w:val="00757495"/>
    <w:rsid w:val="007607C0"/>
    <w:rsid w:val="00763782"/>
    <w:rsid w:val="0077145E"/>
    <w:rsid w:val="00771C5D"/>
    <w:rsid w:val="00783651"/>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A7B2F"/>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4D50"/>
    <w:rsid w:val="007C5B17"/>
    <w:rsid w:val="007C71B2"/>
    <w:rsid w:val="007C75CC"/>
    <w:rsid w:val="007C7F40"/>
    <w:rsid w:val="007D247E"/>
    <w:rsid w:val="007D5F10"/>
    <w:rsid w:val="007E0C6A"/>
    <w:rsid w:val="007E1C9D"/>
    <w:rsid w:val="007E1F14"/>
    <w:rsid w:val="007E2A88"/>
    <w:rsid w:val="007E62F8"/>
    <w:rsid w:val="007E6B43"/>
    <w:rsid w:val="007E75C3"/>
    <w:rsid w:val="007F13F3"/>
    <w:rsid w:val="007F1AA5"/>
    <w:rsid w:val="007F2CFF"/>
    <w:rsid w:val="007F2DA5"/>
    <w:rsid w:val="007F3E5F"/>
    <w:rsid w:val="007F4369"/>
    <w:rsid w:val="007F62E6"/>
    <w:rsid w:val="007F67EF"/>
    <w:rsid w:val="00803FEF"/>
    <w:rsid w:val="00805D05"/>
    <w:rsid w:val="0080694E"/>
    <w:rsid w:val="00807FD6"/>
    <w:rsid w:val="00811336"/>
    <w:rsid w:val="00811454"/>
    <w:rsid w:val="00811A45"/>
    <w:rsid w:val="00811B40"/>
    <w:rsid w:val="00811E99"/>
    <w:rsid w:val="0081225D"/>
    <w:rsid w:val="0081433C"/>
    <w:rsid w:val="00817F8E"/>
    <w:rsid w:val="00820470"/>
    <w:rsid w:val="008210CF"/>
    <w:rsid w:val="008218DE"/>
    <w:rsid w:val="0082191A"/>
    <w:rsid w:val="0082191E"/>
    <w:rsid w:val="00822F89"/>
    <w:rsid w:val="00823618"/>
    <w:rsid w:val="0082545A"/>
    <w:rsid w:val="00825753"/>
    <w:rsid w:val="00826A29"/>
    <w:rsid w:val="00830702"/>
    <w:rsid w:val="00831D5F"/>
    <w:rsid w:val="008332DF"/>
    <w:rsid w:val="008342F5"/>
    <w:rsid w:val="00834BD4"/>
    <w:rsid w:val="00834EEC"/>
    <w:rsid w:val="008353A3"/>
    <w:rsid w:val="00835C0A"/>
    <w:rsid w:val="008401B3"/>
    <w:rsid w:val="0084230F"/>
    <w:rsid w:val="0084316A"/>
    <w:rsid w:val="00843C9F"/>
    <w:rsid w:val="00844949"/>
    <w:rsid w:val="008449B8"/>
    <w:rsid w:val="00846975"/>
    <w:rsid w:val="008475A4"/>
    <w:rsid w:val="008507E1"/>
    <w:rsid w:val="00852CCB"/>
    <w:rsid w:val="008534EC"/>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5E51"/>
    <w:rsid w:val="008778CE"/>
    <w:rsid w:val="00877D62"/>
    <w:rsid w:val="008807F0"/>
    <w:rsid w:val="008815DD"/>
    <w:rsid w:val="00881AF0"/>
    <w:rsid w:val="00882A0F"/>
    <w:rsid w:val="0088373E"/>
    <w:rsid w:val="00883E12"/>
    <w:rsid w:val="0088665C"/>
    <w:rsid w:val="00887758"/>
    <w:rsid w:val="008912BF"/>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64FE"/>
    <w:rsid w:val="008C66A2"/>
    <w:rsid w:val="008C7D11"/>
    <w:rsid w:val="008D020D"/>
    <w:rsid w:val="008D3129"/>
    <w:rsid w:val="008D40C9"/>
    <w:rsid w:val="008D6006"/>
    <w:rsid w:val="008D6070"/>
    <w:rsid w:val="008E02BA"/>
    <w:rsid w:val="008E0BA6"/>
    <w:rsid w:val="008E0E72"/>
    <w:rsid w:val="008E18A2"/>
    <w:rsid w:val="008E1AE7"/>
    <w:rsid w:val="008E1BDF"/>
    <w:rsid w:val="008E3DA1"/>
    <w:rsid w:val="008E45D7"/>
    <w:rsid w:val="008E514A"/>
    <w:rsid w:val="008E52A9"/>
    <w:rsid w:val="008E6248"/>
    <w:rsid w:val="008E6424"/>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3757"/>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4636"/>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43D"/>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3B6C"/>
    <w:rsid w:val="00A05F22"/>
    <w:rsid w:val="00A07198"/>
    <w:rsid w:val="00A156F0"/>
    <w:rsid w:val="00A159F9"/>
    <w:rsid w:val="00A16962"/>
    <w:rsid w:val="00A16F7A"/>
    <w:rsid w:val="00A25DB3"/>
    <w:rsid w:val="00A301D0"/>
    <w:rsid w:val="00A30EB6"/>
    <w:rsid w:val="00A33418"/>
    <w:rsid w:val="00A34762"/>
    <w:rsid w:val="00A34C7E"/>
    <w:rsid w:val="00A351CC"/>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7542"/>
    <w:rsid w:val="00A77D48"/>
    <w:rsid w:val="00A8046E"/>
    <w:rsid w:val="00A80948"/>
    <w:rsid w:val="00A8149B"/>
    <w:rsid w:val="00A81BDC"/>
    <w:rsid w:val="00A826EE"/>
    <w:rsid w:val="00A83AF2"/>
    <w:rsid w:val="00A84342"/>
    <w:rsid w:val="00A851D3"/>
    <w:rsid w:val="00A8647A"/>
    <w:rsid w:val="00A865A8"/>
    <w:rsid w:val="00A90A26"/>
    <w:rsid w:val="00A90C53"/>
    <w:rsid w:val="00A91F6A"/>
    <w:rsid w:val="00A93178"/>
    <w:rsid w:val="00A93DFF"/>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C7D9D"/>
    <w:rsid w:val="00AD0835"/>
    <w:rsid w:val="00AD1BC6"/>
    <w:rsid w:val="00AD2D9A"/>
    <w:rsid w:val="00AD2F28"/>
    <w:rsid w:val="00AD3E28"/>
    <w:rsid w:val="00AE067B"/>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10B77"/>
    <w:rsid w:val="00B11D0A"/>
    <w:rsid w:val="00B1298A"/>
    <w:rsid w:val="00B16117"/>
    <w:rsid w:val="00B17211"/>
    <w:rsid w:val="00B17F43"/>
    <w:rsid w:val="00B22D48"/>
    <w:rsid w:val="00B2305F"/>
    <w:rsid w:val="00B234B3"/>
    <w:rsid w:val="00B23A18"/>
    <w:rsid w:val="00B23B36"/>
    <w:rsid w:val="00B248A1"/>
    <w:rsid w:val="00B24915"/>
    <w:rsid w:val="00B24C87"/>
    <w:rsid w:val="00B25062"/>
    <w:rsid w:val="00B27BA7"/>
    <w:rsid w:val="00B305FA"/>
    <w:rsid w:val="00B33495"/>
    <w:rsid w:val="00B34810"/>
    <w:rsid w:val="00B348AE"/>
    <w:rsid w:val="00B36FC9"/>
    <w:rsid w:val="00B37085"/>
    <w:rsid w:val="00B37554"/>
    <w:rsid w:val="00B407F9"/>
    <w:rsid w:val="00B4088A"/>
    <w:rsid w:val="00B44043"/>
    <w:rsid w:val="00B44728"/>
    <w:rsid w:val="00B44CBE"/>
    <w:rsid w:val="00B4788B"/>
    <w:rsid w:val="00B47EB3"/>
    <w:rsid w:val="00B503A3"/>
    <w:rsid w:val="00B5154A"/>
    <w:rsid w:val="00B51700"/>
    <w:rsid w:val="00B51A8F"/>
    <w:rsid w:val="00B521B1"/>
    <w:rsid w:val="00B539D2"/>
    <w:rsid w:val="00B55EAD"/>
    <w:rsid w:val="00B568A2"/>
    <w:rsid w:val="00B57E4A"/>
    <w:rsid w:val="00B613A6"/>
    <w:rsid w:val="00B61946"/>
    <w:rsid w:val="00B61CB2"/>
    <w:rsid w:val="00B61E58"/>
    <w:rsid w:val="00B622F2"/>
    <w:rsid w:val="00B631CE"/>
    <w:rsid w:val="00B66ACA"/>
    <w:rsid w:val="00B673A8"/>
    <w:rsid w:val="00B6740A"/>
    <w:rsid w:val="00B6750A"/>
    <w:rsid w:val="00B67AD3"/>
    <w:rsid w:val="00B71EC1"/>
    <w:rsid w:val="00B7294E"/>
    <w:rsid w:val="00B7447A"/>
    <w:rsid w:val="00B7542A"/>
    <w:rsid w:val="00B75FE7"/>
    <w:rsid w:val="00B81D2B"/>
    <w:rsid w:val="00B83B0B"/>
    <w:rsid w:val="00B84EC8"/>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B6776"/>
    <w:rsid w:val="00BC04A2"/>
    <w:rsid w:val="00BC12FC"/>
    <w:rsid w:val="00BC27B1"/>
    <w:rsid w:val="00BC3614"/>
    <w:rsid w:val="00BC429C"/>
    <w:rsid w:val="00BC52EF"/>
    <w:rsid w:val="00BC538B"/>
    <w:rsid w:val="00BC604A"/>
    <w:rsid w:val="00BC7E3B"/>
    <w:rsid w:val="00BD0238"/>
    <w:rsid w:val="00BD06A9"/>
    <w:rsid w:val="00BD0D82"/>
    <w:rsid w:val="00BD5D12"/>
    <w:rsid w:val="00BD7B59"/>
    <w:rsid w:val="00BD7FC7"/>
    <w:rsid w:val="00BE3539"/>
    <w:rsid w:val="00BE7996"/>
    <w:rsid w:val="00BF14FE"/>
    <w:rsid w:val="00BF2303"/>
    <w:rsid w:val="00C00D9E"/>
    <w:rsid w:val="00C01089"/>
    <w:rsid w:val="00C0139C"/>
    <w:rsid w:val="00C02F48"/>
    <w:rsid w:val="00C055A5"/>
    <w:rsid w:val="00C05CF4"/>
    <w:rsid w:val="00C064F4"/>
    <w:rsid w:val="00C101BA"/>
    <w:rsid w:val="00C10735"/>
    <w:rsid w:val="00C11334"/>
    <w:rsid w:val="00C14B3C"/>
    <w:rsid w:val="00C16BA0"/>
    <w:rsid w:val="00C20414"/>
    <w:rsid w:val="00C204DF"/>
    <w:rsid w:val="00C2122D"/>
    <w:rsid w:val="00C22817"/>
    <w:rsid w:val="00C25E71"/>
    <w:rsid w:val="00C263A8"/>
    <w:rsid w:val="00C26581"/>
    <w:rsid w:val="00C267C7"/>
    <w:rsid w:val="00C270AF"/>
    <w:rsid w:val="00C30D25"/>
    <w:rsid w:val="00C31900"/>
    <w:rsid w:val="00C3536E"/>
    <w:rsid w:val="00C35C5A"/>
    <w:rsid w:val="00C360F6"/>
    <w:rsid w:val="00C36111"/>
    <w:rsid w:val="00C36B7F"/>
    <w:rsid w:val="00C41292"/>
    <w:rsid w:val="00C4171C"/>
    <w:rsid w:val="00C42014"/>
    <w:rsid w:val="00C47255"/>
    <w:rsid w:val="00C5043C"/>
    <w:rsid w:val="00C5056B"/>
    <w:rsid w:val="00C5065C"/>
    <w:rsid w:val="00C50D0D"/>
    <w:rsid w:val="00C51254"/>
    <w:rsid w:val="00C51E72"/>
    <w:rsid w:val="00C51F9C"/>
    <w:rsid w:val="00C52573"/>
    <w:rsid w:val="00C52BFF"/>
    <w:rsid w:val="00C5653F"/>
    <w:rsid w:val="00C616C3"/>
    <w:rsid w:val="00C63B8B"/>
    <w:rsid w:val="00C648A8"/>
    <w:rsid w:val="00C654C2"/>
    <w:rsid w:val="00C655C6"/>
    <w:rsid w:val="00C65CA0"/>
    <w:rsid w:val="00C65F18"/>
    <w:rsid w:val="00C66EF2"/>
    <w:rsid w:val="00C71B12"/>
    <w:rsid w:val="00C762AC"/>
    <w:rsid w:val="00C769C8"/>
    <w:rsid w:val="00C819E4"/>
    <w:rsid w:val="00C81D1D"/>
    <w:rsid w:val="00C83816"/>
    <w:rsid w:val="00C84366"/>
    <w:rsid w:val="00C97A79"/>
    <w:rsid w:val="00CA072E"/>
    <w:rsid w:val="00CA1077"/>
    <w:rsid w:val="00CA2A10"/>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4F9"/>
    <w:rsid w:val="00CC0663"/>
    <w:rsid w:val="00CC19A4"/>
    <w:rsid w:val="00CC221E"/>
    <w:rsid w:val="00CC29CC"/>
    <w:rsid w:val="00CC378E"/>
    <w:rsid w:val="00CC5400"/>
    <w:rsid w:val="00CC5849"/>
    <w:rsid w:val="00CC589C"/>
    <w:rsid w:val="00CC5A42"/>
    <w:rsid w:val="00CC71C5"/>
    <w:rsid w:val="00CC7F26"/>
    <w:rsid w:val="00CD0578"/>
    <w:rsid w:val="00CD07EB"/>
    <w:rsid w:val="00CD1E2E"/>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488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37674"/>
    <w:rsid w:val="00D405F3"/>
    <w:rsid w:val="00D41522"/>
    <w:rsid w:val="00D42F8E"/>
    <w:rsid w:val="00D4786A"/>
    <w:rsid w:val="00D47D90"/>
    <w:rsid w:val="00D47E47"/>
    <w:rsid w:val="00D52992"/>
    <w:rsid w:val="00D531A6"/>
    <w:rsid w:val="00D53E49"/>
    <w:rsid w:val="00D54275"/>
    <w:rsid w:val="00D547F1"/>
    <w:rsid w:val="00D56AF4"/>
    <w:rsid w:val="00D57BA3"/>
    <w:rsid w:val="00D621B3"/>
    <w:rsid w:val="00D650B0"/>
    <w:rsid w:val="00D66673"/>
    <w:rsid w:val="00D667BE"/>
    <w:rsid w:val="00D66BA0"/>
    <w:rsid w:val="00D67623"/>
    <w:rsid w:val="00D70BCA"/>
    <w:rsid w:val="00D71EAB"/>
    <w:rsid w:val="00D7208C"/>
    <w:rsid w:val="00D7463A"/>
    <w:rsid w:val="00D74762"/>
    <w:rsid w:val="00D74FAF"/>
    <w:rsid w:val="00D75A0E"/>
    <w:rsid w:val="00D75E8B"/>
    <w:rsid w:val="00D77B8C"/>
    <w:rsid w:val="00D8000F"/>
    <w:rsid w:val="00D812D4"/>
    <w:rsid w:val="00D824B8"/>
    <w:rsid w:val="00D82EA2"/>
    <w:rsid w:val="00D8371A"/>
    <w:rsid w:val="00D83E3C"/>
    <w:rsid w:val="00D84CCE"/>
    <w:rsid w:val="00D85539"/>
    <w:rsid w:val="00D86D9C"/>
    <w:rsid w:val="00D903DC"/>
    <w:rsid w:val="00D90BD4"/>
    <w:rsid w:val="00D933DA"/>
    <w:rsid w:val="00D94BEF"/>
    <w:rsid w:val="00D9716C"/>
    <w:rsid w:val="00D97964"/>
    <w:rsid w:val="00DA05B2"/>
    <w:rsid w:val="00DA5485"/>
    <w:rsid w:val="00DA558D"/>
    <w:rsid w:val="00DA78A7"/>
    <w:rsid w:val="00DB212D"/>
    <w:rsid w:val="00DB59D5"/>
    <w:rsid w:val="00DB6165"/>
    <w:rsid w:val="00DC042E"/>
    <w:rsid w:val="00DC592E"/>
    <w:rsid w:val="00DC7FDD"/>
    <w:rsid w:val="00DD1234"/>
    <w:rsid w:val="00DD14B5"/>
    <w:rsid w:val="00DD1765"/>
    <w:rsid w:val="00DD193B"/>
    <w:rsid w:val="00DD1CD0"/>
    <w:rsid w:val="00DD6B07"/>
    <w:rsid w:val="00DE33E2"/>
    <w:rsid w:val="00DE4B12"/>
    <w:rsid w:val="00DE5C2A"/>
    <w:rsid w:val="00DE6AAA"/>
    <w:rsid w:val="00DF0068"/>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6019B"/>
    <w:rsid w:val="00E618BF"/>
    <w:rsid w:val="00E63A7C"/>
    <w:rsid w:val="00E64656"/>
    <w:rsid w:val="00E70B54"/>
    <w:rsid w:val="00E72902"/>
    <w:rsid w:val="00E73F2F"/>
    <w:rsid w:val="00E749A4"/>
    <w:rsid w:val="00E752D8"/>
    <w:rsid w:val="00E80A2C"/>
    <w:rsid w:val="00E83393"/>
    <w:rsid w:val="00E85A58"/>
    <w:rsid w:val="00E86204"/>
    <w:rsid w:val="00E90CBB"/>
    <w:rsid w:val="00E930F1"/>
    <w:rsid w:val="00E9773C"/>
    <w:rsid w:val="00EA15D8"/>
    <w:rsid w:val="00EA2E0F"/>
    <w:rsid w:val="00EA3084"/>
    <w:rsid w:val="00EA3236"/>
    <w:rsid w:val="00EA37F0"/>
    <w:rsid w:val="00EA4FEC"/>
    <w:rsid w:val="00EA5BCB"/>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A9B"/>
    <w:rsid w:val="00ED3B5E"/>
    <w:rsid w:val="00ED5530"/>
    <w:rsid w:val="00ED5558"/>
    <w:rsid w:val="00ED706E"/>
    <w:rsid w:val="00ED73A3"/>
    <w:rsid w:val="00ED7812"/>
    <w:rsid w:val="00ED7EC4"/>
    <w:rsid w:val="00EE0A0F"/>
    <w:rsid w:val="00EE17DE"/>
    <w:rsid w:val="00EE2109"/>
    <w:rsid w:val="00EE3586"/>
    <w:rsid w:val="00EE36C7"/>
    <w:rsid w:val="00EE50C4"/>
    <w:rsid w:val="00EE6286"/>
    <w:rsid w:val="00EE6690"/>
    <w:rsid w:val="00EE6F42"/>
    <w:rsid w:val="00EE705C"/>
    <w:rsid w:val="00EF1885"/>
    <w:rsid w:val="00EF3CBC"/>
    <w:rsid w:val="00EF4A60"/>
    <w:rsid w:val="00EF5B99"/>
    <w:rsid w:val="00EF660D"/>
    <w:rsid w:val="00F01D9A"/>
    <w:rsid w:val="00F02EAF"/>
    <w:rsid w:val="00F0386C"/>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2B37"/>
    <w:rsid w:val="00F34525"/>
    <w:rsid w:val="00F374D6"/>
    <w:rsid w:val="00F4006A"/>
    <w:rsid w:val="00F4011E"/>
    <w:rsid w:val="00F42E77"/>
    <w:rsid w:val="00F44BC1"/>
    <w:rsid w:val="00F45260"/>
    <w:rsid w:val="00F4588F"/>
    <w:rsid w:val="00F472B7"/>
    <w:rsid w:val="00F514A0"/>
    <w:rsid w:val="00F5240F"/>
    <w:rsid w:val="00F52A85"/>
    <w:rsid w:val="00F52CC8"/>
    <w:rsid w:val="00F53C3A"/>
    <w:rsid w:val="00F55928"/>
    <w:rsid w:val="00F611B8"/>
    <w:rsid w:val="00F61A77"/>
    <w:rsid w:val="00F660C4"/>
    <w:rsid w:val="00F67A9C"/>
    <w:rsid w:val="00F70E1D"/>
    <w:rsid w:val="00F70E93"/>
    <w:rsid w:val="00F712F6"/>
    <w:rsid w:val="00F731C7"/>
    <w:rsid w:val="00F74E98"/>
    <w:rsid w:val="00F75FDD"/>
    <w:rsid w:val="00F7610F"/>
    <w:rsid w:val="00F7762B"/>
    <w:rsid w:val="00F77C25"/>
    <w:rsid w:val="00F807F0"/>
    <w:rsid w:val="00F808D7"/>
    <w:rsid w:val="00F8122B"/>
    <w:rsid w:val="00F822BF"/>
    <w:rsid w:val="00F823C1"/>
    <w:rsid w:val="00F82D82"/>
    <w:rsid w:val="00F83689"/>
    <w:rsid w:val="00F8415A"/>
    <w:rsid w:val="00F85F8A"/>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2C3A"/>
    <w:rsid w:val="00FC3842"/>
    <w:rsid w:val="00FC3DD6"/>
    <w:rsid w:val="00FC3E54"/>
    <w:rsid w:val="00FC46B1"/>
    <w:rsid w:val="00FC5B54"/>
    <w:rsid w:val="00FC5D9F"/>
    <w:rsid w:val="00FC5ECE"/>
    <w:rsid w:val="00FC61BA"/>
    <w:rsid w:val="00FD0410"/>
    <w:rsid w:val="00FD17CE"/>
    <w:rsid w:val="00FD1F3E"/>
    <w:rsid w:val="00FD21BC"/>
    <w:rsid w:val="00FD317E"/>
    <w:rsid w:val="00FD3EC9"/>
    <w:rsid w:val="00FD45CB"/>
    <w:rsid w:val="00FD78EE"/>
    <w:rsid w:val="00FE00A7"/>
    <w:rsid w:val="00FE125C"/>
    <w:rsid w:val="00FE2F7D"/>
    <w:rsid w:val="00FE6A07"/>
    <w:rsid w:val="00FE733F"/>
    <w:rsid w:val="00FE7C17"/>
    <w:rsid w:val="00FE7E7E"/>
    <w:rsid w:val="00FF0474"/>
    <w:rsid w:val="00FF0631"/>
    <w:rsid w:val="00FF6D52"/>
    <w:rsid w:val="00FF6E0A"/>
    <w:rsid w:val="00FF7C9A"/>
    <w:rsid w:val="01420120"/>
    <w:rsid w:val="033AF5A5"/>
    <w:rsid w:val="03E7EB50"/>
    <w:rsid w:val="069E2B54"/>
    <w:rsid w:val="06E73F0D"/>
    <w:rsid w:val="0865B08B"/>
    <w:rsid w:val="09529A88"/>
    <w:rsid w:val="09816F30"/>
    <w:rsid w:val="0BC87092"/>
    <w:rsid w:val="0E931E6F"/>
    <w:rsid w:val="0FB1B50E"/>
    <w:rsid w:val="11DA0367"/>
    <w:rsid w:val="1291FD53"/>
    <w:rsid w:val="13F92010"/>
    <w:rsid w:val="1BBACA1D"/>
    <w:rsid w:val="1D37BA66"/>
    <w:rsid w:val="1ECAEDBE"/>
    <w:rsid w:val="25AAA6F2"/>
    <w:rsid w:val="2778D52E"/>
    <w:rsid w:val="2966A2F9"/>
    <w:rsid w:val="2A464513"/>
    <w:rsid w:val="2D848815"/>
    <w:rsid w:val="31B4E53B"/>
    <w:rsid w:val="3290FD11"/>
    <w:rsid w:val="352352D7"/>
    <w:rsid w:val="35643E60"/>
    <w:rsid w:val="3AAFEE74"/>
    <w:rsid w:val="3B62B082"/>
    <w:rsid w:val="3CADC1D5"/>
    <w:rsid w:val="3F2E477B"/>
    <w:rsid w:val="402C4B8E"/>
    <w:rsid w:val="43A105D9"/>
    <w:rsid w:val="45A6005A"/>
    <w:rsid w:val="46B1F588"/>
    <w:rsid w:val="4929652B"/>
    <w:rsid w:val="49FF80F4"/>
    <w:rsid w:val="4A3D9605"/>
    <w:rsid w:val="4AA76D3D"/>
    <w:rsid w:val="4DE45EBF"/>
    <w:rsid w:val="511897BD"/>
    <w:rsid w:val="52E74C07"/>
    <w:rsid w:val="53DC66CA"/>
    <w:rsid w:val="54CCD497"/>
    <w:rsid w:val="55AF325D"/>
    <w:rsid w:val="58114D1E"/>
    <w:rsid w:val="5947C2CB"/>
    <w:rsid w:val="5AF0E4FF"/>
    <w:rsid w:val="62F5A9B8"/>
    <w:rsid w:val="6A6904E3"/>
    <w:rsid w:val="6B687A0F"/>
    <w:rsid w:val="6D169EAD"/>
    <w:rsid w:val="6F1B72A9"/>
    <w:rsid w:val="6F3E69E3"/>
    <w:rsid w:val="701F06EE"/>
    <w:rsid w:val="77724488"/>
    <w:rsid w:val="782810F4"/>
    <w:rsid w:val="7E7AE982"/>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57065293-15E0-4B0D-9124-637AA9C1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s-rrc-emea-position-enquiries@g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2026-03-27T10:17:15+00:00</DateReceived>
  </documentManagement>
</p:properties>
</file>

<file path=customXml/item6.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Props1.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2.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2F7E7303-EBDD-4DAA-A961-2F6F5F70435A}"/>
</file>

<file path=customXml/itemProps5.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6.xml><?xml version="1.0" encoding="utf-8"?>
<ds:datastoreItem xmlns:ds="http://schemas.openxmlformats.org/officeDocument/2006/customXml" ds:itemID="{F740EA68-1A78-49B7-90C1-198BBBC20B0C}">
  <ds:schemaRefs>
    <ds:schemaRef ds:uri="http://schemas.titus.com/TitusProperties/"/>
    <ds:schemaRef ds:uri=""/>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644</Words>
  <Characters>3673</Characters>
  <Application>Microsoft Office Word</Application>
  <DocSecurity>4</DocSecurity>
  <Lines>30</Lines>
  <Paragraphs>8</Paragraphs>
  <ScaleCrop>false</ScaleCrop>
  <Company>Central Bank of Ireland</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Keshari, Akash [Ops]</dc:creator>
  <cp:keywords>Public</cp:keywords>
  <dc:description>Standard Form TR1</dc:description>
  <cp:lastModifiedBy>Duddy, Niamh</cp:lastModifiedBy>
  <cp:revision>2</cp:revision>
  <cp:lastPrinted>2020-01-23T21:19:00Z</cp:lastPrinted>
  <dcterms:created xsi:type="dcterms:W3CDTF">2026-03-26T19:46:00Z</dcterms:created>
  <dcterms:modified xsi:type="dcterms:W3CDTF">2026-03-26T19:46:00Z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y fmtid="{D5CDD505-2E9C-101B-9397-08002B2CF9AE}" pid="24" name="ClassificationContentMarkingFooterShapeIds">
    <vt:lpwstr>a84a652,6e0318cd,1e695c54</vt:lpwstr>
  </property>
  <property fmtid="{D5CDD505-2E9C-101B-9397-08002B2CF9AE}" pid="25" name="ClassificationContentMarkingFooterFontProps">
    <vt:lpwstr>#ff0000,10,Aptos</vt:lpwstr>
  </property>
  <property fmtid="{D5CDD505-2E9C-101B-9397-08002B2CF9AE}" pid="26" name="ClassificationContentMarkingFooterText">
    <vt:lpwstr>Confidential!</vt:lpwstr>
  </property>
  <property fmtid="{D5CDD505-2E9C-101B-9397-08002B2CF9AE}" pid="27" name="MSIP_Label_45149c40-6634-4ccb-8351-f65e48058dbc_Enabled">
    <vt:lpwstr>true</vt:lpwstr>
  </property>
  <property fmtid="{D5CDD505-2E9C-101B-9397-08002B2CF9AE}" pid="28" name="MSIP_Label_45149c40-6634-4ccb-8351-f65e48058dbc_SetDate">
    <vt:lpwstr>2026-03-26T19:46:15Z</vt:lpwstr>
  </property>
  <property fmtid="{D5CDD505-2E9C-101B-9397-08002B2CF9AE}" pid="29" name="MSIP_Label_45149c40-6634-4ccb-8351-f65e48058dbc_Method">
    <vt:lpwstr>Standard</vt:lpwstr>
  </property>
  <property fmtid="{D5CDD505-2E9C-101B-9397-08002B2CF9AE}" pid="30" name="MSIP_Label_45149c40-6634-4ccb-8351-f65e48058dbc_Name">
    <vt:lpwstr>PTSBSL02-M365</vt:lpwstr>
  </property>
  <property fmtid="{D5CDD505-2E9C-101B-9397-08002B2CF9AE}" pid="31" name="MSIP_Label_45149c40-6634-4ccb-8351-f65e48058dbc_SiteId">
    <vt:lpwstr>2b70841c-0d13-41c1-b3ac-15ef3536c49a</vt:lpwstr>
  </property>
  <property fmtid="{D5CDD505-2E9C-101B-9397-08002B2CF9AE}" pid="32" name="MSIP_Label_45149c40-6634-4ccb-8351-f65e48058dbc_ActionId">
    <vt:lpwstr>2e420820-0c4d-4b29-bade-0aecc28ce10a</vt:lpwstr>
  </property>
  <property fmtid="{D5CDD505-2E9C-101B-9397-08002B2CF9AE}" pid="33" name="MSIP_Label_45149c40-6634-4ccb-8351-f65e48058dbc_ContentBits">
    <vt:lpwstr>2</vt:lpwstr>
  </property>
  <property fmtid="{D5CDD505-2E9C-101B-9397-08002B2CF9AE}" pid="34" name="MSIP_Label_45149c40-6634-4ccb-8351-f65e48058dbc_Tag">
    <vt:lpwstr>10, 3, 0, 1</vt:lpwstr>
  </property>
</Properties>
</file>