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C82" w:rsidRPr="004E6536" w:rsidRDefault="000973E7" w:rsidP="00447C82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20</w:t>
      </w:r>
      <w:r w:rsidR="008A06FF">
        <w:rPr>
          <w:rFonts w:cs="Arial"/>
          <w:sz w:val="22"/>
          <w:szCs w:val="22"/>
        </w:rPr>
        <w:t xml:space="preserve"> March 2018</w:t>
      </w:r>
    </w:p>
    <w:p w:rsidR="00447C82" w:rsidRPr="004E6536" w:rsidRDefault="00447C82" w:rsidP="00447C82">
      <w:pPr>
        <w:rPr>
          <w:rFonts w:cs="Arial"/>
          <w:sz w:val="22"/>
          <w:szCs w:val="22"/>
        </w:rPr>
      </w:pPr>
    </w:p>
    <w:p w:rsidR="00447C82" w:rsidRPr="00447C82" w:rsidRDefault="00447C82" w:rsidP="00447C82">
      <w:pPr>
        <w:tabs>
          <w:tab w:val="left" w:pos="0"/>
          <w:tab w:val="left" w:pos="7200"/>
        </w:tabs>
        <w:ind w:right="42"/>
        <w:jc w:val="center"/>
        <w:rPr>
          <w:rFonts w:cs="Arial"/>
          <w:b/>
          <w:lang w:val="en-IE"/>
        </w:rPr>
      </w:pPr>
      <w:r w:rsidRPr="001B3712">
        <w:rPr>
          <w:rFonts w:cs="Arial"/>
          <w:b/>
          <w:lang w:val="en-IE"/>
        </w:rPr>
        <w:t>GREENCORE GROUP PLC</w:t>
      </w:r>
    </w:p>
    <w:p w:rsidR="00447C82" w:rsidRPr="004E6536" w:rsidRDefault="00447C82" w:rsidP="00447C82">
      <w:pPr>
        <w:rPr>
          <w:rFonts w:cs="Arial"/>
          <w:b/>
          <w:sz w:val="22"/>
          <w:szCs w:val="22"/>
        </w:rPr>
      </w:pPr>
    </w:p>
    <w:p w:rsidR="00447C82" w:rsidRPr="004E6536" w:rsidRDefault="00447C82" w:rsidP="00447C82">
      <w:pPr>
        <w:rPr>
          <w:rFonts w:cs="Arial"/>
          <w:b/>
          <w:sz w:val="22"/>
          <w:szCs w:val="22"/>
        </w:rPr>
      </w:pPr>
    </w:p>
    <w:p w:rsidR="00447C82" w:rsidRDefault="00447C82" w:rsidP="00447C82">
      <w:pPr>
        <w:jc w:val="center"/>
        <w:rPr>
          <w:rFonts w:cs="Arial"/>
          <w:b/>
          <w:sz w:val="22"/>
          <w:szCs w:val="22"/>
        </w:rPr>
      </w:pPr>
      <w:r w:rsidRPr="004E6536">
        <w:rPr>
          <w:rFonts w:cs="Arial"/>
          <w:b/>
          <w:sz w:val="22"/>
          <w:szCs w:val="22"/>
        </w:rPr>
        <w:t>SCHEDULE 5</w:t>
      </w:r>
    </w:p>
    <w:p w:rsidR="00447C82" w:rsidRDefault="00447C82" w:rsidP="00447C82">
      <w:pPr>
        <w:jc w:val="center"/>
        <w:rPr>
          <w:rFonts w:cs="Arial"/>
          <w:b/>
          <w:sz w:val="22"/>
          <w:szCs w:val="22"/>
        </w:rPr>
      </w:pPr>
    </w:p>
    <w:p w:rsidR="00447C82" w:rsidRPr="004E6536" w:rsidRDefault="00447C82" w:rsidP="00447C82">
      <w:pPr>
        <w:jc w:val="center"/>
        <w:rPr>
          <w:rFonts w:cs="Arial"/>
          <w:b/>
          <w:sz w:val="22"/>
          <w:szCs w:val="22"/>
        </w:rPr>
      </w:pPr>
      <w:r w:rsidRPr="004E6536">
        <w:rPr>
          <w:rFonts w:cs="Arial"/>
          <w:b/>
          <w:sz w:val="22"/>
          <w:szCs w:val="22"/>
        </w:rPr>
        <w:t>BLOCKLISTING SIX MONTHLY RETURN</w:t>
      </w:r>
    </w:p>
    <w:p w:rsidR="00447C82" w:rsidRPr="004E6536" w:rsidRDefault="00447C82" w:rsidP="00447C82">
      <w:pPr>
        <w:jc w:val="center"/>
        <w:rPr>
          <w:rFonts w:cs="Arial"/>
          <w:sz w:val="22"/>
          <w:szCs w:val="22"/>
        </w:rPr>
      </w:pPr>
    </w:p>
    <w:p w:rsidR="00447C82" w:rsidRPr="004E6536" w:rsidRDefault="00447C82" w:rsidP="00447C82">
      <w:pPr>
        <w:jc w:val="both"/>
        <w:rPr>
          <w:rFonts w:cs="Arial"/>
          <w:sz w:val="22"/>
          <w:szCs w:val="22"/>
        </w:rPr>
      </w:pPr>
    </w:p>
    <w:p w:rsidR="00447C82" w:rsidRPr="004E6536" w:rsidRDefault="00447C82" w:rsidP="00447C82">
      <w:pPr>
        <w:jc w:val="both"/>
        <w:rPr>
          <w:rFonts w:cs="Arial"/>
          <w:sz w:val="22"/>
          <w:szCs w:val="22"/>
        </w:rPr>
      </w:pPr>
      <w:r w:rsidRPr="004E6536">
        <w:rPr>
          <w:rFonts w:cs="Arial"/>
          <w:sz w:val="22"/>
          <w:szCs w:val="22"/>
        </w:rPr>
        <w:t>1.  Name of company</w:t>
      </w:r>
      <w:r>
        <w:rPr>
          <w:rFonts w:cs="Arial"/>
          <w:sz w:val="22"/>
          <w:szCs w:val="22"/>
        </w:rPr>
        <w:t>:</w:t>
      </w:r>
    </w:p>
    <w:p w:rsidR="00447C82" w:rsidRPr="004E6536" w:rsidRDefault="00447C82" w:rsidP="00447C82">
      <w:pPr>
        <w:jc w:val="both"/>
        <w:rPr>
          <w:rFonts w:cs="Arial"/>
          <w:sz w:val="22"/>
          <w:szCs w:val="22"/>
        </w:rPr>
      </w:pPr>
    </w:p>
    <w:p w:rsidR="00447C82" w:rsidRPr="004E6536" w:rsidRDefault="00447C82" w:rsidP="00447C82">
      <w:pPr>
        <w:jc w:val="both"/>
        <w:rPr>
          <w:rFonts w:cs="Arial"/>
          <w:b/>
          <w:sz w:val="22"/>
          <w:szCs w:val="22"/>
        </w:rPr>
      </w:pPr>
      <w:r w:rsidRPr="004E6536">
        <w:rPr>
          <w:rFonts w:cs="Arial"/>
          <w:b/>
          <w:sz w:val="22"/>
          <w:szCs w:val="22"/>
        </w:rPr>
        <w:t>Greencore Group plc</w:t>
      </w:r>
    </w:p>
    <w:p w:rsidR="00447C82" w:rsidRPr="004E6536" w:rsidRDefault="00447C82" w:rsidP="00447C82">
      <w:pPr>
        <w:jc w:val="both"/>
        <w:rPr>
          <w:rFonts w:cs="Arial"/>
          <w:sz w:val="22"/>
          <w:szCs w:val="22"/>
        </w:rPr>
      </w:pPr>
    </w:p>
    <w:p w:rsidR="00447C82" w:rsidRPr="004E6536" w:rsidRDefault="00447C82" w:rsidP="00447C82">
      <w:pPr>
        <w:jc w:val="both"/>
        <w:rPr>
          <w:rFonts w:cs="Arial"/>
          <w:sz w:val="22"/>
          <w:szCs w:val="22"/>
        </w:rPr>
      </w:pPr>
      <w:r w:rsidRPr="004E6536">
        <w:rPr>
          <w:rFonts w:cs="Arial"/>
          <w:sz w:val="22"/>
          <w:szCs w:val="22"/>
        </w:rPr>
        <w:t>2.  Name of scheme</w:t>
      </w:r>
      <w:r>
        <w:rPr>
          <w:rFonts w:cs="Arial"/>
          <w:sz w:val="22"/>
          <w:szCs w:val="22"/>
        </w:rPr>
        <w:t>:</w:t>
      </w:r>
    </w:p>
    <w:p w:rsidR="00447C82" w:rsidRPr="004E6536" w:rsidRDefault="00447C82" w:rsidP="00447C82">
      <w:pPr>
        <w:jc w:val="both"/>
        <w:rPr>
          <w:rFonts w:cs="Arial"/>
          <w:sz w:val="22"/>
          <w:szCs w:val="22"/>
        </w:rPr>
      </w:pPr>
    </w:p>
    <w:p w:rsidR="00447C82" w:rsidRPr="004E6536" w:rsidRDefault="00447C82" w:rsidP="00447C82">
      <w:pPr>
        <w:jc w:val="both"/>
        <w:rPr>
          <w:rFonts w:cs="Arial"/>
          <w:b/>
          <w:sz w:val="22"/>
          <w:szCs w:val="22"/>
        </w:rPr>
      </w:pPr>
      <w:r w:rsidRPr="003A225F">
        <w:rPr>
          <w:rFonts w:cs="Arial"/>
          <w:b/>
          <w:sz w:val="22"/>
          <w:szCs w:val="22"/>
        </w:rPr>
        <w:t>The Greencore Group Share Option</w:t>
      </w:r>
      <w:r w:rsidRPr="004E6536">
        <w:rPr>
          <w:rFonts w:cs="Arial"/>
          <w:b/>
          <w:sz w:val="22"/>
          <w:szCs w:val="22"/>
        </w:rPr>
        <w:t xml:space="preserve"> and </w:t>
      </w:r>
      <w:proofErr w:type="spellStart"/>
      <w:r w:rsidRPr="004E6536">
        <w:rPr>
          <w:rFonts w:cs="Arial"/>
          <w:b/>
          <w:sz w:val="22"/>
          <w:szCs w:val="22"/>
        </w:rPr>
        <w:t>Sharesave</w:t>
      </w:r>
      <w:proofErr w:type="spellEnd"/>
      <w:r w:rsidRPr="004E6536">
        <w:rPr>
          <w:rFonts w:cs="Arial"/>
          <w:b/>
          <w:sz w:val="22"/>
          <w:szCs w:val="22"/>
        </w:rPr>
        <w:t xml:space="preserve"> Schemes</w:t>
      </w:r>
    </w:p>
    <w:p w:rsidR="00447C82" w:rsidRPr="004E6536" w:rsidRDefault="00447C82" w:rsidP="00447C82">
      <w:pPr>
        <w:jc w:val="both"/>
        <w:rPr>
          <w:rFonts w:cs="Arial"/>
          <w:sz w:val="22"/>
          <w:szCs w:val="22"/>
        </w:rPr>
      </w:pPr>
    </w:p>
    <w:p w:rsidR="00447C82" w:rsidRPr="004E6536" w:rsidRDefault="00447C82" w:rsidP="00447C82">
      <w:pPr>
        <w:jc w:val="both"/>
        <w:rPr>
          <w:rFonts w:cs="Arial"/>
          <w:sz w:val="22"/>
          <w:szCs w:val="22"/>
        </w:rPr>
      </w:pPr>
      <w:r w:rsidRPr="004E6536">
        <w:rPr>
          <w:rFonts w:cs="Arial"/>
          <w:sz w:val="22"/>
          <w:szCs w:val="22"/>
        </w:rPr>
        <w:t>3.  Period of return:</w:t>
      </w:r>
    </w:p>
    <w:p w:rsidR="00447C82" w:rsidRPr="004E6536" w:rsidRDefault="00447C82" w:rsidP="00447C82">
      <w:pPr>
        <w:jc w:val="both"/>
        <w:rPr>
          <w:rFonts w:cs="Arial"/>
          <w:sz w:val="22"/>
          <w:szCs w:val="22"/>
        </w:rPr>
      </w:pPr>
    </w:p>
    <w:p w:rsidR="00447C82" w:rsidRPr="00F241B1" w:rsidRDefault="00447C82" w:rsidP="00447C82">
      <w:pPr>
        <w:jc w:val="both"/>
        <w:rPr>
          <w:rFonts w:cs="Arial"/>
          <w:b/>
          <w:sz w:val="22"/>
          <w:szCs w:val="22"/>
        </w:rPr>
      </w:pPr>
      <w:r w:rsidRPr="00F241B1">
        <w:rPr>
          <w:rFonts w:cs="Arial"/>
          <w:b/>
          <w:sz w:val="22"/>
          <w:szCs w:val="22"/>
        </w:rPr>
        <w:t>From</w:t>
      </w:r>
      <w:r w:rsidRPr="00F241B1">
        <w:rPr>
          <w:rFonts w:cs="Arial"/>
          <w:b/>
          <w:sz w:val="22"/>
          <w:szCs w:val="22"/>
        </w:rPr>
        <w:tab/>
      </w:r>
      <w:r w:rsidRPr="00F241B1">
        <w:rPr>
          <w:rFonts w:cs="Arial"/>
          <w:b/>
          <w:sz w:val="22"/>
          <w:szCs w:val="22"/>
        </w:rPr>
        <w:tab/>
      </w:r>
      <w:r>
        <w:rPr>
          <w:rFonts w:cs="Arial"/>
          <w:b/>
          <w:sz w:val="22"/>
          <w:szCs w:val="22"/>
        </w:rPr>
        <w:t>19</w:t>
      </w:r>
      <w:r w:rsidRPr="00F241B1">
        <w:rPr>
          <w:rFonts w:cs="Arial"/>
          <w:b/>
          <w:sz w:val="22"/>
          <w:szCs w:val="22"/>
        </w:rPr>
        <w:t>.0</w:t>
      </w:r>
      <w:r>
        <w:rPr>
          <w:rFonts w:cs="Arial"/>
          <w:b/>
          <w:sz w:val="22"/>
          <w:szCs w:val="22"/>
        </w:rPr>
        <w:t xml:space="preserve">9.17 </w:t>
      </w:r>
      <w:r w:rsidRPr="00F241B1">
        <w:rPr>
          <w:rFonts w:cs="Arial"/>
          <w:b/>
          <w:sz w:val="22"/>
          <w:szCs w:val="22"/>
        </w:rPr>
        <w:t>to</w:t>
      </w:r>
      <w:r>
        <w:rPr>
          <w:rFonts w:cs="Arial"/>
          <w:b/>
          <w:sz w:val="22"/>
          <w:szCs w:val="22"/>
        </w:rPr>
        <w:t xml:space="preserve"> </w:t>
      </w:r>
      <w:r w:rsidR="000973E7">
        <w:rPr>
          <w:rFonts w:cs="Arial"/>
          <w:b/>
          <w:sz w:val="22"/>
          <w:szCs w:val="22"/>
        </w:rPr>
        <w:t>20</w:t>
      </w:r>
      <w:r w:rsidRPr="00F241B1">
        <w:rPr>
          <w:rFonts w:cs="Arial"/>
          <w:b/>
          <w:sz w:val="22"/>
          <w:szCs w:val="22"/>
        </w:rPr>
        <w:t>.0</w:t>
      </w:r>
      <w:r>
        <w:rPr>
          <w:rFonts w:cs="Arial"/>
          <w:b/>
          <w:sz w:val="22"/>
          <w:szCs w:val="22"/>
        </w:rPr>
        <w:t>3</w:t>
      </w:r>
      <w:r w:rsidRPr="00F241B1">
        <w:rPr>
          <w:rFonts w:cs="Arial"/>
          <w:b/>
          <w:sz w:val="22"/>
          <w:szCs w:val="22"/>
        </w:rPr>
        <w:t>.1</w:t>
      </w:r>
      <w:r>
        <w:rPr>
          <w:rFonts w:cs="Arial"/>
          <w:b/>
          <w:sz w:val="22"/>
          <w:szCs w:val="22"/>
        </w:rPr>
        <w:t>8</w:t>
      </w:r>
    </w:p>
    <w:p w:rsidR="00447C82" w:rsidRPr="004E6536" w:rsidRDefault="00447C82" w:rsidP="00447C82">
      <w:pPr>
        <w:jc w:val="both"/>
        <w:rPr>
          <w:rFonts w:cs="Arial"/>
          <w:sz w:val="22"/>
          <w:szCs w:val="22"/>
        </w:rPr>
      </w:pPr>
    </w:p>
    <w:p w:rsidR="00447C82" w:rsidRPr="004E6536" w:rsidRDefault="00447C82" w:rsidP="00447C82">
      <w:pPr>
        <w:jc w:val="both"/>
        <w:rPr>
          <w:rFonts w:cs="Arial"/>
          <w:sz w:val="22"/>
          <w:szCs w:val="22"/>
        </w:rPr>
      </w:pPr>
      <w:r w:rsidRPr="004E6536">
        <w:rPr>
          <w:rFonts w:cs="Arial"/>
          <w:sz w:val="22"/>
          <w:szCs w:val="22"/>
        </w:rPr>
        <w:t>4.  Number and class of share (s) (amount of stock / debt security) not issued under scheme</w:t>
      </w:r>
      <w:r>
        <w:rPr>
          <w:rFonts w:cs="Arial"/>
          <w:sz w:val="22"/>
          <w:szCs w:val="22"/>
        </w:rPr>
        <w:t>:</w:t>
      </w:r>
    </w:p>
    <w:p w:rsidR="008A06FF" w:rsidRPr="006D080A" w:rsidRDefault="008A06FF" w:rsidP="008A06FF">
      <w:pPr>
        <w:jc w:val="both"/>
        <w:rPr>
          <w:rFonts w:cs="Arial"/>
          <w:b/>
          <w:sz w:val="22"/>
          <w:szCs w:val="22"/>
        </w:rPr>
      </w:pPr>
    </w:p>
    <w:p w:rsidR="00447C82" w:rsidRPr="006D080A" w:rsidRDefault="008A06FF" w:rsidP="00447C82">
      <w:pPr>
        <w:jc w:val="both"/>
        <w:rPr>
          <w:rFonts w:cs="Arial"/>
          <w:b/>
          <w:sz w:val="22"/>
          <w:szCs w:val="22"/>
        </w:rPr>
      </w:pPr>
      <w:r w:rsidRPr="0085694B">
        <w:rPr>
          <w:rFonts w:cs="Arial"/>
          <w:b/>
          <w:sz w:val="22"/>
          <w:szCs w:val="22"/>
        </w:rPr>
        <w:t xml:space="preserve">3,376,550 </w:t>
      </w:r>
      <w:r w:rsidR="00E64C1E">
        <w:rPr>
          <w:rFonts w:cs="Arial"/>
          <w:b/>
          <w:sz w:val="22"/>
          <w:szCs w:val="22"/>
        </w:rPr>
        <w:t>Ordinary S</w:t>
      </w:r>
      <w:r w:rsidR="00447C82" w:rsidRPr="004E6536">
        <w:rPr>
          <w:rFonts w:cs="Arial"/>
          <w:b/>
          <w:sz w:val="22"/>
          <w:szCs w:val="22"/>
        </w:rPr>
        <w:t xml:space="preserve">hares of £0.01 each </w:t>
      </w:r>
    </w:p>
    <w:p w:rsidR="00447C82" w:rsidRPr="004E6536" w:rsidRDefault="00447C82" w:rsidP="00447C82">
      <w:pPr>
        <w:jc w:val="both"/>
        <w:rPr>
          <w:rFonts w:cs="Arial"/>
          <w:sz w:val="22"/>
          <w:szCs w:val="22"/>
        </w:rPr>
      </w:pPr>
    </w:p>
    <w:p w:rsidR="00447C82" w:rsidRPr="004E6536" w:rsidRDefault="00447C82" w:rsidP="00447C82">
      <w:pPr>
        <w:jc w:val="both"/>
        <w:rPr>
          <w:rFonts w:cs="Arial"/>
          <w:sz w:val="22"/>
          <w:szCs w:val="22"/>
        </w:rPr>
      </w:pPr>
      <w:r w:rsidRPr="004E6536">
        <w:rPr>
          <w:rFonts w:cs="Arial"/>
          <w:sz w:val="22"/>
          <w:szCs w:val="22"/>
        </w:rPr>
        <w:t>5.  Number of shares issued / allotted under scheme during period:</w:t>
      </w:r>
    </w:p>
    <w:p w:rsidR="00447C82" w:rsidRPr="004E6536" w:rsidRDefault="00447C82" w:rsidP="00447C82">
      <w:pPr>
        <w:jc w:val="both"/>
        <w:rPr>
          <w:rFonts w:cs="Arial"/>
          <w:b/>
          <w:sz w:val="22"/>
          <w:szCs w:val="22"/>
        </w:rPr>
      </w:pPr>
    </w:p>
    <w:p w:rsidR="00447C82" w:rsidRDefault="003759A9" w:rsidP="00447C82">
      <w:pPr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191,081</w:t>
      </w:r>
    </w:p>
    <w:p w:rsidR="00447C82" w:rsidRPr="004E6536" w:rsidRDefault="00447C82" w:rsidP="00447C82">
      <w:pPr>
        <w:jc w:val="both"/>
        <w:rPr>
          <w:rFonts w:cs="Arial"/>
          <w:sz w:val="22"/>
          <w:szCs w:val="22"/>
        </w:rPr>
      </w:pPr>
    </w:p>
    <w:p w:rsidR="00447C82" w:rsidRPr="004E6536" w:rsidRDefault="00447C82" w:rsidP="00447C82">
      <w:pPr>
        <w:jc w:val="both"/>
        <w:rPr>
          <w:rFonts w:cs="Arial"/>
          <w:sz w:val="22"/>
          <w:szCs w:val="22"/>
        </w:rPr>
      </w:pPr>
      <w:r w:rsidRPr="004E6536">
        <w:rPr>
          <w:rFonts w:cs="Arial"/>
          <w:sz w:val="22"/>
          <w:szCs w:val="22"/>
        </w:rPr>
        <w:t>6.  Balance under scheme not yet issued / allotted at end of period</w:t>
      </w:r>
      <w:r>
        <w:rPr>
          <w:rFonts w:cs="Arial"/>
          <w:sz w:val="22"/>
          <w:szCs w:val="22"/>
        </w:rPr>
        <w:t>:</w:t>
      </w:r>
    </w:p>
    <w:p w:rsidR="00447C82" w:rsidRPr="006D080A" w:rsidRDefault="00447C82" w:rsidP="00447C82">
      <w:pPr>
        <w:jc w:val="both"/>
        <w:rPr>
          <w:rFonts w:cs="Arial"/>
          <w:b/>
          <w:sz w:val="22"/>
          <w:szCs w:val="22"/>
        </w:rPr>
      </w:pPr>
    </w:p>
    <w:p w:rsidR="00447C82" w:rsidRPr="0085694B" w:rsidRDefault="008A06FF" w:rsidP="00447C82">
      <w:pPr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3,</w:t>
      </w:r>
      <w:r w:rsidR="00E64C1E">
        <w:rPr>
          <w:rFonts w:cs="Arial"/>
          <w:b/>
          <w:sz w:val="22"/>
          <w:szCs w:val="22"/>
        </w:rPr>
        <w:t>185,469</w:t>
      </w:r>
      <w:r w:rsidR="00447C82" w:rsidRPr="0085694B">
        <w:rPr>
          <w:rFonts w:cs="Arial"/>
          <w:b/>
          <w:sz w:val="22"/>
          <w:szCs w:val="22"/>
        </w:rPr>
        <w:t xml:space="preserve"> </w:t>
      </w:r>
      <w:bookmarkStart w:id="0" w:name="_GoBack"/>
      <w:bookmarkEnd w:id="0"/>
    </w:p>
    <w:p w:rsidR="00447C82" w:rsidRPr="004E6536" w:rsidRDefault="00447C82" w:rsidP="00447C82">
      <w:pPr>
        <w:jc w:val="both"/>
        <w:rPr>
          <w:rFonts w:cs="Arial"/>
          <w:sz w:val="22"/>
          <w:szCs w:val="22"/>
        </w:rPr>
      </w:pPr>
    </w:p>
    <w:p w:rsidR="00447C82" w:rsidRPr="004E6536" w:rsidRDefault="00447C82" w:rsidP="00447C82">
      <w:pPr>
        <w:jc w:val="both"/>
        <w:rPr>
          <w:rFonts w:cs="Arial"/>
          <w:sz w:val="22"/>
          <w:szCs w:val="22"/>
        </w:rPr>
      </w:pPr>
      <w:r w:rsidRPr="004E6536">
        <w:rPr>
          <w:rFonts w:cs="Arial"/>
          <w:sz w:val="22"/>
          <w:szCs w:val="22"/>
        </w:rPr>
        <w:t>7.  Number and class of share (s) (amount of stock / debt securities) originally l</w:t>
      </w:r>
      <w:r>
        <w:rPr>
          <w:rFonts w:cs="Arial"/>
          <w:sz w:val="22"/>
          <w:szCs w:val="22"/>
        </w:rPr>
        <w:t>isted and the date of admission:</w:t>
      </w:r>
    </w:p>
    <w:p w:rsidR="00447C82" w:rsidRPr="004E6536" w:rsidRDefault="00447C82" w:rsidP="00447C82">
      <w:pPr>
        <w:jc w:val="both"/>
        <w:rPr>
          <w:rFonts w:cs="Arial"/>
          <w:sz w:val="22"/>
          <w:szCs w:val="22"/>
        </w:rPr>
      </w:pPr>
    </w:p>
    <w:p w:rsidR="00447C82" w:rsidRPr="004E6536" w:rsidRDefault="00447C82" w:rsidP="00447C82">
      <w:pPr>
        <w:jc w:val="both"/>
        <w:rPr>
          <w:rFonts w:cs="Arial"/>
          <w:b/>
          <w:sz w:val="22"/>
          <w:szCs w:val="22"/>
        </w:rPr>
      </w:pPr>
      <w:r w:rsidRPr="004E6536">
        <w:rPr>
          <w:rFonts w:cs="Arial"/>
          <w:b/>
          <w:sz w:val="22"/>
          <w:szCs w:val="22"/>
        </w:rPr>
        <w:t>6,000,000 Ordinary Shares of Euro 0.63 each – 21 September 1999</w:t>
      </w:r>
    </w:p>
    <w:p w:rsidR="00447C82" w:rsidRPr="00447C82" w:rsidRDefault="00447C82" w:rsidP="00447C82">
      <w:pPr>
        <w:jc w:val="both"/>
        <w:rPr>
          <w:rFonts w:cs="Arial"/>
          <w:b/>
          <w:sz w:val="22"/>
          <w:szCs w:val="22"/>
        </w:rPr>
      </w:pPr>
      <w:r w:rsidRPr="00FF1DF5">
        <w:rPr>
          <w:rFonts w:cs="Arial"/>
          <w:b/>
          <w:sz w:val="22"/>
          <w:szCs w:val="22"/>
        </w:rPr>
        <w:t xml:space="preserve">6,000,000 Ordinary Shares of Stg 0.01 </w:t>
      </w:r>
      <w:r>
        <w:rPr>
          <w:rFonts w:cs="Arial"/>
          <w:b/>
          <w:sz w:val="22"/>
          <w:szCs w:val="22"/>
        </w:rPr>
        <w:t>each – 17 July 2015</w:t>
      </w:r>
    </w:p>
    <w:p w:rsidR="00447C82" w:rsidRPr="004E6536" w:rsidRDefault="00447C82" w:rsidP="00447C82">
      <w:pPr>
        <w:jc w:val="both"/>
        <w:rPr>
          <w:rFonts w:cs="Arial"/>
          <w:sz w:val="22"/>
          <w:szCs w:val="22"/>
        </w:rPr>
      </w:pPr>
    </w:p>
    <w:p w:rsidR="00447C82" w:rsidRPr="004E6536" w:rsidRDefault="00447C82" w:rsidP="00447C82">
      <w:pPr>
        <w:jc w:val="both"/>
        <w:rPr>
          <w:rFonts w:cs="Arial"/>
          <w:sz w:val="22"/>
          <w:szCs w:val="22"/>
        </w:rPr>
      </w:pPr>
      <w:r w:rsidRPr="004E6536">
        <w:rPr>
          <w:rFonts w:cs="Arial"/>
          <w:sz w:val="22"/>
          <w:szCs w:val="22"/>
        </w:rPr>
        <w:t>Please confirm total number of shares in issue at the end of the period in order for us to update our records</w:t>
      </w:r>
      <w:r>
        <w:rPr>
          <w:rFonts w:cs="Arial"/>
          <w:sz w:val="22"/>
          <w:szCs w:val="22"/>
        </w:rPr>
        <w:t>:</w:t>
      </w:r>
    </w:p>
    <w:p w:rsidR="00447C82" w:rsidRPr="003A225F" w:rsidRDefault="00447C82" w:rsidP="00447C82">
      <w:pPr>
        <w:jc w:val="both"/>
        <w:rPr>
          <w:rFonts w:cs="Arial"/>
          <w:b/>
          <w:sz w:val="22"/>
          <w:szCs w:val="22"/>
        </w:rPr>
      </w:pPr>
    </w:p>
    <w:p w:rsidR="00447C82" w:rsidRPr="006D080A" w:rsidRDefault="003A225F" w:rsidP="00447C82">
      <w:pPr>
        <w:jc w:val="both"/>
        <w:rPr>
          <w:rFonts w:ascii="Calibri" w:hAnsi="Calibri"/>
          <w:color w:val="000000"/>
          <w:sz w:val="22"/>
          <w:szCs w:val="22"/>
          <w:lang w:eastAsia="en-GB"/>
        </w:rPr>
      </w:pPr>
      <w:r w:rsidRPr="003A225F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 xml:space="preserve">706,502,905 </w:t>
      </w:r>
      <w:r w:rsidR="00447C82" w:rsidRPr="00F241B1">
        <w:rPr>
          <w:rFonts w:cs="Arial"/>
          <w:b/>
          <w:sz w:val="22"/>
          <w:szCs w:val="22"/>
        </w:rPr>
        <w:t>ordinary shares and there is also 1 Special Rights Preference Share.</w:t>
      </w:r>
    </w:p>
    <w:p w:rsidR="00447C82" w:rsidRDefault="00447C82" w:rsidP="00447C82">
      <w:pPr>
        <w:jc w:val="both"/>
        <w:rPr>
          <w:rFonts w:cs="Arial"/>
          <w:sz w:val="22"/>
          <w:szCs w:val="22"/>
        </w:rPr>
      </w:pPr>
    </w:p>
    <w:p w:rsidR="00447C82" w:rsidRPr="003759A9" w:rsidRDefault="00447C82" w:rsidP="00447C82">
      <w:pPr>
        <w:jc w:val="both"/>
        <w:rPr>
          <w:rFonts w:cs="Arial"/>
          <w:sz w:val="20"/>
          <w:szCs w:val="20"/>
        </w:rPr>
      </w:pPr>
      <w:r w:rsidRPr="003759A9">
        <w:rPr>
          <w:rFonts w:cs="Arial"/>
          <w:sz w:val="20"/>
          <w:szCs w:val="20"/>
        </w:rPr>
        <w:t>Contact for queries:</w:t>
      </w:r>
    </w:p>
    <w:p w:rsidR="00447C82" w:rsidRPr="003759A9" w:rsidRDefault="00447C82" w:rsidP="00447C82">
      <w:pPr>
        <w:jc w:val="both"/>
        <w:rPr>
          <w:rFonts w:cs="Arial"/>
          <w:sz w:val="20"/>
          <w:szCs w:val="20"/>
        </w:rPr>
      </w:pPr>
    </w:p>
    <w:p w:rsidR="00447C82" w:rsidRPr="003759A9" w:rsidRDefault="00447C82" w:rsidP="00447C82">
      <w:pPr>
        <w:jc w:val="both"/>
        <w:rPr>
          <w:rFonts w:cs="Arial"/>
          <w:sz w:val="20"/>
          <w:szCs w:val="20"/>
        </w:rPr>
      </w:pPr>
      <w:r w:rsidRPr="003759A9">
        <w:rPr>
          <w:rFonts w:cs="Arial"/>
          <w:sz w:val="20"/>
          <w:szCs w:val="20"/>
        </w:rPr>
        <w:t>Name</w:t>
      </w:r>
      <w:r w:rsidRPr="003759A9">
        <w:rPr>
          <w:rFonts w:cs="Arial"/>
          <w:sz w:val="20"/>
          <w:szCs w:val="20"/>
        </w:rPr>
        <w:tab/>
      </w:r>
      <w:r w:rsidRPr="003759A9">
        <w:rPr>
          <w:rFonts w:cs="Arial"/>
          <w:sz w:val="20"/>
          <w:szCs w:val="20"/>
        </w:rPr>
        <w:tab/>
      </w:r>
      <w:r w:rsidRPr="003759A9">
        <w:rPr>
          <w:rFonts w:cs="Arial"/>
          <w:sz w:val="20"/>
          <w:szCs w:val="20"/>
        </w:rPr>
        <w:tab/>
        <w:t xml:space="preserve">Conor O’Leary </w:t>
      </w:r>
    </w:p>
    <w:p w:rsidR="00447C82" w:rsidRPr="003759A9" w:rsidRDefault="00447C82" w:rsidP="00447C82">
      <w:pPr>
        <w:rPr>
          <w:rFonts w:cs="Arial"/>
          <w:sz w:val="20"/>
          <w:szCs w:val="20"/>
        </w:rPr>
      </w:pPr>
      <w:r w:rsidRPr="003759A9">
        <w:rPr>
          <w:rFonts w:cs="Arial"/>
          <w:sz w:val="20"/>
          <w:szCs w:val="20"/>
        </w:rPr>
        <w:t>Address</w:t>
      </w:r>
      <w:r w:rsidRPr="003759A9">
        <w:rPr>
          <w:rFonts w:cs="Arial"/>
          <w:sz w:val="20"/>
          <w:szCs w:val="20"/>
        </w:rPr>
        <w:tab/>
      </w:r>
      <w:r w:rsidRPr="003759A9">
        <w:rPr>
          <w:rFonts w:cs="Arial"/>
          <w:sz w:val="20"/>
          <w:szCs w:val="20"/>
        </w:rPr>
        <w:tab/>
        <w:t>No. 2 Northwood Avenue</w:t>
      </w:r>
    </w:p>
    <w:p w:rsidR="00447C82" w:rsidRPr="003759A9" w:rsidRDefault="00447C82" w:rsidP="00447C82">
      <w:pPr>
        <w:rPr>
          <w:rFonts w:cs="Arial"/>
          <w:sz w:val="20"/>
          <w:szCs w:val="20"/>
        </w:rPr>
      </w:pPr>
      <w:r w:rsidRPr="003759A9">
        <w:rPr>
          <w:rFonts w:cs="Arial"/>
          <w:sz w:val="20"/>
          <w:szCs w:val="20"/>
        </w:rPr>
        <w:tab/>
      </w:r>
      <w:r w:rsidRPr="003759A9">
        <w:rPr>
          <w:rFonts w:cs="Arial"/>
          <w:sz w:val="20"/>
          <w:szCs w:val="20"/>
        </w:rPr>
        <w:tab/>
      </w:r>
      <w:r w:rsidRPr="003759A9">
        <w:rPr>
          <w:rFonts w:cs="Arial"/>
          <w:sz w:val="20"/>
          <w:szCs w:val="20"/>
        </w:rPr>
        <w:tab/>
        <w:t>Northwood Business Park</w:t>
      </w:r>
    </w:p>
    <w:p w:rsidR="00447C82" w:rsidRPr="003759A9" w:rsidRDefault="00447C82" w:rsidP="00447C82">
      <w:pPr>
        <w:rPr>
          <w:rFonts w:cs="Arial"/>
          <w:sz w:val="20"/>
          <w:szCs w:val="20"/>
        </w:rPr>
      </w:pPr>
      <w:r w:rsidRPr="003759A9">
        <w:rPr>
          <w:rFonts w:cs="Arial"/>
          <w:sz w:val="20"/>
          <w:szCs w:val="20"/>
        </w:rPr>
        <w:tab/>
      </w:r>
      <w:r w:rsidRPr="003759A9">
        <w:rPr>
          <w:rFonts w:cs="Arial"/>
          <w:sz w:val="20"/>
          <w:szCs w:val="20"/>
        </w:rPr>
        <w:tab/>
      </w:r>
      <w:r w:rsidRPr="003759A9">
        <w:rPr>
          <w:rFonts w:cs="Arial"/>
          <w:sz w:val="20"/>
          <w:szCs w:val="20"/>
        </w:rPr>
        <w:tab/>
      </w:r>
      <w:proofErr w:type="spellStart"/>
      <w:r w:rsidRPr="003759A9">
        <w:rPr>
          <w:rFonts w:cs="Arial"/>
          <w:sz w:val="20"/>
          <w:szCs w:val="20"/>
        </w:rPr>
        <w:t>Santry</w:t>
      </w:r>
      <w:proofErr w:type="spellEnd"/>
      <w:r w:rsidRPr="003759A9">
        <w:rPr>
          <w:rFonts w:cs="Arial"/>
          <w:sz w:val="20"/>
          <w:szCs w:val="20"/>
        </w:rPr>
        <w:t xml:space="preserve"> </w:t>
      </w:r>
    </w:p>
    <w:p w:rsidR="00447C82" w:rsidRPr="003759A9" w:rsidRDefault="00447C82" w:rsidP="003759A9">
      <w:pPr>
        <w:rPr>
          <w:rFonts w:cs="Arial"/>
          <w:sz w:val="20"/>
          <w:szCs w:val="20"/>
        </w:rPr>
      </w:pPr>
      <w:r w:rsidRPr="003759A9">
        <w:rPr>
          <w:rFonts w:cs="Arial"/>
          <w:sz w:val="20"/>
          <w:szCs w:val="20"/>
        </w:rPr>
        <w:tab/>
      </w:r>
      <w:r w:rsidRPr="003759A9">
        <w:rPr>
          <w:rFonts w:cs="Arial"/>
          <w:sz w:val="20"/>
          <w:szCs w:val="20"/>
        </w:rPr>
        <w:tab/>
      </w:r>
      <w:r w:rsidRPr="003759A9">
        <w:rPr>
          <w:rFonts w:cs="Arial"/>
          <w:sz w:val="20"/>
          <w:szCs w:val="20"/>
        </w:rPr>
        <w:tab/>
        <w:t xml:space="preserve">Dublin 9 </w:t>
      </w:r>
    </w:p>
    <w:p w:rsidR="008F02AC" w:rsidRPr="003759A9" w:rsidRDefault="00447C82" w:rsidP="008A06FF">
      <w:pPr>
        <w:jc w:val="both"/>
        <w:rPr>
          <w:sz w:val="20"/>
          <w:szCs w:val="20"/>
        </w:rPr>
      </w:pPr>
      <w:r w:rsidRPr="003759A9">
        <w:rPr>
          <w:rFonts w:cs="Arial"/>
          <w:sz w:val="20"/>
          <w:szCs w:val="20"/>
        </w:rPr>
        <w:lastRenderedPageBreak/>
        <w:t>Telephone</w:t>
      </w:r>
      <w:r w:rsidRPr="003759A9">
        <w:rPr>
          <w:rFonts w:cs="Arial"/>
          <w:sz w:val="20"/>
          <w:szCs w:val="20"/>
        </w:rPr>
        <w:tab/>
      </w:r>
      <w:r w:rsidRPr="003759A9">
        <w:rPr>
          <w:rFonts w:cs="Arial"/>
          <w:sz w:val="20"/>
          <w:szCs w:val="20"/>
        </w:rPr>
        <w:tab/>
        <w:t>00 353 (1) 605 100</w:t>
      </w:r>
      <w:r w:rsidR="008A06FF" w:rsidRPr="003759A9">
        <w:rPr>
          <w:rFonts w:cs="Arial"/>
          <w:sz w:val="20"/>
          <w:szCs w:val="20"/>
        </w:rPr>
        <w:t>4</w:t>
      </w:r>
    </w:p>
    <w:sectPr w:rsidR="008F02AC" w:rsidRPr="003759A9" w:rsidSect="003A7E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2C5E" w:rsidRDefault="000973E7">
      <w:r>
        <w:separator/>
      </w:r>
    </w:p>
  </w:endnote>
  <w:endnote w:type="continuationSeparator" w:id="0">
    <w:p w:rsidR="00242C5E" w:rsidRDefault="00097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4A7E" w:rsidRDefault="00E64C1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4A7E" w:rsidRDefault="00E64C1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4A7E" w:rsidRDefault="00E64C1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2C5E" w:rsidRDefault="000973E7">
      <w:r>
        <w:separator/>
      </w:r>
    </w:p>
  </w:footnote>
  <w:footnote w:type="continuationSeparator" w:id="0">
    <w:p w:rsidR="00242C5E" w:rsidRDefault="000973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4A7E" w:rsidRDefault="00E64C1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4A7E" w:rsidRDefault="00E64C1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4A7E" w:rsidRDefault="00E64C1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B711B6"/>
    <w:multiLevelType w:val="multilevel"/>
    <w:tmpl w:val="58505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D8C2AD2"/>
    <w:multiLevelType w:val="multilevel"/>
    <w:tmpl w:val="C72A0F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C82"/>
    <w:rsid w:val="000973E7"/>
    <w:rsid w:val="00242C5E"/>
    <w:rsid w:val="002533FE"/>
    <w:rsid w:val="003759A9"/>
    <w:rsid w:val="003A225F"/>
    <w:rsid w:val="00447C82"/>
    <w:rsid w:val="004B6BF1"/>
    <w:rsid w:val="008A06FF"/>
    <w:rsid w:val="008F02AC"/>
    <w:rsid w:val="00E6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11A600-3D40-46DB-A1B1-46C20C1BF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7C8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2">
    <w:name w:val="heading 2"/>
    <w:aliases w:val="Minutes Heading 2"/>
    <w:basedOn w:val="Normal"/>
    <w:next w:val="Normal"/>
    <w:link w:val="Heading2Char"/>
    <w:autoRedefine/>
    <w:uiPriority w:val="9"/>
    <w:unhideWhenUsed/>
    <w:qFormat/>
    <w:rsid w:val="002533FE"/>
    <w:pPr>
      <w:keepNext/>
      <w:keepLines/>
      <w:numPr>
        <w:ilvl w:val="1"/>
        <w:numId w:val="2"/>
      </w:numPr>
      <w:spacing w:before="40"/>
      <w:ind w:left="576" w:hanging="576"/>
      <w:outlineLvl w:val="1"/>
    </w:pPr>
    <w:rPr>
      <w:rFonts w:eastAsiaTheme="majorEastAsia" w:cstheme="majorBidi"/>
      <w:b/>
      <w:sz w:val="22"/>
      <w:szCs w:val="26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Minutes Heading 2 Char"/>
    <w:basedOn w:val="DefaultParagraphFont"/>
    <w:link w:val="Heading2"/>
    <w:uiPriority w:val="9"/>
    <w:rsid w:val="002533FE"/>
    <w:rPr>
      <w:rFonts w:ascii="Arial" w:eastAsiaTheme="majorEastAsia" w:hAnsi="Arial" w:cstheme="majorBidi"/>
      <w:b/>
      <w:szCs w:val="26"/>
      <w:lang w:eastAsia="en-IE"/>
    </w:rPr>
  </w:style>
  <w:style w:type="paragraph" w:styleId="Header">
    <w:name w:val="header"/>
    <w:basedOn w:val="Normal"/>
    <w:link w:val="HeaderChar"/>
    <w:rsid w:val="00447C8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447C82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rsid w:val="00447C8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47C82"/>
    <w:rPr>
      <w:rFonts w:ascii="Arial" w:eastAsia="Times New Roman" w:hAnsi="Arial" w:cs="Times New Roman"/>
      <w:sz w:val="24"/>
      <w:szCs w:val="24"/>
    </w:rPr>
  </w:style>
  <w:style w:type="paragraph" w:customStyle="1" w:styleId="Body">
    <w:name w:val="Body"/>
    <w:rsid w:val="00447C8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59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9A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7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obId xmlns="http://schemas.microsoft.com/sharepoint/v3/fields" xsi:nil="true"/>
    <SendToFR xmlns="http://schemas.microsoft.com/sharepoint/v3/fields">false</SendToFR>
    <DateReceived xmlns="http://schemas.microsoft.com/sharepoint/v3/fields">2018-03-20T17:45:55+00:00</DateReceived>
    <DocType_AnnouncementDocument xmlns="http://schemas.microsoft.com/sharepoint/v3/fields">Announcement</DocType_AnnouncementDocument>
    <lcf76f155ced4ddcb4097134ff3c332f xmlns="ad78b5f7-9d3a-4547-a77a-85adc8bf2297">
      <Terms xmlns="http://schemas.microsoft.com/office/infopath/2007/PartnerControls"/>
    </lcf76f155ced4ddcb4097134ff3c332f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4D0F9253-359D-48CF-A485-470883032CB4}"/>
</file>

<file path=customXml/itemProps2.xml><?xml version="1.0" encoding="utf-8"?>
<ds:datastoreItem xmlns:ds="http://schemas.openxmlformats.org/officeDocument/2006/customXml" ds:itemID="{1BE8D7A3-AD27-4F72-B2AB-2F7F89C13D78}"/>
</file>

<file path=customXml/itemProps3.xml><?xml version="1.0" encoding="utf-8"?>
<ds:datastoreItem xmlns:ds="http://schemas.openxmlformats.org/officeDocument/2006/customXml" ds:itemID="{F35847B0-484C-4E6B-B719-D0A2C28FE8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Greencore Group plc</Company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Short</dc:creator>
  <cp:keywords/>
  <dc:description/>
  <cp:lastModifiedBy>Natasha Short</cp:lastModifiedBy>
  <cp:revision>4</cp:revision>
  <cp:lastPrinted>2018-03-20T16:25:00Z</cp:lastPrinted>
  <dcterms:created xsi:type="dcterms:W3CDTF">2018-03-15T16:03:00Z</dcterms:created>
  <dcterms:modified xsi:type="dcterms:W3CDTF">2018-03-20T16:27:00Z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  <property fmtid="{D5CDD505-2E9C-101B-9397-08002B2CF9AE}" pid="3" name="DocType_AnnouncementDocument">
    <vt:lpwstr>Announcement</vt:lpwstr>
  </property>
  <property fmtid="{D5CDD505-2E9C-101B-9397-08002B2CF9AE}" pid="5" name="SendToWeb">
    <vt:bool>false</vt:bool>
  </property>
  <property fmtid="{D5CDD505-2E9C-101B-9397-08002B2CF9AE}" pid="6" name="Visible">
    <vt:bool>false</vt:bool>
  </property>
  <property fmtid="{D5CDD505-2E9C-101B-9397-08002B2CF9AE}" pid="8" name="DocType_Miscellaneous">
    <vt:lpwstr>Miscellaneous</vt:lpwstr>
  </property>
  <property fmtid="{D5CDD505-2E9C-101B-9397-08002B2CF9AE}" pid="10" name="IssuerID">
    <vt:lpwstr/>
  </property>
  <property fmtid="{D5CDD505-2E9C-101B-9397-08002B2CF9AE}" pid="11" name="JobContentType">
    <vt:lpwstr/>
  </property>
  <property fmtid="{D5CDD505-2E9C-101B-9397-08002B2CF9AE}" pid="12" name="Organisation">
    <vt:lpwstr/>
  </property>
  <property fmtid="{D5CDD505-2E9C-101B-9397-08002B2CF9AE}" pid="13" name="MediaServiceImageTags">
    <vt:lpwstr/>
  </property>
  <property fmtid="{D5CDD505-2E9C-101B-9397-08002B2CF9AE}" pid="14" name="JobType">
    <vt:lpwstr/>
  </property>
  <property fmtid="{D5CDD505-2E9C-101B-9397-08002B2CF9AE}" pid="15" name="Contact">
    <vt:lpwstr/>
  </property>
  <property fmtid="{D5CDD505-2E9C-101B-9397-08002B2CF9AE}" pid="17" name="IssuerName">
    <vt:lpwstr/>
  </property>
</Properties>
</file>