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58765E" w:rsidTr="000E187D">
        <w:trPr>
          <w:trHeight w:val="422"/>
        </w:trPr>
        <w:tc>
          <w:tcPr>
            <w:tcW w:w="10620" w:type="dxa"/>
            <w:gridSpan w:val="6"/>
            <w:vAlign w:val="center"/>
          </w:tcPr>
          <w:p w:rsidR="00C5065C" w:rsidRPr="0058765E" w:rsidRDefault="00C5065C" w:rsidP="000A44F2">
            <w:pPr>
              <w:rPr>
                <w:rFonts w:ascii="Helvetica" w:hAnsi="Helvetica" w:cs="Helvetica"/>
                <w:b/>
                <w:lang w:val="en-GB"/>
              </w:rPr>
            </w:pPr>
            <w:r w:rsidRPr="0058765E">
              <w:rPr>
                <w:rFonts w:ascii="Helvetica" w:hAnsi="Helvetica" w:cs="Helvetica"/>
                <w:b/>
                <w:lang w:val="en-GB"/>
              </w:rPr>
              <w:t xml:space="preserve">NOTIFICATION OF MAJOR HOLDINGS </w:t>
            </w:r>
            <w:r w:rsidRPr="0058765E">
              <w:rPr>
                <w:rFonts w:ascii="Helvetica" w:hAnsi="Helvetica" w:cs="Helvetica"/>
                <w:bCs/>
                <w:lang w:val="en-GB"/>
              </w:rPr>
              <w:t xml:space="preserve">(to be sent to the relevant issuer </w:t>
            </w:r>
            <w:r w:rsidRPr="0058765E">
              <w:rPr>
                <w:rFonts w:ascii="Helvetica" w:hAnsi="Helvetica" w:cs="Helvetica"/>
                <w:bCs/>
                <w:u w:val="single"/>
                <w:lang w:val="en-GB"/>
              </w:rPr>
              <w:t>and</w:t>
            </w:r>
            <w:r w:rsidRPr="0058765E">
              <w:rPr>
                <w:rFonts w:ascii="Helvetica" w:hAnsi="Helvetica" w:cs="Helvetica"/>
                <w:bCs/>
                <w:lang w:val="en-GB"/>
              </w:rPr>
              <w:t xml:space="preserve"> to the</w:t>
            </w:r>
            <w:r w:rsidR="00F26D04" w:rsidRPr="0058765E">
              <w:rPr>
                <w:rFonts w:ascii="Helvetica" w:hAnsi="Helvetica" w:cs="Helvetica"/>
                <w:bCs/>
                <w:lang w:val="en-GB"/>
              </w:rPr>
              <w:t xml:space="preserve"> </w:t>
            </w:r>
            <w:r w:rsidR="000A44F2" w:rsidRPr="0058765E">
              <w:rPr>
                <w:rFonts w:ascii="Helvetica" w:hAnsi="Helvetica" w:cs="Helvetica"/>
                <w:bCs/>
                <w:lang w:val="en-GB"/>
              </w:rPr>
              <w:t>Central Bank of Ireland</w:t>
            </w:r>
            <w:r w:rsidRPr="0058765E">
              <w:rPr>
                <w:rFonts w:ascii="Helvetica" w:hAnsi="Helvetica" w:cs="Helvetica"/>
                <w:bCs/>
                <w:lang w:val="en-GB"/>
              </w:rPr>
              <w:t>)</w:t>
            </w:r>
            <w:proofErr w:type="spellStart"/>
            <w:r w:rsidRPr="0058765E">
              <w:rPr>
                <w:rFonts w:ascii="Helvetica" w:hAnsi="Helvetica" w:cs="Helvetica"/>
                <w:vertAlign w:val="superscript"/>
                <w:lang w:val="en-GB"/>
              </w:rPr>
              <w:t>i</w:t>
            </w:r>
            <w:proofErr w:type="spellEnd"/>
          </w:p>
        </w:tc>
      </w:tr>
      <w:tr w:rsidR="00C5065C" w:rsidRPr="0058765E" w:rsidTr="00C055A5">
        <w:trPr>
          <w:trHeight w:val="325"/>
        </w:trPr>
        <w:tc>
          <w:tcPr>
            <w:tcW w:w="10620" w:type="dxa"/>
            <w:gridSpan w:val="6"/>
            <w:tcBorders>
              <w:left w:val="nil"/>
              <w:right w:val="nil"/>
            </w:tcBorders>
            <w:vAlign w:val="center"/>
          </w:tcPr>
          <w:p w:rsidR="00C5065C" w:rsidRPr="0058765E" w:rsidRDefault="00C5065C" w:rsidP="00C055A5">
            <w:pPr>
              <w:spacing w:after="0"/>
              <w:rPr>
                <w:rFonts w:ascii="Helvetica" w:hAnsi="Helvetica" w:cs="Helvetica"/>
                <w:lang w:val="en-GB"/>
              </w:rPr>
            </w:pPr>
          </w:p>
        </w:tc>
      </w:tr>
      <w:tr w:rsidR="00C5065C" w:rsidRPr="00686924" w:rsidTr="000E187D">
        <w:trPr>
          <w:trHeight w:val="732"/>
        </w:trPr>
        <w:tc>
          <w:tcPr>
            <w:tcW w:w="10620" w:type="dxa"/>
            <w:gridSpan w:val="6"/>
            <w:vAlign w:val="center"/>
          </w:tcPr>
          <w:p w:rsidR="00C5065C" w:rsidRPr="00686924" w:rsidRDefault="00C5065C" w:rsidP="008F15D8">
            <w:pPr>
              <w:rPr>
                <w:rFonts w:ascii="Helvetica" w:hAnsi="Helvetica" w:cs="Helvetica"/>
                <w:lang w:val="en-GB"/>
              </w:rPr>
            </w:pPr>
            <w:r w:rsidRPr="00686924">
              <w:rPr>
                <w:rFonts w:ascii="Helvetica" w:hAnsi="Helvetica" w:cs="Helvetica"/>
                <w:b/>
                <w:lang w:val="en-GB"/>
              </w:rPr>
              <w:t xml:space="preserve">1. Identity of the issuer or the underlying issuer of existing shares to which voting rights are </w:t>
            </w:r>
            <w:proofErr w:type="spellStart"/>
            <w:r w:rsidRPr="00686924">
              <w:rPr>
                <w:rFonts w:ascii="Helvetica" w:hAnsi="Helvetica" w:cs="Helvetica"/>
                <w:b/>
                <w:lang w:val="en-GB"/>
              </w:rPr>
              <w:t>attached</w:t>
            </w:r>
            <w:r w:rsidRPr="00686924">
              <w:rPr>
                <w:rFonts w:ascii="Helvetica" w:hAnsi="Helvetica" w:cs="Helvetica"/>
                <w:vertAlign w:val="superscript"/>
                <w:lang w:val="en-GB"/>
              </w:rPr>
              <w:t>ii</w:t>
            </w:r>
            <w:proofErr w:type="spellEnd"/>
            <w:r w:rsidRPr="00686924">
              <w:rPr>
                <w:rFonts w:ascii="Helvetica" w:hAnsi="Helvetica" w:cs="Helvetica"/>
                <w:b/>
                <w:lang w:val="en-GB"/>
              </w:rPr>
              <w:t>:</w:t>
            </w:r>
            <w:r w:rsidRPr="00686924">
              <w:rPr>
                <w:rFonts w:ascii="Helvetica" w:hAnsi="Helvetica" w:cs="Helvetica"/>
                <w:vertAlign w:val="superscript"/>
                <w:lang w:val="en-GB"/>
              </w:rPr>
              <w:t xml:space="preserve"> </w:t>
            </w:r>
            <w:proofErr w:type="spellStart"/>
            <w:r w:rsidR="003E484A" w:rsidRPr="00686924">
              <w:rPr>
                <w:rFonts w:ascii="Helvetica" w:hAnsi="Helvetica" w:cs="Helvetica"/>
                <w:lang w:val="en-GB"/>
              </w:rPr>
              <w:t>Glenveagh</w:t>
            </w:r>
            <w:proofErr w:type="spellEnd"/>
            <w:r w:rsidR="003E484A" w:rsidRPr="00686924">
              <w:rPr>
                <w:rFonts w:ascii="Helvetica" w:hAnsi="Helvetica" w:cs="Helvetica"/>
                <w:lang w:val="en-GB"/>
              </w:rPr>
              <w:t xml:space="preserve"> Properties PLC</w:t>
            </w:r>
          </w:p>
        </w:tc>
      </w:tr>
      <w:tr w:rsidR="00C5065C" w:rsidRPr="00686924" w:rsidTr="00D2326B">
        <w:trPr>
          <w:trHeight w:val="2109"/>
        </w:trPr>
        <w:tc>
          <w:tcPr>
            <w:tcW w:w="10620" w:type="dxa"/>
            <w:gridSpan w:val="6"/>
            <w:vAlign w:val="center"/>
          </w:tcPr>
          <w:p w:rsidR="00C5065C" w:rsidRPr="00686924" w:rsidRDefault="00C5065C" w:rsidP="00C055A5">
            <w:pPr>
              <w:spacing w:line="240" w:lineRule="auto"/>
              <w:rPr>
                <w:rFonts w:ascii="Helvetica" w:hAnsi="Helvetica" w:cs="Helvetica"/>
                <w:lang w:val="en-GB"/>
              </w:rPr>
            </w:pPr>
            <w:r w:rsidRPr="00686924">
              <w:rPr>
                <w:rFonts w:ascii="Helvetica" w:hAnsi="Helvetica" w:cs="Helvetica"/>
                <w:b/>
                <w:lang w:val="en-GB"/>
              </w:rPr>
              <w:t xml:space="preserve">2. Reason for the notification </w:t>
            </w:r>
            <w:r w:rsidRPr="00686924">
              <w:rPr>
                <w:rFonts w:ascii="Helvetica" w:hAnsi="Helvetica" w:cs="Helvetica"/>
                <w:lang w:val="en-GB"/>
              </w:rPr>
              <w:t>(please tick the appropriate box or boxes):</w:t>
            </w:r>
          </w:p>
          <w:p w:rsidR="00C5065C" w:rsidRPr="00686924" w:rsidRDefault="00C5065C" w:rsidP="00C055A5">
            <w:pPr>
              <w:spacing w:after="100" w:line="240" w:lineRule="auto"/>
              <w:rPr>
                <w:rFonts w:ascii="Helvetica" w:hAnsi="Helvetica" w:cs="Helvetica"/>
                <w:lang w:val="en-GB"/>
              </w:rPr>
            </w:pPr>
            <w:r w:rsidRPr="00686924">
              <w:rPr>
                <w:rFonts w:ascii="Helvetica" w:hAnsi="Helvetica" w:cs="Helvetica"/>
                <w:lang w:val="en-GB"/>
              </w:rPr>
              <w:t>[</w:t>
            </w:r>
            <w:r w:rsidR="00772818" w:rsidRPr="00686924">
              <w:rPr>
                <w:rFonts w:ascii="Helvetica" w:hAnsi="Helvetica" w:cs="Helvetica"/>
                <w:lang w:val="en-GB"/>
              </w:rPr>
              <w:sym w:font="Wingdings" w:char="F0FC"/>
            </w:r>
            <w:r w:rsidRPr="00686924">
              <w:rPr>
                <w:rFonts w:ascii="Helvetica" w:hAnsi="Helvetica" w:cs="Helvetica"/>
                <w:lang w:val="en-GB"/>
              </w:rPr>
              <w:t>] An acquisition or disposal of voting rights</w:t>
            </w:r>
          </w:p>
          <w:p w:rsidR="00C5065C" w:rsidRPr="00686924" w:rsidRDefault="00C5065C" w:rsidP="00C055A5">
            <w:pPr>
              <w:spacing w:after="100" w:line="240" w:lineRule="auto"/>
              <w:rPr>
                <w:rFonts w:ascii="Helvetica" w:hAnsi="Helvetica" w:cs="Helvetica"/>
                <w:lang w:val="en-GB"/>
              </w:rPr>
            </w:pPr>
            <w:r w:rsidRPr="00686924">
              <w:rPr>
                <w:rFonts w:ascii="Helvetica" w:hAnsi="Helvetica" w:cs="Helvetica"/>
                <w:lang w:val="en-GB"/>
              </w:rPr>
              <w:t>[</w:t>
            </w:r>
            <w:r w:rsidR="00D735AD">
              <w:rPr>
                <w:rFonts w:ascii="Helvetica" w:hAnsi="Helvetica" w:cs="Helvetica"/>
                <w:lang w:val="en-GB"/>
              </w:rPr>
              <w:t xml:space="preserve"> </w:t>
            </w:r>
            <w:r w:rsidRPr="00686924">
              <w:rPr>
                <w:rFonts w:ascii="Helvetica" w:hAnsi="Helvetica" w:cs="Helvetica"/>
                <w:lang w:val="en-GB"/>
              </w:rPr>
              <w:t xml:space="preserve"> ] An acquisition or disposal of financial instruments</w:t>
            </w:r>
          </w:p>
          <w:p w:rsidR="00C5065C" w:rsidRPr="00686924" w:rsidRDefault="00C5065C" w:rsidP="00C055A5">
            <w:pPr>
              <w:spacing w:after="100" w:line="240" w:lineRule="auto"/>
              <w:rPr>
                <w:rFonts w:ascii="Helvetica" w:hAnsi="Helvetica" w:cs="Helvetica"/>
                <w:lang w:val="en-GB"/>
              </w:rPr>
            </w:pPr>
            <w:r w:rsidRPr="00686924">
              <w:rPr>
                <w:rFonts w:ascii="Helvetica" w:hAnsi="Helvetica" w:cs="Helvetica"/>
                <w:lang w:val="en-GB"/>
              </w:rPr>
              <w:t xml:space="preserve">[ </w:t>
            </w:r>
            <w:r w:rsidR="00D735AD">
              <w:rPr>
                <w:rFonts w:ascii="Helvetica" w:hAnsi="Helvetica" w:cs="Helvetica"/>
                <w:lang w:val="en-GB"/>
              </w:rPr>
              <w:t xml:space="preserve"> </w:t>
            </w:r>
            <w:r w:rsidRPr="00686924">
              <w:rPr>
                <w:rFonts w:ascii="Helvetica" w:hAnsi="Helvetica" w:cs="Helvetica"/>
                <w:lang w:val="en-GB"/>
              </w:rPr>
              <w:t>] An event changing the breakdown of voting rights</w:t>
            </w:r>
          </w:p>
          <w:p w:rsidR="00C055A5" w:rsidRPr="00686924" w:rsidRDefault="00147DCF" w:rsidP="00772818">
            <w:pPr>
              <w:spacing w:after="0" w:line="240" w:lineRule="auto"/>
              <w:rPr>
                <w:rFonts w:ascii="Helvetica" w:hAnsi="Helvetica" w:cs="Helvetica"/>
                <w:lang w:val="en-GB"/>
              </w:rPr>
            </w:pPr>
            <w:r w:rsidRPr="00686924">
              <w:rPr>
                <w:rFonts w:ascii="Helvetica" w:hAnsi="Helvetica" w:cs="Helvetica"/>
                <w:lang w:val="en-GB"/>
              </w:rPr>
              <w:t>[</w:t>
            </w:r>
            <w:r w:rsidR="00772818" w:rsidRPr="00686924">
              <w:rPr>
                <w:rFonts w:ascii="Helvetica" w:hAnsi="Helvetica" w:cs="Helvetica"/>
                <w:lang w:val="en-GB"/>
              </w:rPr>
              <w:t xml:space="preserve"> </w:t>
            </w:r>
            <w:r w:rsidR="00D735AD">
              <w:rPr>
                <w:rFonts w:ascii="Helvetica" w:hAnsi="Helvetica" w:cs="Helvetica"/>
                <w:lang w:val="en-GB"/>
              </w:rPr>
              <w:t xml:space="preserve"> </w:t>
            </w:r>
            <w:r w:rsidR="00C5065C" w:rsidRPr="00686924">
              <w:rPr>
                <w:rFonts w:ascii="Helvetica" w:hAnsi="Helvetica" w:cs="Helvetica"/>
                <w:lang w:val="en-GB"/>
              </w:rPr>
              <w:t>] Other (please specify)</w:t>
            </w:r>
            <w:r w:rsidR="00C5065C" w:rsidRPr="00686924">
              <w:rPr>
                <w:rFonts w:ascii="Helvetica" w:hAnsi="Helvetica" w:cs="Helvetica"/>
                <w:vertAlign w:val="superscript"/>
                <w:lang w:val="en-GB"/>
              </w:rPr>
              <w:t>iii</w:t>
            </w:r>
            <w:r w:rsidR="00C5065C" w:rsidRPr="00686924">
              <w:rPr>
                <w:rFonts w:ascii="Helvetica" w:hAnsi="Helvetica" w:cs="Helvetica"/>
                <w:lang w:val="en-GB"/>
              </w:rPr>
              <w:t>:</w:t>
            </w:r>
            <w:r w:rsidR="008F15D8" w:rsidRPr="00686924">
              <w:rPr>
                <w:rFonts w:ascii="Helvetica" w:hAnsi="Helvetica" w:cs="Helvetica"/>
                <w:lang w:val="en-GB"/>
              </w:rPr>
              <w:t xml:space="preserve"> </w:t>
            </w:r>
          </w:p>
        </w:tc>
      </w:tr>
      <w:tr w:rsidR="00C5065C" w:rsidRPr="00686924" w:rsidTr="000E187D">
        <w:trPr>
          <w:trHeight w:val="390"/>
        </w:trPr>
        <w:tc>
          <w:tcPr>
            <w:tcW w:w="10620" w:type="dxa"/>
            <w:gridSpan w:val="6"/>
            <w:tcBorders>
              <w:bottom w:val="nil"/>
            </w:tcBorders>
            <w:vAlign w:val="center"/>
          </w:tcPr>
          <w:p w:rsidR="00C5065C" w:rsidRPr="00686924" w:rsidRDefault="00C5065C" w:rsidP="00C5065C">
            <w:pPr>
              <w:rPr>
                <w:rFonts w:ascii="Helvetica" w:hAnsi="Helvetica" w:cs="Helvetica"/>
                <w:lang w:val="en-GB"/>
              </w:rPr>
            </w:pPr>
            <w:r w:rsidRPr="00686924">
              <w:rPr>
                <w:rFonts w:ascii="Helvetica" w:hAnsi="Helvetica" w:cs="Helvetica"/>
                <w:b/>
                <w:lang w:val="en-GB"/>
              </w:rPr>
              <w:t>3. Details of person subject to the notification obligation</w:t>
            </w:r>
            <w:r w:rsidRPr="00686924">
              <w:rPr>
                <w:rFonts w:ascii="Helvetica" w:hAnsi="Helvetica" w:cs="Helvetica"/>
                <w:vertAlign w:val="superscript"/>
                <w:lang w:val="en-GB"/>
              </w:rPr>
              <w:t>iv</w:t>
            </w:r>
            <w:r w:rsidRPr="00686924">
              <w:rPr>
                <w:rFonts w:ascii="Helvetica" w:hAnsi="Helvetica" w:cs="Helvetica"/>
                <w:lang w:val="en-GB"/>
              </w:rPr>
              <w:t xml:space="preserve"> </w:t>
            </w:r>
            <w:r w:rsidRPr="00686924">
              <w:rPr>
                <w:rFonts w:ascii="Helvetica" w:hAnsi="Helvetica" w:cs="Helvetica"/>
                <w:b/>
                <w:lang w:val="en-GB"/>
              </w:rPr>
              <w:t>:</w:t>
            </w:r>
            <w:r w:rsidRPr="00686924">
              <w:rPr>
                <w:rFonts w:ascii="Helvetica" w:hAnsi="Helvetica" w:cs="Helvetica"/>
                <w:vertAlign w:val="superscript"/>
                <w:lang w:val="en-GB"/>
              </w:rPr>
              <w:t xml:space="preserve"> </w:t>
            </w:r>
          </w:p>
        </w:tc>
      </w:tr>
      <w:tr w:rsidR="00C5065C" w:rsidRPr="00686924" w:rsidTr="000E187D">
        <w:trPr>
          <w:trHeight w:val="390"/>
        </w:trPr>
        <w:tc>
          <w:tcPr>
            <w:tcW w:w="4151" w:type="dxa"/>
            <w:gridSpan w:val="2"/>
            <w:tcBorders>
              <w:top w:val="nil"/>
            </w:tcBorders>
          </w:tcPr>
          <w:p w:rsidR="00C5065C" w:rsidRPr="00686924" w:rsidRDefault="00C5065C" w:rsidP="00C5065C">
            <w:pPr>
              <w:rPr>
                <w:rFonts w:ascii="Helvetica" w:hAnsi="Helvetica" w:cs="Helvetica"/>
                <w:lang w:val="en-GB"/>
              </w:rPr>
            </w:pPr>
            <w:r w:rsidRPr="00686924">
              <w:rPr>
                <w:rFonts w:ascii="Helvetica" w:hAnsi="Helvetica" w:cs="Helvetica"/>
                <w:lang w:val="en-GB"/>
              </w:rPr>
              <w:t>Name:</w:t>
            </w:r>
          </w:p>
          <w:p w:rsidR="000E187D" w:rsidRPr="00686924" w:rsidRDefault="00147DCF" w:rsidP="00C5065C">
            <w:pPr>
              <w:rPr>
                <w:rFonts w:ascii="Helvetica" w:hAnsi="Helvetica" w:cs="Helvetica"/>
                <w:lang w:val="en-GB"/>
              </w:rPr>
            </w:pPr>
            <w:r w:rsidRPr="00686924">
              <w:rPr>
                <w:rFonts w:ascii="Helvetica" w:hAnsi="Helvetica" w:cs="Helvetica"/>
                <w:lang w:val="en-GB"/>
              </w:rPr>
              <w:t>FIL Limited</w:t>
            </w:r>
          </w:p>
        </w:tc>
        <w:tc>
          <w:tcPr>
            <w:tcW w:w="6469" w:type="dxa"/>
            <w:gridSpan w:val="4"/>
            <w:tcBorders>
              <w:top w:val="nil"/>
            </w:tcBorders>
            <w:vAlign w:val="center"/>
          </w:tcPr>
          <w:p w:rsidR="00C5065C" w:rsidRPr="00686924" w:rsidRDefault="00C5065C" w:rsidP="00C5065C">
            <w:pPr>
              <w:rPr>
                <w:rFonts w:ascii="Helvetica" w:hAnsi="Helvetica" w:cs="Helvetica"/>
                <w:lang w:val="en-GB"/>
              </w:rPr>
            </w:pPr>
            <w:r w:rsidRPr="00686924">
              <w:rPr>
                <w:rFonts w:ascii="Helvetica" w:hAnsi="Helvetica" w:cs="Helvetica"/>
                <w:lang w:val="en-GB"/>
              </w:rPr>
              <w:t>City and country of registered office (if applicable):</w:t>
            </w:r>
          </w:p>
          <w:p w:rsidR="00C5065C" w:rsidRPr="00686924" w:rsidRDefault="008F15D8" w:rsidP="00C5065C">
            <w:pPr>
              <w:rPr>
                <w:rFonts w:ascii="Helvetica" w:hAnsi="Helvetica" w:cs="Helvetica"/>
                <w:lang w:val="en-GB"/>
              </w:rPr>
            </w:pPr>
            <w:r w:rsidRPr="00686924">
              <w:rPr>
                <w:rFonts w:ascii="Arial" w:hAnsi="Arial" w:cs="Arial"/>
              </w:rPr>
              <w:t>Pembroke</w:t>
            </w:r>
            <w:r w:rsidR="00147DCF" w:rsidRPr="00686924">
              <w:rPr>
                <w:rFonts w:ascii="Arial" w:hAnsi="Arial" w:cs="Arial"/>
              </w:rPr>
              <w:t>, Bermuda</w:t>
            </w:r>
          </w:p>
        </w:tc>
      </w:tr>
      <w:tr w:rsidR="00C5065C" w:rsidRPr="00686924" w:rsidTr="000E187D">
        <w:trPr>
          <w:trHeight w:val="537"/>
        </w:trPr>
        <w:tc>
          <w:tcPr>
            <w:tcW w:w="10620" w:type="dxa"/>
            <w:gridSpan w:val="6"/>
            <w:vAlign w:val="center"/>
          </w:tcPr>
          <w:p w:rsidR="00C5065C" w:rsidRPr="00686924" w:rsidRDefault="00C5065C" w:rsidP="00C5065C">
            <w:pPr>
              <w:rPr>
                <w:rFonts w:ascii="Helvetica" w:hAnsi="Helvetica" w:cs="Helvetica"/>
                <w:lang w:val="en-GB"/>
              </w:rPr>
            </w:pPr>
            <w:r w:rsidRPr="00686924">
              <w:rPr>
                <w:rFonts w:ascii="Helvetica" w:hAnsi="Helvetica" w:cs="Helvetica"/>
                <w:b/>
                <w:lang w:val="en-GB"/>
              </w:rPr>
              <w:t>4. Full name of shareholder(s)</w:t>
            </w:r>
            <w:r w:rsidRPr="00686924">
              <w:rPr>
                <w:rFonts w:ascii="Helvetica" w:hAnsi="Helvetica" w:cs="Helvetica"/>
                <w:lang w:val="en-GB"/>
              </w:rPr>
              <w:t xml:space="preserve"> (if different from 3.)</w:t>
            </w:r>
            <w:r w:rsidRPr="00686924">
              <w:rPr>
                <w:rFonts w:ascii="Helvetica" w:hAnsi="Helvetica" w:cs="Helvetica"/>
                <w:vertAlign w:val="superscript"/>
                <w:lang w:val="en-GB"/>
              </w:rPr>
              <w:t>v</w:t>
            </w:r>
            <w:r w:rsidRPr="00686924">
              <w:rPr>
                <w:rFonts w:ascii="Helvetica" w:hAnsi="Helvetica" w:cs="Helvetica"/>
                <w:lang w:val="en-GB"/>
              </w:rPr>
              <w:t>:</w:t>
            </w:r>
          </w:p>
          <w:p w:rsidR="00C5065C" w:rsidRPr="00686924" w:rsidRDefault="00C5065C" w:rsidP="00D2326B">
            <w:pPr>
              <w:spacing w:after="0"/>
              <w:rPr>
                <w:rFonts w:ascii="Helvetica" w:hAnsi="Helvetica" w:cs="Helvetica"/>
                <w:lang w:val="en-GB"/>
              </w:rPr>
            </w:pPr>
          </w:p>
        </w:tc>
      </w:tr>
      <w:tr w:rsidR="00C5065C" w:rsidRPr="00686924" w:rsidTr="000E187D">
        <w:trPr>
          <w:trHeight w:val="419"/>
        </w:trPr>
        <w:tc>
          <w:tcPr>
            <w:tcW w:w="10620" w:type="dxa"/>
            <w:gridSpan w:val="6"/>
            <w:vAlign w:val="center"/>
          </w:tcPr>
          <w:p w:rsidR="00C055A5" w:rsidRPr="00686924" w:rsidRDefault="00C5065C" w:rsidP="00BA72A7">
            <w:pPr>
              <w:rPr>
                <w:rFonts w:ascii="Helvetica" w:hAnsi="Helvetica" w:cs="Helvetica"/>
                <w:b/>
                <w:lang w:val="en-GB"/>
              </w:rPr>
            </w:pPr>
            <w:r w:rsidRPr="00686924">
              <w:rPr>
                <w:rFonts w:ascii="Helvetica" w:hAnsi="Helvetica" w:cs="Helvetica"/>
                <w:b/>
                <w:lang w:val="en-GB"/>
              </w:rPr>
              <w:t>5. Date on which the threshold was crossed or reached</w:t>
            </w:r>
            <w:r w:rsidRPr="00686924">
              <w:rPr>
                <w:rFonts w:ascii="Helvetica" w:hAnsi="Helvetica" w:cs="Helvetica"/>
                <w:vertAlign w:val="superscript"/>
                <w:lang w:val="en-GB"/>
              </w:rPr>
              <w:t>vi</w:t>
            </w:r>
            <w:r w:rsidRPr="00686924">
              <w:rPr>
                <w:rFonts w:ascii="Helvetica" w:hAnsi="Helvetica" w:cs="Helvetica"/>
                <w:b/>
                <w:lang w:val="en-GB"/>
              </w:rPr>
              <w:t>:</w:t>
            </w:r>
          </w:p>
          <w:p w:rsidR="00BA72A7" w:rsidRPr="00686924" w:rsidRDefault="0014489B" w:rsidP="00C45B27">
            <w:pPr>
              <w:spacing w:after="0"/>
              <w:rPr>
                <w:rFonts w:ascii="Helvetica" w:hAnsi="Helvetica" w:cs="Helvetica"/>
                <w:lang w:val="en-GB"/>
              </w:rPr>
            </w:pPr>
            <w:r>
              <w:rPr>
                <w:rFonts w:ascii="Helvetica" w:hAnsi="Helvetica" w:cs="Helvetica"/>
                <w:lang w:val="en-GB"/>
              </w:rPr>
              <w:t>1</w:t>
            </w:r>
            <w:r w:rsidR="00C45B27">
              <w:rPr>
                <w:rFonts w:ascii="Helvetica" w:hAnsi="Helvetica" w:cs="Helvetica"/>
                <w:lang w:val="en-GB"/>
              </w:rPr>
              <w:t>6</w:t>
            </w:r>
            <w:r>
              <w:rPr>
                <w:rFonts w:ascii="Helvetica" w:hAnsi="Helvetica" w:cs="Helvetica"/>
                <w:lang w:val="en-GB"/>
              </w:rPr>
              <w:t xml:space="preserve"> </w:t>
            </w:r>
            <w:r w:rsidR="00C45B27">
              <w:rPr>
                <w:rFonts w:ascii="Helvetica" w:hAnsi="Helvetica" w:cs="Helvetica"/>
                <w:lang w:val="en-GB"/>
              </w:rPr>
              <w:t xml:space="preserve">March </w:t>
            </w:r>
            <w:r>
              <w:rPr>
                <w:rFonts w:ascii="Helvetica" w:hAnsi="Helvetica" w:cs="Helvetica"/>
                <w:lang w:val="en-GB"/>
              </w:rPr>
              <w:t>2018</w:t>
            </w:r>
          </w:p>
        </w:tc>
      </w:tr>
      <w:tr w:rsidR="00521E70" w:rsidRPr="00686924" w:rsidTr="000E187D">
        <w:trPr>
          <w:trHeight w:val="419"/>
        </w:trPr>
        <w:tc>
          <w:tcPr>
            <w:tcW w:w="10620" w:type="dxa"/>
            <w:gridSpan w:val="6"/>
            <w:vAlign w:val="center"/>
          </w:tcPr>
          <w:p w:rsidR="00521E70" w:rsidRPr="00686924" w:rsidRDefault="00521E70" w:rsidP="00521E70">
            <w:pPr>
              <w:rPr>
                <w:rFonts w:ascii="Helvetica" w:hAnsi="Helvetica" w:cs="Helvetica"/>
                <w:b/>
                <w:lang w:val="en-GB"/>
              </w:rPr>
            </w:pPr>
            <w:r w:rsidRPr="00686924">
              <w:rPr>
                <w:rFonts w:ascii="Helvetica" w:hAnsi="Helvetica" w:cs="Helvetica"/>
                <w:b/>
                <w:lang w:val="en-GB"/>
              </w:rPr>
              <w:t>6. Date on which issuer notified:</w:t>
            </w:r>
          </w:p>
          <w:p w:rsidR="00D2326B" w:rsidRPr="00686924" w:rsidRDefault="00C45B27" w:rsidP="00C45B27">
            <w:pPr>
              <w:spacing w:after="0"/>
              <w:rPr>
                <w:rFonts w:ascii="Helvetica" w:hAnsi="Helvetica" w:cs="Helvetica"/>
                <w:b/>
                <w:lang w:val="en-GB"/>
              </w:rPr>
            </w:pPr>
            <w:r>
              <w:rPr>
                <w:rFonts w:ascii="Helvetica" w:hAnsi="Helvetica" w:cs="Helvetica"/>
                <w:lang w:val="en-GB"/>
              </w:rPr>
              <w:t>20</w:t>
            </w:r>
            <w:r w:rsidR="00D735AD">
              <w:rPr>
                <w:rFonts w:ascii="Helvetica" w:hAnsi="Helvetica" w:cs="Helvetica"/>
                <w:lang w:val="en-GB"/>
              </w:rPr>
              <w:t xml:space="preserve"> </w:t>
            </w:r>
            <w:r>
              <w:rPr>
                <w:rFonts w:ascii="Helvetica" w:hAnsi="Helvetica" w:cs="Helvetica"/>
                <w:lang w:val="en-GB"/>
              </w:rPr>
              <w:t xml:space="preserve">March </w:t>
            </w:r>
            <w:r w:rsidR="00D735AD">
              <w:rPr>
                <w:rFonts w:ascii="Helvetica" w:hAnsi="Helvetica" w:cs="Helvetica"/>
                <w:lang w:val="en-GB"/>
              </w:rPr>
              <w:t>2018</w:t>
            </w:r>
          </w:p>
        </w:tc>
      </w:tr>
      <w:tr w:rsidR="00521E70" w:rsidRPr="00686924" w:rsidTr="000E187D">
        <w:trPr>
          <w:trHeight w:val="419"/>
        </w:trPr>
        <w:tc>
          <w:tcPr>
            <w:tcW w:w="10620" w:type="dxa"/>
            <w:gridSpan w:val="6"/>
            <w:vAlign w:val="center"/>
          </w:tcPr>
          <w:p w:rsidR="00521E70" w:rsidRPr="00686924" w:rsidRDefault="00521E70" w:rsidP="00BA72A7">
            <w:pPr>
              <w:rPr>
                <w:rFonts w:ascii="Helvetica" w:hAnsi="Helvetica" w:cs="Helvetica"/>
                <w:b/>
                <w:lang w:val="en-GB"/>
              </w:rPr>
            </w:pPr>
            <w:r w:rsidRPr="00686924">
              <w:rPr>
                <w:rFonts w:ascii="Helvetica" w:hAnsi="Helvetica" w:cs="Helvetica"/>
                <w:b/>
                <w:lang w:val="en-GB"/>
              </w:rPr>
              <w:t>7. Threshold(s) that is/are crossed or reached:</w:t>
            </w:r>
          </w:p>
          <w:p w:rsidR="00D2326B" w:rsidRPr="00686924" w:rsidRDefault="00C45B27" w:rsidP="00D735AD">
            <w:pPr>
              <w:spacing w:after="0"/>
              <w:rPr>
                <w:rFonts w:ascii="Helvetica" w:hAnsi="Helvetica" w:cs="Helvetica"/>
                <w:lang w:val="en-GB"/>
              </w:rPr>
            </w:pPr>
            <w:r>
              <w:rPr>
                <w:rFonts w:ascii="Helvetica" w:hAnsi="Helvetica" w:cs="Helvetica"/>
                <w:lang w:val="en-GB"/>
              </w:rPr>
              <w:t>7</w:t>
            </w:r>
            <w:r w:rsidR="00414001">
              <w:rPr>
                <w:rFonts w:ascii="Helvetica" w:hAnsi="Helvetica" w:cs="Helvetica"/>
                <w:lang w:val="en-GB"/>
              </w:rPr>
              <w:t>%</w:t>
            </w:r>
            <w:r w:rsidR="00D735AD">
              <w:rPr>
                <w:rFonts w:ascii="Helvetica" w:hAnsi="Helvetica" w:cs="Helvetica"/>
                <w:lang w:val="en-GB"/>
              </w:rPr>
              <w:t xml:space="preserve"> </w:t>
            </w:r>
          </w:p>
        </w:tc>
      </w:tr>
      <w:tr w:rsidR="00C5065C" w:rsidRPr="00686924" w:rsidTr="000E187D">
        <w:trPr>
          <w:trHeight w:val="555"/>
        </w:trPr>
        <w:tc>
          <w:tcPr>
            <w:tcW w:w="10620" w:type="dxa"/>
            <w:gridSpan w:val="6"/>
            <w:vAlign w:val="center"/>
          </w:tcPr>
          <w:p w:rsidR="00C5065C" w:rsidRPr="00686924" w:rsidRDefault="00521E70" w:rsidP="00C5065C">
            <w:pPr>
              <w:rPr>
                <w:rFonts w:ascii="Helvetica" w:hAnsi="Helvetica" w:cs="Helvetica"/>
                <w:b/>
                <w:lang w:val="en-GB"/>
              </w:rPr>
            </w:pPr>
            <w:r w:rsidRPr="00686924">
              <w:rPr>
                <w:rFonts w:ascii="Helvetica" w:hAnsi="Helvetica" w:cs="Helvetica"/>
                <w:b/>
                <w:lang w:val="en-GB"/>
              </w:rPr>
              <w:t>8</w:t>
            </w:r>
            <w:r w:rsidR="00C5065C" w:rsidRPr="00686924">
              <w:rPr>
                <w:rFonts w:ascii="Helvetica" w:hAnsi="Helvetica" w:cs="Helvetica"/>
                <w:b/>
                <w:lang w:val="en-GB"/>
              </w:rPr>
              <w:t>. Total positions of person(s) subject to the notification obligation:</w:t>
            </w:r>
          </w:p>
        </w:tc>
      </w:tr>
      <w:tr w:rsidR="00C5065C" w:rsidRPr="00686924" w:rsidTr="000E187D">
        <w:trPr>
          <w:trHeight w:val="555"/>
        </w:trPr>
        <w:tc>
          <w:tcPr>
            <w:tcW w:w="2124" w:type="dxa"/>
            <w:vAlign w:val="center"/>
          </w:tcPr>
          <w:p w:rsidR="00C5065C" w:rsidRPr="00686924" w:rsidRDefault="00C5065C" w:rsidP="00C5065C">
            <w:pPr>
              <w:rPr>
                <w:rFonts w:ascii="Helvetica" w:hAnsi="Helvetica" w:cs="Helvetica"/>
                <w:lang w:val="en-GB"/>
              </w:rPr>
            </w:pPr>
          </w:p>
        </w:tc>
        <w:tc>
          <w:tcPr>
            <w:tcW w:w="2124" w:type="dxa"/>
            <w:gridSpan w:val="2"/>
            <w:vAlign w:val="center"/>
          </w:tcPr>
          <w:p w:rsidR="00C5065C" w:rsidRPr="00686924" w:rsidRDefault="00C5065C" w:rsidP="00521E70">
            <w:pPr>
              <w:spacing w:after="100" w:line="240" w:lineRule="auto"/>
              <w:rPr>
                <w:rFonts w:ascii="Helvetica" w:hAnsi="Helvetica" w:cs="Helvetica"/>
                <w:sz w:val="20"/>
                <w:szCs w:val="20"/>
                <w:lang w:val="en-GB"/>
              </w:rPr>
            </w:pPr>
            <w:r w:rsidRPr="00686924">
              <w:rPr>
                <w:rFonts w:ascii="Helvetica" w:hAnsi="Helvetica" w:cs="Helvetica"/>
                <w:sz w:val="20"/>
                <w:szCs w:val="20"/>
                <w:lang w:val="en-GB"/>
              </w:rPr>
              <w:t>% of voting rights attached to shares (total of</w:t>
            </w:r>
            <w:r w:rsidR="00F26D04" w:rsidRPr="00686924">
              <w:rPr>
                <w:rFonts w:ascii="Helvetica" w:hAnsi="Helvetica" w:cs="Helvetica"/>
                <w:sz w:val="20"/>
                <w:szCs w:val="20"/>
                <w:lang w:val="en-GB"/>
              </w:rPr>
              <w:t xml:space="preserve"> </w:t>
            </w:r>
            <w:r w:rsidR="00521E70" w:rsidRPr="00686924">
              <w:rPr>
                <w:rFonts w:ascii="Helvetica" w:hAnsi="Helvetica" w:cs="Helvetica"/>
                <w:sz w:val="20"/>
                <w:szCs w:val="20"/>
                <w:lang w:val="en-GB"/>
              </w:rPr>
              <w:t>9</w:t>
            </w:r>
            <w:r w:rsidRPr="00686924">
              <w:rPr>
                <w:rFonts w:ascii="Helvetica" w:hAnsi="Helvetica" w:cs="Helvetica"/>
                <w:sz w:val="20"/>
                <w:szCs w:val="20"/>
                <w:lang w:val="en-GB"/>
              </w:rPr>
              <w:t>.A)</w:t>
            </w:r>
          </w:p>
        </w:tc>
        <w:tc>
          <w:tcPr>
            <w:tcW w:w="2313" w:type="dxa"/>
            <w:vAlign w:val="center"/>
          </w:tcPr>
          <w:p w:rsidR="00C5065C" w:rsidRPr="00686924" w:rsidRDefault="00C5065C" w:rsidP="00521E70">
            <w:pPr>
              <w:spacing w:after="100" w:line="240" w:lineRule="auto"/>
              <w:rPr>
                <w:rFonts w:ascii="Helvetica" w:hAnsi="Helvetica" w:cs="Helvetica"/>
                <w:sz w:val="20"/>
                <w:szCs w:val="20"/>
                <w:lang w:val="en-GB"/>
              </w:rPr>
            </w:pPr>
            <w:r w:rsidRPr="00686924">
              <w:rPr>
                <w:rFonts w:ascii="Helvetica" w:hAnsi="Helvetica" w:cs="Helvetica"/>
                <w:sz w:val="20"/>
                <w:szCs w:val="20"/>
                <w:lang w:val="en-GB"/>
              </w:rPr>
              <w:t xml:space="preserve">% of voting rights through financial instruments </w:t>
            </w:r>
            <w:r w:rsidRPr="00686924">
              <w:rPr>
                <w:rFonts w:ascii="Helvetica" w:hAnsi="Helvetica" w:cs="Helvetica"/>
                <w:sz w:val="20"/>
                <w:szCs w:val="20"/>
                <w:lang w:val="en-GB"/>
              </w:rPr>
              <w:br/>
              <w:t xml:space="preserve">(total of </w:t>
            </w:r>
            <w:r w:rsidR="00521E70" w:rsidRPr="00686924">
              <w:rPr>
                <w:rFonts w:ascii="Helvetica" w:hAnsi="Helvetica" w:cs="Helvetica"/>
                <w:sz w:val="20"/>
                <w:szCs w:val="20"/>
                <w:lang w:val="en-GB"/>
              </w:rPr>
              <w:t>9</w:t>
            </w:r>
            <w:r w:rsidRPr="00686924">
              <w:rPr>
                <w:rFonts w:ascii="Helvetica" w:hAnsi="Helvetica" w:cs="Helvetica"/>
                <w:sz w:val="20"/>
                <w:szCs w:val="20"/>
                <w:lang w:val="en-GB"/>
              </w:rPr>
              <w:t xml:space="preserve">.B.1 + </w:t>
            </w:r>
            <w:r w:rsidR="00521E70" w:rsidRPr="00686924">
              <w:rPr>
                <w:rFonts w:ascii="Helvetica" w:hAnsi="Helvetica" w:cs="Helvetica"/>
                <w:sz w:val="20"/>
                <w:szCs w:val="20"/>
                <w:lang w:val="en-GB"/>
              </w:rPr>
              <w:t>9</w:t>
            </w:r>
            <w:r w:rsidRPr="00686924">
              <w:rPr>
                <w:rFonts w:ascii="Helvetica" w:hAnsi="Helvetica" w:cs="Helvetica"/>
                <w:sz w:val="20"/>
                <w:szCs w:val="20"/>
                <w:lang w:val="en-GB"/>
              </w:rPr>
              <w:t>.B.2)</w:t>
            </w:r>
          </w:p>
        </w:tc>
        <w:tc>
          <w:tcPr>
            <w:tcW w:w="2126" w:type="dxa"/>
            <w:vAlign w:val="center"/>
          </w:tcPr>
          <w:p w:rsidR="00C5065C" w:rsidRPr="00686924" w:rsidRDefault="00C5065C" w:rsidP="00521E70">
            <w:pPr>
              <w:spacing w:after="100" w:line="240" w:lineRule="auto"/>
              <w:rPr>
                <w:rFonts w:ascii="Helvetica" w:hAnsi="Helvetica" w:cs="Helvetica"/>
                <w:sz w:val="20"/>
                <w:szCs w:val="20"/>
                <w:lang w:val="en-GB"/>
              </w:rPr>
            </w:pPr>
            <w:r w:rsidRPr="00686924">
              <w:rPr>
                <w:rFonts w:ascii="Helvetica" w:hAnsi="Helvetica" w:cs="Helvetica"/>
                <w:sz w:val="20"/>
                <w:szCs w:val="20"/>
                <w:lang w:val="en-GB"/>
              </w:rPr>
              <w:t>Total of both in % (</w:t>
            </w:r>
            <w:r w:rsidR="00521E70" w:rsidRPr="00686924">
              <w:rPr>
                <w:rFonts w:ascii="Helvetica" w:hAnsi="Helvetica" w:cs="Helvetica"/>
                <w:sz w:val="20"/>
                <w:szCs w:val="20"/>
                <w:lang w:val="en-GB"/>
              </w:rPr>
              <w:t>9</w:t>
            </w:r>
            <w:r w:rsidRPr="00686924">
              <w:rPr>
                <w:rFonts w:ascii="Helvetica" w:hAnsi="Helvetica" w:cs="Helvetica"/>
                <w:sz w:val="20"/>
                <w:szCs w:val="20"/>
                <w:lang w:val="en-GB"/>
              </w:rPr>
              <w:t xml:space="preserve">.A + </w:t>
            </w:r>
            <w:r w:rsidR="00521E70" w:rsidRPr="00686924">
              <w:rPr>
                <w:rFonts w:ascii="Helvetica" w:hAnsi="Helvetica" w:cs="Helvetica"/>
                <w:sz w:val="20"/>
                <w:szCs w:val="20"/>
                <w:lang w:val="en-GB"/>
              </w:rPr>
              <w:t>9</w:t>
            </w:r>
            <w:r w:rsidRPr="00686924">
              <w:rPr>
                <w:rFonts w:ascii="Helvetica" w:hAnsi="Helvetica" w:cs="Helvetica"/>
                <w:sz w:val="20"/>
                <w:szCs w:val="20"/>
                <w:lang w:val="en-GB"/>
              </w:rPr>
              <w:t>.B)</w:t>
            </w:r>
          </w:p>
        </w:tc>
        <w:tc>
          <w:tcPr>
            <w:tcW w:w="1933" w:type="dxa"/>
            <w:vAlign w:val="center"/>
          </w:tcPr>
          <w:p w:rsidR="00C5065C" w:rsidRPr="00686924" w:rsidRDefault="00C5065C" w:rsidP="00C055A5">
            <w:pPr>
              <w:spacing w:after="100" w:line="240" w:lineRule="auto"/>
              <w:rPr>
                <w:rFonts w:ascii="Helvetica" w:hAnsi="Helvetica" w:cs="Helvetica"/>
                <w:sz w:val="20"/>
                <w:szCs w:val="20"/>
                <w:lang w:val="en-GB"/>
              </w:rPr>
            </w:pPr>
            <w:r w:rsidRPr="00686924">
              <w:rPr>
                <w:rFonts w:ascii="Helvetica" w:hAnsi="Helvetica" w:cs="Helvetica"/>
                <w:sz w:val="20"/>
                <w:szCs w:val="20"/>
                <w:lang w:val="en-GB"/>
              </w:rPr>
              <w:t>Total number of voting rights of issuer</w:t>
            </w:r>
            <w:r w:rsidRPr="00686924">
              <w:rPr>
                <w:rFonts w:ascii="Helvetica" w:hAnsi="Helvetica" w:cs="Helvetica"/>
                <w:sz w:val="20"/>
                <w:szCs w:val="20"/>
                <w:vertAlign w:val="superscript"/>
                <w:lang w:val="en-GB"/>
              </w:rPr>
              <w:t>vii</w:t>
            </w:r>
          </w:p>
        </w:tc>
      </w:tr>
      <w:tr w:rsidR="000E187D" w:rsidRPr="00686924" w:rsidTr="000E187D">
        <w:trPr>
          <w:trHeight w:val="555"/>
        </w:trPr>
        <w:tc>
          <w:tcPr>
            <w:tcW w:w="2124" w:type="dxa"/>
            <w:vAlign w:val="center"/>
          </w:tcPr>
          <w:p w:rsidR="000E187D" w:rsidRPr="00686924" w:rsidRDefault="000E187D" w:rsidP="00C055A5">
            <w:pPr>
              <w:spacing w:line="240" w:lineRule="auto"/>
              <w:rPr>
                <w:rFonts w:ascii="Helvetica" w:hAnsi="Helvetica" w:cs="Helvetica"/>
                <w:sz w:val="20"/>
                <w:szCs w:val="20"/>
                <w:lang w:val="en-GB"/>
              </w:rPr>
            </w:pPr>
            <w:r w:rsidRPr="00686924">
              <w:rPr>
                <w:rFonts w:ascii="Helvetica" w:hAnsi="Helvetica" w:cs="Helvetica"/>
                <w:sz w:val="20"/>
                <w:szCs w:val="20"/>
                <w:lang w:val="en-GB"/>
              </w:rPr>
              <w:t>Resulting situation on the date on which threshold was crossed or reached</w:t>
            </w:r>
          </w:p>
        </w:tc>
        <w:tc>
          <w:tcPr>
            <w:tcW w:w="2124" w:type="dxa"/>
            <w:gridSpan w:val="2"/>
            <w:vAlign w:val="center"/>
          </w:tcPr>
          <w:p w:rsidR="000E187D" w:rsidRPr="00686924" w:rsidRDefault="00C45B27" w:rsidP="00682AC0">
            <w:pPr>
              <w:jc w:val="center"/>
              <w:rPr>
                <w:rFonts w:ascii="Helvetica" w:hAnsi="Helvetica" w:cs="Helvetica"/>
                <w:lang w:val="en-GB"/>
              </w:rPr>
            </w:pPr>
            <w:r>
              <w:rPr>
                <w:rFonts w:ascii="Helvetica" w:hAnsi="Helvetica" w:cs="Helvetica"/>
                <w:lang w:val="en-GB"/>
              </w:rPr>
              <w:t>7.29</w:t>
            </w:r>
            <w:r w:rsidR="008F15D8" w:rsidRPr="00686924">
              <w:rPr>
                <w:rFonts w:ascii="Helvetica" w:hAnsi="Helvetica" w:cs="Helvetica"/>
                <w:lang w:val="en-GB"/>
              </w:rPr>
              <w:t>%</w:t>
            </w:r>
          </w:p>
        </w:tc>
        <w:tc>
          <w:tcPr>
            <w:tcW w:w="2313" w:type="dxa"/>
            <w:vAlign w:val="center"/>
          </w:tcPr>
          <w:p w:rsidR="000E187D" w:rsidRPr="00686924" w:rsidRDefault="008F15D8" w:rsidP="00682AC0">
            <w:pPr>
              <w:jc w:val="center"/>
              <w:rPr>
                <w:rFonts w:ascii="Helvetica" w:hAnsi="Helvetica" w:cs="Helvetica"/>
                <w:lang w:val="en-GB"/>
              </w:rPr>
            </w:pPr>
            <w:r w:rsidRPr="00686924">
              <w:rPr>
                <w:rFonts w:ascii="Helvetica" w:hAnsi="Helvetica" w:cs="Helvetica"/>
                <w:lang w:val="en-GB"/>
              </w:rPr>
              <w:t>0.00%</w:t>
            </w:r>
          </w:p>
        </w:tc>
        <w:tc>
          <w:tcPr>
            <w:tcW w:w="2126" w:type="dxa"/>
            <w:vAlign w:val="center"/>
          </w:tcPr>
          <w:p w:rsidR="000E187D" w:rsidRPr="00686924" w:rsidRDefault="00C45B27" w:rsidP="00682AC0">
            <w:pPr>
              <w:jc w:val="center"/>
              <w:rPr>
                <w:rFonts w:ascii="Helvetica" w:hAnsi="Helvetica" w:cs="Helvetica"/>
                <w:lang w:val="en-GB"/>
              </w:rPr>
            </w:pPr>
            <w:r>
              <w:rPr>
                <w:rFonts w:ascii="Helvetica" w:hAnsi="Helvetica" w:cs="Helvetica"/>
                <w:lang w:val="en-GB"/>
              </w:rPr>
              <w:t>7.29</w:t>
            </w:r>
            <w:r w:rsidR="0014489B">
              <w:rPr>
                <w:rFonts w:ascii="Helvetica" w:hAnsi="Helvetica" w:cs="Helvetica"/>
                <w:lang w:val="en-GB"/>
              </w:rPr>
              <w:t>%</w:t>
            </w:r>
          </w:p>
        </w:tc>
        <w:tc>
          <w:tcPr>
            <w:tcW w:w="1933" w:type="dxa"/>
            <w:vAlign w:val="center"/>
          </w:tcPr>
          <w:p w:rsidR="000E187D" w:rsidRPr="00686924" w:rsidRDefault="00414001" w:rsidP="000E187D">
            <w:pPr>
              <w:jc w:val="right"/>
              <w:rPr>
                <w:rFonts w:ascii="Helvetica" w:hAnsi="Helvetica" w:cs="Helvetica"/>
                <w:lang w:val="en-GB"/>
              </w:rPr>
            </w:pPr>
            <w:r>
              <w:rPr>
                <w:rFonts w:ascii="Helvetica" w:hAnsi="Helvetica" w:cs="Helvetica"/>
                <w:lang w:val="en-GB"/>
              </w:rPr>
              <w:t>66</w:t>
            </w:r>
            <w:r w:rsidR="003E484A" w:rsidRPr="00686924">
              <w:rPr>
                <w:rFonts w:ascii="Helvetica" w:hAnsi="Helvetica" w:cs="Helvetica"/>
                <w:lang w:val="en-GB"/>
              </w:rPr>
              <w:t>7,049,000</w:t>
            </w:r>
          </w:p>
        </w:tc>
      </w:tr>
      <w:tr w:rsidR="00C45B27" w:rsidRPr="00686924" w:rsidTr="00040487">
        <w:trPr>
          <w:trHeight w:val="555"/>
        </w:trPr>
        <w:tc>
          <w:tcPr>
            <w:tcW w:w="2124" w:type="dxa"/>
            <w:vAlign w:val="center"/>
          </w:tcPr>
          <w:p w:rsidR="00C45B27" w:rsidRPr="00686924" w:rsidRDefault="00C45B27" w:rsidP="00C055A5">
            <w:pPr>
              <w:spacing w:line="240" w:lineRule="auto"/>
              <w:rPr>
                <w:rFonts w:ascii="Helvetica" w:hAnsi="Helvetica" w:cs="Helvetica"/>
                <w:sz w:val="20"/>
                <w:szCs w:val="20"/>
                <w:lang w:val="en-GB"/>
              </w:rPr>
            </w:pPr>
            <w:r w:rsidRPr="00686924">
              <w:rPr>
                <w:rFonts w:ascii="Helvetica" w:hAnsi="Helvetica" w:cs="Helvetica"/>
                <w:sz w:val="20"/>
                <w:szCs w:val="20"/>
                <w:lang w:val="en-GB"/>
              </w:rPr>
              <w:t>Position of previous notification (if applicable)</w:t>
            </w:r>
          </w:p>
        </w:tc>
        <w:tc>
          <w:tcPr>
            <w:tcW w:w="2124" w:type="dxa"/>
            <w:gridSpan w:val="2"/>
            <w:vAlign w:val="center"/>
          </w:tcPr>
          <w:p w:rsidR="00C45B27" w:rsidRPr="00686924" w:rsidRDefault="00C45B27" w:rsidP="00AF1604">
            <w:pPr>
              <w:jc w:val="center"/>
              <w:rPr>
                <w:rFonts w:ascii="Helvetica" w:hAnsi="Helvetica" w:cs="Helvetica"/>
                <w:lang w:val="en-GB"/>
              </w:rPr>
            </w:pPr>
            <w:r>
              <w:rPr>
                <w:rFonts w:ascii="Helvetica" w:hAnsi="Helvetica" w:cs="Helvetica"/>
                <w:lang w:val="en-GB"/>
              </w:rPr>
              <w:t>6.52</w:t>
            </w:r>
            <w:r w:rsidRPr="00686924">
              <w:rPr>
                <w:rFonts w:ascii="Helvetica" w:hAnsi="Helvetica" w:cs="Helvetica"/>
                <w:lang w:val="en-GB"/>
              </w:rPr>
              <w:t>%</w:t>
            </w:r>
          </w:p>
        </w:tc>
        <w:tc>
          <w:tcPr>
            <w:tcW w:w="2313" w:type="dxa"/>
            <w:vAlign w:val="center"/>
          </w:tcPr>
          <w:p w:rsidR="00C45B27" w:rsidRPr="00686924" w:rsidRDefault="00C45B27" w:rsidP="00AF1604">
            <w:pPr>
              <w:jc w:val="center"/>
              <w:rPr>
                <w:rFonts w:ascii="Helvetica" w:hAnsi="Helvetica" w:cs="Helvetica"/>
                <w:lang w:val="en-GB"/>
              </w:rPr>
            </w:pPr>
            <w:r w:rsidRPr="00686924">
              <w:rPr>
                <w:rFonts w:ascii="Helvetica" w:hAnsi="Helvetica" w:cs="Helvetica"/>
                <w:lang w:val="en-GB"/>
              </w:rPr>
              <w:t>0.00%</w:t>
            </w:r>
          </w:p>
        </w:tc>
        <w:tc>
          <w:tcPr>
            <w:tcW w:w="2126" w:type="dxa"/>
            <w:vAlign w:val="center"/>
          </w:tcPr>
          <w:p w:rsidR="00C45B27" w:rsidRPr="00686924" w:rsidRDefault="00C45B27" w:rsidP="00AF1604">
            <w:pPr>
              <w:jc w:val="center"/>
              <w:rPr>
                <w:rFonts w:ascii="Helvetica" w:hAnsi="Helvetica" w:cs="Helvetica"/>
                <w:lang w:val="en-GB"/>
              </w:rPr>
            </w:pPr>
            <w:r>
              <w:rPr>
                <w:rFonts w:ascii="Helvetica" w:hAnsi="Helvetica" w:cs="Helvetica"/>
                <w:lang w:val="en-GB"/>
              </w:rPr>
              <w:t>6.52%</w:t>
            </w:r>
          </w:p>
        </w:tc>
        <w:tc>
          <w:tcPr>
            <w:tcW w:w="1933" w:type="dxa"/>
            <w:shd w:val="thinDiagStripe" w:color="auto" w:fill="auto"/>
            <w:vAlign w:val="center"/>
          </w:tcPr>
          <w:p w:rsidR="00C45B27" w:rsidRPr="00686924" w:rsidRDefault="00C45B27" w:rsidP="000E187D">
            <w:pPr>
              <w:jc w:val="right"/>
              <w:rPr>
                <w:rFonts w:ascii="Helvetica" w:hAnsi="Helvetica" w:cs="Helvetica"/>
                <w:lang w:val="en-GB"/>
              </w:rPr>
            </w:pPr>
          </w:p>
        </w:tc>
      </w:tr>
    </w:tbl>
    <w:p w:rsidR="007C162B" w:rsidRPr="00686924"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686924" w:rsidTr="00C055A5">
        <w:trPr>
          <w:trHeight w:val="326"/>
          <w:jc w:val="center"/>
        </w:trPr>
        <w:tc>
          <w:tcPr>
            <w:tcW w:w="10703" w:type="dxa"/>
            <w:gridSpan w:val="11"/>
            <w:tcBorders>
              <w:top w:val="single" w:sz="4" w:space="0" w:color="auto"/>
              <w:bottom w:val="single" w:sz="4" w:space="0" w:color="auto"/>
            </w:tcBorders>
          </w:tcPr>
          <w:p w:rsidR="00C5065C" w:rsidRPr="00686924" w:rsidRDefault="00C5065C" w:rsidP="00521E70">
            <w:pPr>
              <w:spacing w:after="0"/>
              <w:rPr>
                <w:rFonts w:ascii="Helvetica" w:hAnsi="Helvetica" w:cs="Helvetica"/>
                <w:lang w:val="en-GB"/>
              </w:rPr>
            </w:pPr>
            <w:r w:rsidRPr="00686924">
              <w:rPr>
                <w:rFonts w:ascii="Helvetica" w:hAnsi="Helvetica" w:cs="Helvetica"/>
                <w:lang w:val="en-GB"/>
              </w:rPr>
              <w:lastRenderedPageBreak/>
              <w:br w:type="page"/>
            </w:r>
            <w:r w:rsidR="00521E70" w:rsidRPr="00686924">
              <w:rPr>
                <w:rFonts w:ascii="Helvetica" w:hAnsi="Helvetica" w:cs="Helvetica"/>
                <w:b/>
                <w:lang w:val="en-GB"/>
              </w:rPr>
              <w:t>9</w:t>
            </w:r>
            <w:r w:rsidRPr="00686924">
              <w:rPr>
                <w:rFonts w:ascii="Helvetica" w:hAnsi="Helvetica" w:cs="Helvetica"/>
                <w:b/>
                <w:lang w:val="en-GB"/>
              </w:rPr>
              <w:t>. Notified details of the resulting situation on the date on which the threshold was crossed or reached</w:t>
            </w:r>
            <w:r w:rsidRPr="00686924">
              <w:rPr>
                <w:rFonts w:ascii="Helvetica" w:hAnsi="Helvetica" w:cs="Helvetica"/>
                <w:vertAlign w:val="superscript"/>
                <w:lang w:val="en-GB"/>
              </w:rPr>
              <w:t>viii</w:t>
            </w:r>
            <w:r w:rsidRPr="00686924">
              <w:rPr>
                <w:rFonts w:ascii="Helvetica" w:hAnsi="Helvetica" w:cs="Helvetica"/>
                <w:b/>
                <w:lang w:val="en-GB"/>
              </w:rPr>
              <w:t>:</w:t>
            </w:r>
          </w:p>
        </w:tc>
      </w:tr>
      <w:tr w:rsidR="00C5065C" w:rsidRPr="00686924" w:rsidTr="00C055A5">
        <w:trPr>
          <w:trHeight w:val="458"/>
          <w:jc w:val="center"/>
        </w:trPr>
        <w:tc>
          <w:tcPr>
            <w:tcW w:w="10703" w:type="dxa"/>
            <w:gridSpan w:val="11"/>
            <w:tcBorders>
              <w:top w:val="single" w:sz="4" w:space="0" w:color="auto"/>
              <w:bottom w:val="single" w:sz="4" w:space="0" w:color="auto"/>
            </w:tcBorders>
            <w:vAlign w:val="center"/>
          </w:tcPr>
          <w:p w:rsidR="00C5065C" w:rsidRPr="00686924" w:rsidRDefault="00C5065C" w:rsidP="00C5065C">
            <w:pPr>
              <w:rPr>
                <w:rFonts w:ascii="Helvetica" w:hAnsi="Helvetica" w:cs="Helvetica"/>
                <w:b/>
                <w:lang w:val="en-GB"/>
              </w:rPr>
            </w:pPr>
            <w:r w:rsidRPr="00686924">
              <w:rPr>
                <w:rFonts w:ascii="Helvetica" w:hAnsi="Helvetica" w:cs="Helvetica"/>
                <w:b/>
                <w:lang w:val="en-GB"/>
              </w:rPr>
              <w:t>A: Voting rights attached to shares</w:t>
            </w:r>
          </w:p>
        </w:tc>
      </w:tr>
      <w:tr w:rsidR="00C5065C" w:rsidRPr="00686924"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686924" w:rsidRDefault="00C5065C" w:rsidP="00C055A5">
            <w:pPr>
              <w:spacing w:after="0"/>
              <w:rPr>
                <w:rFonts w:ascii="Helvetica" w:hAnsi="Helvetica" w:cs="Helvetica"/>
                <w:b/>
                <w:sz w:val="20"/>
                <w:szCs w:val="20"/>
                <w:lang w:val="en-GB"/>
              </w:rPr>
            </w:pPr>
            <w:r w:rsidRPr="00686924">
              <w:rPr>
                <w:rFonts w:ascii="Helvetica" w:hAnsi="Helvetica" w:cs="Helvetica"/>
                <w:b/>
                <w:sz w:val="20"/>
                <w:szCs w:val="20"/>
                <w:lang w:val="en-GB"/>
              </w:rPr>
              <w:t>Class/type of</w:t>
            </w:r>
            <w:r w:rsidRPr="00686924">
              <w:rPr>
                <w:rFonts w:ascii="Helvetica" w:hAnsi="Helvetica" w:cs="Helvetica"/>
                <w:b/>
                <w:sz w:val="20"/>
                <w:szCs w:val="20"/>
                <w:lang w:val="en-GB"/>
              </w:rPr>
              <w:br/>
              <w:t>shares</w:t>
            </w:r>
          </w:p>
          <w:p w:rsidR="00C5065C" w:rsidRPr="00686924" w:rsidRDefault="00C5065C" w:rsidP="00C055A5">
            <w:pPr>
              <w:spacing w:after="0"/>
              <w:rPr>
                <w:rFonts w:ascii="Helvetica" w:hAnsi="Helvetica" w:cs="Helvetica"/>
                <w:lang w:val="en-GB"/>
              </w:rPr>
            </w:pPr>
            <w:r w:rsidRPr="00686924">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rsidR="00C5065C" w:rsidRPr="00686924" w:rsidRDefault="00C5065C" w:rsidP="00C055A5">
            <w:pPr>
              <w:rPr>
                <w:rFonts w:ascii="Helvetica" w:hAnsi="Helvetica" w:cs="Helvetica"/>
                <w:b/>
                <w:sz w:val="20"/>
                <w:szCs w:val="20"/>
                <w:lang w:val="en-GB"/>
              </w:rPr>
            </w:pPr>
            <w:r w:rsidRPr="00686924">
              <w:rPr>
                <w:rFonts w:ascii="Helvetica" w:hAnsi="Helvetica" w:cs="Helvetica"/>
                <w:b/>
                <w:sz w:val="20"/>
                <w:szCs w:val="20"/>
                <w:lang w:val="en-GB"/>
              </w:rPr>
              <w:t>Number of voting rights</w:t>
            </w:r>
            <w:r w:rsidRPr="00686924">
              <w:rPr>
                <w:rFonts w:ascii="Helvetica" w:hAnsi="Helvetica" w:cs="Helvetica"/>
                <w:sz w:val="20"/>
                <w:szCs w:val="20"/>
                <w:vertAlign w:val="superscript"/>
                <w:lang w:val="en-GB"/>
              </w:rPr>
              <w:t>ix</w:t>
            </w:r>
          </w:p>
        </w:tc>
        <w:tc>
          <w:tcPr>
            <w:tcW w:w="4614" w:type="dxa"/>
            <w:gridSpan w:val="5"/>
            <w:tcBorders>
              <w:top w:val="single" w:sz="4" w:space="0" w:color="auto"/>
              <w:left w:val="single" w:sz="4" w:space="0" w:color="auto"/>
            </w:tcBorders>
            <w:vAlign w:val="center"/>
          </w:tcPr>
          <w:p w:rsidR="00C5065C" w:rsidRPr="00686924" w:rsidRDefault="00C5065C" w:rsidP="00C055A5">
            <w:pPr>
              <w:rPr>
                <w:rFonts w:ascii="Helvetica" w:hAnsi="Helvetica" w:cs="Helvetica"/>
                <w:b/>
                <w:sz w:val="20"/>
                <w:szCs w:val="20"/>
                <w:lang w:val="en-GB"/>
              </w:rPr>
            </w:pPr>
            <w:r w:rsidRPr="00686924">
              <w:rPr>
                <w:rFonts w:ascii="Helvetica" w:hAnsi="Helvetica" w:cs="Helvetica"/>
                <w:b/>
                <w:sz w:val="20"/>
                <w:szCs w:val="20"/>
                <w:lang w:val="en-GB"/>
              </w:rPr>
              <w:t>% of voting rights</w:t>
            </w: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b/>
                <w:sz w:val="20"/>
                <w:szCs w:val="20"/>
                <w:lang w:val="en-GB"/>
              </w:rPr>
            </w:pPr>
            <w:r w:rsidRPr="00686924">
              <w:rPr>
                <w:rFonts w:ascii="Helvetica" w:hAnsi="Helvetica" w:cs="Helvetica"/>
                <w:b/>
                <w:sz w:val="20"/>
                <w:szCs w:val="20"/>
                <w:lang w:val="en-GB"/>
              </w:rPr>
              <w:t>Direct</w:t>
            </w:r>
          </w:p>
          <w:p w:rsidR="00C5065C" w:rsidRPr="00686924"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sz w:val="20"/>
                <w:szCs w:val="20"/>
                <w:lang w:val="en-GB"/>
              </w:rPr>
            </w:pPr>
            <w:r w:rsidRPr="00686924">
              <w:rPr>
                <w:rFonts w:ascii="Helvetica" w:hAnsi="Helvetica" w:cs="Helvetica"/>
                <w:b/>
                <w:sz w:val="20"/>
                <w:szCs w:val="20"/>
                <w:lang w:val="en-GB"/>
              </w:rPr>
              <w:t>Indirect</w:t>
            </w:r>
          </w:p>
          <w:p w:rsidR="00C5065C" w:rsidRPr="00686924"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b/>
                <w:sz w:val="20"/>
                <w:szCs w:val="20"/>
                <w:lang w:val="en-GB"/>
              </w:rPr>
            </w:pPr>
            <w:r w:rsidRPr="00686924">
              <w:rPr>
                <w:rFonts w:ascii="Helvetica" w:hAnsi="Helvetica" w:cs="Helvetica"/>
                <w:b/>
                <w:sz w:val="20"/>
                <w:szCs w:val="20"/>
                <w:lang w:val="en-GB"/>
              </w:rPr>
              <w:t>Direct</w:t>
            </w:r>
          </w:p>
          <w:p w:rsidR="00C5065C" w:rsidRPr="00686924"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F26D04" w:rsidRPr="00686924" w:rsidRDefault="00F26D04" w:rsidP="00C055A5">
            <w:pPr>
              <w:spacing w:after="0"/>
              <w:jc w:val="center"/>
              <w:rPr>
                <w:rFonts w:ascii="Helvetica" w:hAnsi="Helvetica" w:cs="Helvetica"/>
                <w:b/>
                <w:sz w:val="20"/>
                <w:szCs w:val="20"/>
                <w:lang w:val="en-GB"/>
              </w:rPr>
            </w:pPr>
          </w:p>
          <w:p w:rsidR="00C5065C" w:rsidRPr="00686924" w:rsidRDefault="00C5065C" w:rsidP="00C055A5">
            <w:pPr>
              <w:spacing w:after="0"/>
              <w:jc w:val="center"/>
              <w:rPr>
                <w:rFonts w:ascii="Helvetica" w:hAnsi="Helvetica" w:cs="Helvetica"/>
                <w:b/>
                <w:sz w:val="20"/>
                <w:szCs w:val="20"/>
                <w:lang w:val="en-GB"/>
              </w:rPr>
            </w:pPr>
            <w:r w:rsidRPr="00686924">
              <w:rPr>
                <w:rFonts w:ascii="Helvetica" w:hAnsi="Helvetica" w:cs="Helvetica"/>
                <w:b/>
                <w:sz w:val="20"/>
                <w:szCs w:val="20"/>
                <w:lang w:val="en-GB"/>
              </w:rPr>
              <w:t>Indirect</w:t>
            </w:r>
          </w:p>
          <w:p w:rsidR="00C5065C" w:rsidRPr="00686924" w:rsidRDefault="00C5065C" w:rsidP="00B47EB3">
            <w:pPr>
              <w:spacing w:after="0"/>
              <w:jc w:val="center"/>
              <w:rPr>
                <w:rFonts w:ascii="Helvetica" w:hAnsi="Helvetica" w:cs="Helvetica"/>
                <w:b/>
                <w:sz w:val="16"/>
                <w:szCs w:val="16"/>
                <w:lang w:val="en-GB"/>
              </w:rPr>
            </w:pPr>
          </w:p>
        </w:tc>
      </w:tr>
      <w:tr w:rsidR="00C5065C" w:rsidRPr="00686924"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rsidR="00C5065C" w:rsidRPr="00686924" w:rsidRDefault="003E484A" w:rsidP="003B2B22">
            <w:pPr>
              <w:rPr>
                <w:rFonts w:ascii="Helvetica" w:hAnsi="Helvetica" w:cs="Helvetica"/>
                <w:lang w:val="en-GB"/>
              </w:rPr>
            </w:pPr>
            <w:r w:rsidRPr="00686924">
              <w:rPr>
                <w:rFonts w:ascii="Arial" w:hAnsi="Arial" w:cs="Arial"/>
                <w:sz w:val="20"/>
                <w:szCs w:val="20"/>
              </w:rPr>
              <w:t>IE00BD6JX574</w:t>
            </w:r>
          </w:p>
        </w:tc>
        <w:tc>
          <w:tcPr>
            <w:tcW w:w="2087"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686924" w:rsidRDefault="00C45B27" w:rsidP="00893CA7">
            <w:pPr>
              <w:jc w:val="right"/>
              <w:rPr>
                <w:rFonts w:ascii="Helvetica" w:hAnsi="Helvetica" w:cs="Helvetica"/>
                <w:lang w:val="en-GB"/>
              </w:rPr>
            </w:pPr>
            <w:r>
              <w:rPr>
                <w:rFonts w:ascii="Helvetica" w:hAnsi="Helvetica" w:cs="Helvetica"/>
                <w:lang w:val="en-GB"/>
              </w:rPr>
              <w:t>48,635,744</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686924" w:rsidRDefault="00C45B27" w:rsidP="003E484A">
            <w:pPr>
              <w:jc w:val="right"/>
              <w:rPr>
                <w:rFonts w:ascii="Helvetica" w:hAnsi="Helvetica" w:cs="Helvetica"/>
                <w:lang w:val="en-GB"/>
              </w:rPr>
            </w:pPr>
            <w:r>
              <w:rPr>
                <w:rFonts w:ascii="Helvetica" w:hAnsi="Helvetica" w:cs="Helvetica"/>
                <w:lang w:val="en-GB"/>
              </w:rPr>
              <w:t>7.29</w:t>
            </w:r>
            <w:r w:rsidR="0014489B">
              <w:rPr>
                <w:rFonts w:ascii="Helvetica" w:hAnsi="Helvetica" w:cs="Helvetica"/>
                <w:lang w:val="en-GB"/>
              </w:rPr>
              <w:t>%</w:t>
            </w: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0E187D">
            <w:pPr>
              <w:jc w:val="right"/>
              <w:rPr>
                <w:rFonts w:ascii="Helvetica" w:hAnsi="Helvetica" w:cs="Helvetica"/>
                <w:lang w:val="en-GB"/>
              </w:rPr>
            </w:pP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b/>
                <w:lang w:val="en-GB"/>
              </w:rPr>
            </w:pPr>
            <w:r w:rsidRPr="00686924">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rsidR="00C5065C" w:rsidRPr="00686924" w:rsidRDefault="00C5065C" w:rsidP="000E187D">
            <w:pPr>
              <w:jc w:val="right"/>
              <w:rPr>
                <w:rFonts w:ascii="Helvetica" w:hAnsi="Helvetica" w:cs="Helvetica"/>
                <w:lang w:val="en-GB"/>
              </w:rPr>
            </w:pPr>
          </w:p>
        </w:tc>
        <w:tc>
          <w:tcPr>
            <w:tcW w:w="2092" w:type="dxa"/>
            <w:gridSpan w:val="2"/>
            <w:tcBorders>
              <w:top w:val="single" w:sz="4" w:space="0" w:color="auto"/>
              <w:bottom w:val="single" w:sz="4" w:space="0" w:color="auto"/>
              <w:right w:val="single" w:sz="4" w:space="0" w:color="auto"/>
            </w:tcBorders>
          </w:tcPr>
          <w:p w:rsidR="00C5065C" w:rsidRPr="00686924" w:rsidRDefault="00C45B27" w:rsidP="000E187D">
            <w:pPr>
              <w:jc w:val="right"/>
              <w:rPr>
                <w:rFonts w:ascii="Helvetica" w:hAnsi="Helvetica" w:cs="Helvetica"/>
                <w:lang w:val="en-GB"/>
              </w:rPr>
            </w:pPr>
            <w:r>
              <w:rPr>
                <w:rFonts w:ascii="Helvetica" w:hAnsi="Helvetica" w:cs="Helvetica"/>
                <w:lang w:val="en-GB"/>
              </w:rPr>
              <w:t>48,635,744</w:t>
            </w:r>
          </w:p>
        </w:tc>
        <w:tc>
          <w:tcPr>
            <w:tcW w:w="2408" w:type="dxa"/>
            <w:gridSpan w:val="2"/>
            <w:tcBorders>
              <w:top w:val="single" w:sz="4" w:space="0" w:color="auto"/>
              <w:left w:val="single" w:sz="4" w:space="0" w:color="auto"/>
              <w:bottom w:val="single" w:sz="4" w:space="0" w:color="auto"/>
            </w:tcBorders>
          </w:tcPr>
          <w:p w:rsidR="00C5065C" w:rsidRPr="00686924" w:rsidRDefault="00C5065C" w:rsidP="000E187D">
            <w:pPr>
              <w:jc w:val="right"/>
              <w:rPr>
                <w:rFonts w:ascii="Helvetica" w:hAnsi="Helvetica" w:cs="Helvetica"/>
                <w:lang w:val="en-GB"/>
              </w:rPr>
            </w:pPr>
          </w:p>
        </w:tc>
        <w:tc>
          <w:tcPr>
            <w:tcW w:w="2206" w:type="dxa"/>
            <w:gridSpan w:val="3"/>
            <w:tcBorders>
              <w:top w:val="single" w:sz="4" w:space="0" w:color="auto"/>
              <w:bottom w:val="single" w:sz="4" w:space="0" w:color="auto"/>
              <w:right w:val="single" w:sz="4" w:space="0" w:color="auto"/>
            </w:tcBorders>
          </w:tcPr>
          <w:p w:rsidR="00C5065C" w:rsidRPr="00686924" w:rsidRDefault="00C45B27" w:rsidP="003E484A">
            <w:pPr>
              <w:jc w:val="right"/>
              <w:rPr>
                <w:rFonts w:ascii="Helvetica" w:hAnsi="Helvetica" w:cs="Helvetica"/>
                <w:lang w:val="en-GB"/>
              </w:rPr>
            </w:pPr>
            <w:r>
              <w:rPr>
                <w:rFonts w:ascii="Helvetica" w:hAnsi="Helvetica" w:cs="Helvetica"/>
                <w:lang w:val="en-GB"/>
              </w:rPr>
              <w:t>7.29</w:t>
            </w:r>
            <w:r w:rsidR="0014489B">
              <w:rPr>
                <w:rFonts w:ascii="Helvetica" w:hAnsi="Helvetica" w:cs="Helvetica"/>
                <w:lang w:val="en-GB"/>
              </w:rPr>
              <w:t>%</w:t>
            </w: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686924" w:rsidRDefault="00C5065C" w:rsidP="00C5065C">
            <w:pPr>
              <w:rPr>
                <w:rFonts w:ascii="Helvetica" w:hAnsi="Helvetica" w:cs="Helvetica"/>
                <w:lang w:val="en-GB"/>
              </w:rPr>
            </w:pPr>
          </w:p>
        </w:tc>
      </w:tr>
      <w:tr w:rsidR="00C5065C" w:rsidRPr="00686924" w:rsidTr="00C055A5">
        <w:trPr>
          <w:trHeight w:val="530"/>
          <w:jc w:val="center"/>
        </w:trPr>
        <w:tc>
          <w:tcPr>
            <w:tcW w:w="10703" w:type="dxa"/>
            <w:gridSpan w:val="11"/>
            <w:tcBorders>
              <w:top w:val="single" w:sz="4" w:space="0" w:color="auto"/>
              <w:bottom w:val="single" w:sz="4" w:space="0" w:color="auto"/>
            </w:tcBorders>
            <w:vAlign w:val="center"/>
          </w:tcPr>
          <w:p w:rsidR="00C5065C" w:rsidRPr="00686924" w:rsidRDefault="00C5065C" w:rsidP="00347AA4">
            <w:pPr>
              <w:rPr>
                <w:rFonts w:ascii="Helvetica" w:hAnsi="Helvetica" w:cs="Helvetica"/>
                <w:b/>
                <w:lang w:val="en-GB"/>
              </w:rPr>
            </w:pPr>
            <w:r w:rsidRPr="00686924">
              <w:rPr>
                <w:rFonts w:ascii="Helvetica" w:hAnsi="Helvetica" w:cs="Helvetica"/>
                <w:b/>
                <w:lang w:val="en-GB"/>
              </w:rPr>
              <w:t xml:space="preserve">B 1: Financial Instruments according to </w:t>
            </w:r>
            <w:r w:rsidR="00006813" w:rsidRPr="00686924">
              <w:rPr>
                <w:rFonts w:ascii="Helvetica" w:hAnsi="Helvetica" w:cs="Helvetica"/>
                <w:b/>
                <w:lang w:val="en-GB"/>
              </w:rPr>
              <w:t xml:space="preserve">Regulation 17(1)(a) of </w:t>
            </w:r>
            <w:r w:rsidR="00347AA4" w:rsidRPr="00686924">
              <w:rPr>
                <w:rFonts w:ascii="Helvetica" w:hAnsi="Helvetica" w:cs="Helvetica"/>
                <w:b/>
                <w:lang w:val="en-GB"/>
              </w:rPr>
              <w:t xml:space="preserve">the </w:t>
            </w:r>
            <w:r w:rsidR="00006813" w:rsidRPr="00686924">
              <w:rPr>
                <w:rFonts w:ascii="Helvetica" w:hAnsi="Helvetica" w:cs="Helvetica"/>
                <w:b/>
                <w:lang w:val="en-GB"/>
              </w:rPr>
              <w:t xml:space="preserve">Regulations  </w:t>
            </w:r>
          </w:p>
        </w:tc>
      </w:tr>
      <w:tr w:rsidR="00C5065C" w:rsidRPr="00686924" w:rsidTr="00C055A5">
        <w:trPr>
          <w:jc w:val="center"/>
        </w:trPr>
        <w:tc>
          <w:tcPr>
            <w:tcW w:w="2137" w:type="dxa"/>
            <w:gridSpan w:val="2"/>
            <w:tcBorders>
              <w:top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Expiration</w:t>
            </w:r>
            <w:r w:rsidRPr="00686924">
              <w:rPr>
                <w:rFonts w:ascii="Helvetica" w:hAnsi="Helvetica" w:cs="Helvetica"/>
                <w:b/>
                <w:sz w:val="20"/>
                <w:szCs w:val="20"/>
                <w:lang w:val="en-GB"/>
              </w:rPr>
              <w:br/>
            </w:r>
            <w:proofErr w:type="spellStart"/>
            <w:r w:rsidRPr="00686924">
              <w:rPr>
                <w:rFonts w:ascii="Helvetica" w:hAnsi="Helvetica" w:cs="Helvetica"/>
                <w:b/>
                <w:sz w:val="20"/>
                <w:szCs w:val="20"/>
                <w:lang w:val="en-GB"/>
              </w:rPr>
              <w:t>date</w:t>
            </w:r>
            <w:r w:rsidRPr="00686924">
              <w:rPr>
                <w:rFonts w:ascii="Helvetica" w:hAnsi="Helvetica" w:cs="Helvetica"/>
                <w:sz w:val="20"/>
                <w:szCs w:val="20"/>
                <w:vertAlign w:val="superscript"/>
                <w:lang w:val="en-GB"/>
              </w:rPr>
              <w:t>x</w:t>
            </w:r>
            <w:proofErr w:type="spellEnd"/>
          </w:p>
        </w:tc>
        <w:tc>
          <w:tcPr>
            <w:tcW w:w="2638" w:type="dxa"/>
            <w:gridSpan w:val="3"/>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Exercise/ </w:t>
            </w:r>
            <w:r w:rsidRPr="00686924">
              <w:rPr>
                <w:rFonts w:ascii="Helvetica" w:hAnsi="Helvetica" w:cs="Helvetica"/>
                <w:b/>
                <w:sz w:val="20"/>
                <w:szCs w:val="20"/>
                <w:lang w:val="en-GB"/>
              </w:rPr>
              <w:br/>
              <w:t xml:space="preserve">Conversion </w:t>
            </w:r>
            <w:proofErr w:type="spellStart"/>
            <w:r w:rsidRPr="00686924">
              <w:rPr>
                <w:rFonts w:ascii="Helvetica" w:hAnsi="Helvetica" w:cs="Helvetica"/>
                <w:b/>
                <w:sz w:val="20"/>
                <w:szCs w:val="20"/>
                <w:lang w:val="en-GB"/>
              </w:rPr>
              <w:t>Period</w:t>
            </w:r>
            <w:r w:rsidRPr="00686924">
              <w:rPr>
                <w:rFonts w:ascii="Helvetica" w:hAnsi="Helvetica" w:cs="Helvetica"/>
                <w:sz w:val="20"/>
                <w:szCs w:val="20"/>
                <w:vertAlign w:val="superscript"/>
                <w:lang w:val="en-GB"/>
              </w:rPr>
              <w:t>xi</w:t>
            </w:r>
            <w:proofErr w:type="spellEnd"/>
          </w:p>
        </w:tc>
        <w:tc>
          <w:tcPr>
            <w:tcW w:w="2520" w:type="dxa"/>
            <w:gridSpan w:val="3"/>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Number of voting rights that may be acquired </w:t>
            </w:r>
            <w:r w:rsidR="008F18BE" w:rsidRPr="00686924">
              <w:rPr>
                <w:rFonts w:ascii="Helvetica" w:hAnsi="Helvetica" w:cs="Helvetica"/>
                <w:b/>
                <w:sz w:val="20"/>
                <w:szCs w:val="20"/>
                <w:lang w:val="en-GB"/>
              </w:rPr>
              <w:t>if the instrument is exercised/</w:t>
            </w:r>
            <w:r w:rsidRPr="00686924">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of voting rights</w:t>
            </w:r>
          </w:p>
        </w:tc>
      </w:tr>
      <w:tr w:rsidR="00C5065C" w:rsidRPr="00686924"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055A5">
        <w:trPr>
          <w:trHeight w:val="481"/>
          <w:jc w:val="center"/>
        </w:trPr>
        <w:tc>
          <w:tcPr>
            <w:tcW w:w="2137" w:type="dxa"/>
            <w:gridSpan w:val="2"/>
            <w:tcBorders>
              <w:top w:val="single" w:sz="4" w:space="0" w:color="auto"/>
              <w:left w:val="nil"/>
              <w:bottom w:val="nil"/>
              <w:right w:val="nil"/>
            </w:tcBorders>
          </w:tcPr>
          <w:p w:rsidR="00C5065C" w:rsidRPr="00686924"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rsidR="00C5065C" w:rsidRPr="00686924"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b/>
                <w:lang w:val="en-GB"/>
              </w:rPr>
            </w:pPr>
            <w:r w:rsidRPr="00686924">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r>
      <w:tr w:rsidR="00C5065C" w:rsidRPr="00686924"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686924" w:rsidRDefault="00C5065C" w:rsidP="00C5065C">
            <w:pPr>
              <w:rPr>
                <w:rFonts w:ascii="Helvetica" w:hAnsi="Helvetica" w:cs="Helvetica"/>
                <w:lang w:val="en-GB"/>
              </w:rPr>
            </w:pPr>
          </w:p>
        </w:tc>
      </w:tr>
      <w:tr w:rsidR="00C5065C" w:rsidRPr="00686924" w:rsidTr="00C055A5">
        <w:trPr>
          <w:trHeight w:val="408"/>
          <w:jc w:val="center"/>
        </w:trPr>
        <w:tc>
          <w:tcPr>
            <w:tcW w:w="10703" w:type="dxa"/>
            <w:gridSpan w:val="11"/>
            <w:tcBorders>
              <w:top w:val="single" w:sz="4" w:space="0" w:color="auto"/>
              <w:bottom w:val="single" w:sz="4" w:space="0" w:color="auto"/>
            </w:tcBorders>
            <w:vAlign w:val="center"/>
          </w:tcPr>
          <w:p w:rsidR="00C5065C" w:rsidRPr="00686924" w:rsidRDefault="00C5065C" w:rsidP="00347AA4">
            <w:pPr>
              <w:rPr>
                <w:rFonts w:ascii="Helvetica" w:hAnsi="Helvetica" w:cs="Helvetica"/>
                <w:b/>
                <w:lang w:val="en-GB"/>
              </w:rPr>
            </w:pPr>
            <w:r w:rsidRPr="00686924">
              <w:rPr>
                <w:rFonts w:ascii="Helvetica" w:hAnsi="Helvetica" w:cs="Helvetica"/>
                <w:b/>
                <w:lang w:val="en-GB"/>
              </w:rPr>
              <w:t xml:space="preserve">B 2: Financial Instruments with similar economic effect according to </w:t>
            </w:r>
            <w:r w:rsidR="00006813" w:rsidRPr="00686924">
              <w:rPr>
                <w:rFonts w:ascii="Helvetica" w:hAnsi="Helvetica" w:cs="Helvetica"/>
                <w:b/>
                <w:lang w:val="en-GB"/>
              </w:rPr>
              <w:t>Regulation 17(1)(</w:t>
            </w:r>
            <w:r w:rsidR="00F26D04" w:rsidRPr="00686924">
              <w:rPr>
                <w:rFonts w:ascii="Helvetica" w:hAnsi="Helvetica" w:cs="Helvetica"/>
                <w:b/>
                <w:lang w:val="en-GB"/>
              </w:rPr>
              <w:t>b</w:t>
            </w:r>
            <w:r w:rsidR="00006813" w:rsidRPr="00686924">
              <w:rPr>
                <w:rFonts w:ascii="Helvetica" w:hAnsi="Helvetica" w:cs="Helvetica"/>
                <w:b/>
                <w:lang w:val="en-GB"/>
              </w:rPr>
              <w:t xml:space="preserve">) of </w:t>
            </w:r>
            <w:r w:rsidR="00347AA4" w:rsidRPr="00686924">
              <w:rPr>
                <w:rFonts w:ascii="Helvetica" w:hAnsi="Helvetica" w:cs="Helvetica"/>
                <w:b/>
                <w:lang w:val="en-GB"/>
              </w:rPr>
              <w:t xml:space="preserve">the </w:t>
            </w:r>
            <w:r w:rsidR="00006813" w:rsidRPr="00686924">
              <w:rPr>
                <w:rFonts w:ascii="Helvetica" w:hAnsi="Helvetica" w:cs="Helvetica"/>
                <w:b/>
                <w:lang w:val="en-GB"/>
              </w:rPr>
              <w:t>Regulations</w:t>
            </w:r>
          </w:p>
        </w:tc>
      </w:tr>
      <w:tr w:rsidR="00C5065C" w:rsidRPr="00686924" w:rsidTr="00C055A5">
        <w:trPr>
          <w:jc w:val="center"/>
        </w:trPr>
        <w:tc>
          <w:tcPr>
            <w:tcW w:w="1711" w:type="dxa"/>
            <w:tcBorders>
              <w:top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Expiration</w:t>
            </w:r>
            <w:r w:rsidRPr="00686924">
              <w:rPr>
                <w:rFonts w:ascii="Helvetica" w:hAnsi="Helvetica" w:cs="Helvetica"/>
                <w:b/>
                <w:sz w:val="20"/>
                <w:szCs w:val="20"/>
                <w:lang w:val="en-GB"/>
              </w:rPr>
              <w:br/>
            </w:r>
            <w:proofErr w:type="spellStart"/>
            <w:r w:rsidRPr="00686924">
              <w:rPr>
                <w:rFonts w:ascii="Helvetica" w:hAnsi="Helvetica" w:cs="Helvetica"/>
                <w:b/>
                <w:sz w:val="20"/>
                <w:szCs w:val="20"/>
                <w:lang w:val="en-GB"/>
              </w:rPr>
              <w:t>date</w:t>
            </w:r>
            <w:r w:rsidRPr="00686924">
              <w:rPr>
                <w:rFonts w:ascii="Helvetica" w:hAnsi="Helvetica" w:cs="Helvetica"/>
                <w:sz w:val="20"/>
                <w:szCs w:val="20"/>
                <w:vertAlign w:val="superscript"/>
                <w:lang w:val="en-GB"/>
              </w:rPr>
              <w:t>x</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Exercise/ </w:t>
            </w:r>
            <w:r w:rsidRPr="00686924">
              <w:rPr>
                <w:rFonts w:ascii="Helvetica" w:hAnsi="Helvetica" w:cs="Helvetica"/>
                <w:b/>
                <w:sz w:val="20"/>
                <w:szCs w:val="20"/>
                <w:lang w:val="en-GB"/>
              </w:rPr>
              <w:br/>
              <w:t xml:space="preserve">Conversion Period </w:t>
            </w:r>
            <w:r w:rsidRPr="00686924">
              <w:rPr>
                <w:rFonts w:ascii="Helvetica" w:hAnsi="Helvetica" w:cs="Helvetica"/>
                <w:sz w:val="20"/>
                <w:szCs w:val="20"/>
                <w:vertAlign w:val="superscript"/>
                <w:lang w:val="en-GB"/>
              </w:rPr>
              <w:t>xi</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Physical or cash </w:t>
            </w:r>
            <w:proofErr w:type="spellStart"/>
            <w:r w:rsidRPr="00686924">
              <w:rPr>
                <w:rFonts w:ascii="Helvetica" w:hAnsi="Helvetica" w:cs="Helvetica"/>
                <w:b/>
                <w:sz w:val="20"/>
                <w:szCs w:val="20"/>
                <w:lang w:val="en-GB"/>
              </w:rPr>
              <w:t>settlement</w:t>
            </w:r>
            <w:r w:rsidRPr="00686924">
              <w:rPr>
                <w:rFonts w:ascii="Helvetica" w:hAnsi="Helvetica" w:cs="Helvetica"/>
                <w:sz w:val="20"/>
                <w:szCs w:val="20"/>
                <w:vertAlign w:val="superscript"/>
                <w:lang w:val="en-GB"/>
              </w:rPr>
              <w:t>xii</w:t>
            </w:r>
            <w:proofErr w:type="spellEnd"/>
          </w:p>
        </w:tc>
        <w:tc>
          <w:tcPr>
            <w:tcW w:w="1575" w:type="dxa"/>
            <w:gridSpan w:val="3"/>
            <w:tcBorders>
              <w:top w:val="single" w:sz="4" w:space="0" w:color="auto"/>
              <w:left w:val="single" w:sz="4" w:space="0" w:color="auto"/>
              <w:bottom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rsidR="00C5065C" w:rsidRPr="00686924" w:rsidRDefault="00C5065C" w:rsidP="008F18BE">
            <w:pPr>
              <w:spacing w:after="0"/>
              <w:rPr>
                <w:rFonts w:ascii="Helvetica" w:hAnsi="Helvetica" w:cs="Helvetica"/>
                <w:b/>
                <w:sz w:val="20"/>
                <w:szCs w:val="20"/>
                <w:lang w:val="en-GB"/>
              </w:rPr>
            </w:pPr>
            <w:r w:rsidRPr="00686924">
              <w:rPr>
                <w:rFonts w:ascii="Helvetica" w:hAnsi="Helvetica" w:cs="Helvetica"/>
                <w:b/>
                <w:sz w:val="20"/>
                <w:szCs w:val="20"/>
                <w:lang w:val="en-GB"/>
              </w:rPr>
              <w:t>% of voting rights</w:t>
            </w:r>
          </w:p>
        </w:tc>
      </w:tr>
      <w:tr w:rsidR="00C5065C" w:rsidRPr="00686924" w:rsidTr="00C055A5">
        <w:trPr>
          <w:trHeight w:val="481"/>
          <w:jc w:val="center"/>
        </w:trPr>
        <w:tc>
          <w:tcPr>
            <w:tcW w:w="1711" w:type="dxa"/>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686924" w:rsidRDefault="00C5065C" w:rsidP="00772818">
            <w:pPr>
              <w:jc w:val="right"/>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vAlign w:val="center"/>
          </w:tcPr>
          <w:p w:rsidR="00C5065C" w:rsidRPr="00686924" w:rsidRDefault="00C5065C" w:rsidP="00772818">
            <w:pPr>
              <w:jc w:val="right"/>
              <w:rPr>
                <w:rFonts w:ascii="Helvetica" w:hAnsi="Helvetica" w:cs="Helvetica"/>
                <w:lang w:val="en-GB"/>
              </w:rPr>
            </w:pPr>
          </w:p>
        </w:tc>
        <w:tc>
          <w:tcPr>
            <w:tcW w:w="2046" w:type="dxa"/>
            <w:tcBorders>
              <w:top w:val="single" w:sz="4" w:space="0" w:color="auto"/>
              <w:left w:val="single" w:sz="4" w:space="0" w:color="auto"/>
              <w:bottom w:val="single" w:sz="4" w:space="0" w:color="auto"/>
            </w:tcBorders>
            <w:vAlign w:val="center"/>
          </w:tcPr>
          <w:p w:rsidR="00C5065C" w:rsidRPr="00686924" w:rsidRDefault="00C5065C" w:rsidP="00772818">
            <w:pPr>
              <w:jc w:val="right"/>
              <w:rPr>
                <w:rFonts w:ascii="Helvetica" w:hAnsi="Helvetica" w:cs="Helvetica"/>
                <w:lang w:val="en-GB"/>
              </w:rPr>
            </w:pPr>
          </w:p>
        </w:tc>
      </w:tr>
      <w:tr w:rsidR="00C5065C" w:rsidRPr="00686924" w:rsidTr="00C055A5">
        <w:trPr>
          <w:trHeight w:val="481"/>
          <w:jc w:val="center"/>
        </w:trPr>
        <w:tc>
          <w:tcPr>
            <w:tcW w:w="1711" w:type="dxa"/>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772818">
            <w:pPr>
              <w:jc w:val="right"/>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r>
      <w:tr w:rsidR="00C5065C" w:rsidRPr="00686924" w:rsidTr="00C055A5">
        <w:trPr>
          <w:trHeight w:val="481"/>
          <w:jc w:val="center"/>
        </w:trPr>
        <w:tc>
          <w:tcPr>
            <w:tcW w:w="1711" w:type="dxa"/>
            <w:tcBorders>
              <w:top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772818">
            <w:pPr>
              <w:jc w:val="right"/>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686924" w:rsidRDefault="00C5065C" w:rsidP="00772818">
            <w:pPr>
              <w:jc w:val="right"/>
              <w:rPr>
                <w:rFonts w:ascii="Helvetica" w:hAnsi="Helvetica" w:cs="Helvetica"/>
                <w:lang w:val="en-GB"/>
              </w:rPr>
            </w:pPr>
          </w:p>
        </w:tc>
      </w:tr>
      <w:tr w:rsidR="00C5065C" w:rsidRPr="00686924" w:rsidTr="00C055A5">
        <w:trPr>
          <w:trHeight w:val="481"/>
          <w:jc w:val="center"/>
        </w:trPr>
        <w:tc>
          <w:tcPr>
            <w:tcW w:w="1711" w:type="dxa"/>
            <w:tcBorders>
              <w:top w:val="single" w:sz="4" w:space="0" w:color="auto"/>
              <w:left w:val="nil"/>
              <w:bottom w:val="nil"/>
              <w:right w:val="nil"/>
            </w:tcBorders>
          </w:tcPr>
          <w:p w:rsidR="00C5065C" w:rsidRPr="00686924"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rsidR="00C5065C" w:rsidRPr="00686924"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rsidR="00C5065C" w:rsidRPr="00686924"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r w:rsidRPr="00686924">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rsidR="00C5065C" w:rsidRPr="00686924"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rsidR="00C5065C" w:rsidRPr="00686924" w:rsidRDefault="00C5065C" w:rsidP="00C5065C">
            <w:pPr>
              <w:rPr>
                <w:rFonts w:ascii="Helvetica" w:hAnsi="Helvetica" w:cs="Helvetica"/>
                <w:lang w:val="en-GB"/>
              </w:rPr>
            </w:pPr>
          </w:p>
        </w:tc>
      </w:tr>
    </w:tbl>
    <w:p w:rsidR="00C5065C" w:rsidRPr="00686924"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686924" w:rsidTr="00D03808">
        <w:trPr>
          <w:trHeight w:val="1047"/>
        </w:trPr>
        <w:tc>
          <w:tcPr>
            <w:tcW w:w="10620" w:type="dxa"/>
            <w:gridSpan w:val="4"/>
            <w:tcBorders>
              <w:bottom w:val="single" w:sz="4" w:space="0" w:color="auto"/>
            </w:tcBorders>
          </w:tcPr>
          <w:p w:rsidR="00C5065C" w:rsidRPr="00686924" w:rsidRDefault="00006813" w:rsidP="008F18BE">
            <w:pPr>
              <w:spacing w:after="0"/>
              <w:rPr>
                <w:rFonts w:ascii="Helvetica" w:hAnsi="Helvetica" w:cs="Helvetica"/>
                <w:b/>
                <w:lang w:val="en-GB"/>
              </w:rPr>
            </w:pPr>
            <w:r w:rsidRPr="00686924">
              <w:rPr>
                <w:rFonts w:ascii="Helvetica" w:hAnsi="Helvetica" w:cs="Helvetica"/>
                <w:b/>
                <w:lang w:val="en-GB"/>
              </w:rPr>
              <w:lastRenderedPageBreak/>
              <w:t>10</w:t>
            </w:r>
            <w:r w:rsidR="00C5065C" w:rsidRPr="00686924">
              <w:rPr>
                <w:rFonts w:ascii="Helvetica" w:hAnsi="Helvetica" w:cs="Helvetica"/>
                <w:b/>
                <w:lang w:val="en-GB"/>
              </w:rPr>
              <w:t xml:space="preserve">. Information in relation to the person subject to the notification obligation </w:t>
            </w:r>
            <w:r w:rsidR="00C5065C" w:rsidRPr="00686924">
              <w:rPr>
                <w:rFonts w:ascii="Helvetica" w:hAnsi="Helvetica" w:cs="Helvetica"/>
                <w:lang w:val="en-GB"/>
              </w:rPr>
              <w:t>(please tick the applicable box)</w:t>
            </w:r>
            <w:r w:rsidR="00C5065C" w:rsidRPr="00686924">
              <w:rPr>
                <w:rFonts w:ascii="Helvetica" w:hAnsi="Helvetica" w:cs="Helvetica"/>
                <w:b/>
                <w:lang w:val="en-GB"/>
              </w:rPr>
              <w:t>:</w:t>
            </w:r>
          </w:p>
          <w:p w:rsidR="00C5065C" w:rsidRPr="00686924" w:rsidRDefault="00C5065C" w:rsidP="008F18BE">
            <w:pPr>
              <w:spacing w:after="0"/>
              <w:rPr>
                <w:rFonts w:ascii="Helvetica" w:hAnsi="Helvetica" w:cs="Helvetica"/>
                <w:b/>
                <w:lang w:val="en-GB"/>
              </w:rPr>
            </w:pPr>
          </w:p>
          <w:p w:rsidR="00C5065C" w:rsidRPr="00686924" w:rsidRDefault="00C5065C" w:rsidP="008F18BE">
            <w:pPr>
              <w:spacing w:after="0"/>
              <w:rPr>
                <w:rFonts w:ascii="Helvetica" w:hAnsi="Helvetica" w:cs="Helvetica"/>
                <w:b/>
                <w:lang w:val="en-GB"/>
              </w:rPr>
            </w:pPr>
            <w:r w:rsidRPr="00686924">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686924">
              <w:rPr>
                <w:rFonts w:ascii="Helvetica" w:hAnsi="Helvetica" w:cs="Helvetica"/>
                <w:b/>
                <w:lang w:val="en-GB"/>
              </w:rPr>
              <w:t>issuer.</w:t>
            </w:r>
            <w:r w:rsidRPr="00686924">
              <w:rPr>
                <w:rFonts w:ascii="Helvetica" w:hAnsi="Helvetica" w:cs="Helvetica"/>
                <w:vertAlign w:val="superscript"/>
                <w:lang w:val="en-GB"/>
              </w:rPr>
              <w:t>xiii</w:t>
            </w:r>
            <w:proofErr w:type="spellEnd"/>
          </w:p>
          <w:p w:rsidR="00C5065C" w:rsidRPr="00686924" w:rsidRDefault="00C5065C" w:rsidP="008F18BE">
            <w:pPr>
              <w:spacing w:after="0"/>
              <w:rPr>
                <w:rFonts w:ascii="Helvetica" w:hAnsi="Helvetica" w:cs="Helvetica"/>
                <w:b/>
                <w:lang w:val="en-GB"/>
              </w:rPr>
            </w:pPr>
          </w:p>
          <w:p w:rsidR="00C5065C" w:rsidRPr="00686924" w:rsidRDefault="00C5065C" w:rsidP="008F18BE">
            <w:pPr>
              <w:spacing w:after="0"/>
              <w:rPr>
                <w:rFonts w:ascii="Helvetica" w:hAnsi="Helvetica" w:cs="Helvetica"/>
                <w:b/>
                <w:lang w:val="en-GB"/>
              </w:rPr>
            </w:pPr>
            <w:r w:rsidRPr="00686924">
              <w:rPr>
                <w:rFonts w:ascii="Helvetica" w:hAnsi="Helvetica" w:cs="Helvetica"/>
                <w:b/>
                <w:lang w:val="en-GB"/>
              </w:rPr>
              <w:t>[</w:t>
            </w:r>
            <w:r w:rsidR="00AA4E63" w:rsidRPr="00686924">
              <w:rPr>
                <w:rFonts w:ascii="Helvetica" w:hAnsi="Helvetica" w:cs="Helvetica"/>
                <w:b/>
                <w:lang w:val="en-GB"/>
              </w:rPr>
              <w:sym w:font="Wingdings" w:char="F0FC"/>
            </w:r>
            <w:r w:rsidRPr="00686924">
              <w:rPr>
                <w:rFonts w:ascii="Helvetica" w:hAnsi="Helvetica" w:cs="Helvetica"/>
                <w:b/>
                <w:lang w:val="en-GB"/>
              </w:rPr>
              <w:t xml:space="preserve">] </w:t>
            </w:r>
            <w:r w:rsidRPr="00686924">
              <w:rPr>
                <w:rFonts w:ascii="Helvetica" w:hAnsi="Helvetica" w:cs="Helvetica"/>
                <w:b/>
                <w:u w:val="single"/>
                <w:lang w:val="en-GB"/>
              </w:rPr>
              <w:t>Full</w:t>
            </w:r>
            <w:r w:rsidRPr="00686924">
              <w:rPr>
                <w:rFonts w:ascii="Helvetica" w:hAnsi="Helvetica" w:cs="Helvetica"/>
                <w:b/>
                <w:lang w:val="en-GB"/>
              </w:rPr>
              <w:t xml:space="preserve"> chain of controlled undertakings through which the voting rights and/or the</w:t>
            </w:r>
            <w:r w:rsidRPr="00686924">
              <w:rPr>
                <w:rFonts w:ascii="Helvetica" w:hAnsi="Helvetica" w:cs="Helvetica"/>
                <w:b/>
                <w:lang w:val="en-GB"/>
              </w:rPr>
              <w:br/>
              <w:t xml:space="preserve">financial instruments are effectively held starting with the ultimate controlling natural person or legal </w:t>
            </w:r>
            <w:proofErr w:type="spellStart"/>
            <w:r w:rsidRPr="00686924">
              <w:rPr>
                <w:rFonts w:ascii="Helvetica" w:hAnsi="Helvetica" w:cs="Helvetica"/>
                <w:b/>
                <w:lang w:val="en-GB"/>
              </w:rPr>
              <w:t>entity</w:t>
            </w:r>
            <w:r w:rsidRPr="00686924">
              <w:rPr>
                <w:rFonts w:ascii="Helvetica" w:hAnsi="Helvetica" w:cs="Helvetica"/>
                <w:vertAlign w:val="superscript"/>
                <w:lang w:val="en-GB"/>
              </w:rPr>
              <w:t>xiv</w:t>
            </w:r>
            <w:proofErr w:type="spellEnd"/>
            <w:r w:rsidRPr="00686924">
              <w:rPr>
                <w:rFonts w:ascii="Helvetica" w:hAnsi="Helvetica" w:cs="Helvetica"/>
                <w:b/>
                <w:lang w:val="en-GB"/>
              </w:rPr>
              <w:t>:</w:t>
            </w:r>
          </w:p>
          <w:p w:rsidR="00C5065C" w:rsidRPr="00686924" w:rsidRDefault="00C5065C" w:rsidP="00C5065C">
            <w:pPr>
              <w:rPr>
                <w:rFonts w:ascii="Helvetica" w:hAnsi="Helvetica" w:cs="Helvetica"/>
                <w:b/>
                <w:lang w:val="en-GB"/>
              </w:rPr>
            </w:pPr>
          </w:p>
        </w:tc>
      </w:tr>
      <w:tr w:rsidR="00C5065C" w:rsidRPr="00686924" w:rsidTr="00D03808">
        <w:trPr>
          <w:trHeight w:val="1149"/>
        </w:trPr>
        <w:tc>
          <w:tcPr>
            <w:tcW w:w="2655"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Name</w:t>
            </w:r>
            <w:r w:rsidRPr="00686924">
              <w:rPr>
                <w:rFonts w:ascii="Helvetica" w:hAnsi="Helvetica" w:cs="Helvetica"/>
                <w:sz w:val="20"/>
                <w:szCs w:val="20"/>
                <w:vertAlign w:val="superscript"/>
                <w:lang w:val="en-GB"/>
              </w:rPr>
              <w:t>xv</w:t>
            </w:r>
          </w:p>
        </w:tc>
        <w:tc>
          <w:tcPr>
            <w:tcW w:w="2655"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 of voting rights if it equals or is higher than the notifiable threshold</w:t>
            </w:r>
          </w:p>
        </w:tc>
        <w:tc>
          <w:tcPr>
            <w:tcW w:w="2655"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rsidR="00C5065C" w:rsidRPr="00686924" w:rsidRDefault="00C5065C" w:rsidP="00C5065C">
            <w:pPr>
              <w:rPr>
                <w:rFonts w:ascii="Helvetica" w:hAnsi="Helvetica" w:cs="Helvetica"/>
                <w:b/>
                <w:sz w:val="20"/>
                <w:szCs w:val="20"/>
                <w:lang w:val="en-GB"/>
              </w:rPr>
            </w:pPr>
            <w:r w:rsidRPr="00686924">
              <w:rPr>
                <w:rFonts w:ascii="Helvetica" w:hAnsi="Helvetica" w:cs="Helvetica"/>
                <w:b/>
                <w:sz w:val="20"/>
                <w:szCs w:val="20"/>
                <w:lang w:val="en-GB"/>
              </w:rPr>
              <w:t>Total of both if it equals or is higher than the notifiable threshold</w:t>
            </w:r>
          </w:p>
        </w:tc>
      </w:tr>
      <w:tr w:rsidR="004E0B46" w:rsidRPr="00686924" w:rsidTr="00064EAF">
        <w:trPr>
          <w:trHeight w:val="440"/>
        </w:trPr>
        <w:tc>
          <w:tcPr>
            <w:tcW w:w="2655" w:type="dxa"/>
            <w:vAlign w:val="center"/>
          </w:tcPr>
          <w:p w:rsidR="004E0B46" w:rsidRPr="00686924" w:rsidRDefault="004E0B46" w:rsidP="00064EAF">
            <w:pPr>
              <w:rPr>
                <w:rFonts w:ascii="Helvetica" w:hAnsi="Helvetica" w:cs="Helvetica"/>
                <w:sz w:val="20"/>
                <w:szCs w:val="20"/>
                <w:lang w:val="en-GB"/>
              </w:rPr>
            </w:pPr>
            <w:r w:rsidRPr="00686924">
              <w:rPr>
                <w:rFonts w:ascii="Helvetica" w:hAnsi="Helvetica" w:cs="Helvetica"/>
                <w:sz w:val="20"/>
                <w:szCs w:val="20"/>
                <w:lang w:val="en-GB"/>
              </w:rPr>
              <w:t>FIL Limited</w:t>
            </w:r>
          </w:p>
        </w:tc>
        <w:tc>
          <w:tcPr>
            <w:tcW w:w="2655" w:type="dxa"/>
          </w:tcPr>
          <w:p w:rsidR="004E0B46" w:rsidRPr="00686924" w:rsidRDefault="004E0B46" w:rsidP="00064EAF">
            <w:pPr>
              <w:jc w:val="right"/>
              <w:rPr>
                <w:rFonts w:ascii="Helvetica" w:hAnsi="Helvetica" w:cs="Helvetica"/>
                <w:sz w:val="20"/>
                <w:szCs w:val="20"/>
                <w:lang w:val="en-GB"/>
              </w:rPr>
            </w:pPr>
          </w:p>
        </w:tc>
        <w:tc>
          <w:tcPr>
            <w:tcW w:w="2655" w:type="dxa"/>
          </w:tcPr>
          <w:p w:rsidR="004E0B46" w:rsidRPr="00686924" w:rsidRDefault="004E0B46" w:rsidP="00064EAF">
            <w:pPr>
              <w:jc w:val="right"/>
              <w:rPr>
                <w:rFonts w:ascii="Helvetica" w:hAnsi="Helvetica" w:cs="Helvetica"/>
                <w:sz w:val="20"/>
                <w:szCs w:val="20"/>
                <w:lang w:val="en-GB"/>
              </w:rPr>
            </w:pPr>
          </w:p>
        </w:tc>
        <w:tc>
          <w:tcPr>
            <w:tcW w:w="2655" w:type="dxa"/>
          </w:tcPr>
          <w:p w:rsidR="004E0B46" w:rsidRPr="00686924" w:rsidRDefault="004E0B46" w:rsidP="00064EAF">
            <w:pPr>
              <w:jc w:val="right"/>
              <w:rPr>
                <w:rFonts w:ascii="Helvetica" w:hAnsi="Helvetica" w:cs="Helvetica"/>
                <w:sz w:val="20"/>
                <w:szCs w:val="20"/>
                <w:lang w:val="en-GB"/>
              </w:rPr>
            </w:pPr>
          </w:p>
        </w:tc>
      </w:tr>
      <w:tr w:rsidR="004E0B46" w:rsidRPr="00686924" w:rsidTr="00064EAF">
        <w:trPr>
          <w:trHeight w:val="440"/>
        </w:trPr>
        <w:tc>
          <w:tcPr>
            <w:tcW w:w="2655" w:type="dxa"/>
            <w:vAlign w:val="center"/>
          </w:tcPr>
          <w:p w:rsidR="004E0B46" w:rsidRPr="00686924" w:rsidRDefault="004E0B46" w:rsidP="00064EAF">
            <w:pPr>
              <w:rPr>
                <w:rFonts w:ascii="Helvetica" w:hAnsi="Helvetica" w:cs="Helvetica"/>
                <w:sz w:val="20"/>
                <w:szCs w:val="20"/>
                <w:lang w:val="en-GB"/>
              </w:rPr>
            </w:pPr>
            <w:r w:rsidRPr="00686924">
              <w:rPr>
                <w:rFonts w:ascii="Helvetica" w:hAnsi="Helvetica" w:cs="Helvetica"/>
                <w:sz w:val="20"/>
                <w:szCs w:val="20"/>
                <w:lang w:val="en-GB"/>
              </w:rPr>
              <w:t>FIL Holdings (UK) Limited</w:t>
            </w:r>
          </w:p>
        </w:tc>
        <w:tc>
          <w:tcPr>
            <w:tcW w:w="2655" w:type="dxa"/>
          </w:tcPr>
          <w:p w:rsidR="004E0B46" w:rsidRPr="00686924" w:rsidRDefault="004E0B46" w:rsidP="00064EAF">
            <w:pPr>
              <w:jc w:val="right"/>
              <w:rPr>
                <w:rFonts w:ascii="Helvetica" w:hAnsi="Helvetica" w:cs="Helvetica"/>
                <w:sz w:val="20"/>
                <w:szCs w:val="20"/>
                <w:lang w:val="en-GB"/>
              </w:rPr>
            </w:pPr>
          </w:p>
        </w:tc>
        <w:tc>
          <w:tcPr>
            <w:tcW w:w="2655" w:type="dxa"/>
          </w:tcPr>
          <w:p w:rsidR="004E0B46" w:rsidRPr="00686924" w:rsidRDefault="004E0B46" w:rsidP="00064EAF">
            <w:pPr>
              <w:jc w:val="right"/>
              <w:rPr>
                <w:rFonts w:ascii="Helvetica" w:hAnsi="Helvetica" w:cs="Helvetica"/>
                <w:sz w:val="20"/>
                <w:szCs w:val="20"/>
                <w:lang w:val="en-GB"/>
              </w:rPr>
            </w:pPr>
          </w:p>
        </w:tc>
        <w:tc>
          <w:tcPr>
            <w:tcW w:w="2655" w:type="dxa"/>
          </w:tcPr>
          <w:p w:rsidR="004E0B46" w:rsidRPr="00686924" w:rsidRDefault="004E0B46" w:rsidP="00064EAF">
            <w:pPr>
              <w:jc w:val="right"/>
              <w:rPr>
                <w:rFonts w:ascii="Helvetica" w:hAnsi="Helvetica" w:cs="Helvetica"/>
                <w:sz w:val="20"/>
                <w:szCs w:val="20"/>
                <w:lang w:val="en-GB"/>
              </w:rPr>
            </w:pPr>
          </w:p>
        </w:tc>
      </w:tr>
      <w:tr w:rsidR="004E0B46" w:rsidRPr="00686924" w:rsidTr="00064EAF">
        <w:trPr>
          <w:trHeight w:val="440"/>
        </w:trPr>
        <w:tc>
          <w:tcPr>
            <w:tcW w:w="2655" w:type="dxa"/>
            <w:vAlign w:val="center"/>
          </w:tcPr>
          <w:p w:rsidR="004E0B46" w:rsidRPr="00686924" w:rsidRDefault="004E0B46" w:rsidP="00064EAF">
            <w:pPr>
              <w:rPr>
                <w:rFonts w:ascii="Helvetica" w:hAnsi="Helvetica" w:cs="Helvetica"/>
                <w:sz w:val="20"/>
                <w:szCs w:val="20"/>
                <w:lang w:val="en-GB"/>
              </w:rPr>
            </w:pPr>
            <w:r w:rsidRPr="00686924">
              <w:rPr>
                <w:rFonts w:ascii="Helvetica" w:hAnsi="Helvetica" w:cs="Helvetica"/>
                <w:sz w:val="20"/>
                <w:szCs w:val="20"/>
                <w:lang w:val="en-GB"/>
              </w:rPr>
              <w:t>FIL Investments International</w:t>
            </w:r>
          </w:p>
        </w:tc>
        <w:tc>
          <w:tcPr>
            <w:tcW w:w="2655" w:type="dxa"/>
          </w:tcPr>
          <w:p w:rsidR="004E0B46" w:rsidRPr="00686924" w:rsidRDefault="00C45B27" w:rsidP="00A263A9">
            <w:pPr>
              <w:jc w:val="right"/>
              <w:rPr>
                <w:rFonts w:ascii="Helvetica" w:hAnsi="Helvetica" w:cs="Helvetica"/>
                <w:sz w:val="20"/>
                <w:szCs w:val="20"/>
                <w:lang w:val="en-GB"/>
              </w:rPr>
            </w:pPr>
            <w:r>
              <w:rPr>
                <w:rFonts w:ascii="Helvetica" w:hAnsi="Helvetica" w:cs="Helvetica"/>
                <w:sz w:val="20"/>
                <w:szCs w:val="20"/>
                <w:lang w:val="en-GB"/>
              </w:rPr>
              <w:t>7.29</w:t>
            </w:r>
            <w:r w:rsidR="0014489B">
              <w:rPr>
                <w:rFonts w:ascii="Helvetica" w:hAnsi="Helvetica" w:cs="Helvetica"/>
                <w:sz w:val="20"/>
                <w:szCs w:val="20"/>
                <w:lang w:val="en-GB"/>
              </w:rPr>
              <w:t>%</w:t>
            </w:r>
          </w:p>
        </w:tc>
        <w:tc>
          <w:tcPr>
            <w:tcW w:w="2655" w:type="dxa"/>
          </w:tcPr>
          <w:p w:rsidR="004E0B46" w:rsidRPr="00686924" w:rsidRDefault="004E0B46" w:rsidP="00064EAF">
            <w:pPr>
              <w:jc w:val="right"/>
              <w:rPr>
                <w:rFonts w:ascii="Helvetica" w:hAnsi="Helvetica" w:cs="Helvetica"/>
                <w:sz w:val="20"/>
                <w:szCs w:val="20"/>
                <w:lang w:val="en-GB"/>
              </w:rPr>
            </w:pPr>
          </w:p>
        </w:tc>
        <w:tc>
          <w:tcPr>
            <w:tcW w:w="2655" w:type="dxa"/>
          </w:tcPr>
          <w:p w:rsidR="004E0B46" w:rsidRPr="00686924" w:rsidRDefault="00C45B27" w:rsidP="00064EAF">
            <w:pPr>
              <w:jc w:val="right"/>
              <w:rPr>
                <w:rFonts w:ascii="Helvetica" w:hAnsi="Helvetica" w:cs="Helvetica"/>
                <w:sz w:val="20"/>
                <w:szCs w:val="20"/>
                <w:lang w:val="en-GB"/>
              </w:rPr>
            </w:pPr>
            <w:r>
              <w:rPr>
                <w:rFonts w:ascii="Helvetica" w:hAnsi="Helvetica" w:cs="Helvetica"/>
                <w:sz w:val="20"/>
                <w:szCs w:val="20"/>
                <w:lang w:val="en-GB"/>
              </w:rPr>
              <w:t>7.29</w:t>
            </w:r>
            <w:r w:rsidR="0014489B">
              <w:rPr>
                <w:rFonts w:ascii="Helvetica" w:hAnsi="Helvetica" w:cs="Helvetica"/>
                <w:sz w:val="20"/>
                <w:szCs w:val="20"/>
                <w:lang w:val="en-GB"/>
              </w:rPr>
              <w:t>%</w:t>
            </w:r>
          </w:p>
        </w:tc>
      </w:tr>
      <w:tr w:rsidR="004E0B46" w:rsidRPr="00686924" w:rsidTr="00AA4E63">
        <w:trPr>
          <w:trHeight w:val="440"/>
        </w:trPr>
        <w:tc>
          <w:tcPr>
            <w:tcW w:w="2655" w:type="dxa"/>
            <w:vAlign w:val="center"/>
          </w:tcPr>
          <w:p w:rsidR="004E0B46" w:rsidRPr="00686924" w:rsidRDefault="004E0B46" w:rsidP="00DC19AD">
            <w:pPr>
              <w:rPr>
                <w:rFonts w:ascii="Helvetica" w:hAnsi="Helvetica" w:cs="Helvetica"/>
                <w:sz w:val="20"/>
                <w:szCs w:val="20"/>
                <w:lang w:val="en-GB"/>
              </w:rPr>
            </w:pPr>
          </w:p>
        </w:tc>
        <w:tc>
          <w:tcPr>
            <w:tcW w:w="2655" w:type="dxa"/>
          </w:tcPr>
          <w:p w:rsidR="004E0B46" w:rsidRPr="00686924" w:rsidRDefault="004E0B46" w:rsidP="00DC19AD">
            <w:pPr>
              <w:jc w:val="right"/>
              <w:rPr>
                <w:rFonts w:ascii="Helvetica" w:hAnsi="Helvetica" w:cs="Helvetica"/>
                <w:sz w:val="20"/>
                <w:szCs w:val="20"/>
                <w:lang w:val="en-GB"/>
              </w:rPr>
            </w:pPr>
          </w:p>
        </w:tc>
        <w:tc>
          <w:tcPr>
            <w:tcW w:w="2655" w:type="dxa"/>
          </w:tcPr>
          <w:p w:rsidR="004E0B46" w:rsidRPr="00686924" w:rsidRDefault="004E0B46" w:rsidP="00DC19AD">
            <w:pPr>
              <w:jc w:val="right"/>
              <w:rPr>
                <w:rFonts w:ascii="Helvetica" w:hAnsi="Helvetica" w:cs="Helvetica"/>
                <w:sz w:val="20"/>
                <w:szCs w:val="20"/>
                <w:lang w:val="en-GB"/>
              </w:rPr>
            </w:pPr>
          </w:p>
        </w:tc>
        <w:tc>
          <w:tcPr>
            <w:tcW w:w="2655" w:type="dxa"/>
          </w:tcPr>
          <w:p w:rsidR="004E0B46" w:rsidRPr="00686924" w:rsidRDefault="004E0B46" w:rsidP="00DC19AD">
            <w:pPr>
              <w:jc w:val="right"/>
              <w:rPr>
                <w:rFonts w:ascii="Helvetica" w:hAnsi="Helvetica" w:cs="Helvetica"/>
                <w:sz w:val="20"/>
                <w:szCs w:val="20"/>
                <w:lang w:val="en-GB"/>
              </w:rPr>
            </w:pPr>
          </w:p>
        </w:tc>
      </w:tr>
      <w:tr w:rsidR="00DC19AD" w:rsidRPr="00686924" w:rsidTr="000E187D">
        <w:trPr>
          <w:trHeight w:val="694"/>
        </w:trPr>
        <w:tc>
          <w:tcPr>
            <w:tcW w:w="10620" w:type="dxa"/>
            <w:gridSpan w:val="4"/>
            <w:vAlign w:val="center"/>
          </w:tcPr>
          <w:p w:rsidR="00DC19AD" w:rsidRPr="00686924" w:rsidRDefault="00DC19AD" w:rsidP="00C5065C">
            <w:pPr>
              <w:rPr>
                <w:rFonts w:ascii="Helvetica" w:hAnsi="Helvetica" w:cs="Helvetica"/>
                <w:b/>
                <w:lang w:val="en-GB"/>
              </w:rPr>
            </w:pPr>
            <w:r w:rsidRPr="00686924">
              <w:rPr>
                <w:rFonts w:ascii="Helvetica" w:hAnsi="Helvetica" w:cs="Helvetica"/>
                <w:b/>
                <w:lang w:val="en-GB"/>
              </w:rPr>
              <w:t>11. In case of proxy voting: [</w:t>
            </w:r>
            <w:r w:rsidRPr="00686924">
              <w:rPr>
                <w:rFonts w:ascii="Helvetica" w:hAnsi="Helvetica" w:cs="Helvetica"/>
                <w:b/>
                <w:i/>
                <w:iCs/>
                <w:lang w:val="en-GB"/>
              </w:rPr>
              <w:t>name of the proxy holder</w:t>
            </w:r>
            <w:r w:rsidRPr="00686924">
              <w:rPr>
                <w:rFonts w:ascii="Helvetica" w:hAnsi="Helvetica" w:cs="Helvetica"/>
                <w:b/>
                <w:lang w:val="en-GB"/>
              </w:rPr>
              <w:t xml:space="preserve">] will cease to hold [% and </w:t>
            </w:r>
            <w:r w:rsidRPr="00686924">
              <w:rPr>
                <w:rFonts w:ascii="Helvetica" w:hAnsi="Helvetica" w:cs="Helvetica"/>
                <w:b/>
                <w:i/>
                <w:iCs/>
                <w:lang w:val="en-GB"/>
              </w:rPr>
              <w:t>number</w:t>
            </w:r>
            <w:r w:rsidRPr="00686924">
              <w:rPr>
                <w:rFonts w:ascii="Helvetica" w:hAnsi="Helvetica" w:cs="Helvetica"/>
                <w:b/>
                <w:lang w:val="en-GB"/>
              </w:rPr>
              <w:t>] voting rights as of [</w:t>
            </w:r>
            <w:r w:rsidRPr="00686924">
              <w:rPr>
                <w:rFonts w:ascii="Helvetica" w:hAnsi="Helvetica" w:cs="Helvetica"/>
                <w:b/>
                <w:i/>
                <w:iCs/>
                <w:lang w:val="en-GB"/>
              </w:rPr>
              <w:t>date</w:t>
            </w:r>
            <w:r w:rsidRPr="00686924">
              <w:rPr>
                <w:rFonts w:ascii="Helvetica" w:hAnsi="Helvetica" w:cs="Helvetica"/>
                <w:b/>
                <w:lang w:val="en-GB"/>
              </w:rPr>
              <w:t>]</w:t>
            </w:r>
          </w:p>
          <w:p w:rsidR="00DC19AD" w:rsidRPr="00686924" w:rsidRDefault="00DC19AD" w:rsidP="00C5065C">
            <w:pPr>
              <w:rPr>
                <w:rFonts w:ascii="Helvetica" w:hAnsi="Helvetica" w:cs="Helvetica"/>
                <w:b/>
                <w:lang w:val="en-GB"/>
              </w:rPr>
            </w:pPr>
          </w:p>
          <w:p w:rsidR="00DC19AD" w:rsidRPr="00686924" w:rsidRDefault="00DC19AD" w:rsidP="00C5065C">
            <w:pPr>
              <w:rPr>
                <w:rFonts w:ascii="Helvetica" w:hAnsi="Helvetica" w:cs="Helvetica"/>
                <w:b/>
                <w:lang w:val="en-GB"/>
              </w:rPr>
            </w:pPr>
          </w:p>
        </w:tc>
      </w:tr>
      <w:tr w:rsidR="00DC19AD" w:rsidRPr="00686924" w:rsidTr="000E187D">
        <w:trPr>
          <w:trHeight w:val="530"/>
        </w:trPr>
        <w:tc>
          <w:tcPr>
            <w:tcW w:w="10620" w:type="dxa"/>
            <w:gridSpan w:val="4"/>
            <w:tcBorders>
              <w:left w:val="nil"/>
              <w:bottom w:val="nil"/>
              <w:right w:val="nil"/>
            </w:tcBorders>
            <w:vAlign w:val="center"/>
          </w:tcPr>
          <w:p w:rsidR="00DC19AD" w:rsidRPr="00686924" w:rsidRDefault="00DC19AD" w:rsidP="00C5065C">
            <w:pPr>
              <w:rPr>
                <w:rFonts w:ascii="Helvetica" w:hAnsi="Helvetica" w:cs="Helvetica"/>
                <w:lang w:val="en-GB"/>
              </w:rPr>
            </w:pPr>
          </w:p>
        </w:tc>
      </w:tr>
      <w:tr w:rsidR="00DC19AD" w:rsidRPr="00686924" w:rsidTr="000E187D">
        <w:trPr>
          <w:trHeight w:val="950"/>
        </w:trPr>
        <w:tc>
          <w:tcPr>
            <w:tcW w:w="10620" w:type="dxa"/>
            <w:gridSpan w:val="4"/>
          </w:tcPr>
          <w:p w:rsidR="00DC19AD" w:rsidRPr="00686924" w:rsidRDefault="00DC19AD" w:rsidP="00C5065C">
            <w:pPr>
              <w:rPr>
                <w:rFonts w:ascii="Helvetica" w:hAnsi="Helvetica" w:cs="Helvetica"/>
                <w:b/>
                <w:lang w:val="en-GB"/>
              </w:rPr>
            </w:pPr>
            <w:r w:rsidRPr="00686924">
              <w:rPr>
                <w:rFonts w:ascii="Helvetica" w:hAnsi="Helvetica" w:cs="Helvetica"/>
                <w:b/>
                <w:lang w:val="en-GB"/>
              </w:rPr>
              <w:t>12. Additional information</w:t>
            </w:r>
            <w:r w:rsidRPr="00686924">
              <w:rPr>
                <w:rFonts w:ascii="Helvetica" w:hAnsi="Helvetica" w:cs="Helvetica"/>
                <w:vertAlign w:val="superscript"/>
                <w:lang w:val="en-GB"/>
              </w:rPr>
              <w:t>xvi</w:t>
            </w:r>
            <w:r w:rsidRPr="00686924">
              <w:rPr>
                <w:rFonts w:ascii="Helvetica" w:hAnsi="Helvetica" w:cs="Helvetica"/>
                <w:b/>
                <w:lang w:val="en-GB"/>
              </w:rPr>
              <w:t>:</w:t>
            </w:r>
          </w:p>
          <w:p w:rsidR="00DC19AD" w:rsidRPr="00686924" w:rsidRDefault="00DC19AD" w:rsidP="00F26D04">
            <w:pPr>
              <w:spacing w:after="0"/>
              <w:rPr>
                <w:rFonts w:ascii="Helvetica" w:hAnsi="Helvetica" w:cs="Helvetica"/>
                <w:b/>
                <w:lang w:val="en-GB"/>
              </w:rPr>
            </w:pPr>
          </w:p>
          <w:p w:rsidR="00DC19AD" w:rsidRPr="00686924" w:rsidRDefault="00DC19AD" w:rsidP="00F26D04">
            <w:pPr>
              <w:spacing w:after="0"/>
              <w:rPr>
                <w:rFonts w:ascii="Helvetica" w:hAnsi="Helvetica" w:cs="Helvetica"/>
                <w:lang w:val="en-GB"/>
              </w:rPr>
            </w:pPr>
          </w:p>
        </w:tc>
      </w:tr>
    </w:tbl>
    <w:p w:rsidR="00C5065C" w:rsidRPr="00686924" w:rsidRDefault="00C5065C" w:rsidP="00C5065C">
      <w:pPr>
        <w:rPr>
          <w:rFonts w:ascii="Helvetica" w:hAnsi="Helvetica" w:cs="Helvetica"/>
          <w:lang w:val="en-GB"/>
        </w:rPr>
      </w:pPr>
    </w:p>
    <w:p w:rsidR="00C5065C" w:rsidRPr="00686924" w:rsidRDefault="00C5065C">
      <w:pPr>
        <w:rPr>
          <w:rFonts w:ascii="Helvetica" w:hAnsi="Helvetica" w:cs="Helvetica"/>
          <w:lang w:val="en-GB"/>
        </w:rPr>
      </w:pPr>
      <w:r w:rsidRPr="00686924">
        <w:rPr>
          <w:rFonts w:ascii="Helvetica" w:hAnsi="Helvetica" w:cs="Helvetica"/>
          <w:lang w:val="en-GB"/>
        </w:rPr>
        <w:t xml:space="preserve">Done at </w:t>
      </w:r>
      <w:r w:rsidR="00A263A9" w:rsidRPr="00686924">
        <w:rPr>
          <w:rFonts w:ascii="Helvetica" w:hAnsi="Helvetica" w:cs="Helvetica"/>
          <w:lang w:val="en-GB"/>
        </w:rPr>
        <w:t xml:space="preserve">Dublin </w:t>
      </w:r>
      <w:r w:rsidR="000E187D" w:rsidRPr="00686924">
        <w:rPr>
          <w:rFonts w:ascii="Helvetica" w:hAnsi="Helvetica" w:cs="Helvetica"/>
          <w:lang w:val="en-GB"/>
        </w:rPr>
        <w:t>on</w:t>
      </w:r>
      <w:r w:rsidRPr="00686924">
        <w:rPr>
          <w:rFonts w:ascii="Helvetica" w:hAnsi="Helvetica" w:cs="Helvetica"/>
          <w:lang w:val="en-GB"/>
        </w:rPr>
        <w:t xml:space="preserve"> </w:t>
      </w:r>
      <w:r w:rsidR="00C45B27">
        <w:rPr>
          <w:rFonts w:ascii="Helvetica" w:hAnsi="Helvetica" w:cs="Helvetica"/>
          <w:lang w:val="en-GB"/>
        </w:rPr>
        <w:t>20</w:t>
      </w:r>
      <w:r w:rsidR="000E187D" w:rsidRPr="00686924">
        <w:rPr>
          <w:rFonts w:ascii="Helvetica" w:hAnsi="Helvetica" w:cs="Helvetica"/>
          <w:lang w:val="en-GB"/>
        </w:rPr>
        <w:t xml:space="preserve"> </w:t>
      </w:r>
      <w:r w:rsidR="00C45B27">
        <w:rPr>
          <w:rFonts w:ascii="Helvetica" w:hAnsi="Helvetica" w:cs="Helvetica"/>
          <w:lang w:val="en-GB"/>
        </w:rPr>
        <w:t xml:space="preserve">March </w:t>
      </w:r>
      <w:r w:rsidR="000E187D" w:rsidRPr="00686924">
        <w:rPr>
          <w:rFonts w:ascii="Helvetica" w:hAnsi="Helvetica" w:cs="Helvetica"/>
          <w:lang w:val="en-GB"/>
        </w:rPr>
        <w:t>201</w:t>
      </w:r>
      <w:r w:rsidR="00D735AD">
        <w:rPr>
          <w:rFonts w:ascii="Helvetica" w:hAnsi="Helvetica" w:cs="Helvetica"/>
          <w:lang w:val="en-GB"/>
        </w:rPr>
        <w:t>8</w:t>
      </w:r>
      <w:r w:rsidRPr="00686924">
        <w:rPr>
          <w:rFonts w:ascii="Helvetica" w:hAnsi="Helvetica" w:cs="Helvetica"/>
          <w:lang w:val="en-GB"/>
        </w:rPr>
        <w:t>.</w:t>
      </w:r>
    </w:p>
    <w:p w:rsidR="00C5065C" w:rsidRPr="00B131C2" w:rsidRDefault="00C5065C" w:rsidP="00B131C2">
      <w:pPr>
        <w:rPr>
          <w:rFonts w:ascii="Helvetica" w:hAnsi="Helvetica" w:cs="Helvetica"/>
          <w:lang w:val="en-GB"/>
        </w:rPr>
      </w:pPr>
      <w:bookmarkStart w:id="0" w:name="_GoBack"/>
      <w:bookmarkEnd w:id="0"/>
    </w:p>
    <w:sectPr w:rsidR="00C5065C" w:rsidRPr="00B13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5C"/>
    <w:rsid w:val="00006813"/>
    <w:rsid w:val="00045841"/>
    <w:rsid w:val="00064EAF"/>
    <w:rsid w:val="000A44F2"/>
    <w:rsid w:val="000E187D"/>
    <w:rsid w:val="000F47A3"/>
    <w:rsid w:val="0014489B"/>
    <w:rsid w:val="00147DCF"/>
    <w:rsid w:val="0015068A"/>
    <w:rsid w:val="001900E8"/>
    <w:rsid w:val="002177A2"/>
    <w:rsid w:val="00251123"/>
    <w:rsid w:val="00251437"/>
    <w:rsid w:val="002772AA"/>
    <w:rsid w:val="00284409"/>
    <w:rsid w:val="002D7AA4"/>
    <w:rsid w:val="002E08F1"/>
    <w:rsid w:val="002F69DA"/>
    <w:rsid w:val="00311A69"/>
    <w:rsid w:val="00347AA4"/>
    <w:rsid w:val="003B2B22"/>
    <w:rsid w:val="003C2D94"/>
    <w:rsid w:val="003D4C3B"/>
    <w:rsid w:val="003E484A"/>
    <w:rsid w:val="00413475"/>
    <w:rsid w:val="00414001"/>
    <w:rsid w:val="00485978"/>
    <w:rsid w:val="004E0B46"/>
    <w:rsid w:val="004F440A"/>
    <w:rsid w:val="00504DFC"/>
    <w:rsid w:val="00521E70"/>
    <w:rsid w:val="00562726"/>
    <w:rsid w:val="0058765E"/>
    <w:rsid w:val="005D2245"/>
    <w:rsid w:val="00682AC0"/>
    <w:rsid w:val="00686924"/>
    <w:rsid w:val="00692996"/>
    <w:rsid w:val="0070184B"/>
    <w:rsid w:val="00737B55"/>
    <w:rsid w:val="00763216"/>
    <w:rsid w:val="00772818"/>
    <w:rsid w:val="007934DE"/>
    <w:rsid w:val="00795C4F"/>
    <w:rsid w:val="007C162B"/>
    <w:rsid w:val="007D63AD"/>
    <w:rsid w:val="008778CE"/>
    <w:rsid w:val="00893CA7"/>
    <w:rsid w:val="008F15D8"/>
    <w:rsid w:val="008F18BE"/>
    <w:rsid w:val="00982D2B"/>
    <w:rsid w:val="00A263A9"/>
    <w:rsid w:val="00A87301"/>
    <w:rsid w:val="00AA4E63"/>
    <w:rsid w:val="00B07890"/>
    <w:rsid w:val="00B131C2"/>
    <w:rsid w:val="00B47EB3"/>
    <w:rsid w:val="00B54952"/>
    <w:rsid w:val="00B8223E"/>
    <w:rsid w:val="00B878F3"/>
    <w:rsid w:val="00BA42D8"/>
    <w:rsid w:val="00BA72A7"/>
    <w:rsid w:val="00C055A5"/>
    <w:rsid w:val="00C45B27"/>
    <w:rsid w:val="00C5065C"/>
    <w:rsid w:val="00D03808"/>
    <w:rsid w:val="00D2326B"/>
    <w:rsid w:val="00D2417E"/>
    <w:rsid w:val="00D31F60"/>
    <w:rsid w:val="00D363B8"/>
    <w:rsid w:val="00D735AD"/>
    <w:rsid w:val="00DC19AD"/>
    <w:rsid w:val="00DF35E5"/>
    <w:rsid w:val="00DF55B1"/>
    <w:rsid w:val="00E53C85"/>
    <w:rsid w:val="00F21891"/>
    <w:rsid w:val="00F21FBB"/>
    <w:rsid w:val="00F26D04"/>
    <w:rsid w:val="00F32B37"/>
    <w:rsid w:val="00FD17CE"/>
    <w:rsid w:val="00FD7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2EF1"/>
  <w15:docId w15:val="{20432802-D797-482C-AEF1-7799D223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2018-03-20T16:14:18+00:00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8D066-AC87-41C0-AB85-8072CB19EE5E}"/>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522D00C2-737B-4563-95D4-0A5715C69C63}"/>
</file>

<file path=customXml/itemProps4.xml><?xml version="1.0" encoding="utf-8"?>
<ds:datastoreItem xmlns:ds="http://schemas.openxmlformats.org/officeDocument/2006/customXml" ds:itemID="{3C1F0D85-57B3-4F9D-96E1-494C44592669}"/>
</file>

<file path=docProps/app.xml><?xml version="1.0" encoding="utf-8"?>
<Properties xmlns="http://schemas.openxmlformats.org/officeDocument/2006/extended-properties" xmlns:vt="http://schemas.openxmlformats.org/officeDocument/2006/docPropsVTypes">
  <Template>Normal</Template>
  <TotalTime>2</TotalTime>
  <Pages>3</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3474</CharactersWithSpaces>
  <SharedDoc>false</SharedDoc>
  <HLinks>
    <vt:vector size="6" baseType="variant">
      <vt:variant>
        <vt:i4>327804</vt:i4>
      </vt:variant>
      <vt:variant>
        <vt:i4>0</vt:i4>
      </vt:variant>
      <vt:variant>
        <vt:i4>0</vt:i4>
      </vt:variant>
      <vt:variant>
        <vt:i4>5</vt:i4>
      </vt:variant>
      <vt:variant>
        <vt:lpwstr>mailto:fil-regreporting@fil.com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Chloe McCarthy</cp:lastModifiedBy>
  <cp:revision>4</cp:revision>
  <dcterms:created xsi:type="dcterms:W3CDTF">2018-03-19T14:55:00Z</dcterms:created>
  <dcterms:modified xsi:type="dcterms:W3CDTF">2018-03-20T16:01:00Z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DocType_AnnouncementDocument">
    <vt:lpwstr>Announcement</vt:lpwstr>
  </property>
  <property fmtid="{D5CDD505-2E9C-101B-9397-08002B2CF9AE}" pid="10" name="SendToWeb">
    <vt:bool>false</vt:bool>
  </property>
  <property fmtid="{D5CDD505-2E9C-101B-9397-08002B2CF9AE}" pid="11" name="Visible">
    <vt:bool>false</vt:bool>
  </property>
  <property fmtid="{D5CDD505-2E9C-101B-9397-08002B2CF9AE}" pid="18" name="DocType_Miscellaneous">
    <vt:lpwstr>Miscellaneous</vt:lpwstr>
  </property>
  <property fmtid="{D5CDD505-2E9C-101B-9397-08002B2CF9AE}" pid="20" name="IssuerID">
    <vt:lpwstr/>
  </property>
  <property fmtid="{D5CDD505-2E9C-101B-9397-08002B2CF9AE}" pid="21" name="JobContentType">
    <vt:lpwstr/>
  </property>
  <property fmtid="{D5CDD505-2E9C-101B-9397-08002B2CF9AE}" pid="22" name="MediaServiceImageTags">
    <vt:lpwstr/>
  </property>
  <property fmtid="{D5CDD505-2E9C-101B-9397-08002B2CF9AE}" pid="23" name="JobType">
    <vt:lpwstr/>
  </property>
  <property fmtid="{D5CDD505-2E9C-101B-9397-08002B2CF9AE}" pid="24" name="Contact">
    <vt:lpwstr/>
  </property>
  <property fmtid="{D5CDD505-2E9C-101B-9397-08002B2CF9AE}" pid="26" name="IssuerName">
    <vt:lpwstr/>
  </property>
  <property fmtid="{D5CDD505-2E9C-101B-9397-08002B2CF9AE}" pid="27" name="Organisation">
    <vt:lpwstr/>
  </property>
</Properties>
</file>