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7368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7D73685"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7D73687" w14:textId="77777777" w:rsidTr="00F1736C">
        <w:trPr>
          <w:trHeight w:val="422"/>
        </w:trPr>
        <w:tc>
          <w:tcPr>
            <w:tcW w:w="10620" w:type="dxa"/>
            <w:gridSpan w:val="6"/>
            <w:vAlign w:val="center"/>
          </w:tcPr>
          <w:p w14:paraId="67D73686"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67D73689" w14:textId="77777777" w:rsidTr="00C055A5">
        <w:trPr>
          <w:trHeight w:val="325"/>
        </w:trPr>
        <w:tc>
          <w:tcPr>
            <w:tcW w:w="10620" w:type="dxa"/>
            <w:gridSpan w:val="6"/>
            <w:tcBorders>
              <w:left w:val="nil"/>
              <w:right w:val="nil"/>
            </w:tcBorders>
            <w:vAlign w:val="center"/>
          </w:tcPr>
          <w:p w14:paraId="67D73688" w14:textId="77777777" w:rsidR="00C5065C" w:rsidRPr="00C055A5" w:rsidRDefault="00C5065C" w:rsidP="00C055A5">
            <w:pPr>
              <w:spacing w:after="0"/>
              <w:rPr>
                <w:rFonts w:ascii="Helvetica" w:hAnsi="Helvetica" w:cs="Helvetica"/>
                <w:lang w:val="en-GB"/>
              </w:rPr>
            </w:pPr>
          </w:p>
        </w:tc>
      </w:tr>
      <w:tr w:rsidR="00C5065C" w:rsidRPr="00C055A5" w14:paraId="67D7368C" w14:textId="77777777" w:rsidTr="00F1736C">
        <w:trPr>
          <w:trHeight w:val="732"/>
        </w:trPr>
        <w:tc>
          <w:tcPr>
            <w:tcW w:w="10620" w:type="dxa"/>
            <w:gridSpan w:val="6"/>
            <w:vAlign w:val="center"/>
          </w:tcPr>
          <w:p w14:paraId="67D7368A" w14:textId="77777777" w:rsidR="00C5065C" w:rsidRPr="000C1CA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024BF" w:rsidRPr="000024BF">
              <w:rPr>
                <w:rFonts w:ascii="Helvetica" w:hAnsi="Helvetica" w:cs="Helvetica"/>
                <w:lang w:val="en-GB"/>
              </w:rPr>
              <w:t>Glenveagh Properties PLC</w:t>
            </w:r>
          </w:p>
          <w:p w14:paraId="67D7368B" w14:textId="77777777" w:rsidR="00C5065C" w:rsidRPr="00C055A5" w:rsidRDefault="00C5065C" w:rsidP="00D2326B">
            <w:pPr>
              <w:spacing w:after="0"/>
              <w:rPr>
                <w:rFonts w:ascii="Helvetica" w:hAnsi="Helvetica" w:cs="Helvetica"/>
                <w:lang w:val="en-GB"/>
              </w:rPr>
            </w:pPr>
          </w:p>
        </w:tc>
      </w:tr>
      <w:tr w:rsidR="00C5065C" w:rsidRPr="00C055A5" w14:paraId="67D73692" w14:textId="77777777" w:rsidTr="00D2326B">
        <w:trPr>
          <w:trHeight w:val="2109"/>
        </w:trPr>
        <w:tc>
          <w:tcPr>
            <w:tcW w:w="10620" w:type="dxa"/>
            <w:gridSpan w:val="6"/>
            <w:vAlign w:val="center"/>
          </w:tcPr>
          <w:p w14:paraId="67D7368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67D7368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D94B07">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67D7368F"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67D73690"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D94B07">
              <w:rPr>
                <w:rFonts w:ascii="Helvetica" w:hAnsi="Helvetica" w:cs="Helvetica"/>
                <w:lang w:val="en-GB"/>
              </w:rPr>
              <w:t>X</w:t>
            </w:r>
            <w:r w:rsidRPr="00C055A5">
              <w:rPr>
                <w:rFonts w:ascii="Helvetica" w:hAnsi="Helvetica" w:cs="Helvetica"/>
                <w:lang w:val="en-GB"/>
              </w:rPr>
              <w:t>] An event changing the breakdown of voting rights</w:t>
            </w:r>
          </w:p>
          <w:p w14:paraId="67D73691" w14:textId="77777777" w:rsidR="00C055A5" w:rsidRPr="00C055A5" w:rsidRDefault="00C5065C" w:rsidP="00630E34">
            <w:pPr>
              <w:spacing w:after="0" w:line="240" w:lineRule="auto"/>
              <w:rPr>
                <w:rFonts w:ascii="Helvetica" w:hAnsi="Helvetica" w:cs="Helvetica"/>
                <w:lang w:val="en-GB"/>
              </w:rPr>
            </w:pPr>
            <w:proofErr w:type="gramStart"/>
            <w:r w:rsidRPr="00C055A5">
              <w:rPr>
                <w:rFonts w:ascii="Helvetica" w:hAnsi="Helvetica" w:cs="Helvetica"/>
                <w:lang w:val="en-GB"/>
              </w:rPr>
              <w:t>[</w:t>
            </w:r>
            <w:r w:rsidR="00D94B07">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0C1CAC">
              <w:t xml:space="preserve"> </w:t>
            </w:r>
          </w:p>
        </w:tc>
      </w:tr>
      <w:tr w:rsidR="00C5065C" w:rsidRPr="00C055A5" w14:paraId="67D73694" w14:textId="77777777" w:rsidTr="00F1736C">
        <w:trPr>
          <w:trHeight w:val="390"/>
        </w:trPr>
        <w:tc>
          <w:tcPr>
            <w:tcW w:w="10620" w:type="dxa"/>
            <w:gridSpan w:val="6"/>
            <w:tcBorders>
              <w:bottom w:val="nil"/>
            </w:tcBorders>
            <w:vAlign w:val="center"/>
          </w:tcPr>
          <w:p w14:paraId="67D7369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67D73697" w14:textId="77777777" w:rsidTr="00F1736C">
        <w:trPr>
          <w:trHeight w:val="390"/>
        </w:trPr>
        <w:tc>
          <w:tcPr>
            <w:tcW w:w="4151" w:type="dxa"/>
            <w:gridSpan w:val="2"/>
            <w:tcBorders>
              <w:top w:val="nil"/>
            </w:tcBorders>
          </w:tcPr>
          <w:p w14:paraId="67D73695"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EE522D" w:rsidRPr="00EE522D">
              <w:rPr>
                <w:rFonts w:ascii="Helvetica" w:hAnsi="Helvetica" w:cs="Helvetica"/>
                <w:lang w:val="en-GB"/>
              </w:rPr>
              <w:t>JPMorgan Asset Management Holdings Inc.</w:t>
            </w:r>
          </w:p>
        </w:tc>
        <w:tc>
          <w:tcPr>
            <w:tcW w:w="6469" w:type="dxa"/>
            <w:gridSpan w:val="4"/>
            <w:tcBorders>
              <w:top w:val="nil"/>
            </w:tcBorders>
            <w:vAlign w:val="center"/>
          </w:tcPr>
          <w:p w14:paraId="67D73696" w14:textId="77777777" w:rsidR="00C5065C" w:rsidRPr="00C055A5"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r w:rsidR="000024BF">
              <w:t xml:space="preserve"> </w:t>
            </w:r>
            <w:r w:rsidR="00EE522D" w:rsidRPr="00EE522D">
              <w:rPr>
                <w:rFonts w:ascii="Helvetica" w:hAnsi="Helvetica" w:cs="Helvetica"/>
                <w:lang w:val="en-GB"/>
              </w:rPr>
              <w:t>Wilmington, United States of America</w:t>
            </w:r>
          </w:p>
        </w:tc>
      </w:tr>
      <w:tr w:rsidR="00C5065C" w:rsidRPr="00C055A5" w14:paraId="67D7369A" w14:textId="77777777" w:rsidTr="00F1736C">
        <w:trPr>
          <w:trHeight w:val="537"/>
        </w:trPr>
        <w:tc>
          <w:tcPr>
            <w:tcW w:w="10620" w:type="dxa"/>
            <w:gridSpan w:val="6"/>
            <w:vAlign w:val="center"/>
          </w:tcPr>
          <w:p w14:paraId="67D73698" w14:textId="77777777" w:rsidR="00C5065C" w:rsidRDefault="00C5065C" w:rsidP="00F4675B">
            <w:pPr>
              <w:spacing w:after="100" w:line="240" w:lineRule="auto"/>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7D73699" w14:textId="77777777" w:rsidR="000024BF" w:rsidRPr="00C055A5" w:rsidRDefault="00092E94" w:rsidP="004F06C1">
            <w:pPr>
              <w:spacing w:after="100" w:line="240" w:lineRule="auto"/>
              <w:rPr>
                <w:rFonts w:ascii="Helvetica" w:hAnsi="Helvetica" w:cs="Helvetica"/>
                <w:lang w:val="en-GB"/>
              </w:rPr>
            </w:pPr>
            <w:r w:rsidRPr="000C1CAC">
              <w:rPr>
                <w:rFonts w:ascii="Helvetica" w:hAnsi="Helvetica" w:cs="Helvetica"/>
                <w:lang w:val="en-GB"/>
              </w:rPr>
              <w:t>JPMorgan Asset Management (UK) Limited</w:t>
            </w:r>
          </w:p>
        </w:tc>
      </w:tr>
      <w:tr w:rsidR="00C5065C" w:rsidRPr="00C055A5" w14:paraId="67D7369D" w14:textId="77777777" w:rsidTr="00F1736C">
        <w:trPr>
          <w:trHeight w:val="419"/>
        </w:trPr>
        <w:tc>
          <w:tcPr>
            <w:tcW w:w="10620" w:type="dxa"/>
            <w:gridSpan w:val="6"/>
            <w:vAlign w:val="center"/>
          </w:tcPr>
          <w:p w14:paraId="67D7369B"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0C1CAC">
              <w:rPr>
                <w:rFonts w:ascii="Helvetica" w:hAnsi="Helvetica" w:cs="Helvetica"/>
                <w:b/>
                <w:lang w:val="en-GB"/>
              </w:rPr>
              <w:t xml:space="preserve"> </w:t>
            </w:r>
            <w:r w:rsidR="00D94B07">
              <w:rPr>
                <w:rFonts w:ascii="Helvetica" w:hAnsi="Helvetica" w:cs="Helvetica"/>
                <w:b/>
                <w:lang w:val="en-GB"/>
              </w:rPr>
              <w:t>09</w:t>
            </w:r>
            <w:r w:rsidR="000C1CAC">
              <w:rPr>
                <w:rFonts w:ascii="Helvetica" w:hAnsi="Helvetica" w:cs="Helvetica"/>
                <w:b/>
                <w:lang w:val="en-GB"/>
              </w:rPr>
              <w:t xml:space="preserve"> </w:t>
            </w:r>
            <w:r w:rsidR="00D94B07">
              <w:rPr>
                <w:rFonts w:ascii="Helvetica" w:hAnsi="Helvetica" w:cs="Helvetica"/>
                <w:b/>
                <w:lang w:val="en-GB"/>
              </w:rPr>
              <w:t>August</w:t>
            </w:r>
            <w:r w:rsidR="000C1CAC">
              <w:rPr>
                <w:rFonts w:ascii="Helvetica" w:hAnsi="Helvetica" w:cs="Helvetica"/>
                <w:b/>
                <w:lang w:val="en-GB"/>
              </w:rPr>
              <w:t xml:space="preserve"> 201</w:t>
            </w:r>
            <w:r w:rsidR="00420F6C">
              <w:rPr>
                <w:rFonts w:ascii="Helvetica" w:hAnsi="Helvetica" w:cs="Helvetica"/>
                <w:b/>
                <w:lang w:val="en-GB"/>
              </w:rPr>
              <w:t>8</w:t>
            </w:r>
          </w:p>
          <w:p w14:paraId="67D7369C" w14:textId="77777777" w:rsidR="00BA72A7" w:rsidRPr="00C055A5" w:rsidRDefault="00BA72A7" w:rsidP="00BA72A7">
            <w:pPr>
              <w:spacing w:after="0"/>
              <w:rPr>
                <w:rFonts w:ascii="Helvetica" w:hAnsi="Helvetica" w:cs="Helvetica"/>
                <w:lang w:val="en-GB"/>
              </w:rPr>
            </w:pPr>
          </w:p>
        </w:tc>
      </w:tr>
      <w:tr w:rsidR="00521E70" w:rsidRPr="00C055A5" w14:paraId="67D736A0" w14:textId="77777777" w:rsidTr="00420F6C">
        <w:trPr>
          <w:trHeight w:val="548"/>
        </w:trPr>
        <w:tc>
          <w:tcPr>
            <w:tcW w:w="10620" w:type="dxa"/>
            <w:gridSpan w:val="6"/>
            <w:vAlign w:val="center"/>
          </w:tcPr>
          <w:p w14:paraId="67D7369E"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D94B07">
              <w:rPr>
                <w:rFonts w:ascii="Helvetica" w:hAnsi="Helvetica" w:cs="Helvetica"/>
                <w:b/>
                <w:lang w:val="en-GB"/>
              </w:rPr>
              <w:t>10 August 2018</w:t>
            </w:r>
          </w:p>
          <w:p w14:paraId="67D7369F" w14:textId="77777777" w:rsidR="00D2326B" w:rsidRPr="00C055A5" w:rsidRDefault="00D2326B" w:rsidP="00D2326B">
            <w:pPr>
              <w:spacing w:after="0"/>
              <w:rPr>
                <w:rFonts w:ascii="Helvetica" w:hAnsi="Helvetica" w:cs="Helvetica"/>
                <w:b/>
                <w:lang w:val="en-GB"/>
              </w:rPr>
            </w:pPr>
          </w:p>
        </w:tc>
      </w:tr>
      <w:tr w:rsidR="00521E70" w:rsidRPr="00C055A5" w14:paraId="67D736A3" w14:textId="77777777" w:rsidTr="00306839">
        <w:trPr>
          <w:trHeight w:val="419"/>
        </w:trPr>
        <w:tc>
          <w:tcPr>
            <w:tcW w:w="10620" w:type="dxa"/>
            <w:gridSpan w:val="6"/>
            <w:vAlign w:val="center"/>
          </w:tcPr>
          <w:p w14:paraId="67D736A1"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0C1CAC">
              <w:rPr>
                <w:rFonts w:ascii="Helvetica" w:hAnsi="Helvetica" w:cs="Helvetica"/>
                <w:b/>
                <w:lang w:val="en-GB"/>
              </w:rPr>
              <w:t xml:space="preserve"> 3%</w:t>
            </w:r>
            <w:r w:rsidR="00EE522D">
              <w:rPr>
                <w:rFonts w:ascii="Helvetica" w:hAnsi="Helvetica" w:cs="Helvetica"/>
                <w:b/>
                <w:lang w:val="en-GB"/>
              </w:rPr>
              <w:t xml:space="preserve"> </w:t>
            </w:r>
          </w:p>
          <w:p w14:paraId="67D736A2" w14:textId="77777777" w:rsidR="00D2326B" w:rsidRPr="00C055A5" w:rsidRDefault="00D2326B" w:rsidP="00D2326B">
            <w:pPr>
              <w:spacing w:after="0"/>
              <w:rPr>
                <w:rFonts w:ascii="Helvetica" w:hAnsi="Helvetica" w:cs="Helvetica"/>
                <w:b/>
                <w:lang w:val="en-GB"/>
              </w:rPr>
            </w:pPr>
          </w:p>
        </w:tc>
      </w:tr>
      <w:tr w:rsidR="00C5065C" w:rsidRPr="00C055A5" w14:paraId="67D736A5" w14:textId="77777777" w:rsidTr="00F1736C">
        <w:trPr>
          <w:trHeight w:val="555"/>
        </w:trPr>
        <w:tc>
          <w:tcPr>
            <w:tcW w:w="10620" w:type="dxa"/>
            <w:gridSpan w:val="6"/>
            <w:vAlign w:val="center"/>
          </w:tcPr>
          <w:p w14:paraId="67D736A4"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7D736AB" w14:textId="77777777" w:rsidTr="00F1736C">
        <w:trPr>
          <w:trHeight w:val="555"/>
        </w:trPr>
        <w:tc>
          <w:tcPr>
            <w:tcW w:w="2124" w:type="dxa"/>
            <w:vAlign w:val="center"/>
          </w:tcPr>
          <w:p w14:paraId="67D736A6" w14:textId="77777777" w:rsidR="00C5065C" w:rsidRPr="00C055A5" w:rsidRDefault="00C5065C" w:rsidP="00C5065C">
            <w:pPr>
              <w:rPr>
                <w:rFonts w:ascii="Helvetica" w:hAnsi="Helvetica" w:cs="Helvetica"/>
                <w:lang w:val="en-GB"/>
              </w:rPr>
            </w:pPr>
          </w:p>
        </w:tc>
        <w:tc>
          <w:tcPr>
            <w:tcW w:w="2124" w:type="dxa"/>
            <w:gridSpan w:val="2"/>
            <w:vAlign w:val="center"/>
          </w:tcPr>
          <w:p w14:paraId="67D736A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67D736A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67D736A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7D736AA"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F445F4" w:rsidRPr="00C055A5" w14:paraId="67D736B1" w14:textId="77777777" w:rsidTr="00F1736C">
        <w:trPr>
          <w:trHeight w:val="555"/>
        </w:trPr>
        <w:tc>
          <w:tcPr>
            <w:tcW w:w="2124" w:type="dxa"/>
            <w:vAlign w:val="center"/>
          </w:tcPr>
          <w:p w14:paraId="67D736AC" w14:textId="77777777" w:rsidR="00F445F4" w:rsidRPr="008F18BE" w:rsidRDefault="00F445F4"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7D736AD" w14:textId="77777777" w:rsidR="00F445F4" w:rsidRPr="00C055A5" w:rsidRDefault="00D94B07" w:rsidP="00077BE3">
            <w:pPr>
              <w:jc w:val="center"/>
              <w:rPr>
                <w:rFonts w:ascii="Helvetica" w:hAnsi="Helvetica" w:cs="Helvetica"/>
                <w:lang w:val="en-GB"/>
              </w:rPr>
            </w:pPr>
            <w:r>
              <w:rPr>
                <w:rFonts w:ascii="Helvetica" w:hAnsi="Helvetica" w:cs="Helvetica"/>
                <w:lang w:val="en-GB"/>
              </w:rPr>
              <w:t>Below Minimum Threshold</w:t>
            </w:r>
          </w:p>
        </w:tc>
        <w:tc>
          <w:tcPr>
            <w:tcW w:w="2313" w:type="dxa"/>
            <w:vAlign w:val="center"/>
          </w:tcPr>
          <w:p w14:paraId="67D736AE" w14:textId="77777777" w:rsidR="00F445F4" w:rsidRPr="00C055A5" w:rsidRDefault="00D94B07" w:rsidP="00F445F4">
            <w:pPr>
              <w:jc w:val="center"/>
              <w:rPr>
                <w:rFonts w:ascii="Helvetica" w:hAnsi="Helvetica" w:cs="Helvetica"/>
                <w:lang w:val="en-GB"/>
              </w:rPr>
            </w:pPr>
            <w:r>
              <w:rPr>
                <w:rFonts w:ascii="Helvetica" w:hAnsi="Helvetica" w:cs="Helvetica"/>
                <w:lang w:val="en-GB"/>
              </w:rPr>
              <w:t>Below Minimum Threshold</w:t>
            </w:r>
          </w:p>
        </w:tc>
        <w:tc>
          <w:tcPr>
            <w:tcW w:w="2126" w:type="dxa"/>
            <w:vAlign w:val="center"/>
          </w:tcPr>
          <w:p w14:paraId="67D736AF" w14:textId="77777777" w:rsidR="00F445F4" w:rsidRPr="00C055A5" w:rsidRDefault="00D94B07" w:rsidP="00F445F4">
            <w:pPr>
              <w:jc w:val="center"/>
              <w:rPr>
                <w:rFonts w:ascii="Helvetica" w:hAnsi="Helvetica" w:cs="Helvetica"/>
                <w:lang w:val="en-GB"/>
              </w:rPr>
            </w:pPr>
            <w:r>
              <w:rPr>
                <w:rFonts w:ascii="Helvetica" w:hAnsi="Helvetica" w:cs="Helvetica"/>
                <w:lang w:val="en-GB"/>
              </w:rPr>
              <w:t>Below Minimum Threshold</w:t>
            </w:r>
          </w:p>
        </w:tc>
        <w:tc>
          <w:tcPr>
            <w:tcW w:w="1933" w:type="dxa"/>
            <w:vAlign w:val="center"/>
          </w:tcPr>
          <w:p w14:paraId="67D736B0" w14:textId="77777777" w:rsidR="00F445F4" w:rsidRPr="00C055A5" w:rsidRDefault="00D94B07" w:rsidP="00F445F4">
            <w:pPr>
              <w:jc w:val="center"/>
              <w:rPr>
                <w:rFonts w:ascii="Helvetica" w:hAnsi="Helvetica" w:cs="Helvetica"/>
                <w:lang w:val="en-GB"/>
              </w:rPr>
            </w:pPr>
            <w:r w:rsidRPr="00D94B07">
              <w:rPr>
                <w:rFonts w:ascii="Helvetica" w:hAnsi="Helvetica" w:cs="Helvetica"/>
                <w:lang w:val="en-GB"/>
              </w:rPr>
              <w:t>686</w:t>
            </w:r>
            <w:r>
              <w:rPr>
                <w:rFonts w:ascii="Helvetica" w:hAnsi="Helvetica" w:cs="Helvetica"/>
                <w:lang w:val="en-GB"/>
              </w:rPr>
              <w:t>,</w:t>
            </w:r>
            <w:r w:rsidRPr="00D94B07">
              <w:rPr>
                <w:rFonts w:ascii="Helvetica" w:hAnsi="Helvetica" w:cs="Helvetica"/>
                <w:lang w:val="en-GB"/>
              </w:rPr>
              <w:t>042</w:t>
            </w:r>
            <w:r>
              <w:rPr>
                <w:rFonts w:ascii="Helvetica" w:hAnsi="Helvetica" w:cs="Helvetica"/>
                <w:lang w:val="en-GB"/>
              </w:rPr>
              <w:t>,</w:t>
            </w:r>
            <w:r w:rsidRPr="00D94B07">
              <w:rPr>
                <w:rFonts w:ascii="Helvetica" w:hAnsi="Helvetica" w:cs="Helvetica"/>
                <w:lang w:val="en-GB"/>
              </w:rPr>
              <w:t>162</w:t>
            </w:r>
          </w:p>
        </w:tc>
      </w:tr>
      <w:tr w:rsidR="00D94B07" w:rsidRPr="00C055A5" w14:paraId="67D736B7" w14:textId="77777777" w:rsidTr="00F1736C">
        <w:trPr>
          <w:trHeight w:val="555"/>
        </w:trPr>
        <w:tc>
          <w:tcPr>
            <w:tcW w:w="2124" w:type="dxa"/>
            <w:vAlign w:val="center"/>
          </w:tcPr>
          <w:p w14:paraId="67D736B2" w14:textId="77777777" w:rsidR="00D94B07" w:rsidRPr="008F18BE" w:rsidRDefault="00D94B07" w:rsidP="00D94B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7D736B3" w14:textId="77777777" w:rsidR="00D94B07" w:rsidRPr="00C055A5" w:rsidRDefault="00D94B07" w:rsidP="00D94B07">
            <w:pPr>
              <w:jc w:val="center"/>
              <w:rPr>
                <w:rFonts w:ascii="Helvetica" w:hAnsi="Helvetica" w:cs="Helvetica"/>
                <w:lang w:val="en-GB"/>
              </w:rPr>
            </w:pPr>
            <w:r>
              <w:rPr>
                <w:rFonts w:ascii="Helvetica" w:hAnsi="Helvetica" w:cs="Helvetica"/>
                <w:lang w:val="en-GB"/>
              </w:rPr>
              <w:t>2.83%</w:t>
            </w:r>
          </w:p>
        </w:tc>
        <w:tc>
          <w:tcPr>
            <w:tcW w:w="2313" w:type="dxa"/>
            <w:vAlign w:val="center"/>
          </w:tcPr>
          <w:p w14:paraId="67D736B4" w14:textId="77777777" w:rsidR="00D94B07" w:rsidRPr="00C055A5" w:rsidRDefault="00D94B07" w:rsidP="00D94B07">
            <w:pPr>
              <w:jc w:val="center"/>
              <w:rPr>
                <w:rFonts w:ascii="Helvetica" w:hAnsi="Helvetica" w:cs="Helvetica"/>
                <w:lang w:val="en-GB"/>
              </w:rPr>
            </w:pPr>
            <w:r>
              <w:rPr>
                <w:rFonts w:ascii="Helvetica" w:hAnsi="Helvetica" w:cs="Helvetica"/>
                <w:lang w:val="en-GB"/>
              </w:rPr>
              <w:t>0.18%</w:t>
            </w:r>
          </w:p>
        </w:tc>
        <w:tc>
          <w:tcPr>
            <w:tcW w:w="2126" w:type="dxa"/>
            <w:vAlign w:val="center"/>
          </w:tcPr>
          <w:p w14:paraId="67D736B5" w14:textId="77777777" w:rsidR="00D94B07" w:rsidRPr="00C055A5" w:rsidRDefault="00D94B07" w:rsidP="00D94B07">
            <w:pPr>
              <w:jc w:val="center"/>
              <w:rPr>
                <w:rFonts w:ascii="Helvetica" w:hAnsi="Helvetica" w:cs="Helvetica"/>
                <w:lang w:val="en-GB"/>
              </w:rPr>
            </w:pPr>
            <w:r>
              <w:rPr>
                <w:rFonts w:ascii="Helvetica" w:hAnsi="Helvetica" w:cs="Helvetica"/>
                <w:lang w:val="en-GB"/>
              </w:rPr>
              <w:t>3.01%</w:t>
            </w:r>
          </w:p>
        </w:tc>
        <w:tc>
          <w:tcPr>
            <w:tcW w:w="1933" w:type="dxa"/>
            <w:shd w:val="thinDiagStripe" w:color="auto" w:fill="auto"/>
            <w:vAlign w:val="center"/>
          </w:tcPr>
          <w:p w14:paraId="67D736B6" w14:textId="77777777" w:rsidR="00D94B07" w:rsidRPr="00C055A5" w:rsidRDefault="00D94B07" w:rsidP="00D94B07">
            <w:pPr>
              <w:rPr>
                <w:rFonts w:ascii="Helvetica" w:hAnsi="Helvetica" w:cs="Helvetica"/>
                <w:lang w:val="en-GB"/>
              </w:rPr>
            </w:pPr>
          </w:p>
        </w:tc>
      </w:tr>
    </w:tbl>
    <w:p w14:paraId="67D736B8"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7D736BA" w14:textId="77777777" w:rsidTr="00092E94">
        <w:trPr>
          <w:trHeight w:val="326"/>
          <w:jc w:val="center"/>
        </w:trPr>
        <w:tc>
          <w:tcPr>
            <w:tcW w:w="10620" w:type="dxa"/>
            <w:gridSpan w:val="11"/>
            <w:tcBorders>
              <w:top w:val="single" w:sz="4" w:space="0" w:color="auto"/>
              <w:bottom w:val="single" w:sz="4" w:space="0" w:color="auto"/>
            </w:tcBorders>
          </w:tcPr>
          <w:p w14:paraId="67D736B9"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67D736BC" w14:textId="77777777" w:rsidTr="00092E94">
        <w:trPr>
          <w:trHeight w:val="458"/>
          <w:jc w:val="center"/>
        </w:trPr>
        <w:tc>
          <w:tcPr>
            <w:tcW w:w="10620" w:type="dxa"/>
            <w:gridSpan w:val="11"/>
            <w:tcBorders>
              <w:top w:val="single" w:sz="4" w:space="0" w:color="auto"/>
              <w:bottom w:val="single" w:sz="4" w:space="0" w:color="auto"/>
            </w:tcBorders>
            <w:vAlign w:val="center"/>
          </w:tcPr>
          <w:p w14:paraId="67D736B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7D736C1" w14:textId="77777777" w:rsidTr="00092E94">
        <w:trPr>
          <w:trHeight w:val="386"/>
          <w:jc w:val="center"/>
        </w:trPr>
        <w:tc>
          <w:tcPr>
            <w:tcW w:w="1861" w:type="dxa"/>
            <w:vMerge w:val="restart"/>
            <w:tcBorders>
              <w:top w:val="single" w:sz="4" w:space="0" w:color="auto"/>
              <w:bottom w:val="single" w:sz="4" w:space="0" w:color="auto"/>
              <w:right w:val="single" w:sz="4" w:space="0" w:color="auto"/>
            </w:tcBorders>
          </w:tcPr>
          <w:p w14:paraId="67D736B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67D736BE"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67D736B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67D736C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67D736CF" w14:textId="77777777"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67D736C2"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67D736C3" w14:textId="77777777" w:rsidR="00F26D04" w:rsidRDefault="00F26D04" w:rsidP="00C055A5">
            <w:pPr>
              <w:spacing w:after="0"/>
              <w:jc w:val="center"/>
              <w:rPr>
                <w:rFonts w:ascii="Helvetica" w:hAnsi="Helvetica" w:cs="Helvetica"/>
                <w:b/>
                <w:sz w:val="20"/>
                <w:szCs w:val="20"/>
                <w:lang w:val="en-GB"/>
              </w:rPr>
            </w:pPr>
          </w:p>
          <w:p w14:paraId="67D736C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7D736C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7D736C6" w14:textId="77777777" w:rsidR="00F26D04" w:rsidRDefault="00F26D04" w:rsidP="00C055A5">
            <w:pPr>
              <w:spacing w:after="0"/>
              <w:jc w:val="center"/>
              <w:rPr>
                <w:rFonts w:ascii="Helvetica" w:hAnsi="Helvetica" w:cs="Helvetica"/>
                <w:b/>
                <w:sz w:val="20"/>
                <w:szCs w:val="20"/>
                <w:lang w:val="en-GB"/>
              </w:rPr>
            </w:pPr>
          </w:p>
          <w:p w14:paraId="67D736C7"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67D736C8"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7D736C9" w14:textId="77777777" w:rsidR="00F26D04" w:rsidRDefault="00F26D04" w:rsidP="00C055A5">
            <w:pPr>
              <w:spacing w:after="0"/>
              <w:jc w:val="center"/>
              <w:rPr>
                <w:rFonts w:ascii="Helvetica" w:hAnsi="Helvetica" w:cs="Helvetica"/>
                <w:b/>
                <w:sz w:val="20"/>
                <w:szCs w:val="20"/>
                <w:lang w:val="en-GB"/>
              </w:rPr>
            </w:pPr>
          </w:p>
          <w:p w14:paraId="67D736C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7D736C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7D736CC" w14:textId="77777777" w:rsidR="00F26D04" w:rsidRDefault="00F26D04" w:rsidP="00C055A5">
            <w:pPr>
              <w:spacing w:after="0"/>
              <w:jc w:val="center"/>
              <w:rPr>
                <w:rFonts w:ascii="Helvetica" w:hAnsi="Helvetica" w:cs="Helvetica"/>
                <w:b/>
                <w:sz w:val="20"/>
                <w:szCs w:val="20"/>
                <w:lang w:val="en-GB"/>
              </w:rPr>
            </w:pPr>
          </w:p>
          <w:p w14:paraId="67D736C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67D736CE" w14:textId="77777777" w:rsidR="00C5065C" w:rsidRPr="000A44F2" w:rsidRDefault="00C5065C" w:rsidP="00B47EB3">
            <w:pPr>
              <w:spacing w:after="0"/>
              <w:jc w:val="center"/>
              <w:rPr>
                <w:rFonts w:ascii="Helvetica" w:hAnsi="Helvetica" w:cs="Helvetica"/>
                <w:b/>
                <w:sz w:val="16"/>
                <w:szCs w:val="16"/>
                <w:lang w:val="en-GB"/>
              </w:rPr>
            </w:pPr>
          </w:p>
        </w:tc>
      </w:tr>
      <w:tr w:rsidR="00D94B07" w:rsidRPr="00C055A5" w14:paraId="67D736D5"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7D736D0" w14:textId="77777777" w:rsidR="00D94B07" w:rsidRPr="00C055A5" w:rsidRDefault="00D94B07" w:rsidP="00D94B07">
            <w:pPr>
              <w:rPr>
                <w:rFonts w:ascii="Helvetica" w:hAnsi="Helvetica" w:cs="Helvetica"/>
                <w:lang w:val="en-GB"/>
              </w:rPr>
            </w:pPr>
            <w:r w:rsidRPr="00F4675B">
              <w:rPr>
                <w:rFonts w:ascii="Helvetica" w:hAnsi="Helvetica" w:cs="Helvetica"/>
                <w:lang w:val="en-GB"/>
              </w:rPr>
              <w:t>IE00BD6JX574</w:t>
            </w:r>
          </w:p>
        </w:tc>
        <w:tc>
          <w:tcPr>
            <w:tcW w:w="2032" w:type="dxa"/>
            <w:gridSpan w:val="3"/>
            <w:tcBorders>
              <w:top w:val="single" w:sz="4" w:space="0" w:color="auto"/>
              <w:left w:val="single" w:sz="4" w:space="0" w:color="auto"/>
              <w:bottom w:val="single" w:sz="4" w:space="0" w:color="auto"/>
              <w:right w:val="single" w:sz="4" w:space="0" w:color="auto"/>
            </w:tcBorders>
          </w:tcPr>
          <w:p w14:paraId="67D736D1" w14:textId="77777777" w:rsidR="00D94B07" w:rsidRPr="00C055A5" w:rsidRDefault="00D94B07" w:rsidP="00D94B07">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7D736D2" w14:textId="77777777" w:rsidR="00D94B07" w:rsidRPr="00C055A5" w:rsidRDefault="00D94B07" w:rsidP="00D94B07">
            <w:pPr>
              <w:jc w:val="center"/>
              <w:rPr>
                <w:rFonts w:ascii="Helvetica" w:hAnsi="Helvetica" w:cs="Helvetica"/>
                <w:lang w:val="en-GB"/>
              </w:rPr>
            </w:pPr>
            <w:r>
              <w:rPr>
                <w:rFonts w:ascii="Helvetica" w:hAnsi="Helvetica" w:cs="Helvetica"/>
                <w:lang w:val="en-GB"/>
              </w:rPr>
              <w:t>Below Minimum Threshold</w:t>
            </w:r>
          </w:p>
        </w:tc>
        <w:tc>
          <w:tcPr>
            <w:tcW w:w="2347" w:type="dxa"/>
            <w:gridSpan w:val="2"/>
            <w:tcBorders>
              <w:top w:val="single" w:sz="4" w:space="0" w:color="auto"/>
              <w:left w:val="single" w:sz="4" w:space="0" w:color="auto"/>
              <w:bottom w:val="single" w:sz="4" w:space="0" w:color="auto"/>
              <w:right w:val="single" w:sz="4" w:space="0" w:color="auto"/>
            </w:tcBorders>
          </w:tcPr>
          <w:p w14:paraId="67D736D3" w14:textId="77777777" w:rsidR="00D94B07" w:rsidRPr="00C055A5" w:rsidRDefault="00D94B07" w:rsidP="00D94B07">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7D736D4" w14:textId="77777777" w:rsidR="00D94B07" w:rsidRPr="000436EE" w:rsidRDefault="00D94B07" w:rsidP="00D94B07">
            <w:pPr>
              <w:jc w:val="center"/>
              <w:rPr>
                <w:rFonts w:ascii="Helvetica" w:hAnsi="Helvetica" w:cs="Helvetica"/>
                <w:lang w:val="en-GB"/>
              </w:rPr>
            </w:pPr>
            <w:r>
              <w:rPr>
                <w:rFonts w:ascii="Helvetica" w:hAnsi="Helvetica" w:cs="Helvetica"/>
                <w:lang w:val="en-GB"/>
              </w:rPr>
              <w:t>Below Minimum Threshold</w:t>
            </w:r>
          </w:p>
        </w:tc>
      </w:tr>
      <w:tr w:rsidR="00D94B07" w:rsidRPr="00C055A5" w14:paraId="67D736DB"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7D736D6" w14:textId="77777777" w:rsidR="00D94B07" w:rsidRPr="00C055A5" w:rsidRDefault="00D94B07" w:rsidP="00D94B07">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67D736D7" w14:textId="77777777" w:rsidR="00D94B07" w:rsidRPr="00C055A5" w:rsidRDefault="00D94B07" w:rsidP="00D94B07">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7D736D8" w14:textId="77777777" w:rsidR="00D94B07" w:rsidRPr="00C055A5" w:rsidRDefault="00D94B07" w:rsidP="00D94B07">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7D736D9" w14:textId="77777777" w:rsidR="00D94B07" w:rsidRPr="00C055A5" w:rsidRDefault="00D94B07" w:rsidP="00D94B07">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7D736DA" w14:textId="77777777" w:rsidR="00D94B07" w:rsidRPr="00C055A5" w:rsidRDefault="00D94B07" w:rsidP="00D94B07">
            <w:pPr>
              <w:rPr>
                <w:rFonts w:ascii="Helvetica" w:hAnsi="Helvetica" w:cs="Helvetica"/>
                <w:lang w:val="en-GB"/>
              </w:rPr>
            </w:pPr>
          </w:p>
        </w:tc>
      </w:tr>
      <w:tr w:rsidR="00D94B07" w:rsidRPr="00C055A5" w14:paraId="67D736E1"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7D736DC" w14:textId="77777777" w:rsidR="00D94B07" w:rsidRPr="00C055A5" w:rsidRDefault="00D94B07" w:rsidP="00D94B07">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67D736DD" w14:textId="77777777" w:rsidR="00D94B07" w:rsidRPr="00C055A5" w:rsidRDefault="00D94B07" w:rsidP="00D94B07">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7D736DE" w14:textId="77777777" w:rsidR="00D94B07" w:rsidRPr="00C055A5" w:rsidRDefault="00D94B07" w:rsidP="00D94B07">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7D736DF" w14:textId="77777777" w:rsidR="00D94B07" w:rsidRPr="00C055A5" w:rsidRDefault="00D94B07" w:rsidP="00D94B07">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7D736E0" w14:textId="77777777" w:rsidR="00D94B07" w:rsidRPr="00C055A5" w:rsidRDefault="00D94B07" w:rsidP="00D94B07">
            <w:pPr>
              <w:rPr>
                <w:rFonts w:ascii="Helvetica" w:hAnsi="Helvetica" w:cs="Helvetica"/>
                <w:lang w:val="en-GB"/>
              </w:rPr>
            </w:pPr>
          </w:p>
        </w:tc>
      </w:tr>
      <w:tr w:rsidR="00D94B07" w:rsidRPr="00C055A5" w14:paraId="67D736E7"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7D736E2" w14:textId="77777777" w:rsidR="00D94B07" w:rsidRPr="00C055A5" w:rsidRDefault="00D94B07" w:rsidP="00D94B07">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67D736E3" w14:textId="77777777" w:rsidR="00D94B07" w:rsidRPr="00C055A5" w:rsidRDefault="00D94B07" w:rsidP="00D94B07">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67D736E4" w14:textId="77777777" w:rsidR="00D94B07" w:rsidRPr="000436EE" w:rsidRDefault="00D94B07" w:rsidP="00D94B07">
            <w:pPr>
              <w:jc w:val="center"/>
              <w:rPr>
                <w:rFonts w:ascii="Helvetica" w:hAnsi="Helvetica" w:cs="Helvetica"/>
                <w:lang w:val="en-GB"/>
              </w:rPr>
            </w:pPr>
            <w:r>
              <w:rPr>
                <w:rFonts w:ascii="Helvetica" w:hAnsi="Helvetica" w:cs="Helvetica"/>
                <w:lang w:val="en-GB"/>
              </w:rPr>
              <w:t>Below Minimum Threshold</w:t>
            </w:r>
          </w:p>
        </w:tc>
        <w:tc>
          <w:tcPr>
            <w:tcW w:w="2347" w:type="dxa"/>
            <w:gridSpan w:val="2"/>
            <w:tcBorders>
              <w:top w:val="single" w:sz="4" w:space="0" w:color="auto"/>
              <w:left w:val="single" w:sz="4" w:space="0" w:color="auto"/>
              <w:bottom w:val="single" w:sz="4" w:space="0" w:color="auto"/>
            </w:tcBorders>
          </w:tcPr>
          <w:p w14:paraId="67D736E5" w14:textId="77777777" w:rsidR="00D94B07" w:rsidRDefault="00D94B07" w:rsidP="00D94B07">
            <w:r w:rsidRPr="00AC508A">
              <w:rPr>
                <w:rFonts w:ascii="Helvetica" w:hAnsi="Helvetica" w:cs="Helvetica"/>
                <w:lang w:val="en-GB"/>
              </w:rPr>
              <w:t xml:space="preserve">       </w:t>
            </w:r>
          </w:p>
        </w:tc>
        <w:tc>
          <w:tcPr>
            <w:tcW w:w="2186" w:type="dxa"/>
            <w:gridSpan w:val="3"/>
            <w:tcBorders>
              <w:top w:val="single" w:sz="4" w:space="0" w:color="auto"/>
              <w:bottom w:val="single" w:sz="4" w:space="0" w:color="auto"/>
              <w:right w:val="single" w:sz="4" w:space="0" w:color="auto"/>
            </w:tcBorders>
          </w:tcPr>
          <w:p w14:paraId="67D736E6" w14:textId="77777777" w:rsidR="00D94B07" w:rsidRDefault="00D94B07" w:rsidP="00D94B07">
            <w:pPr>
              <w:jc w:val="center"/>
            </w:pPr>
            <w:r>
              <w:rPr>
                <w:rFonts w:ascii="Helvetica" w:hAnsi="Helvetica" w:cs="Helvetica"/>
                <w:lang w:val="en-GB"/>
              </w:rPr>
              <w:t>Below Minimum Threshold</w:t>
            </w:r>
          </w:p>
        </w:tc>
      </w:tr>
      <w:tr w:rsidR="00C5065C" w:rsidRPr="00C055A5" w14:paraId="67D736E9"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7D736E8" w14:textId="77777777" w:rsidR="00420F6C" w:rsidRPr="00C055A5" w:rsidRDefault="00420F6C" w:rsidP="00C5065C">
            <w:pPr>
              <w:rPr>
                <w:rFonts w:ascii="Helvetica" w:hAnsi="Helvetica" w:cs="Helvetica"/>
                <w:lang w:val="en-GB"/>
              </w:rPr>
            </w:pPr>
          </w:p>
        </w:tc>
      </w:tr>
      <w:tr w:rsidR="00C5065C" w:rsidRPr="00C055A5" w14:paraId="67D736EB" w14:textId="77777777" w:rsidTr="00092E94">
        <w:trPr>
          <w:trHeight w:val="530"/>
          <w:jc w:val="center"/>
        </w:trPr>
        <w:tc>
          <w:tcPr>
            <w:tcW w:w="10620" w:type="dxa"/>
            <w:gridSpan w:val="11"/>
            <w:tcBorders>
              <w:top w:val="single" w:sz="4" w:space="0" w:color="auto"/>
              <w:bottom w:val="single" w:sz="4" w:space="0" w:color="auto"/>
            </w:tcBorders>
            <w:vAlign w:val="center"/>
          </w:tcPr>
          <w:p w14:paraId="67D736EA"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67D736F1" w14:textId="77777777" w:rsidTr="00092E94">
        <w:trPr>
          <w:jc w:val="center"/>
        </w:trPr>
        <w:tc>
          <w:tcPr>
            <w:tcW w:w="2081" w:type="dxa"/>
            <w:gridSpan w:val="2"/>
            <w:tcBorders>
              <w:top w:val="single" w:sz="4" w:space="0" w:color="auto"/>
              <w:bottom w:val="single" w:sz="4" w:space="0" w:color="auto"/>
              <w:right w:val="single" w:sz="4" w:space="0" w:color="auto"/>
            </w:tcBorders>
            <w:vAlign w:val="center"/>
          </w:tcPr>
          <w:p w14:paraId="67D736E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7D736E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7D736E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67D736E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7D736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7D323A" w:rsidRPr="00C055A5" w14:paraId="67D736F7" w14:textId="77777777" w:rsidTr="00092E94">
        <w:trPr>
          <w:trHeight w:val="481"/>
          <w:jc w:val="center"/>
        </w:trPr>
        <w:tc>
          <w:tcPr>
            <w:tcW w:w="2081" w:type="dxa"/>
            <w:gridSpan w:val="2"/>
            <w:tcBorders>
              <w:top w:val="single" w:sz="4" w:space="0" w:color="auto"/>
              <w:bottom w:val="single" w:sz="4" w:space="0" w:color="auto"/>
              <w:right w:val="single" w:sz="4" w:space="0" w:color="auto"/>
            </w:tcBorders>
          </w:tcPr>
          <w:p w14:paraId="67D736F2" w14:textId="77777777" w:rsidR="007D323A" w:rsidRPr="00C055A5" w:rsidRDefault="007D323A" w:rsidP="007D323A">
            <w:pPr>
              <w:jc w:val="cente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67D736F3" w14:textId="77777777" w:rsidR="007D323A" w:rsidRPr="00C055A5" w:rsidRDefault="007D323A" w:rsidP="007D323A">
            <w:pPr>
              <w:jc w:val="cente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7D736F4" w14:textId="77777777" w:rsidR="007D323A" w:rsidRPr="00C055A5" w:rsidRDefault="007D323A" w:rsidP="007D323A">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7D736F5" w14:textId="77777777" w:rsidR="007D323A" w:rsidRPr="00C055A5" w:rsidRDefault="007D323A" w:rsidP="007D323A">
            <w:pPr>
              <w:jc w:val="cente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7D736F6" w14:textId="77777777" w:rsidR="007D323A" w:rsidRPr="00C055A5" w:rsidRDefault="007D323A" w:rsidP="007D323A">
            <w:pPr>
              <w:jc w:val="center"/>
              <w:rPr>
                <w:rFonts w:ascii="Helvetica" w:hAnsi="Helvetica" w:cs="Helvetica"/>
                <w:lang w:val="en-GB"/>
              </w:rPr>
            </w:pPr>
          </w:p>
        </w:tc>
      </w:tr>
      <w:tr w:rsidR="007D323A" w:rsidRPr="00C055A5" w14:paraId="67D736FD" w14:textId="77777777" w:rsidTr="00092E94">
        <w:trPr>
          <w:trHeight w:val="481"/>
          <w:jc w:val="center"/>
        </w:trPr>
        <w:tc>
          <w:tcPr>
            <w:tcW w:w="2081" w:type="dxa"/>
            <w:gridSpan w:val="2"/>
            <w:tcBorders>
              <w:top w:val="single" w:sz="4" w:space="0" w:color="auto"/>
              <w:bottom w:val="single" w:sz="4" w:space="0" w:color="auto"/>
              <w:right w:val="single" w:sz="4" w:space="0" w:color="auto"/>
            </w:tcBorders>
          </w:tcPr>
          <w:p w14:paraId="67D736F8" w14:textId="77777777" w:rsidR="007D323A" w:rsidRPr="00C055A5" w:rsidRDefault="007D323A" w:rsidP="007D323A">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67D736F9" w14:textId="77777777" w:rsidR="007D323A" w:rsidRPr="00C055A5" w:rsidRDefault="007D323A" w:rsidP="007D323A">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7D736FA" w14:textId="77777777" w:rsidR="007D323A" w:rsidRPr="00C055A5" w:rsidRDefault="007D323A" w:rsidP="007D323A">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7D736FB" w14:textId="77777777" w:rsidR="007D323A" w:rsidRPr="00C055A5" w:rsidRDefault="007D323A" w:rsidP="007D323A">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7D736FC" w14:textId="77777777" w:rsidR="007D323A" w:rsidRPr="00C055A5" w:rsidRDefault="007D323A" w:rsidP="007D323A">
            <w:pPr>
              <w:rPr>
                <w:rFonts w:ascii="Helvetica" w:hAnsi="Helvetica" w:cs="Helvetica"/>
                <w:lang w:val="en-GB"/>
              </w:rPr>
            </w:pPr>
          </w:p>
        </w:tc>
      </w:tr>
      <w:tr w:rsidR="007D323A" w:rsidRPr="00C055A5" w14:paraId="67D73703" w14:textId="77777777" w:rsidTr="00092E94">
        <w:trPr>
          <w:trHeight w:val="481"/>
          <w:jc w:val="center"/>
        </w:trPr>
        <w:tc>
          <w:tcPr>
            <w:tcW w:w="2081" w:type="dxa"/>
            <w:gridSpan w:val="2"/>
            <w:tcBorders>
              <w:top w:val="single" w:sz="4" w:space="0" w:color="auto"/>
              <w:left w:val="nil"/>
              <w:bottom w:val="nil"/>
              <w:right w:val="nil"/>
            </w:tcBorders>
          </w:tcPr>
          <w:p w14:paraId="67D736FE" w14:textId="77777777" w:rsidR="007D323A" w:rsidRPr="00C055A5" w:rsidRDefault="007D323A" w:rsidP="007D323A">
            <w:pPr>
              <w:rPr>
                <w:rFonts w:ascii="Helvetica" w:hAnsi="Helvetica" w:cs="Helvetica"/>
                <w:lang w:val="en-GB"/>
              </w:rPr>
            </w:pPr>
          </w:p>
        </w:tc>
        <w:tc>
          <w:tcPr>
            <w:tcW w:w="1437" w:type="dxa"/>
            <w:tcBorders>
              <w:top w:val="single" w:sz="4" w:space="0" w:color="auto"/>
              <w:left w:val="nil"/>
              <w:bottom w:val="nil"/>
              <w:right w:val="single" w:sz="4" w:space="0" w:color="auto"/>
            </w:tcBorders>
          </w:tcPr>
          <w:p w14:paraId="67D736FF" w14:textId="77777777" w:rsidR="007D323A" w:rsidRPr="00C055A5" w:rsidRDefault="007D323A" w:rsidP="007D323A">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7D73700" w14:textId="77777777" w:rsidR="007D323A" w:rsidRPr="00C055A5" w:rsidRDefault="007D323A" w:rsidP="007D323A">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67D73701" w14:textId="77777777" w:rsidR="007D323A" w:rsidRPr="00077BE3" w:rsidRDefault="007D323A" w:rsidP="007D323A">
            <w:pPr>
              <w:jc w:val="cente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7D73702" w14:textId="77777777" w:rsidR="007D323A" w:rsidRPr="00077BE3" w:rsidRDefault="007D323A" w:rsidP="007D323A">
            <w:pPr>
              <w:jc w:val="center"/>
              <w:rPr>
                <w:rFonts w:ascii="Helvetica" w:hAnsi="Helvetica" w:cs="Helvetica"/>
                <w:lang w:val="en-GB"/>
              </w:rPr>
            </w:pPr>
          </w:p>
        </w:tc>
      </w:tr>
      <w:tr w:rsidR="007D323A" w:rsidRPr="00C055A5" w14:paraId="67D73705"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7D73704" w14:textId="77777777" w:rsidR="007D323A" w:rsidRPr="00C055A5" w:rsidRDefault="007D323A" w:rsidP="007D323A">
            <w:pPr>
              <w:rPr>
                <w:rFonts w:ascii="Helvetica" w:hAnsi="Helvetica" w:cs="Helvetica"/>
                <w:lang w:val="en-GB"/>
              </w:rPr>
            </w:pPr>
          </w:p>
        </w:tc>
      </w:tr>
      <w:tr w:rsidR="007D323A" w:rsidRPr="00C055A5" w14:paraId="67D73707" w14:textId="77777777" w:rsidTr="00092E94">
        <w:trPr>
          <w:trHeight w:val="408"/>
          <w:jc w:val="center"/>
        </w:trPr>
        <w:tc>
          <w:tcPr>
            <w:tcW w:w="10620" w:type="dxa"/>
            <w:gridSpan w:val="11"/>
            <w:tcBorders>
              <w:top w:val="single" w:sz="4" w:space="0" w:color="auto"/>
              <w:bottom w:val="single" w:sz="4" w:space="0" w:color="auto"/>
            </w:tcBorders>
            <w:vAlign w:val="center"/>
          </w:tcPr>
          <w:p w14:paraId="67D73706" w14:textId="77777777" w:rsidR="007D323A" w:rsidRPr="00C055A5" w:rsidRDefault="007D323A" w:rsidP="007D323A">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7D323A" w:rsidRPr="00C055A5" w14:paraId="67D7370E" w14:textId="77777777" w:rsidTr="00092E94">
        <w:trPr>
          <w:jc w:val="center"/>
        </w:trPr>
        <w:tc>
          <w:tcPr>
            <w:tcW w:w="1861" w:type="dxa"/>
            <w:tcBorders>
              <w:top w:val="single" w:sz="4" w:space="0" w:color="auto"/>
              <w:bottom w:val="single" w:sz="4" w:space="0" w:color="auto"/>
              <w:right w:val="single" w:sz="4" w:space="0" w:color="auto"/>
            </w:tcBorders>
            <w:vAlign w:val="center"/>
          </w:tcPr>
          <w:p w14:paraId="67D73708" w14:textId="77777777" w:rsidR="007D323A" w:rsidRPr="008F18BE" w:rsidRDefault="007D323A" w:rsidP="007D323A">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7D73709" w14:textId="77777777" w:rsidR="007D323A" w:rsidRPr="008F18BE" w:rsidRDefault="007D323A" w:rsidP="007D323A">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7D7370A" w14:textId="77777777" w:rsidR="007D323A" w:rsidRPr="008F18BE" w:rsidRDefault="007D323A" w:rsidP="007D323A">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7D7370B" w14:textId="77777777" w:rsidR="007D323A" w:rsidRPr="008F18BE" w:rsidRDefault="007D323A" w:rsidP="007D323A">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67D7370C" w14:textId="77777777" w:rsidR="007D323A" w:rsidRPr="008F18BE" w:rsidRDefault="007D323A" w:rsidP="007D323A">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67D7370D" w14:textId="77777777" w:rsidR="007D323A" w:rsidRPr="008F18BE" w:rsidRDefault="007D323A" w:rsidP="007D323A">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7D323A" w:rsidRPr="00EE522D" w14:paraId="67D73715" w14:textId="77777777" w:rsidTr="007D323A">
        <w:trPr>
          <w:trHeight w:val="557"/>
          <w:jc w:val="center"/>
        </w:trPr>
        <w:tc>
          <w:tcPr>
            <w:tcW w:w="1861" w:type="dxa"/>
            <w:tcBorders>
              <w:top w:val="single" w:sz="4" w:space="0" w:color="auto"/>
              <w:bottom w:val="single" w:sz="4" w:space="0" w:color="auto"/>
              <w:right w:val="single" w:sz="4" w:space="0" w:color="auto"/>
            </w:tcBorders>
          </w:tcPr>
          <w:p w14:paraId="67D7370F" w14:textId="77777777" w:rsidR="007D323A" w:rsidRPr="00EE522D" w:rsidRDefault="007D323A" w:rsidP="007D323A">
            <w:pPr>
              <w:spacing w:after="0" w:line="240" w:lineRule="auto"/>
              <w:jc w:val="center"/>
              <w:rPr>
                <w:rFonts w:ascii="Arial" w:eastAsia="Times New Roman" w:hAnsi="Arial" w:cs="Arial"/>
                <w:szCs w:val="24"/>
                <w:lang w:val="en-GB" w:eastAsia="de-DE"/>
              </w:rPr>
            </w:pPr>
          </w:p>
        </w:tc>
        <w:tc>
          <w:tcPr>
            <w:tcW w:w="1657" w:type="dxa"/>
            <w:gridSpan w:val="2"/>
            <w:tcBorders>
              <w:top w:val="single" w:sz="4" w:space="0" w:color="auto"/>
              <w:left w:val="single" w:sz="4" w:space="0" w:color="auto"/>
              <w:bottom w:val="single" w:sz="4" w:space="0" w:color="auto"/>
              <w:right w:val="single" w:sz="4" w:space="0" w:color="auto"/>
            </w:tcBorders>
          </w:tcPr>
          <w:p w14:paraId="67D73710" w14:textId="77777777" w:rsidR="007D323A" w:rsidRPr="00EE522D" w:rsidRDefault="007D323A" w:rsidP="007D323A">
            <w:pPr>
              <w:spacing w:after="0" w:line="240" w:lineRule="auto"/>
              <w:jc w:val="center"/>
              <w:rPr>
                <w:rFonts w:ascii="Arial" w:eastAsia="Times New Roman" w:hAnsi="Arial" w:cs="Arial"/>
                <w:szCs w:val="24"/>
                <w:lang w:val="en-GB" w:eastAsia="de-DE"/>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7D73711" w14:textId="77777777" w:rsidR="007D323A" w:rsidRPr="00EE522D" w:rsidRDefault="007D323A" w:rsidP="007D323A">
            <w:pPr>
              <w:spacing w:after="0" w:line="240" w:lineRule="auto"/>
              <w:jc w:val="center"/>
              <w:rPr>
                <w:rFonts w:ascii="Arial" w:eastAsia="Times New Roman" w:hAnsi="Arial" w:cs="Arial"/>
                <w:szCs w:val="24"/>
                <w:lang w:val="en-GB" w:eastAsia="de-DE"/>
              </w:rPr>
            </w:pPr>
          </w:p>
        </w:tc>
        <w:tc>
          <w:tcPr>
            <w:tcW w:w="1780" w:type="dxa"/>
            <w:gridSpan w:val="2"/>
            <w:tcBorders>
              <w:top w:val="single" w:sz="4" w:space="0" w:color="auto"/>
              <w:left w:val="single" w:sz="4" w:space="0" w:color="auto"/>
              <w:bottom w:val="single" w:sz="4" w:space="0" w:color="auto"/>
              <w:right w:val="single" w:sz="4" w:space="0" w:color="auto"/>
            </w:tcBorders>
          </w:tcPr>
          <w:p w14:paraId="67D73712" w14:textId="77777777" w:rsidR="007D323A" w:rsidRPr="00EE522D" w:rsidRDefault="007D323A" w:rsidP="007D323A">
            <w:pPr>
              <w:spacing w:after="0" w:line="240" w:lineRule="auto"/>
              <w:jc w:val="center"/>
              <w:rPr>
                <w:rFonts w:ascii="Arial" w:eastAsia="Times New Roman" w:hAnsi="Arial" w:cs="Arial"/>
                <w:szCs w:val="24"/>
                <w:lang w:val="en-GB" w:eastAsia="de-DE"/>
              </w:rPr>
            </w:pPr>
          </w:p>
        </w:tc>
        <w:tc>
          <w:tcPr>
            <w:tcW w:w="1535" w:type="dxa"/>
            <w:gridSpan w:val="3"/>
            <w:tcBorders>
              <w:top w:val="single" w:sz="4" w:space="0" w:color="auto"/>
              <w:left w:val="single" w:sz="4" w:space="0" w:color="auto"/>
              <w:bottom w:val="single" w:sz="4" w:space="0" w:color="auto"/>
            </w:tcBorders>
          </w:tcPr>
          <w:p w14:paraId="67D73713" w14:textId="77777777" w:rsidR="007D323A" w:rsidRPr="00EE522D" w:rsidRDefault="007D323A" w:rsidP="007D323A">
            <w:pPr>
              <w:spacing w:after="0" w:line="240" w:lineRule="auto"/>
              <w:jc w:val="center"/>
              <w:rPr>
                <w:rFonts w:ascii="Arial" w:eastAsia="Times New Roman" w:hAnsi="Arial" w:cs="Arial"/>
                <w:szCs w:val="24"/>
                <w:lang w:val="en-GB" w:eastAsia="de-DE"/>
              </w:rPr>
            </w:pPr>
          </w:p>
        </w:tc>
        <w:tc>
          <w:tcPr>
            <w:tcW w:w="1992" w:type="dxa"/>
            <w:tcBorders>
              <w:top w:val="single" w:sz="4" w:space="0" w:color="auto"/>
              <w:left w:val="single" w:sz="4" w:space="0" w:color="auto"/>
              <w:bottom w:val="single" w:sz="4" w:space="0" w:color="auto"/>
            </w:tcBorders>
          </w:tcPr>
          <w:p w14:paraId="67D73714" w14:textId="77777777" w:rsidR="007D323A" w:rsidRPr="00EE522D" w:rsidRDefault="007D323A" w:rsidP="007D323A">
            <w:pPr>
              <w:spacing w:after="0" w:line="240" w:lineRule="auto"/>
              <w:jc w:val="center"/>
              <w:rPr>
                <w:rFonts w:ascii="Arial" w:eastAsia="Times New Roman" w:hAnsi="Arial" w:cs="Arial"/>
                <w:szCs w:val="24"/>
                <w:lang w:val="en-GB" w:eastAsia="de-DE"/>
              </w:rPr>
            </w:pPr>
          </w:p>
        </w:tc>
      </w:tr>
      <w:tr w:rsidR="007D323A" w:rsidRPr="00C055A5" w14:paraId="67D7371C" w14:textId="77777777" w:rsidTr="00092E94">
        <w:trPr>
          <w:trHeight w:val="481"/>
          <w:jc w:val="center"/>
        </w:trPr>
        <w:tc>
          <w:tcPr>
            <w:tcW w:w="1861" w:type="dxa"/>
            <w:tcBorders>
              <w:top w:val="single" w:sz="4" w:space="0" w:color="auto"/>
              <w:left w:val="nil"/>
              <w:bottom w:val="nil"/>
              <w:right w:val="nil"/>
            </w:tcBorders>
          </w:tcPr>
          <w:p w14:paraId="67D73716" w14:textId="77777777" w:rsidR="007D323A" w:rsidRPr="00C055A5" w:rsidRDefault="007D323A" w:rsidP="007D323A">
            <w:pPr>
              <w:rPr>
                <w:rFonts w:ascii="Helvetica" w:hAnsi="Helvetica" w:cs="Helvetica"/>
                <w:lang w:val="en-GB"/>
              </w:rPr>
            </w:pPr>
          </w:p>
        </w:tc>
        <w:tc>
          <w:tcPr>
            <w:tcW w:w="1657" w:type="dxa"/>
            <w:gridSpan w:val="2"/>
            <w:tcBorders>
              <w:top w:val="single" w:sz="4" w:space="0" w:color="auto"/>
              <w:left w:val="nil"/>
              <w:bottom w:val="nil"/>
              <w:right w:val="nil"/>
            </w:tcBorders>
          </w:tcPr>
          <w:p w14:paraId="67D73717" w14:textId="77777777" w:rsidR="007D323A" w:rsidRPr="00C055A5" w:rsidRDefault="007D323A" w:rsidP="007D323A">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67D73718" w14:textId="77777777" w:rsidR="007D323A" w:rsidRPr="00C055A5" w:rsidRDefault="007D323A" w:rsidP="007D323A">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7D73719" w14:textId="77777777" w:rsidR="007D323A" w:rsidRPr="00C055A5" w:rsidRDefault="007D323A" w:rsidP="007D323A">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67D7371A" w14:textId="77777777" w:rsidR="007D323A" w:rsidRPr="00C055A5" w:rsidRDefault="007D323A" w:rsidP="007D323A">
            <w:pPr>
              <w:jc w:val="cente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67D7371B" w14:textId="77777777" w:rsidR="007D323A" w:rsidRPr="00EE522D" w:rsidRDefault="007D323A" w:rsidP="007D323A">
            <w:pPr>
              <w:jc w:val="center"/>
              <w:rPr>
                <w:rFonts w:ascii="Arial" w:eastAsia="Times New Roman" w:hAnsi="Arial" w:cs="Arial"/>
                <w:szCs w:val="24"/>
                <w:lang w:val="en-GB" w:eastAsia="de-DE"/>
              </w:rPr>
            </w:pPr>
          </w:p>
        </w:tc>
      </w:tr>
    </w:tbl>
    <w:p w14:paraId="67D7371D" w14:textId="77777777" w:rsidR="00C5065C" w:rsidRDefault="00C5065C">
      <w:pPr>
        <w:rPr>
          <w:rFonts w:ascii="Helvetica" w:hAnsi="Helvetica" w:cs="Helvetica"/>
        </w:rPr>
      </w:pPr>
    </w:p>
    <w:p w14:paraId="67D7371E" w14:textId="77777777" w:rsidR="00420F6C" w:rsidRDefault="00420F6C">
      <w:pPr>
        <w:rPr>
          <w:rFonts w:ascii="Helvetica" w:hAnsi="Helvetica" w:cs="Helvetica"/>
        </w:rPr>
      </w:pPr>
    </w:p>
    <w:p w14:paraId="67D7371F" w14:textId="77777777" w:rsidR="00420F6C" w:rsidRDefault="00420F6C">
      <w:pPr>
        <w:rPr>
          <w:rFonts w:ascii="Helvetica" w:hAnsi="Helvetica" w:cs="Helvetica"/>
        </w:rPr>
      </w:pPr>
    </w:p>
    <w:tbl>
      <w:tblPr>
        <w:tblW w:w="105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4"/>
        <w:gridCol w:w="2634"/>
        <w:gridCol w:w="2634"/>
        <w:gridCol w:w="2634"/>
      </w:tblGrid>
      <w:tr w:rsidR="00C5065C" w:rsidRPr="00C055A5" w14:paraId="67D73724" w14:textId="77777777" w:rsidTr="00420F6C">
        <w:trPr>
          <w:trHeight w:val="972"/>
        </w:trPr>
        <w:tc>
          <w:tcPr>
            <w:tcW w:w="10536" w:type="dxa"/>
            <w:gridSpan w:val="4"/>
            <w:tcBorders>
              <w:bottom w:val="nil"/>
            </w:tcBorders>
          </w:tcPr>
          <w:p w14:paraId="67D73720"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7D73721"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7D73722" w14:textId="77777777" w:rsidR="00C5065C" w:rsidRPr="008F18BE" w:rsidRDefault="00C5065C" w:rsidP="008F18BE">
            <w:pPr>
              <w:spacing w:after="0"/>
              <w:rPr>
                <w:rFonts w:ascii="Helvetica" w:hAnsi="Helvetica" w:cs="Helvetica"/>
                <w:b/>
                <w:lang w:val="en-GB"/>
              </w:rPr>
            </w:pPr>
          </w:p>
          <w:p w14:paraId="67D73723" w14:textId="77777777" w:rsidR="00C5065C" w:rsidRPr="00C055A5" w:rsidRDefault="000C1CAC" w:rsidP="00420F6C">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p>
        </w:tc>
      </w:tr>
      <w:tr w:rsidR="00C5065C" w:rsidRPr="00C055A5" w14:paraId="67D73729" w14:textId="77777777" w:rsidTr="00420F6C">
        <w:trPr>
          <w:trHeight w:val="1212"/>
        </w:trPr>
        <w:tc>
          <w:tcPr>
            <w:tcW w:w="2634" w:type="dxa"/>
            <w:tcBorders>
              <w:top w:val="nil"/>
            </w:tcBorders>
            <w:vAlign w:val="center"/>
          </w:tcPr>
          <w:p w14:paraId="67D7372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34" w:type="dxa"/>
            <w:tcBorders>
              <w:top w:val="nil"/>
            </w:tcBorders>
            <w:vAlign w:val="center"/>
          </w:tcPr>
          <w:p w14:paraId="67D7372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34" w:type="dxa"/>
            <w:tcBorders>
              <w:top w:val="nil"/>
            </w:tcBorders>
            <w:vAlign w:val="center"/>
          </w:tcPr>
          <w:p w14:paraId="67D7372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34" w:type="dxa"/>
            <w:tcBorders>
              <w:top w:val="nil"/>
            </w:tcBorders>
            <w:vAlign w:val="center"/>
          </w:tcPr>
          <w:p w14:paraId="67D7372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EA74F5" w:rsidRPr="00C055A5" w14:paraId="67D7372E" w14:textId="77777777" w:rsidTr="00420F6C">
        <w:trPr>
          <w:trHeight w:val="408"/>
        </w:trPr>
        <w:tc>
          <w:tcPr>
            <w:tcW w:w="2634" w:type="dxa"/>
            <w:vAlign w:val="center"/>
          </w:tcPr>
          <w:p w14:paraId="67D7372A" w14:textId="77777777" w:rsidR="00EA74F5" w:rsidRPr="00DA3C49" w:rsidRDefault="00EA74F5" w:rsidP="009D2CBE">
            <w:pPr>
              <w:rPr>
                <w:rFonts w:ascii="Arial" w:hAnsi="Arial" w:cs="Arial"/>
              </w:rPr>
            </w:pPr>
            <w:r w:rsidRPr="00DA6D52">
              <w:rPr>
                <w:rFonts w:ascii="Arial" w:hAnsi="Arial" w:cs="Arial"/>
              </w:rPr>
              <w:t xml:space="preserve">JPMorgan Asset Management Holdings Inc. </w:t>
            </w:r>
          </w:p>
        </w:tc>
        <w:tc>
          <w:tcPr>
            <w:tcW w:w="2634" w:type="dxa"/>
          </w:tcPr>
          <w:p w14:paraId="67D7372B" w14:textId="77777777" w:rsidR="00EA74F5" w:rsidRPr="00C055A5" w:rsidRDefault="00EA74F5" w:rsidP="009D2CBE">
            <w:pPr>
              <w:rPr>
                <w:rFonts w:ascii="Helvetica" w:hAnsi="Helvetica" w:cs="Helvetica"/>
                <w:b/>
                <w:lang w:val="en-GB"/>
              </w:rPr>
            </w:pPr>
          </w:p>
        </w:tc>
        <w:tc>
          <w:tcPr>
            <w:tcW w:w="2634" w:type="dxa"/>
          </w:tcPr>
          <w:p w14:paraId="67D7372C" w14:textId="77777777" w:rsidR="00EA74F5" w:rsidRPr="00C055A5" w:rsidRDefault="00EA74F5" w:rsidP="009D2CBE">
            <w:pPr>
              <w:rPr>
                <w:rFonts w:ascii="Helvetica" w:hAnsi="Helvetica" w:cs="Helvetica"/>
                <w:b/>
                <w:lang w:val="en-GB"/>
              </w:rPr>
            </w:pPr>
          </w:p>
        </w:tc>
        <w:tc>
          <w:tcPr>
            <w:tcW w:w="2634" w:type="dxa"/>
          </w:tcPr>
          <w:p w14:paraId="67D7372D" w14:textId="77777777" w:rsidR="00EA74F5" w:rsidRDefault="00EA74F5" w:rsidP="009D2CBE"/>
        </w:tc>
      </w:tr>
      <w:tr w:rsidR="00EA74F5" w:rsidRPr="00C055A5" w14:paraId="67D73733" w14:textId="77777777" w:rsidTr="00420F6C">
        <w:trPr>
          <w:trHeight w:val="408"/>
        </w:trPr>
        <w:tc>
          <w:tcPr>
            <w:tcW w:w="2634" w:type="dxa"/>
            <w:vAlign w:val="center"/>
          </w:tcPr>
          <w:p w14:paraId="67D7372F" w14:textId="77777777" w:rsidR="00EA74F5" w:rsidRPr="00DA3C49" w:rsidRDefault="00EA74F5" w:rsidP="009D2CBE">
            <w:pPr>
              <w:rPr>
                <w:rFonts w:ascii="Arial" w:hAnsi="Arial" w:cs="Arial"/>
              </w:rPr>
            </w:pPr>
            <w:r w:rsidRPr="00DA6D52">
              <w:rPr>
                <w:rFonts w:ascii="Arial" w:hAnsi="Arial" w:cs="Arial"/>
              </w:rPr>
              <w:t xml:space="preserve">JPMorgan Asset Management International Limited </w:t>
            </w:r>
          </w:p>
        </w:tc>
        <w:tc>
          <w:tcPr>
            <w:tcW w:w="2634" w:type="dxa"/>
          </w:tcPr>
          <w:p w14:paraId="67D73730" w14:textId="77777777" w:rsidR="00EA74F5" w:rsidRPr="00C055A5" w:rsidRDefault="00EA74F5" w:rsidP="009D2CBE">
            <w:pPr>
              <w:rPr>
                <w:rFonts w:ascii="Helvetica" w:hAnsi="Helvetica" w:cs="Helvetica"/>
                <w:b/>
                <w:lang w:val="en-GB"/>
              </w:rPr>
            </w:pPr>
          </w:p>
        </w:tc>
        <w:tc>
          <w:tcPr>
            <w:tcW w:w="2634" w:type="dxa"/>
          </w:tcPr>
          <w:p w14:paraId="67D73731" w14:textId="77777777" w:rsidR="00EA74F5" w:rsidRPr="00C055A5" w:rsidRDefault="00EA74F5" w:rsidP="009D2CBE">
            <w:pPr>
              <w:rPr>
                <w:rFonts w:ascii="Helvetica" w:hAnsi="Helvetica" w:cs="Helvetica"/>
                <w:b/>
                <w:lang w:val="en-GB"/>
              </w:rPr>
            </w:pPr>
          </w:p>
        </w:tc>
        <w:tc>
          <w:tcPr>
            <w:tcW w:w="2634" w:type="dxa"/>
          </w:tcPr>
          <w:p w14:paraId="67D73732" w14:textId="77777777" w:rsidR="00EA74F5" w:rsidRDefault="00EA74F5" w:rsidP="009D2CBE"/>
        </w:tc>
      </w:tr>
      <w:tr w:rsidR="00EA74F5" w:rsidRPr="00C055A5" w14:paraId="67D73738" w14:textId="77777777" w:rsidTr="00420F6C">
        <w:trPr>
          <w:trHeight w:val="408"/>
        </w:trPr>
        <w:tc>
          <w:tcPr>
            <w:tcW w:w="2634" w:type="dxa"/>
            <w:vAlign w:val="center"/>
          </w:tcPr>
          <w:p w14:paraId="67D73734" w14:textId="77777777" w:rsidR="00EA74F5" w:rsidRPr="00DA3C49" w:rsidRDefault="00EA74F5" w:rsidP="009D2CBE">
            <w:pPr>
              <w:rPr>
                <w:rFonts w:ascii="Arial" w:hAnsi="Arial" w:cs="Arial"/>
              </w:rPr>
            </w:pPr>
            <w:r w:rsidRPr="00DA6D52">
              <w:rPr>
                <w:rFonts w:ascii="Arial" w:hAnsi="Arial" w:cs="Arial"/>
              </w:rPr>
              <w:t xml:space="preserve">JPMorgan Asset Management Holdings (UK) Limited </w:t>
            </w:r>
          </w:p>
        </w:tc>
        <w:tc>
          <w:tcPr>
            <w:tcW w:w="2634" w:type="dxa"/>
          </w:tcPr>
          <w:p w14:paraId="67D73735" w14:textId="77777777" w:rsidR="00EA74F5" w:rsidRPr="00C055A5" w:rsidRDefault="00EA74F5" w:rsidP="009D2CBE">
            <w:pPr>
              <w:rPr>
                <w:rFonts w:ascii="Helvetica" w:hAnsi="Helvetica" w:cs="Helvetica"/>
                <w:b/>
                <w:lang w:val="en-GB"/>
              </w:rPr>
            </w:pPr>
          </w:p>
        </w:tc>
        <w:tc>
          <w:tcPr>
            <w:tcW w:w="2634" w:type="dxa"/>
          </w:tcPr>
          <w:p w14:paraId="67D73736" w14:textId="77777777" w:rsidR="00EA74F5" w:rsidRPr="00C055A5" w:rsidRDefault="00EA74F5" w:rsidP="009D2CBE">
            <w:pPr>
              <w:rPr>
                <w:rFonts w:ascii="Helvetica" w:hAnsi="Helvetica" w:cs="Helvetica"/>
                <w:b/>
                <w:lang w:val="en-GB"/>
              </w:rPr>
            </w:pPr>
          </w:p>
        </w:tc>
        <w:tc>
          <w:tcPr>
            <w:tcW w:w="2634" w:type="dxa"/>
          </w:tcPr>
          <w:p w14:paraId="67D73737" w14:textId="77777777" w:rsidR="00EA74F5" w:rsidRDefault="00EA74F5" w:rsidP="009D2CBE"/>
        </w:tc>
      </w:tr>
      <w:tr w:rsidR="00207021" w:rsidRPr="00C055A5" w14:paraId="67D7373D" w14:textId="77777777" w:rsidTr="00420F6C">
        <w:trPr>
          <w:trHeight w:val="408"/>
        </w:trPr>
        <w:tc>
          <w:tcPr>
            <w:tcW w:w="2634" w:type="dxa"/>
            <w:vAlign w:val="center"/>
          </w:tcPr>
          <w:p w14:paraId="67D73739" w14:textId="77777777" w:rsidR="00207021" w:rsidRPr="00DA3C49" w:rsidRDefault="00207021" w:rsidP="009D2CBE">
            <w:pPr>
              <w:rPr>
                <w:rFonts w:ascii="Arial" w:hAnsi="Arial" w:cs="Arial"/>
              </w:rPr>
            </w:pPr>
            <w:r w:rsidRPr="00DA6D52">
              <w:rPr>
                <w:rFonts w:ascii="Arial" w:hAnsi="Arial" w:cs="Arial"/>
              </w:rPr>
              <w:t>JPMorgan Asset Management (UK) Limited</w:t>
            </w:r>
          </w:p>
        </w:tc>
        <w:tc>
          <w:tcPr>
            <w:tcW w:w="2634" w:type="dxa"/>
          </w:tcPr>
          <w:p w14:paraId="67D7373A" w14:textId="77777777" w:rsidR="00207021" w:rsidRPr="00C055A5" w:rsidRDefault="00207021" w:rsidP="00207021">
            <w:pPr>
              <w:spacing w:before="240" w:line="240" w:lineRule="auto"/>
              <w:jc w:val="center"/>
              <w:rPr>
                <w:rFonts w:ascii="Helvetica" w:hAnsi="Helvetica" w:cs="Helvetica"/>
                <w:b/>
                <w:lang w:val="en-GB"/>
              </w:rPr>
            </w:pPr>
          </w:p>
        </w:tc>
        <w:tc>
          <w:tcPr>
            <w:tcW w:w="2634" w:type="dxa"/>
          </w:tcPr>
          <w:p w14:paraId="67D7373B" w14:textId="77777777" w:rsidR="00207021" w:rsidRPr="00C055A5" w:rsidRDefault="00207021" w:rsidP="009D2CBE">
            <w:pPr>
              <w:rPr>
                <w:rFonts w:ascii="Helvetica" w:hAnsi="Helvetica" w:cs="Helvetica"/>
                <w:b/>
                <w:lang w:val="en-GB"/>
              </w:rPr>
            </w:pPr>
          </w:p>
        </w:tc>
        <w:tc>
          <w:tcPr>
            <w:tcW w:w="2634" w:type="dxa"/>
          </w:tcPr>
          <w:p w14:paraId="67D7373C" w14:textId="77777777" w:rsidR="00207021" w:rsidRPr="00C055A5" w:rsidRDefault="00207021" w:rsidP="00420F6C">
            <w:pPr>
              <w:spacing w:before="240" w:line="240" w:lineRule="auto"/>
              <w:jc w:val="center"/>
              <w:rPr>
                <w:rFonts w:ascii="Helvetica" w:hAnsi="Helvetica" w:cs="Helvetica"/>
                <w:b/>
                <w:lang w:val="en-GB"/>
              </w:rPr>
            </w:pPr>
          </w:p>
        </w:tc>
      </w:tr>
      <w:tr w:rsidR="00EA74F5" w:rsidRPr="00420F6C" w14:paraId="67D7373F" w14:textId="77777777" w:rsidTr="00420F6C">
        <w:trPr>
          <w:trHeight w:val="659"/>
        </w:trPr>
        <w:tc>
          <w:tcPr>
            <w:tcW w:w="10536" w:type="dxa"/>
            <w:gridSpan w:val="4"/>
            <w:tcBorders>
              <w:left w:val="nil"/>
              <w:right w:val="nil"/>
            </w:tcBorders>
          </w:tcPr>
          <w:p w14:paraId="67D7373E" w14:textId="77777777" w:rsidR="00EA74F5" w:rsidRPr="00420F6C" w:rsidRDefault="00EA74F5" w:rsidP="00C5065C">
            <w:pPr>
              <w:rPr>
                <w:rFonts w:ascii="Helvetica" w:hAnsi="Helvetica" w:cs="Helvetica"/>
                <w:b/>
                <w:sz w:val="16"/>
                <w:szCs w:val="16"/>
                <w:lang w:val="en-GB"/>
              </w:rPr>
            </w:pPr>
          </w:p>
        </w:tc>
      </w:tr>
      <w:tr w:rsidR="00EA74F5" w:rsidRPr="00C055A5" w14:paraId="67D73741" w14:textId="77777777" w:rsidTr="00420F6C">
        <w:trPr>
          <w:trHeight w:val="644"/>
        </w:trPr>
        <w:tc>
          <w:tcPr>
            <w:tcW w:w="10536" w:type="dxa"/>
            <w:gridSpan w:val="4"/>
            <w:vAlign w:val="center"/>
          </w:tcPr>
          <w:p w14:paraId="67D73740" w14:textId="77777777" w:rsidR="00EA74F5" w:rsidRPr="00C055A5" w:rsidRDefault="00EA74F5" w:rsidP="00180A5E">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EA74F5" w:rsidRPr="00C055A5" w14:paraId="67D73743" w14:textId="77777777" w:rsidTr="00420F6C">
        <w:trPr>
          <w:trHeight w:val="492"/>
        </w:trPr>
        <w:tc>
          <w:tcPr>
            <w:tcW w:w="10536" w:type="dxa"/>
            <w:gridSpan w:val="4"/>
            <w:tcBorders>
              <w:left w:val="nil"/>
              <w:bottom w:val="nil"/>
              <w:right w:val="nil"/>
            </w:tcBorders>
            <w:vAlign w:val="center"/>
          </w:tcPr>
          <w:p w14:paraId="67D73742" w14:textId="77777777" w:rsidR="00EA74F5" w:rsidRPr="00C055A5" w:rsidRDefault="00EA74F5" w:rsidP="00C5065C">
            <w:pPr>
              <w:rPr>
                <w:rFonts w:ascii="Helvetica" w:hAnsi="Helvetica" w:cs="Helvetica"/>
                <w:lang w:val="en-GB"/>
              </w:rPr>
            </w:pPr>
          </w:p>
        </w:tc>
      </w:tr>
      <w:tr w:rsidR="00EA74F5" w:rsidRPr="00C055A5" w14:paraId="67D7374A" w14:textId="77777777" w:rsidTr="00420F6C">
        <w:trPr>
          <w:trHeight w:val="882"/>
        </w:trPr>
        <w:tc>
          <w:tcPr>
            <w:tcW w:w="10536" w:type="dxa"/>
            <w:gridSpan w:val="4"/>
          </w:tcPr>
          <w:p w14:paraId="67D73744" w14:textId="77777777" w:rsidR="00EE522D" w:rsidRDefault="00EA74F5" w:rsidP="00420F6C">
            <w:pPr>
              <w:spacing w:line="240" w:lineRule="auto"/>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67D73745" w14:textId="77777777" w:rsidR="00420F6C" w:rsidRDefault="00EE522D" w:rsidP="00420F6C">
            <w:pPr>
              <w:spacing w:line="240" w:lineRule="auto"/>
              <w:rPr>
                <w:rFonts w:ascii="Arial" w:hAnsi="Arial" w:cs="Arial"/>
              </w:rPr>
            </w:pPr>
            <w:r w:rsidRPr="001B2D9E">
              <w:rPr>
                <w:rFonts w:ascii="Arial" w:hAnsi="Arial" w:cs="Arial"/>
                <w:b/>
              </w:rPr>
              <w:t>Chain of controlled undertakings</w:t>
            </w:r>
            <w:r>
              <w:rPr>
                <w:rFonts w:ascii="Arial" w:hAnsi="Arial" w:cs="Arial"/>
              </w:rPr>
              <w:t>:</w:t>
            </w:r>
          </w:p>
          <w:p w14:paraId="67D73746" w14:textId="77777777" w:rsidR="00420F6C" w:rsidRDefault="00EE522D" w:rsidP="00420F6C">
            <w:pPr>
              <w:spacing w:line="240" w:lineRule="auto"/>
              <w:rPr>
                <w:rFonts w:ascii="Arial" w:hAnsi="Arial" w:cs="Arial"/>
              </w:rPr>
            </w:pPr>
            <w:r w:rsidRPr="00DA6D52">
              <w:rPr>
                <w:rFonts w:ascii="Arial" w:hAnsi="Arial" w:cs="Arial"/>
              </w:rPr>
              <w:t>JPMorgan Asset Management Holdings Inc. (100%)</w:t>
            </w:r>
          </w:p>
          <w:p w14:paraId="67D73747" w14:textId="77777777" w:rsidR="00EE522D" w:rsidRPr="00DA6D52" w:rsidRDefault="00EE522D" w:rsidP="00420F6C">
            <w:pPr>
              <w:spacing w:line="240" w:lineRule="auto"/>
              <w:rPr>
                <w:rFonts w:ascii="Arial" w:hAnsi="Arial" w:cs="Arial"/>
              </w:rPr>
            </w:pPr>
            <w:r w:rsidRPr="00DA6D52">
              <w:rPr>
                <w:rFonts w:ascii="Arial" w:hAnsi="Arial" w:cs="Arial"/>
              </w:rPr>
              <w:t>JPMorgan Asset Management International Limited (100%)</w:t>
            </w:r>
          </w:p>
          <w:p w14:paraId="67D73748" w14:textId="77777777" w:rsidR="00EE522D" w:rsidRPr="00DA6D52" w:rsidRDefault="00EE522D" w:rsidP="00420F6C">
            <w:pPr>
              <w:spacing w:line="240" w:lineRule="auto"/>
              <w:rPr>
                <w:rFonts w:ascii="Arial" w:hAnsi="Arial" w:cs="Arial"/>
              </w:rPr>
            </w:pPr>
            <w:r w:rsidRPr="00DA6D52">
              <w:rPr>
                <w:rFonts w:ascii="Arial" w:hAnsi="Arial" w:cs="Arial"/>
              </w:rPr>
              <w:t>JPMorgan Asset Management Holdings (UK) Limited (100%)</w:t>
            </w:r>
          </w:p>
          <w:p w14:paraId="67D73749" w14:textId="77777777" w:rsidR="00EA74F5" w:rsidRPr="00EE522D" w:rsidRDefault="00EE522D" w:rsidP="00420F6C">
            <w:pPr>
              <w:spacing w:line="240" w:lineRule="auto"/>
              <w:rPr>
                <w:rFonts w:ascii="Arial" w:hAnsi="Arial" w:cs="Arial"/>
              </w:rPr>
            </w:pPr>
            <w:r w:rsidRPr="00DA6D52">
              <w:rPr>
                <w:rFonts w:ascii="Arial" w:hAnsi="Arial" w:cs="Arial"/>
              </w:rPr>
              <w:t>JPMorgan Asset Management (UK) Limited (100%)</w:t>
            </w:r>
          </w:p>
        </w:tc>
      </w:tr>
    </w:tbl>
    <w:p w14:paraId="67D7374B" w14:textId="77777777" w:rsidR="00C5065C" w:rsidRPr="00C055A5" w:rsidRDefault="00C5065C" w:rsidP="00C5065C">
      <w:pPr>
        <w:rPr>
          <w:rFonts w:ascii="Helvetica" w:hAnsi="Helvetica" w:cs="Helvetica"/>
          <w:lang w:val="en-GB"/>
        </w:rPr>
      </w:pPr>
    </w:p>
    <w:p w14:paraId="67D7377E" w14:textId="003DD66A" w:rsidR="00C5065C" w:rsidRPr="00D16714" w:rsidRDefault="000C1CAC" w:rsidP="00D16714">
      <w:pPr>
        <w:rPr>
          <w:rFonts w:ascii="Helvetica" w:hAnsi="Helvetica" w:cs="Helvetica"/>
          <w:lang w:val="en-GB"/>
        </w:rPr>
      </w:pPr>
      <w:r>
        <w:rPr>
          <w:rFonts w:ascii="Helvetica" w:hAnsi="Helvetica" w:cs="Helvetica"/>
          <w:lang w:val="en-GB"/>
        </w:rPr>
        <w:t xml:space="preserve">Done at London </w:t>
      </w:r>
      <w:r w:rsidR="00C5065C" w:rsidRPr="00C055A5">
        <w:rPr>
          <w:rFonts w:ascii="Helvetica" w:hAnsi="Helvetica" w:cs="Helvetica"/>
          <w:lang w:val="en-GB"/>
        </w:rPr>
        <w:t xml:space="preserve">on </w:t>
      </w:r>
      <w:r w:rsidR="00D94B07">
        <w:rPr>
          <w:rFonts w:ascii="Helvetica" w:hAnsi="Helvetica" w:cs="Helvetica"/>
          <w:lang w:val="en-GB"/>
        </w:rPr>
        <w:t>10</w:t>
      </w:r>
      <w:r>
        <w:rPr>
          <w:rFonts w:ascii="Helvetica" w:hAnsi="Helvetica" w:cs="Helvetica"/>
          <w:lang w:val="en-GB"/>
        </w:rPr>
        <w:t xml:space="preserve"> </w:t>
      </w:r>
      <w:r w:rsidR="00D94B07">
        <w:rPr>
          <w:rFonts w:ascii="Helvetica" w:hAnsi="Helvetica" w:cs="Helvetica"/>
          <w:lang w:val="en-GB"/>
        </w:rPr>
        <w:t>August</w:t>
      </w:r>
      <w:r>
        <w:rPr>
          <w:rFonts w:ascii="Helvetica" w:hAnsi="Helvetica" w:cs="Helvetica"/>
          <w:lang w:val="en-GB"/>
        </w:rPr>
        <w:t xml:space="preserve"> 201</w:t>
      </w:r>
      <w:r w:rsidR="00420F6C">
        <w:rPr>
          <w:rFonts w:ascii="Helvetica" w:hAnsi="Helvetica" w:cs="Helvetica"/>
          <w:lang w:val="en-GB"/>
        </w:rPr>
        <w:t>8</w:t>
      </w:r>
      <w:r w:rsidR="00C5065C" w:rsidRPr="00C055A5">
        <w:rPr>
          <w:rFonts w:ascii="Helvetica" w:hAnsi="Helvetica" w:cs="Helvetica"/>
          <w:lang w:val="en-GB"/>
        </w:rPr>
        <w:t>.</w:t>
      </w:r>
      <w:bookmarkStart w:id="0" w:name="_GoBack"/>
      <w:bookmarkEnd w:id="0"/>
    </w:p>
    <w:sectPr w:rsidR="00C5065C" w:rsidRPr="00D16714" w:rsidSect="00F4675B">
      <w:pgSz w:w="11906" w:h="16838"/>
      <w:pgMar w:top="1440" w:right="1440" w:bottom="12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24BF"/>
    <w:rsid w:val="00006813"/>
    <w:rsid w:val="000436EE"/>
    <w:rsid w:val="00045841"/>
    <w:rsid w:val="00077BE3"/>
    <w:rsid w:val="00092E94"/>
    <w:rsid w:val="000A44F2"/>
    <w:rsid w:val="000C1CAC"/>
    <w:rsid w:val="000F47A3"/>
    <w:rsid w:val="0015068A"/>
    <w:rsid w:val="00180A5E"/>
    <w:rsid w:val="001C15D3"/>
    <w:rsid w:val="001D12BD"/>
    <w:rsid w:val="002059DD"/>
    <w:rsid w:val="00207021"/>
    <w:rsid w:val="002177A2"/>
    <w:rsid w:val="002177A9"/>
    <w:rsid w:val="00264FCF"/>
    <w:rsid w:val="002746F0"/>
    <w:rsid w:val="002772AA"/>
    <w:rsid w:val="002C0751"/>
    <w:rsid w:val="002D464A"/>
    <w:rsid w:val="002D7AA4"/>
    <w:rsid w:val="002E08F1"/>
    <w:rsid w:val="00347AA4"/>
    <w:rsid w:val="00370C11"/>
    <w:rsid w:val="003C2D94"/>
    <w:rsid w:val="003D3F3E"/>
    <w:rsid w:val="00413475"/>
    <w:rsid w:val="00420F6C"/>
    <w:rsid w:val="00485978"/>
    <w:rsid w:val="004F06C1"/>
    <w:rsid w:val="004F440A"/>
    <w:rsid w:val="00521E70"/>
    <w:rsid w:val="00562111"/>
    <w:rsid w:val="00562726"/>
    <w:rsid w:val="005629D1"/>
    <w:rsid w:val="005826E0"/>
    <w:rsid w:val="00627F09"/>
    <w:rsid w:val="00630E34"/>
    <w:rsid w:val="00692996"/>
    <w:rsid w:val="006E5403"/>
    <w:rsid w:val="0070184B"/>
    <w:rsid w:val="00712AB8"/>
    <w:rsid w:val="00737B55"/>
    <w:rsid w:val="00777D9E"/>
    <w:rsid w:val="00795C4F"/>
    <w:rsid w:val="007C162B"/>
    <w:rsid w:val="007D323A"/>
    <w:rsid w:val="008132B2"/>
    <w:rsid w:val="008778CE"/>
    <w:rsid w:val="008F18BE"/>
    <w:rsid w:val="008F2685"/>
    <w:rsid w:val="009052FC"/>
    <w:rsid w:val="00920804"/>
    <w:rsid w:val="00957F01"/>
    <w:rsid w:val="00A13B89"/>
    <w:rsid w:val="00A31253"/>
    <w:rsid w:val="00A50EAE"/>
    <w:rsid w:val="00A9509D"/>
    <w:rsid w:val="00B47EB3"/>
    <w:rsid w:val="00B878F3"/>
    <w:rsid w:val="00BA42D8"/>
    <w:rsid w:val="00BA72A7"/>
    <w:rsid w:val="00BE706C"/>
    <w:rsid w:val="00C055A5"/>
    <w:rsid w:val="00C5065C"/>
    <w:rsid w:val="00CF106C"/>
    <w:rsid w:val="00D16714"/>
    <w:rsid w:val="00D2326B"/>
    <w:rsid w:val="00D2417E"/>
    <w:rsid w:val="00D31F60"/>
    <w:rsid w:val="00D363B8"/>
    <w:rsid w:val="00D701D8"/>
    <w:rsid w:val="00D94B07"/>
    <w:rsid w:val="00DA5340"/>
    <w:rsid w:val="00DF3301"/>
    <w:rsid w:val="00E767F1"/>
    <w:rsid w:val="00EA74F5"/>
    <w:rsid w:val="00EE522D"/>
    <w:rsid w:val="00F15287"/>
    <w:rsid w:val="00F21891"/>
    <w:rsid w:val="00F21FBB"/>
    <w:rsid w:val="00F26D04"/>
    <w:rsid w:val="00F32B37"/>
    <w:rsid w:val="00F445F4"/>
    <w:rsid w:val="00F4675B"/>
    <w:rsid w:val="00F66AF3"/>
    <w:rsid w:val="00F830E0"/>
    <w:rsid w:val="00F870F3"/>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3684"/>
  <w15:docId w15:val="{4387BAEF-396E-49DC-BD0E-86BD3E0B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2018-08-10T15:23:28+00:00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3E34E-5149-4C15-ACF8-774C679A0E07}"/>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6D28A69F-4FD2-4007-8594-D91933DE4FC7}"/>
</file>

<file path=docProps/app.xml><?xml version="1.0" encoding="utf-8"?>
<Properties xmlns="http://schemas.openxmlformats.org/officeDocument/2006/extended-properties" xmlns:vt="http://schemas.openxmlformats.org/officeDocument/2006/docPropsVTypes">
  <Template>Normal</Template>
  <TotalTime>2</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Chloe McCarthy</cp:lastModifiedBy>
  <cp:revision>4</cp:revision>
  <cp:lastPrinted>2017-10-17T12:03:00Z</cp:lastPrinted>
  <dcterms:created xsi:type="dcterms:W3CDTF">2018-08-10T10:54:00Z</dcterms:created>
  <dcterms:modified xsi:type="dcterms:W3CDTF">2018-08-10T15:20:00Z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IssuerName">
    <vt:lpwstr/>
  </property>
  <property fmtid="{D5CDD505-2E9C-101B-9397-08002B2CF9AE}" pid="7" name="MigrateFolderIssueDetected">
    <vt:bool>false</vt:bool>
  </property>
  <property fmtid="{D5CDD505-2E9C-101B-9397-08002B2CF9AE}" pid="8" name="Order">
    <vt:r8>55225900</vt:r8>
  </property>
  <property fmtid="{D5CDD505-2E9C-101B-9397-08002B2CF9AE}" pid="9" name="JobType">
    <vt:lpwstr/>
  </property>
  <property fmtid="{D5CDD505-2E9C-101B-9397-08002B2CF9AE}" pid="10" name="IssuerID">
    <vt:lpwstr/>
  </property>
  <property fmtid="{D5CDD505-2E9C-101B-9397-08002B2CF9AE}" pid="11" name="SendToWeb">
    <vt:bool>false</vt:bool>
  </property>
  <property fmtid="{D5CDD505-2E9C-101B-9397-08002B2CF9AE}" pid="12" name="JobContentType">
    <vt:lpwstr/>
  </property>
  <property fmtid="{D5CDD505-2E9C-101B-9397-08002B2CF9AE}" pid="13" name="Organisation">
    <vt:lpwstr/>
  </property>
  <property fmtid="{D5CDD505-2E9C-101B-9397-08002B2CF9AE}" pid="14" name="Contact">
    <vt:lpwstr/>
  </property>
  <property fmtid="{D5CDD505-2E9C-101B-9397-08002B2CF9AE}" pid="15" name="MigrateFolderIssueDetected0">
    <vt:bool>false</vt:bool>
  </property>
</Properties>
</file>