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AF6D3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668BA81C" w14:textId="77777777" w:rsidR="00307D0A" w:rsidRDefault="00307D0A" w:rsidP="00307D0A">
      <w:pPr>
        <w:spacing w:after="0"/>
        <w:rPr>
          <w:sz w:val="20"/>
          <w:szCs w:val="20"/>
        </w:rPr>
      </w:pPr>
    </w:p>
    <w:p w14:paraId="16BD2180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70BAF17B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785124D4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ECEEE8C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3A25C3B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6B92870" w14:textId="77777777" w:rsidR="00092A71" w:rsidRDefault="00092A71"/>
        </w:tc>
      </w:tr>
      <w:tr w:rsidR="00C27DA6" w14:paraId="12BA3B94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FED88B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AC62C54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F9F7890" w14:textId="2A46D2D2" w:rsidR="00C27DA6" w:rsidRPr="002039A0" w:rsidRDefault="006013BD" w:rsidP="00092A7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Durrow</w:t>
            </w:r>
            <w:proofErr w:type="spellEnd"/>
            <w:r>
              <w:rPr>
                <w:sz w:val="20"/>
                <w:szCs w:val="20"/>
              </w:rPr>
              <w:t xml:space="preserve"> Ventures Limited</w:t>
            </w:r>
          </w:p>
          <w:p w14:paraId="23E13BA7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58558351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8C624D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DA3ED07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4C90333" w14:textId="16B64DCE" w:rsidR="00C27DA6" w:rsidRPr="00307D0A" w:rsidRDefault="00C27DA6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E8CBDAD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4A0B81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39BA2B9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4BE8D6A" w14:textId="77777777" w:rsidR="00C27DA6" w:rsidRDefault="00C27DA6">
            <w:r w:rsidRPr="00C27DA6">
              <w:t>Reason for the notification</w:t>
            </w:r>
          </w:p>
          <w:p w14:paraId="7D43FF29" w14:textId="77777777" w:rsidR="00092A71" w:rsidRDefault="00092A71"/>
        </w:tc>
      </w:tr>
      <w:tr w:rsidR="00C27DA6" w14:paraId="3BB71FB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4C21482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9978C5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66BEE6F" w14:textId="3AB94A00" w:rsidR="00C27DA6" w:rsidRDefault="006013BD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person closely associated with a person discharging managerial responsibilities.</w:t>
            </w:r>
          </w:p>
          <w:p w14:paraId="7158C43A" w14:textId="756CEA4A" w:rsidR="006013BD" w:rsidRDefault="006013BD" w:rsidP="00092A71">
            <w:pPr>
              <w:jc w:val="both"/>
              <w:rPr>
                <w:sz w:val="20"/>
                <w:szCs w:val="20"/>
              </w:rPr>
            </w:pPr>
          </w:p>
          <w:p w14:paraId="6E651796" w14:textId="0CC2B45A" w:rsidR="006013BD" w:rsidRPr="002039A0" w:rsidRDefault="006013BD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Bickle, Executive Director and CEO</w:t>
            </w:r>
            <w:bookmarkStart w:id="0" w:name="_GoBack"/>
            <w:bookmarkEnd w:id="0"/>
          </w:p>
          <w:p w14:paraId="15A6D146" w14:textId="77777777" w:rsidR="00E35BAE" w:rsidRPr="00307D0A" w:rsidRDefault="00E35BAE" w:rsidP="00C27DA6">
            <w:pPr>
              <w:rPr>
                <w:i/>
                <w:sz w:val="20"/>
                <w:szCs w:val="20"/>
              </w:rPr>
            </w:pPr>
          </w:p>
        </w:tc>
      </w:tr>
      <w:tr w:rsidR="00C27DA6" w14:paraId="3FC7C7D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B481BD9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8613D69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57D9612" w14:textId="6CAE5913" w:rsidR="00E35BAE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Initial notification</w:t>
            </w:r>
          </w:p>
          <w:p w14:paraId="1DF321D5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365B46F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46F19A8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E4946F5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C342163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468C729E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DC1CC10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EBE634B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8F41A25" w14:textId="0F5D45BD" w:rsidR="00120C18" w:rsidRPr="002039A0" w:rsidRDefault="002039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Glenveagh Properties plc</w:t>
            </w:r>
          </w:p>
          <w:p w14:paraId="479BFED8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249022B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16028D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86C84F6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08D2B58" w14:textId="77777777" w:rsidR="00E35BAE" w:rsidRPr="002039A0" w:rsidRDefault="002039A0" w:rsidP="002039A0">
            <w:pPr>
              <w:rPr>
                <w:sz w:val="20"/>
                <w:szCs w:val="20"/>
              </w:rPr>
            </w:pPr>
            <w:r w:rsidRPr="002039A0">
              <w:rPr>
                <w:sz w:val="20"/>
                <w:szCs w:val="20"/>
              </w:rPr>
              <w:t>635400QUQ2YYGMOAK834</w:t>
            </w:r>
          </w:p>
          <w:p w14:paraId="0F35F8A2" w14:textId="37DB3BAD" w:rsidR="002039A0" w:rsidRPr="002039A0" w:rsidRDefault="002039A0" w:rsidP="002039A0">
            <w:pPr>
              <w:rPr>
                <w:sz w:val="20"/>
                <w:szCs w:val="20"/>
              </w:rPr>
            </w:pPr>
          </w:p>
        </w:tc>
      </w:tr>
      <w:tr w:rsidR="00120C18" w14:paraId="78D3D3A5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89175DD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0F638AE3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613B7D2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6B4F15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CC5D96E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0D333418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0623C1D" w14:textId="77777777" w:rsidR="00E35BAE" w:rsidRDefault="00E35BAE" w:rsidP="00E35BAE">
            <w:r>
              <w:t>instrument</w:t>
            </w:r>
          </w:p>
          <w:p w14:paraId="53A8CB46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3F6446C" w14:textId="55A68AFE" w:rsidR="00120C18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Glenveagh Properties </w:t>
            </w:r>
            <w:proofErr w:type="gramStart"/>
            <w:r>
              <w:rPr>
                <w:sz w:val="20"/>
                <w:szCs w:val="20"/>
              </w:rPr>
              <w:t>plc</w:t>
            </w:r>
            <w:proofErr w:type="gramEnd"/>
            <w:r>
              <w:rPr>
                <w:sz w:val="20"/>
                <w:szCs w:val="20"/>
              </w:rPr>
              <w:t xml:space="preserve"> Ordinary Shares of €0.001 each</w:t>
            </w:r>
          </w:p>
          <w:p w14:paraId="712F0B23" w14:textId="7FE4386D" w:rsidR="002039A0" w:rsidRPr="002039A0" w:rsidRDefault="002039A0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ISIN: IE00BD6JX574</w:t>
            </w:r>
          </w:p>
          <w:p w14:paraId="49ABDC9E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120C18" w14:paraId="43F59E4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23C2BC3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967AA57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F36F021" w14:textId="305D4E9D" w:rsidR="00120C18" w:rsidRPr="008730CD" w:rsidRDefault="002039A0" w:rsidP="00092A71">
            <w:pPr>
              <w:jc w:val="both"/>
              <w:rPr>
                <w:sz w:val="20"/>
                <w:szCs w:val="20"/>
              </w:rPr>
            </w:pPr>
            <w:r w:rsidRPr="008730CD">
              <w:rPr>
                <w:sz w:val="20"/>
                <w:szCs w:val="20"/>
              </w:rPr>
              <w:t xml:space="preserve">Conversion </w:t>
            </w:r>
            <w:r w:rsidR="00483298" w:rsidRPr="008730CD">
              <w:rPr>
                <w:sz w:val="20"/>
                <w:szCs w:val="20"/>
              </w:rPr>
              <w:t>of 8,546,923</w:t>
            </w:r>
            <w:r w:rsidRPr="008730CD">
              <w:rPr>
                <w:sz w:val="20"/>
                <w:szCs w:val="20"/>
              </w:rPr>
              <w:t xml:space="preserve"> non-voti</w:t>
            </w:r>
            <w:r w:rsidR="00483298" w:rsidRPr="008730CD">
              <w:rPr>
                <w:sz w:val="20"/>
                <w:szCs w:val="20"/>
              </w:rPr>
              <w:t>ng Founder Shares into 8,546,923</w:t>
            </w:r>
            <w:r w:rsidRPr="008730CD">
              <w:rPr>
                <w:sz w:val="20"/>
                <w:szCs w:val="20"/>
              </w:rPr>
              <w:t xml:space="preserve"> Ordinary Shares</w:t>
            </w:r>
          </w:p>
          <w:p w14:paraId="69A6ED97" w14:textId="77777777" w:rsidR="00E35BAE" w:rsidRPr="008730CD" w:rsidRDefault="00E35BAE" w:rsidP="00092A71">
            <w:pPr>
              <w:jc w:val="both"/>
              <w:rPr>
                <w:sz w:val="20"/>
                <w:szCs w:val="20"/>
              </w:rPr>
            </w:pPr>
          </w:p>
        </w:tc>
      </w:tr>
      <w:tr w:rsidR="00092A71" w14:paraId="797CCE9B" w14:textId="77777777" w:rsidTr="00097797">
        <w:trPr>
          <w:trHeight w:val="112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C5331A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464037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A1A5AAA" w14:textId="77777777" w:rsidR="00092A71" w:rsidRPr="008730CD" w:rsidRDefault="00092A71">
            <w:pPr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6"/>
              <w:gridCol w:w="3285"/>
            </w:tblGrid>
            <w:tr w:rsidR="00092A71" w:rsidRPr="008730CD" w14:paraId="34B6EA68" w14:textId="77777777" w:rsidTr="00307D0A">
              <w:tc>
                <w:tcPr>
                  <w:tcW w:w="3384" w:type="dxa"/>
                </w:tcPr>
                <w:p w14:paraId="1015200D" w14:textId="77777777" w:rsidR="00092A71" w:rsidRPr="008730CD" w:rsidRDefault="00092A71">
                  <w:pPr>
                    <w:rPr>
                      <w:sz w:val="20"/>
                      <w:szCs w:val="20"/>
                    </w:rPr>
                  </w:pPr>
                  <w:r w:rsidRPr="008730CD">
                    <w:rPr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14:paraId="157B429B" w14:textId="77777777" w:rsidR="00092A71" w:rsidRPr="008730CD" w:rsidRDefault="00092A71">
                  <w:pPr>
                    <w:rPr>
                      <w:sz w:val="20"/>
                      <w:szCs w:val="20"/>
                    </w:rPr>
                  </w:pPr>
                  <w:r w:rsidRPr="008730CD">
                    <w:rPr>
                      <w:sz w:val="20"/>
                      <w:szCs w:val="20"/>
                    </w:rPr>
                    <w:t>Volume(s)</w:t>
                  </w:r>
                </w:p>
              </w:tc>
            </w:tr>
            <w:tr w:rsidR="00092A71" w:rsidRPr="008730CD" w14:paraId="2CEEC1A0" w14:textId="77777777" w:rsidTr="00307D0A">
              <w:tc>
                <w:tcPr>
                  <w:tcW w:w="3384" w:type="dxa"/>
                </w:tcPr>
                <w:p w14:paraId="684B772A" w14:textId="3A0C6B39" w:rsidR="00092A71" w:rsidRPr="008730CD" w:rsidRDefault="00DE0E8C">
                  <w:pPr>
                    <w:rPr>
                      <w:sz w:val="20"/>
                      <w:szCs w:val="20"/>
                    </w:rPr>
                  </w:pPr>
                  <w:r w:rsidRPr="008730CD">
                    <w:rPr>
                      <w:sz w:val="20"/>
                      <w:szCs w:val="20"/>
                    </w:rPr>
                    <w:t>€1.1660</w:t>
                  </w:r>
                </w:p>
              </w:tc>
              <w:tc>
                <w:tcPr>
                  <w:tcW w:w="3385" w:type="dxa"/>
                </w:tcPr>
                <w:p w14:paraId="322768DD" w14:textId="5B5A7A5F" w:rsidR="00092A71" w:rsidRPr="008730CD" w:rsidRDefault="00483298">
                  <w:pPr>
                    <w:rPr>
                      <w:sz w:val="20"/>
                      <w:szCs w:val="20"/>
                    </w:rPr>
                  </w:pPr>
                  <w:r w:rsidRPr="008730CD">
                    <w:rPr>
                      <w:sz w:val="20"/>
                      <w:szCs w:val="20"/>
                    </w:rPr>
                    <w:t>8,546,923</w:t>
                  </w:r>
                </w:p>
              </w:tc>
            </w:tr>
          </w:tbl>
          <w:p w14:paraId="29388CC3" w14:textId="23582DB4" w:rsidR="00092A71" w:rsidRPr="008730CD" w:rsidRDefault="00092A71" w:rsidP="00097797">
            <w:pPr>
              <w:jc w:val="both"/>
              <w:rPr>
                <w:sz w:val="20"/>
                <w:szCs w:val="20"/>
              </w:rPr>
            </w:pPr>
          </w:p>
        </w:tc>
      </w:tr>
      <w:tr w:rsidR="00120C18" w14:paraId="54965ED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0F123C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13B6071" w14:textId="77777777" w:rsidR="00E35BAE" w:rsidRDefault="00E35BAE" w:rsidP="00E35BAE">
            <w:r>
              <w:t>Aggregated information</w:t>
            </w:r>
          </w:p>
          <w:p w14:paraId="2DEF7DF5" w14:textId="77777777" w:rsidR="00E35BAE" w:rsidRDefault="00E35BAE" w:rsidP="00E35BAE">
            <w:r>
              <w:t>— Aggregated volume</w:t>
            </w:r>
          </w:p>
          <w:p w14:paraId="57BFEE9A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1157568" w14:textId="52A1EEFD" w:rsidR="00E35BAE" w:rsidRPr="008730CD" w:rsidRDefault="00483298" w:rsidP="00097797">
            <w:pPr>
              <w:jc w:val="both"/>
              <w:rPr>
                <w:sz w:val="20"/>
                <w:szCs w:val="20"/>
              </w:rPr>
            </w:pPr>
            <w:r w:rsidRPr="008730CD">
              <w:rPr>
                <w:sz w:val="20"/>
                <w:szCs w:val="20"/>
              </w:rPr>
              <w:t>8,546,923</w:t>
            </w:r>
            <w:r w:rsidR="00097797" w:rsidRPr="008730CD">
              <w:rPr>
                <w:sz w:val="20"/>
                <w:szCs w:val="20"/>
              </w:rPr>
              <w:t xml:space="preserve"> shares</w:t>
            </w:r>
          </w:p>
          <w:p w14:paraId="358F3F14" w14:textId="77777777" w:rsidR="00097797" w:rsidRPr="008730CD" w:rsidRDefault="00097797" w:rsidP="00097797">
            <w:pPr>
              <w:jc w:val="both"/>
              <w:rPr>
                <w:sz w:val="20"/>
                <w:szCs w:val="20"/>
              </w:rPr>
            </w:pPr>
          </w:p>
          <w:p w14:paraId="4B45ECB3" w14:textId="5707B3DC" w:rsidR="00097797" w:rsidRPr="008730CD" w:rsidRDefault="00DE0E8C" w:rsidP="00097797">
            <w:pPr>
              <w:jc w:val="both"/>
              <w:rPr>
                <w:sz w:val="20"/>
                <w:szCs w:val="20"/>
              </w:rPr>
            </w:pPr>
            <w:r w:rsidRPr="008730CD">
              <w:rPr>
                <w:sz w:val="20"/>
                <w:szCs w:val="20"/>
              </w:rPr>
              <w:t>€9,965,712</w:t>
            </w:r>
          </w:p>
        </w:tc>
      </w:tr>
      <w:tr w:rsidR="00E35BAE" w:rsidRPr="00307D0A" w14:paraId="1A31113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C0AFA7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61F5BD5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5E0827F" w14:textId="72FCAA70" w:rsidR="00E35BAE" w:rsidRPr="00097797" w:rsidRDefault="00097797" w:rsidP="00092A71">
            <w:pPr>
              <w:jc w:val="both"/>
              <w:rPr>
                <w:sz w:val="20"/>
                <w:szCs w:val="20"/>
              </w:rPr>
            </w:pPr>
            <w:r w:rsidRPr="00097797">
              <w:rPr>
                <w:sz w:val="20"/>
                <w:szCs w:val="20"/>
              </w:rPr>
              <w:t>9 August 2018</w:t>
            </w:r>
          </w:p>
          <w:p w14:paraId="60FB0D10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3ED484E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6EC5EB" w14:textId="77777777" w:rsidR="00E35BAE" w:rsidRDefault="00E35BAE">
            <w:r>
              <w:lastRenderedPageBreak/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ABBF22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D0515F" w14:textId="4DB4FED2" w:rsidR="00E35BAE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Outside a trading venue</w:t>
            </w:r>
          </w:p>
          <w:p w14:paraId="44CE7111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02C3A1C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9FC3336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B45AAE2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8B5E227" w14:textId="0BFFE818" w:rsidR="00CF70DC" w:rsidRPr="00097797" w:rsidRDefault="00097797" w:rsidP="00092A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  <w:p w14:paraId="54B1D659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78E88D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A7E495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3EDBEF5" w14:textId="38D5A41C" w:rsidR="00CF70DC" w:rsidRPr="00097797" w:rsidRDefault="00CF70DC" w:rsidP="00092A71">
            <w:pPr>
              <w:jc w:val="both"/>
              <w:rPr>
                <w:sz w:val="20"/>
                <w:szCs w:val="20"/>
              </w:rPr>
            </w:pPr>
          </w:p>
        </w:tc>
      </w:tr>
    </w:tbl>
    <w:p w14:paraId="26225B56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72AEB" w14:textId="77777777"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14:paraId="51642A27" w14:textId="77777777"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260B5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2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14E9C6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6B861" w14:textId="77777777"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14:paraId="692CF96A" w14:textId="77777777"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6319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10605"/>
    <w:rsid w:val="00092A71"/>
    <w:rsid w:val="00097797"/>
    <w:rsid w:val="00120C18"/>
    <w:rsid w:val="002039A0"/>
    <w:rsid w:val="00307D0A"/>
    <w:rsid w:val="00483298"/>
    <w:rsid w:val="006013BD"/>
    <w:rsid w:val="00651311"/>
    <w:rsid w:val="007044B3"/>
    <w:rsid w:val="008730CD"/>
    <w:rsid w:val="00950D9B"/>
    <w:rsid w:val="009A0262"/>
    <w:rsid w:val="00C27DA6"/>
    <w:rsid w:val="00CF70DC"/>
    <w:rsid w:val="00DA21BD"/>
    <w:rsid w:val="00DE0E8C"/>
    <w:rsid w:val="00E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44F2019"/>
  <w15:docId w15:val="{CB4B5101-1C7E-4FDF-A962-57ED4A0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2018-08-10T15:04:19+00:00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F2397-625C-49C8-B9C6-F0BAE281A6BC}"/>
</file>

<file path=customXml/itemProps2.xml><?xml version="1.0" encoding="utf-8"?>
<ds:datastoreItem xmlns:ds="http://schemas.openxmlformats.org/officeDocument/2006/customXml" ds:itemID="{1F0BCF57-B61B-41F2-8953-DA4519FDC68D}"/>
</file>

<file path=customXml/itemProps3.xml><?xml version="1.0" encoding="utf-8"?>
<ds:datastoreItem xmlns:ds="http://schemas.openxmlformats.org/officeDocument/2006/customXml" ds:itemID="{8A589AA0-2F2D-4C36-83B6-2B481150F9DF}"/>
</file>

<file path=customXml/itemProps4.xml><?xml version="1.0" encoding="utf-8"?>
<ds:datastoreItem xmlns:ds="http://schemas.openxmlformats.org/officeDocument/2006/customXml" ds:itemID="{433F7467-E7FC-4850-8BDE-2904CF836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Chloe McCarthy</cp:lastModifiedBy>
  <cp:revision>1</cp:revision>
  <dcterms:created xsi:type="dcterms:W3CDTF">2018-08-08T11:28:00Z</dcterms:created>
  <dcterms:modified xsi:type="dcterms:W3CDTF">2018-08-09T14:20:00Z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7" name="IssuerID">
    <vt:lpwstr/>
  </property>
  <property fmtid="{D5CDD505-2E9C-101B-9397-08002B2CF9AE}" pid="8" name="JobContentType">
    <vt:lpwstr/>
  </property>
  <property fmtid="{D5CDD505-2E9C-101B-9397-08002B2CF9AE}" pid="9" name="Organisation">
    <vt:lpwstr/>
  </property>
  <property fmtid="{D5CDD505-2E9C-101B-9397-08002B2CF9AE}" pid="10" name="MediaServiceImageTags">
    <vt:lpwstr/>
  </property>
  <property fmtid="{D5CDD505-2E9C-101B-9397-08002B2CF9AE}" pid="11" name="JobType">
    <vt:lpwstr/>
  </property>
  <property fmtid="{D5CDD505-2E9C-101B-9397-08002B2CF9AE}" pid="12" name="Contact">
    <vt:lpwstr/>
  </property>
  <property fmtid="{D5CDD505-2E9C-101B-9397-08002B2CF9AE}" pid="14" name="IssuerName">
    <vt:lpwstr/>
  </property>
</Properties>
</file>