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0B32C"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4970B32D"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4970B32F" w14:textId="77777777" w:rsidTr="00F1736C">
        <w:trPr>
          <w:trHeight w:val="422"/>
        </w:trPr>
        <w:tc>
          <w:tcPr>
            <w:tcW w:w="10620" w:type="dxa"/>
            <w:gridSpan w:val="6"/>
            <w:vAlign w:val="center"/>
          </w:tcPr>
          <w:p w14:paraId="4970B32E"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4970B331" w14:textId="77777777" w:rsidTr="00C055A5">
        <w:trPr>
          <w:trHeight w:val="325"/>
        </w:trPr>
        <w:tc>
          <w:tcPr>
            <w:tcW w:w="10620" w:type="dxa"/>
            <w:gridSpan w:val="6"/>
            <w:tcBorders>
              <w:left w:val="nil"/>
              <w:right w:val="nil"/>
            </w:tcBorders>
            <w:vAlign w:val="center"/>
          </w:tcPr>
          <w:p w14:paraId="4970B330" w14:textId="77777777" w:rsidR="00C5065C" w:rsidRPr="00C055A5" w:rsidRDefault="00C5065C" w:rsidP="00C055A5">
            <w:pPr>
              <w:spacing w:after="0"/>
              <w:rPr>
                <w:rFonts w:ascii="Helvetica" w:hAnsi="Helvetica" w:cs="Helvetica"/>
                <w:lang w:val="en-GB"/>
              </w:rPr>
            </w:pPr>
          </w:p>
        </w:tc>
      </w:tr>
      <w:tr w:rsidR="00C5065C" w:rsidRPr="00C055A5" w14:paraId="4970B334" w14:textId="77777777" w:rsidTr="00F1736C">
        <w:trPr>
          <w:trHeight w:val="732"/>
        </w:trPr>
        <w:tc>
          <w:tcPr>
            <w:tcW w:w="10620" w:type="dxa"/>
            <w:gridSpan w:val="6"/>
            <w:vAlign w:val="center"/>
          </w:tcPr>
          <w:p w14:paraId="4970B332" w14:textId="77777777" w:rsidR="00535D98" w:rsidRDefault="00C5065C" w:rsidP="00535D98">
            <w:pPr>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4970B333" w14:textId="77777777" w:rsidR="00C5065C" w:rsidRPr="00535D98" w:rsidRDefault="00535D98" w:rsidP="008F0490">
            <w:pPr>
              <w:rPr>
                <w:rFonts w:ascii="Helvetica" w:hAnsi="Helvetica" w:cs="Helvetica"/>
                <w:vertAlign w:val="superscript"/>
                <w:lang w:val="en-GB"/>
              </w:rPr>
            </w:pPr>
            <w:r>
              <w:rPr>
                <w:rFonts w:ascii="Helvetica" w:hAnsi="Helvetica" w:cs="Helvetica"/>
                <w:sz w:val="36"/>
                <w:szCs w:val="36"/>
                <w:vertAlign w:val="superscript"/>
                <w:lang w:val="en-GB"/>
              </w:rPr>
              <w:t xml:space="preserve">Glenveagh Properties </w:t>
            </w:r>
            <w:r w:rsidR="008F0490">
              <w:rPr>
                <w:rFonts w:ascii="Helvetica" w:hAnsi="Helvetica" w:cs="Helvetica"/>
                <w:sz w:val="36"/>
                <w:szCs w:val="36"/>
                <w:vertAlign w:val="superscript"/>
                <w:lang w:val="en-GB"/>
              </w:rPr>
              <w:t>PLC</w:t>
            </w:r>
          </w:p>
        </w:tc>
      </w:tr>
      <w:tr w:rsidR="00C5065C" w:rsidRPr="00C055A5" w14:paraId="4970B33B" w14:textId="77777777" w:rsidTr="00D2326B">
        <w:trPr>
          <w:trHeight w:val="2109"/>
        </w:trPr>
        <w:tc>
          <w:tcPr>
            <w:tcW w:w="10620" w:type="dxa"/>
            <w:gridSpan w:val="6"/>
            <w:vAlign w:val="center"/>
          </w:tcPr>
          <w:p w14:paraId="4970B335"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4970B336"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xml:space="preserve">[ </w:t>
            </w:r>
            <w:r w:rsidR="005E234F">
              <w:rPr>
                <w:rFonts w:ascii="Helvetica" w:hAnsi="Helvetica" w:cs="Helvetica"/>
                <w:lang w:val="en-GB"/>
              </w:rPr>
              <w:t>X</w:t>
            </w:r>
            <w:r w:rsidRPr="00C055A5">
              <w:rPr>
                <w:rFonts w:ascii="Helvetica" w:hAnsi="Helvetica" w:cs="Helvetica"/>
                <w:lang w:val="en-GB"/>
              </w:rPr>
              <w:t>] An acquisition or disposal of voting rights</w:t>
            </w:r>
          </w:p>
          <w:p w14:paraId="4970B337"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4970B338"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4970B339"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4970B33A" w14:textId="77777777" w:rsidR="00C055A5" w:rsidRPr="00C055A5" w:rsidRDefault="00C055A5" w:rsidP="00C055A5">
            <w:pPr>
              <w:rPr>
                <w:rFonts w:ascii="Helvetica" w:hAnsi="Helvetica" w:cs="Helvetica"/>
                <w:lang w:val="en-GB"/>
              </w:rPr>
            </w:pPr>
          </w:p>
        </w:tc>
      </w:tr>
      <w:tr w:rsidR="00C5065C" w:rsidRPr="00C055A5" w14:paraId="4970B33D" w14:textId="77777777" w:rsidTr="00F1736C">
        <w:trPr>
          <w:trHeight w:val="390"/>
        </w:trPr>
        <w:tc>
          <w:tcPr>
            <w:tcW w:w="10620" w:type="dxa"/>
            <w:gridSpan w:val="6"/>
            <w:tcBorders>
              <w:bottom w:val="nil"/>
            </w:tcBorders>
            <w:vAlign w:val="center"/>
          </w:tcPr>
          <w:p w14:paraId="4970B33C"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4970B341" w14:textId="77777777" w:rsidTr="00F1736C">
        <w:trPr>
          <w:trHeight w:val="390"/>
        </w:trPr>
        <w:tc>
          <w:tcPr>
            <w:tcW w:w="4151" w:type="dxa"/>
            <w:gridSpan w:val="2"/>
            <w:tcBorders>
              <w:top w:val="nil"/>
            </w:tcBorders>
          </w:tcPr>
          <w:p w14:paraId="4970B33E" w14:textId="77777777" w:rsidR="00C5065C" w:rsidRPr="00C055A5" w:rsidRDefault="00C5065C" w:rsidP="00C5065C">
            <w:pPr>
              <w:rPr>
                <w:rFonts w:ascii="Helvetica" w:hAnsi="Helvetica" w:cs="Helvetica"/>
                <w:lang w:val="en-GB"/>
              </w:rPr>
            </w:pPr>
            <w:r w:rsidRPr="00C055A5">
              <w:rPr>
                <w:rFonts w:ascii="Helvetica" w:hAnsi="Helvetica" w:cs="Helvetica"/>
                <w:lang w:val="en-GB"/>
              </w:rPr>
              <w:t>Name:</w:t>
            </w:r>
            <w:r w:rsidR="005E234F" w:rsidRPr="001C2454">
              <w:rPr>
                <w:rFonts w:ascii="Helvetica" w:hAnsi="Helvetica" w:cs="Helvetica"/>
                <w:b/>
                <w:lang w:val="en-GB"/>
              </w:rPr>
              <w:t xml:space="preserve"> </w:t>
            </w:r>
            <w:r w:rsidR="005E234F" w:rsidRPr="00535D98">
              <w:rPr>
                <w:rFonts w:ascii="Helvetica" w:hAnsi="Helvetica" w:cs="Helvetica"/>
                <w:lang w:val="en-GB"/>
              </w:rPr>
              <w:t>HSBC Holdings PLC</w:t>
            </w:r>
          </w:p>
        </w:tc>
        <w:tc>
          <w:tcPr>
            <w:tcW w:w="6469" w:type="dxa"/>
            <w:gridSpan w:val="4"/>
            <w:tcBorders>
              <w:top w:val="nil"/>
            </w:tcBorders>
            <w:vAlign w:val="center"/>
          </w:tcPr>
          <w:p w14:paraId="4970B33F"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4970B340" w14:textId="77777777" w:rsidR="00C5065C" w:rsidRPr="00535D98" w:rsidRDefault="005E234F" w:rsidP="00C5065C">
            <w:pPr>
              <w:rPr>
                <w:rFonts w:ascii="Helvetica" w:hAnsi="Helvetica" w:cs="Helvetica"/>
                <w:lang w:val="en-GB"/>
              </w:rPr>
            </w:pPr>
            <w:r w:rsidRPr="00535D98">
              <w:rPr>
                <w:rFonts w:ascii="Helvetica" w:hAnsi="Helvetica" w:cs="Helvetica"/>
                <w:lang w:val="en-GB"/>
              </w:rPr>
              <w:t>London, United Kingdom</w:t>
            </w:r>
          </w:p>
        </w:tc>
      </w:tr>
      <w:tr w:rsidR="00C5065C" w:rsidRPr="00C055A5" w14:paraId="4970B347" w14:textId="77777777" w:rsidTr="00F1736C">
        <w:trPr>
          <w:trHeight w:val="537"/>
        </w:trPr>
        <w:tc>
          <w:tcPr>
            <w:tcW w:w="10620" w:type="dxa"/>
            <w:gridSpan w:val="6"/>
            <w:vAlign w:val="center"/>
          </w:tcPr>
          <w:p w14:paraId="4970B342" w14:textId="77777777" w:rsidR="00C5065C"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4970B343" w14:textId="77777777" w:rsidR="005E234F" w:rsidRPr="00535D98" w:rsidRDefault="002C0988" w:rsidP="00535D98">
            <w:pPr>
              <w:rPr>
                <w:rFonts w:ascii="Helvetica" w:hAnsi="Helvetica" w:cs="Helvetica"/>
                <w:lang w:val="en-GB"/>
              </w:rPr>
            </w:pPr>
            <w:r>
              <w:rPr>
                <w:rFonts w:ascii="Helvetica" w:hAnsi="Helvetica" w:cs="Helvetica"/>
                <w:lang w:val="en-GB"/>
              </w:rPr>
              <w:t>HSBC Bank P</w:t>
            </w:r>
            <w:r w:rsidR="005E234F" w:rsidRPr="00535D98">
              <w:rPr>
                <w:rFonts w:ascii="Helvetica" w:hAnsi="Helvetica" w:cs="Helvetica"/>
                <w:lang w:val="en-GB"/>
              </w:rPr>
              <w:t>lc</w:t>
            </w:r>
          </w:p>
          <w:p w14:paraId="4970B344" w14:textId="77777777" w:rsidR="005E234F" w:rsidRPr="00535D98" w:rsidRDefault="005E234F" w:rsidP="00535D98">
            <w:pPr>
              <w:rPr>
                <w:rFonts w:ascii="Helvetica" w:hAnsi="Helvetica" w:cs="Helvetica"/>
                <w:lang w:val="en-GB"/>
              </w:rPr>
            </w:pPr>
            <w:r w:rsidRPr="00535D98">
              <w:rPr>
                <w:rFonts w:ascii="Helvetica" w:hAnsi="Helvetica" w:cs="Helvetica"/>
                <w:lang w:val="en-GB"/>
              </w:rPr>
              <w:t>HSBC Global Asset Management (France)</w:t>
            </w:r>
          </w:p>
          <w:p w14:paraId="4970B345" w14:textId="77777777" w:rsidR="005E234F" w:rsidRPr="00535D98" w:rsidRDefault="005E234F" w:rsidP="00535D98">
            <w:pPr>
              <w:rPr>
                <w:rFonts w:ascii="Helvetica" w:hAnsi="Helvetica" w:cs="Helvetica"/>
                <w:lang w:val="en-GB"/>
              </w:rPr>
            </w:pPr>
            <w:r w:rsidRPr="00535D98">
              <w:rPr>
                <w:rFonts w:ascii="Helvetica" w:hAnsi="Helvetica" w:cs="Helvetica"/>
                <w:lang w:val="en-GB"/>
              </w:rPr>
              <w:t xml:space="preserve">INKA Internationale </w:t>
            </w:r>
            <w:proofErr w:type="spellStart"/>
            <w:r w:rsidRPr="00535D98">
              <w:rPr>
                <w:rFonts w:ascii="Helvetica" w:hAnsi="Helvetica" w:cs="Helvetica"/>
                <w:lang w:val="en-GB"/>
              </w:rPr>
              <w:t>Kapitalanlagegesellsch</w:t>
            </w:r>
            <w:r w:rsidR="002C0988">
              <w:rPr>
                <w:rFonts w:ascii="Helvetica" w:hAnsi="Helvetica" w:cs="Helvetica"/>
                <w:lang w:val="en-GB"/>
              </w:rPr>
              <w:t>a</w:t>
            </w:r>
            <w:r w:rsidRPr="00535D98">
              <w:rPr>
                <w:rFonts w:ascii="Helvetica" w:hAnsi="Helvetica" w:cs="Helvetica"/>
                <w:lang w:val="en-GB"/>
              </w:rPr>
              <w:t>ft</w:t>
            </w:r>
            <w:proofErr w:type="spellEnd"/>
            <w:r w:rsidRPr="00535D98">
              <w:rPr>
                <w:rFonts w:ascii="Helvetica" w:hAnsi="Helvetica" w:cs="Helvetica"/>
                <w:lang w:val="en-GB"/>
              </w:rPr>
              <w:t xml:space="preserve"> </w:t>
            </w:r>
            <w:proofErr w:type="spellStart"/>
            <w:r w:rsidRPr="00535D98">
              <w:rPr>
                <w:rFonts w:ascii="Helvetica" w:hAnsi="Helvetica" w:cs="Helvetica"/>
                <w:lang w:val="en-GB"/>
              </w:rPr>
              <w:t>mbH</w:t>
            </w:r>
            <w:proofErr w:type="spellEnd"/>
          </w:p>
          <w:p w14:paraId="4970B346" w14:textId="77777777" w:rsidR="00C5065C" w:rsidRPr="00C055A5" w:rsidRDefault="00C5065C" w:rsidP="00D2326B">
            <w:pPr>
              <w:spacing w:after="0"/>
              <w:rPr>
                <w:rFonts w:ascii="Helvetica" w:hAnsi="Helvetica" w:cs="Helvetica"/>
                <w:lang w:val="en-GB"/>
              </w:rPr>
            </w:pPr>
          </w:p>
        </w:tc>
      </w:tr>
      <w:tr w:rsidR="00C5065C" w:rsidRPr="00C055A5" w14:paraId="4970B34A" w14:textId="77777777" w:rsidTr="00F1736C">
        <w:trPr>
          <w:trHeight w:val="419"/>
        </w:trPr>
        <w:tc>
          <w:tcPr>
            <w:tcW w:w="10620" w:type="dxa"/>
            <w:gridSpan w:val="6"/>
            <w:vAlign w:val="center"/>
          </w:tcPr>
          <w:p w14:paraId="4970B348"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4970B349" w14:textId="77777777" w:rsidR="00BA72A7" w:rsidRPr="00C055A5" w:rsidRDefault="003B2117" w:rsidP="00BA72A7">
            <w:pPr>
              <w:spacing w:after="0"/>
              <w:rPr>
                <w:rFonts w:ascii="Helvetica" w:hAnsi="Helvetica" w:cs="Helvetica"/>
                <w:lang w:val="en-GB"/>
              </w:rPr>
            </w:pPr>
            <w:r>
              <w:rPr>
                <w:rFonts w:ascii="Helvetica" w:hAnsi="Helvetica" w:cs="Helvetica"/>
                <w:lang w:val="en-GB"/>
              </w:rPr>
              <w:t>01 March 2019</w:t>
            </w:r>
          </w:p>
        </w:tc>
      </w:tr>
      <w:tr w:rsidR="00521E70" w:rsidRPr="00C055A5" w14:paraId="4970B34D" w14:textId="77777777" w:rsidTr="00306839">
        <w:trPr>
          <w:trHeight w:val="419"/>
        </w:trPr>
        <w:tc>
          <w:tcPr>
            <w:tcW w:w="10620" w:type="dxa"/>
            <w:gridSpan w:val="6"/>
            <w:vAlign w:val="center"/>
          </w:tcPr>
          <w:p w14:paraId="4970B34B"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4970B34C" w14:textId="77777777" w:rsidR="00D2326B" w:rsidRPr="00C055A5" w:rsidRDefault="003B2117" w:rsidP="00161A54">
            <w:pPr>
              <w:spacing w:after="0"/>
              <w:rPr>
                <w:rFonts w:ascii="Helvetica" w:hAnsi="Helvetica" w:cs="Helvetica"/>
                <w:b/>
                <w:lang w:val="en-GB"/>
              </w:rPr>
            </w:pPr>
            <w:r>
              <w:rPr>
                <w:rFonts w:ascii="Helvetica" w:hAnsi="Helvetica" w:cs="Helvetica"/>
                <w:lang w:val="en-GB"/>
              </w:rPr>
              <w:t>05 March 2019</w:t>
            </w:r>
          </w:p>
        </w:tc>
      </w:tr>
      <w:tr w:rsidR="00521E70" w:rsidRPr="00C055A5" w14:paraId="4970B350" w14:textId="77777777" w:rsidTr="00306839">
        <w:trPr>
          <w:trHeight w:val="419"/>
        </w:trPr>
        <w:tc>
          <w:tcPr>
            <w:tcW w:w="10620" w:type="dxa"/>
            <w:gridSpan w:val="6"/>
            <w:vAlign w:val="center"/>
          </w:tcPr>
          <w:p w14:paraId="4970B34E"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D7155C">
              <w:rPr>
                <w:rFonts w:ascii="Helvetica" w:hAnsi="Helvetica" w:cs="Helvetica"/>
                <w:lang w:val="en-GB"/>
              </w:rPr>
              <w:t xml:space="preserve"> 7</w:t>
            </w:r>
            <w:r w:rsidR="005E234F" w:rsidRPr="00570D05">
              <w:rPr>
                <w:rFonts w:ascii="Helvetica" w:hAnsi="Helvetica" w:cs="Helvetica"/>
                <w:lang w:val="en-GB"/>
              </w:rPr>
              <w:t>%</w:t>
            </w:r>
          </w:p>
          <w:p w14:paraId="4970B34F" w14:textId="77777777" w:rsidR="00D2326B" w:rsidRPr="00C055A5" w:rsidRDefault="00D2326B" w:rsidP="00D2326B">
            <w:pPr>
              <w:spacing w:after="0"/>
              <w:rPr>
                <w:rFonts w:ascii="Helvetica" w:hAnsi="Helvetica" w:cs="Helvetica"/>
                <w:b/>
                <w:lang w:val="en-GB"/>
              </w:rPr>
            </w:pPr>
          </w:p>
        </w:tc>
      </w:tr>
      <w:tr w:rsidR="00C5065C" w:rsidRPr="00C055A5" w14:paraId="4970B352" w14:textId="77777777" w:rsidTr="00F1736C">
        <w:trPr>
          <w:trHeight w:val="555"/>
        </w:trPr>
        <w:tc>
          <w:tcPr>
            <w:tcW w:w="10620" w:type="dxa"/>
            <w:gridSpan w:val="6"/>
            <w:vAlign w:val="center"/>
          </w:tcPr>
          <w:p w14:paraId="4970B351"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4970B358" w14:textId="77777777" w:rsidTr="00F1736C">
        <w:trPr>
          <w:trHeight w:val="555"/>
        </w:trPr>
        <w:tc>
          <w:tcPr>
            <w:tcW w:w="2124" w:type="dxa"/>
            <w:vAlign w:val="center"/>
          </w:tcPr>
          <w:p w14:paraId="4970B353" w14:textId="77777777" w:rsidR="00C5065C" w:rsidRPr="00C055A5" w:rsidRDefault="00C5065C" w:rsidP="00C5065C">
            <w:pPr>
              <w:rPr>
                <w:rFonts w:ascii="Helvetica" w:hAnsi="Helvetica" w:cs="Helvetica"/>
                <w:lang w:val="en-GB"/>
              </w:rPr>
            </w:pPr>
          </w:p>
        </w:tc>
        <w:tc>
          <w:tcPr>
            <w:tcW w:w="2124" w:type="dxa"/>
            <w:gridSpan w:val="2"/>
            <w:vAlign w:val="center"/>
          </w:tcPr>
          <w:p w14:paraId="4970B354"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4970B355"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4970B35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4970B357"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4970B360" w14:textId="77777777" w:rsidTr="00F1736C">
        <w:trPr>
          <w:trHeight w:val="555"/>
        </w:trPr>
        <w:tc>
          <w:tcPr>
            <w:tcW w:w="2124" w:type="dxa"/>
            <w:vAlign w:val="center"/>
          </w:tcPr>
          <w:p w14:paraId="4970B359" w14:textId="77777777" w:rsidR="00FF4DD1"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Resulting situation on the date on which threshold was crossed or reached</w:t>
            </w:r>
          </w:p>
        </w:tc>
        <w:tc>
          <w:tcPr>
            <w:tcW w:w="2124" w:type="dxa"/>
            <w:gridSpan w:val="2"/>
            <w:vAlign w:val="center"/>
          </w:tcPr>
          <w:p w14:paraId="4970B35A" w14:textId="77777777" w:rsidR="00C5065C" w:rsidRPr="00D7155C" w:rsidRDefault="002F29E4" w:rsidP="00D7155C">
            <w:pPr>
              <w:jc w:val="center"/>
              <w:rPr>
                <w:rFonts w:ascii="Calibri" w:hAnsi="Calibri"/>
                <w:color w:val="000000"/>
              </w:rPr>
            </w:pPr>
            <w:r>
              <w:rPr>
                <w:rFonts w:ascii="Calibri" w:hAnsi="Calibri"/>
                <w:color w:val="000000"/>
              </w:rPr>
              <w:t>7.055 %</w:t>
            </w:r>
          </w:p>
        </w:tc>
        <w:tc>
          <w:tcPr>
            <w:tcW w:w="2313" w:type="dxa"/>
            <w:vAlign w:val="center"/>
          </w:tcPr>
          <w:p w14:paraId="4970B35B" w14:textId="77777777" w:rsidR="00C5065C" w:rsidRPr="00A738CD" w:rsidRDefault="002C0988" w:rsidP="00D7155C">
            <w:pPr>
              <w:jc w:val="center"/>
              <w:rPr>
                <w:rFonts w:ascii="Calibri" w:hAnsi="Calibri"/>
                <w:color w:val="000000"/>
              </w:rPr>
            </w:pPr>
            <w:r>
              <w:rPr>
                <w:rFonts w:ascii="Calibri" w:hAnsi="Calibri"/>
                <w:color w:val="000000"/>
              </w:rPr>
              <w:t>NIL</w:t>
            </w:r>
          </w:p>
        </w:tc>
        <w:tc>
          <w:tcPr>
            <w:tcW w:w="2126" w:type="dxa"/>
            <w:vAlign w:val="center"/>
          </w:tcPr>
          <w:p w14:paraId="4970B35C" w14:textId="77777777" w:rsidR="00C5065C" w:rsidRPr="00A738CD" w:rsidRDefault="00FF4DD1" w:rsidP="00D7155C">
            <w:pPr>
              <w:jc w:val="center"/>
              <w:rPr>
                <w:rFonts w:ascii="Calibri" w:hAnsi="Calibri"/>
                <w:color w:val="000000"/>
              </w:rPr>
            </w:pPr>
            <w:r>
              <w:rPr>
                <w:rFonts w:ascii="Calibri" w:hAnsi="Calibri"/>
                <w:color w:val="000000"/>
              </w:rPr>
              <w:t>7.055</w:t>
            </w:r>
            <w:r w:rsidR="00295DB5">
              <w:rPr>
                <w:rFonts w:ascii="Calibri" w:hAnsi="Calibri"/>
                <w:color w:val="000000"/>
              </w:rPr>
              <w:t xml:space="preserve"> </w:t>
            </w:r>
            <w:r>
              <w:rPr>
                <w:rFonts w:ascii="Calibri" w:hAnsi="Calibri"/>
                <w:color w:val="000000"/>
              </w:rPr>
              <w:t>%</w:t>
            </w:r>
          </w:p>
        </w:tc>
        <w:tc>
          <w:tcPr>
            <w:tcW w:w="1933" w:type="dxa"/>
            <w:vAlign w:val="center"/>
          </w:tcPr>
          <w:p w14:paraId="4970B35D" w14:textId="77777777" w:rsidR="005E234F" w:rsidRDefault="005E234F" w:rsidP="00A738CD">
            <w:pPr>
              <w:jc w:val="center"/>
              <w:rPr>
                <w:rFonts w:ascii="Calibri" w:hAnsi="Calibri"/>
                <w:color w:val="000000"/>
              </w:rPr>
            </w:pPr>
          </w:p>
          <w:p w14:paraId="4970B35E" w14:textId="77777777" w:rsidR="005E234F" w:rsidRDefault="005E234F" w:rsidP="002C0988">
            <w:pPr>
              <w:jc w:val="center"/>
              <w:rPr>
                <w:rFonts w:ascii="Calibri" w:hAnsi="Calibri"/>
                <w:color w:val="000000"/>
              </w:rPr>
            </w:pPr>
            <w:r>
              <w:rPr>
                <w:rFonts w:ascii="Calibri" w:hAnsi="Calibri"/>
                <w:color w:val="000000"/>
              </w:rPr>
              <w:t>871,333,550</w:t>
            </w:r>
          </w:p>
          <w:p w14:paraId="4970B35F" w14:textId="77777777" w:rsidR="00C5065C" w:rsidRPr="00C055A5" w:rsidRDefault="00C5065C" w:rsidP="00A738CD">
            <w:pPr>
              <w:jc w:val="center"/>
              <w:rPr>
                <w:rFonts w:ascii="Helvetica" w:hAnsi="Helvetica" w:cs="Helvetica"/>
                <w:lang w:val="en-GB"/>
              </w:rPr>
            </w:pPr>
          </w:p>
        </w:tc>
      </w:tr>
      <w:tr w:rsidR="00FF4DD1" w:rsidRPr="00C055A5" w14:paraId="4970B366" w14:textId="77777777" w:rsidTr="00F1736C">
        <w:trPr>
          <w:trHeight w:val="555"/>
        </w:trPr>
        <w:tc>
          <w:tcPr>
            <w:tcW w:w="2124" w:type="dxa"/>
            <w:vAlign w:val="center"/>
          </w:tcPr>
          <w:p w14:paraId="4970B361" w14:textId="77777777" w:rsidR="00FF4DD1" w:rsidRPr="008F18BE" w:rsidRDefault="00FF4DD1" w:rsidP="00FF4DD1">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4970B362" w14:textId="77777777" w:rsidR="00FF4DD1" w:rsidRPr="00D7155C" w:rsidRDefault="00FF4DD1" w:rsidP="00FF4DD1">
            <w:pPr>
              <w:jc w:val="center"/>
              <w:rPr>
                <w:rFonts w:ascii="Calibri" w:hAnsi="Calibri"/>
                <w:color w:val="000000"/>
              </w:rPr>
            </w:pPr>
            <w:r w:rsidRPr="00D7155C">
              <w:rPr>
                <w:rFonts w:ascii="Calibri" w:hAnsi="Calibri"/>
                <w:color w:val="000000"/>
              </w:rPr>
              <w:t>6.994</w:t>
            </w:r>
            <w:r w:rsidR="00295DB5">
              <w:rPr>
                <w:rFonts w:ascii="Calibri" w:hAnsi="Calibri"/>
                <w:color w:val="000000"/>
              </w:rPr>
              <w:t xml:space="preserve"> </w:t>
            </w:r>
            <w:r w:rsidRPr="00D7155C">
              <w:rPr>
                <w:rFonts w:ascii="Calibri" w:hAnsi="Calibri"/>
                <w:color w:val="000000"/>
              </w:rPr>
              <w:t>%</w:t>
            </w:r>
          </w:p>
        </w:tc>
        <w:tc>
          <w:tcPr>
            <w:tcW w:w="2313" w:type="dxa"/>
            <w:vAlign w:val="center"/>
          </w:tcPr>
          <w:p w14:paraId="4970B363" w14:textId="77777777" w:rsidR="00FF4DD1" w:rsidRPr="00A738CD" w:rsidRDefault="00FF4DD1" w:rsidP="00FF4DD1">
            <w:pPr>
              <w:jc w:val="center"/>
              <w:rPr>
                <w:rFonts w:ascii="Calibri" w:hAnsi="Calibri"/>
                <w:color w:val="000000"/>
              </w:rPr>
            </w:pPr>
            <w:r>
              <w:rPr>
                <w:rFonts w:ascii="Calibri" w:hAnsi="Calibri"/>
                <w:color w:val="000000"/>
              </w:rPr>
              <w:t xml:space="preserve">NIL </w:t>
            </w:r>
          </w:p>
        </w:tc>
        <w:tc>
          <w:tcPr>
            <w:tcW w:w="2126" w:type="dxa"/>
            <w:vAlign w:val="center"/>
          </w:tcPr>
          <w:p w14:paraId="4970B364" w14:textId="77777777" w:rsidR="00FF4DD1" w:rsidRPr="00A738CD" w:rsidRDefault="00FF4DD1" w:rsidP="00FF4DD1">
            <w:pPr>
              <w:jc w:val="center"/>
              <w:rPr>
                <w:rFonts w:ascii="Calibri" w:hAnsi="Calibri"/>
                <w:color w:val="000000"/>
              </w:rPr>
            </w:pPr>
            <w:r>
              <w:rPr>
                <w:rFonts w:ascii="Calibri" w:hAnsi="Calibri"/>
                <w:color w:val="000000"/>
              </w:rPr>
              <w:t>6.994</w:t>
            </w:r>
            <w:r w:rsidR="00295DB5">
              <w:rPr>
                <w:rFonts w:ascii="Calibri" w:hAnsi="Calibri"/>
                <w:color w:val="000000"/>
              </w:rPr>
              <w:t xml:space="preserve"> </w:t>
            </w:r>
            <w:r>
              <w:rPr>
                <w:rFonts w:ascii="Calibri" w:hAnsi="Calibri"/>
                <w:color w:val="000000"/>
              </w:rPr>
              <w:t>%</w:t>
            </w:r>
          </w:p>
        </w:tc>
        <w:tc>
          <w:tcPr>
            <w:tcW w:w="1933" w:type="dxa"/>
            <w:shd w:val="thinDiagStripe" w:color="auto" w:fill="auto"/>
            <w:vAlign w:val="center"/>
          </w:tcPr>
          <w:p w14:paraId="4970B365" w14:textId="77777777" w:rsidR="00FF4DD1" w:rsidRPr="00C055A5" w:rsidRDefault="00FF4DD1" w:rsidP="00FF4DD1">
            <w:pPr>
              <w:rPr>
                <w:rFonts w:ascii="Helvetica" w:hAnsi="Helvetica" w:cs="Helvetica"/>
                <w:lang w:val="en-GB"/>
              </w:rPr>
            </w:pPr>
          </w:p>
        </w:tc>
      </w:tr>
    </w:tbl>
    <w:p w14:paraId="4970B367"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4970B369" w14:textId="77777777" w:rsidTr="005E234F">
        <w:trPr>
          <w:trHeight w:val="326"/>
          <w:jc w:val="center"/>
        </w:trPr>
        <w:tc>
          <w:tcPr>
            <w:tcW w:w="10620" w:type="dxa"/>
            <w:gridSpan w:val="11"/>
            <w:tcBorders>
              <w:top w:val="single" w:sz="4" w:space="0" w:color="auto"/>
              <w:bottom w:val="single" w:sz="4" w:space="0" w:color="auto"/>
            </w:tcBorders>
          </w:tcPr>
          <w:p w14:paraId="4970B368"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4970B36B" w14:textId="77777777" w:rsidTr="005E234F">
        <w:trPr>
          <w:trHeight w:val="458"/>
          <w:jc w:val="center"/>
        </w:trPr>
        <w:tc>
          <w:tcPr>
            <w:tcW w:w="10620" w:type="dxa"/>
            <w:gridSpan w:val="11"/>
            <w:tcBorders>
              <w:top w:val="single" w:sz="4" w:space="0" w:color="auto"/>
              <w:bottom w:val="single" w:sz="4" w:space="0" w:color="auto"/>
            </w:tcBorders>
            <w:vAlign w:val="center"/>
          </w:tcPr>
          <w:p w14:paraId="4970B36A"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4970B370" w14:textId="77777777" w:rsidTr="005E234F">
        <w:trPr>
          <w:trHeight w:val="386"/>
          <w:jc w:val="center"/>
        </w:trPr>
        <w:tc>
          <w:tcPr>
            <w:tcW w:w="1861" w:type="dxa"/>
            <w:vMerge w:val="restart"/>
            <w:tcBorders>
              <w:top w:val="single" w:sz="4" w:space="0" w:color="auto"/>
              <w:bottom w:val="single" w:sz="4" w:space="0" w:color="auto"/>
              <w:right w:val="single" w:sz="4" w:space="0" w:color="auto"/>
            </w:tcBorders>
          </w:tcPr>
          <w:p w14:paraId="4970B36C"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4970B36D"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4970B36E"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4970B36F"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4970B37E" w14:textId="77777777" w:rsidTr="005E234F">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4970B371"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970B372" w14:textId="77777777" w:rsidR="00F26D04" w:rsidRDefault="00F26D04" w:rsidP="00C055A5">
            <w:pPr>
              <w:spacing w:after="0"/>
              <w:jc w:val="center"/>
              <w:rPr>
                <w:rFonts w:ascii="Helvetica" w:hAnsi="Helvetica" w:cs="Helvetica"/>
                <w:b/>
                <w:sz w:val="20"/>
                <w:szCs w:val="20"/>
                <w:lang w:val="en-GB"/>
              </w:rPr>
            </w:pPr>
          </w:p>
          <w:p w14:paraId="4970B373"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970B374"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970B375" w14:textId="77777777" w:rsidR="00F26D04" w:rsidRDefault="00F26D04" w:rsidP="00C055A5">
            <w:pPr>
              <w:spacing w:after="0"/>
              <w:jc w:val="center"/>
              <w:rPr>
                <w:rFonts w:ascii="Helvetica" w:hAnsi="Helvetica" w:cs="Helvetica"/>
                <w:b/>
                <w:sz w:val="20"/>
                <w:szCs w:val="20"/>
                <w:lang w:val="en-GB"/>
              </w:rPr>
            </w:pPr>
          </w:p>
          <w:p w14:paraId="4970B376"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970B377"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970B378" w14:textId="77777777" w:rsidR="00F26D04" w:rsidRDefault="00F26D04" w:rsidP="00C055A5">
            <w:pPr>
              <w:spacing w:after="0"/>
              <w:jc w:val="center"/>
              <w:rPr>
                <w:rFonts w:ascii="Helvetica" w:hAnsi="Helvetica" w:cs="Helvetica"/>
                <w:b/>
                <w:sz w:val="20"/>
                <w:szCs w:val="20"/>
                <w:lang w:val="en-GB"/>
              </w:rPr>
            </w:pPr>
          </w:p>
          <w:p w14:paraId="4970B379"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970B37A"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970B37B" w14:textId="77777777" w:rsidR="00F26D04" w:rsidRDefault="00F26D04" w:rsidP="00C055A5">
            <w:pPr>
              <w:spacing w:after="0"/>
              <w:jc w:val="center"/>
              <w:rPr>
                <w:rFonts w:ascii="Helvetica" w:hAnsi="Helvetica" w:cs="Helvetica"/>
                <w:b/>
                <w:sz w:val="20"/>
                <w:szCs w:val="20"/>
                <w:lang w:val="en-GB"/>
              </w:rPr>
            </w:pPr>
          </w:p>
          <w:p w14:paraId="4970B37C"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970B37D"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4970B384" w14:textId="77777777" w:rsidTr="005E234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970B37F" w14:textId="77777777" w:rsidR="00C5065C" w:rsidRPr="00C055A5" w:rsidRDefault="005E234F" w:rsidP="00C5065C">
            <w:pPr>
              <w:rPr>
                <w:rFonts w:ascii="Helvetica" w:hAnsi="Helvetica" w:cs="Helvetica"/>
                <w:lang w:val="en-GB"/>
              </w:rPr>
            </w:pPr>
            <w:r w:rsidRPr="005E234F">
              <w:rPr>
                <w:rFonts w:ascii="Helvetica" w:hAnsi="Helvetica" w:cs="Helvetica"/>
                <w:lang w:val="en-GB"/>
              </w:rPr>
              <w:t>IE00BD6JX574</w:t>
            </w:r>
          </w:p>
        </w:tc>
        <w:tc>
          <w:tcPr>
            <w:tcW w:w="2032" w:type="dxa"/>
            <w:gridSpan w:val="3"/>
            <w:tcBorders>
              <w:top w:val="single" w:sz="4" w:space="0" w:color="auto"/>
              <w:left w:val="single" w:sz="4" w:space="0" w:color="auto"/>
              <w:bottom w:val="single" w:sz="4" w:space="0" w:color="auto"/>
              <w:right w:val="single" w:sz="4" w:space="0" w:color="auto"/>
            </w:tcBorders>
          </w:tcPr>
          <w:p w14:paraId="4970B380"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970B381" w14:textId="77777777" w:rsidR="00C5065C" w:rsidRPr="005E234F" w:rsidRDefault="00D7155C" w:rsidP="002F29E4">
            <w:pPr>
              <w:rPr>
                <w:rFonts w:ascii="Calibri" w:hAnsi="Calibri"/>
                <w:color w:val="000000"/>
              </w:rPr>
            </w:pPr>
            <w:r>
              <w:rPr>
                <w:rFonts w:ascii="Calibri" w:hAnsi="Calibri"/>
                <w:color w:val="000000"/>
              </w:rPr>
              <w:t xml:space="preserve">         </w:t>
            </w:r>
            <w:r w:rsidR="002F29E4">
              <w:rPr>
                <w:rFonts w:ascii="Calibri" w:hAnsi="Calibri"/>
                <w:color w:val="000000"/>
              </w:rPr>
              <w:t>61,474,668</w:t>
            </w:r>
          </w:p>
        </w:tc>
        <w:tc>
          <w:tcPr>
            <w:tcW w:w="2347" w:type="dxa"/>
            <w:gridSpan w:val="2"/>
            <w:tcBorders>
              <w:top w:val="single" w:sz="4" w:space="0" w:color="auto"/>
              <w:left w:val="single" w:sz="4" w:space="0" w:color="auto"/>
              <w:bottom w:val="single" w:sz="4" w:space="0" w:color="auto"/>
              <w:right w:val="single" w:sz="4" w:space="0" w:color="auto"/>
            </w:tcBorders>
          </w:tcPr>
          <w:p w14:paraId="4970B382"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970B383" w14:textId="77777777" w:rsidR="00C5065C" w:rsidRPr="00C055A5" w:rsidRDefault="00D7155C" w:rsidP="00FF4DD1">
            <w:pPr>
              <w:rPr>
                <w:rFonts w:ascii="Helvetica" w:hAnsi="Helvetica" w:cs="Helvetica"/>
                <w:lang w:val="en-GB"/>
              </w:rPr>
            </w:pPr>
            <w:r>
              <w:rPr>
                <w:rFonts w:ascii="Calibri" w:hAnsi="Calibri"/>
                <w:color w:val="000000"/>
              </w:rPr>
              <w:t xml:space="preserve">           </w:t>
            </w:r>
            <w:r w:rsidR="002F29E4">
              <w:rPr>
                <w:rFonts w:ascii="Calibri" w:hAnsi="Calibri"/>
                <w:color w:val="000000"/>
              </w:rPr>
              <w:t>7.055 %</w:t>
            </w:r>
          </w:p>
        </w:tc>
      </w:tr>
      <w:tr w:rsidR="00C5065C" w:rsidRPr="00C055A5" w14:paraId="4970B38A" w14:textId="77777777" w:rsidTr="005E234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970B385"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970B386"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970B387"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970B388"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970B389" w14:textId="77777777" w:rsidR="00C5065C" w:rsidRPr="00C055A5" w:rsidRDefault="00C5065C" w:rsidP="00C5065C">
            <w:pPr>
              <w:rPr>
                <w:rFonts w:ascii="Helvetica" w:hAnsi="Helvetica" w:cs="Helvetica"/>
                <w:lang w:val="en-GB"/>
              </w:rPr>
            </w:pPr>
          </w:p>
        </w:tc>
      </w:tr>
      <w:tr w:rsidR="00C5065C" w:rsidRPr="00C055A5" w14:paraId="4970B390" w14:textId="77777777" w:rsidTr="005E234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970B38B"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970B38C"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970B38D"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970B38E"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970B38F" w14:textId="77777777" w:rsidR="00C5065C" w:rsidRPr="00C055A5" w:rsidRDefault="00C5065C" w:rsidP="00C5065C">
            <w:pPr>
              <w:rPr>
                <w:rFonts w:ascii="Helvetica" w:hAnsi="Helvetica" w:cs="Helvetica"/>
                <w:lang w:val="en-GB"/>
              </w:rPr>
            </w:pPr>
          </w:p>
        </w:tc>
      </w:tr>
      <w:tr w:rsidR="00535D98" w:rsidRPr="00C055A5" w14:paraId="4970B396" w14:textId="77777777" w:rsidTr="005E234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970B391" w14:textId="77777777" w:rsidR="00535D98" w:rsidRPr="00C055A5" w:rsidRDefault="00535D98" w:rsidP="00535D98">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4970B392" w14:textId="77777777" w:rsidR="00535D98" w:rsidRPr="00C055A5" w:rsidRDefault="00535D98" w:rsidP="00161A54">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4970B393" w14:textId="77777777" w:rsidR="00535D98" w:rsidRPr="005E234F" w:rsidRDefault="002F29E4" w:rsidP="00161A54">
            <w:pPr>
              <w:rPr>
                <w:rFonts w:ascii="Calibri" w:hAnsi="Calibri"/>
                <w:color w:val="000000"/>
              </w:rPr>
            </w:pPr>
            <w:r>
              <w:rPr>
                <w:rFonts w:ascii="Calibri" w:hAnsi="Calibri"/>
                <w:color w:val="000000"/>
              </w:rPr>
              <w:t xml:space="preserve">       61,474,668</w:t>
            </w:r>
          </w:p>
        </w:tc>
        <w:tc>
          <w:tcPr>
            <w:tcW w:w="2347" w:type="dxa"/>
            <w:gridSpan w:val="2"/>
            <w:tcBorders>
              <w:top w:val="single" w:sz="4" w:space="0" w:color="auto"/>
              <w:left w:val="single" w:sz="4" w:space="0" w:color="auto"/>
              <w:bottom w:val="single" w:sz="4" w:space="0" w:color="auto"/>
            </w:tcBorders>
          </w:tcPr>
          <w:p w14:paraId="4970B394" w14:textId="77777777" w:rsidR="00535D98" w:rsidRPr="00C055A5" w:rsidRDefault="00535D98" w:rsidP="00535D98">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4970B395" w14:textId="77777777" w:rsidR="00535D98" w:rsidRPr="00C055A5" w:rsidRDefault="00D7155C" w:rsidP="00535D98">
            <w:pPr>
              <w:rPr>
                <w:rFonts w:ascii="Helvetica" w:hAnsi="Helvetica" w:cs="Helvetica"/>
                <w:lang w:val="en-GB"/>
              </w:rPr>
            </w:pPr>
            <w:r>
              <w:rPr>
                <w:rFonts w:ascii="Calibri" w:hAnsi="Calibri"/>
                <w:color w:val="000000"/>
              </w:rPr>
              <w:t xml:space="preserve">            </w:t>
            </w:r>
            <w:r w:rsidR="002F29E4">
              <w:rPr>
                <w:rFonts w:ascii="Calibri" w:hAnsi="Calibri"/>
                <w:color w:val="000000"/>
              </w:rPr>
              <w:t>7.055 %</w:t>
            </w:r>
          </w:p>
        </w:tc>
      </w:tr>
      <w:tr w:rsidR="005E234F" w:rsidRPr="00C055A5" w14:paraId="4970B398" w14:textId="77777777" w:rsidTr="005E234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970B397" w14:textId="77777777" w:rsidR="005E234F" w:rsidRPr="00C055A5" w:rsidRDefault="005E234F" w:rsidP="005E234F">
            <w:pPr>
              <w:rPr>
                <w:rFonts w:ascii="Helvetica" w:hAnsi="Helvetica" w:cs="Helvetica"/>
                <w:lang w:val="en-GB"/>
              </w:rPr>
            </w:pPr>
          </w:p>
        </w:tc>
      </w:tr>
      <w:tr w:rsidR="005E234F" w:rsidRPr="00C055A5" w14:paraId="4970B39A" w14:textId="77777777" w:rsidTr="005E234F">
        <w:trPr>
          <w:trHeight w:val="530"/>
          <w:jc w:val="center"/>
        </w:trPr>
        <w:tc>
          <w:tcPr>
            <w:tcW w:w="10620" w:type="dxa"/>
            <w:gridSpan w:val="11"/>
            <w:tcBorders>
              <w:top w:val="single" w:sz="4" w:space="0" w:color="auto"/>
              <w:bottom w:val="single" w:sz="4" w:space="0" w:color="auto"/>
            </w:tcBorders>
            <w:vAlign w:val="center"/>
          </w:tcPr>
          <w:p w14:paraId="4970B399" w14:textId="77777777" w:rsidR="005E234F" w:rsidRPr="00C055A5" w:rsidRDefault="005E234F" w:rsidP="005E234F">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5E234F" w:rsidRPr="00C055A5" w14:paraId="4970B3A0" w14:textId="77777777" w:rsidTr="005E234F">
        <w:trPr>
          <w:jc w:val="center"/>
        </w:trPr>
        <w:tc>
          <w:tcPr>
            <w:tcW w:w="2081" w:type="dxa"/>
            <w:gridSpan w:val="2"/>
            <w:tcBorders>
              <w:top w:val="single" w:sz="4" w:space="0" w:color="auto"/>
              <w:bottom w:val="single" w:sz="4" w:space="0" w:color="auto"/>
              <w:right w:val="single" w:sz="4" w:space="0" w:color="auto"/>
            </w:tcBorders>
            <w:vAlign w:val="center"/>
          </w:tcPr>
          <w:p w14:paraId="4970B39B"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4970B39C"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4970B39D"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4970B39E"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4970B39F"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5E234F" w:rsidRPr="00C055A5" w14:paraId="4970B3A6" w14:textId="77777777" w:rsidTr="005E234F">
        <w:trPr>
          <w:trHeight w:val="481"/>
          <w:jc w:val="center"/>
        </w:trPr>
        <w:tc>
          <w:tcPr>
            <w:tcW w:w="2081" w:type="dxa"/>
            <w:gridSpan w:val="2"/>
            <w:tcBorders>
              <w:top w:val="single" w:sz="4" w:space="0" w:color="auto"/>
              <w:bottom w:val="single" w:sz="4" w:space="0" w:color="auto"/>
              <w:right w:val="single" w:sz="4" w:space="0" w:color="auto"/>
            </w:tcBorders>
          </w:tcPr>
          <w:p w14:paraId="4970B3A1" w14:textId="77777777" w:rsidR="005E234F" w:rsidRPr="00C055A5" w:rsidRDefault="005E234F" w:rsidP="005E234F">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970B3A2" w14:textId="77777777" w:rsidR="005E234F" w:rsidRPr="00C055A5" w:rsidRDefault="005E234F" w:rsidP="005E234F">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970B3A3" w14:textId="77777777" w:rsidR="005E234F" w:rsidRPr="00C055A5" w:rsidRDefault="005E234F" w:rsidP="005E234F">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4970B3A4" w14:textId="77777777" w:rsidR="005E234F" w:rsidRPr="00C055A5" w:rsidRDefault="005E234F" w:rsidP="002F29E4">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970B3A5" w14:textId="77777777" w:rsidR="005E234F" w:rsidRPr="00C055A5" w:rsidRDefault="005E234F" w:rsidP="002F29E4">
            <w:pPr>
              <w:rPr>
                <w:rFonts w:ascii="Helvetica" w:hAnsi="Helvetica" w:cs="Helvetica"/>
                <w:lang w:val="en-GB"/>
              </w:rPr>
            </w:pPr>
          </w:p>
        </w:tc>
      </w:tr>
      <w:tr w:rsidR="002F29E4" w:rsidRPr="00C055A5" w14:paraId="4970B3AC" w14:textId="77777777" w:rsidTr="005E234F">
        <w:trPr>
          <w:trHeight w:val="481"/>
          <w:jc w:val="center"/>
        </w:trPr>
        <w:tc>
          <w:tcPr>
            <w:tcW w:w="2081" w:type="dxa"/>
            <w:gridSpan w:val="2"/>
            <w:tcBorders>
              <w:top w:val="single" w:sz="4" w:space="0" w:color="auto"/>
              <w:left w:val="nil"/>
              <w:bottom w:val="nil"/>
              <w:right w:val="nil"/>
            </w:tcBorders>
          </w:tcPr>
          <w:p w14:paraId="4970B3A7" w14:textId="77777777" w:rsidR="002F29E4" w:rsidRPr="00C055A5" w:rsidRDefault="002F29E4" w:rsidP="002F29E4">
            <w:pPr>
              <w:rPr>
                <w:rFonts w:ascii="Helvetica" w:hAnsi="Helvetica" w:cs="Helvetica"/>
                <w:lang w:val="en-GB"/>
              </w:rPr>
            </w:pPr>
          </w:p>
        </w:tc>
        <w:tc>
          <w:tcPr>
            <w:tcW w:w="1437" w:type="dxa"/>
            <w:tcBorders>
              <w:top w:val="single" w:sz="4" w:space="0" w:color="auto"/>
              <w:left w:val="nil"/>
              <w:bottom w:val="nil"/>
              <w:right w:val="single" w:sz="4" w:space="0" w:color="auto"/>
            </w:tcBorders>
          </w:tcPr>
          <w:p w14:paraId="4970B3A8" w14:textId="77777777" w:rsidR="002F29E4" w:rsidRPr="00C055A5" w:rsidRDefault="002F29E4" w:rsidP="002F29E4">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970B3A9" w14:textId="77777777" w:rsidR="002F29E4" w:rsidRPr="00C055A5" w:rsidRDefault="002F29E4" w:rsidP="002F29E4">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4970B3AA" w14:textId="77777777" w:rsidR="002F29E4" w:rsidRPr="00C055A5" w:rsidRDefault="002F29E4" w:rsidP="002F29E4">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970B3AB" w14:textId="77777777" w:rsidR="002F29E4" w:rsidRPr="00C055A5" w:rsidRDefault="002F29E4" w:rsidP="002F29E4">
            <w:pPr>
              <w:rPr>
                <w:rFonts w:ascii="Helvetica" w:hAnsi="Helvetica" w:cs="Helvetica"/>
                <w:lang w:val="en-GB"/>
              </w:rPr>
            </w:pPr>
          </w:p>
        </w:tc>
      </w:tr>
      <w:tr w:rsidR="005E234F" w:rsidRPr="00C055A5" w14:paraId="4970B3AE" w14:textId="77777777" w:rsidTr="005E234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970B3AD" w14:textId="77777777" w:rsidR="005E234F" w:rsidRPr="00C055A5" w:rsidRDefault="005E234F" w:rsidP="005E234F">
            <w:pPr>
              <w:rPr>
                <w:rFonts w:ascii="Helvetica" w:hAnsi="Helvetica" w:cs="Helvetica"/>
                <w:lang w:val="en-GB"/>
              </w:rPr>
            </w:pPr>
          </w:p>
        </w:tc>
      </w:tr>
      <w:tr w:rsidR="005E234F" w:rsidRPr="00C055A5" w14:paraId="4970B3B0" w14:textId="77777777" w:rsidTr="005E234F">
        <w:trPr>
          <w:trHeight w:val="408"/>
          <w:jc w:val="center"/>
        </w:trPr>
        <w:tc>
          <w:tcPr>
            <w:tcW w:w="10620" w:type="dxa"/>
            <w:gridSpan w:val="11"/>
            <w:tcBorders>
              <w:top w:val="single" w:sz="4" w:space="0" w:color="auto"/>
              <w:bottom w:val="single" w:sz="4" w:space="0" w:color="auto"/>
            </w:tcBorders>
            <w:vAlign w:val="center"/>
          </w:tcPr>
          <w:p w14:paraId="4970B3AF" w14:textId="77777777" w:rsidR="005E234F" w:rsidRPr="00C055A5" w:rsidRDefault="005E234F" w:rsidP="005E234F">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5E234F" w:rsidRPr="00C055A5" w14:paraId="4970B3B7" w14:textId="77777777" w:rsidTr="005E234F">
        <w:trPr>
          <w:jc w:val="center"/>
        </w:trPr>
        <w:tc>
          <w:tcPr>
            <w:tcW w:w="1861" w:type="dxa"/>
            <w:tcBorders>
              <w:top w:val="single" w:sz="4" w:space="0" w:color="auto"/>
              <w:bottom w:val="single" w:sz="4" w:space="0" w:color="auto"/>
              <w:right w:val="single" w:sz="4" w:space="0" w:color="auto"/>
            </w:tcBorders>
            <w:vAlign w:val="center"/>
          </w:tcPr>
          <w:p w14:paraId="4970B3B1"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970B3B2"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970B3B3"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970B3B4"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4970B3B5"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4970B3B6" w14:textId="77777777" w:rsidR="005E234F" w:rsidRPr="008F18BE" w:rsidRDefault="005E234F" w:rsidP="005E234F">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5E234F" w:rsidRPr="00C055A5" w14:paraId="4970B3BE" w14:textId="77777777" w:rsidTr="005E234F">
        <w:trPr>
          <w:trHeight w:val="481"/>
          <w:jc w:val="center"/>
        </w:trPr>
        <w:tc>
          <w:tcPr>
            <w:tcW w:w="1861" w:type="dxa"/>
            <w:tcBorders>
              <w:top w:val="single" w:sz="4" w:space="0" w:color="auto"/>
              <w:bottom w:val="single" w:sz="4" w:space="0" w:color="auto"/>
              <w:right w:val="single" w:sz="4" w:space="0" w:color="auto"/>
            </w:tcBorders>
          </w:tcPr>
          <w:p w14:paraId="4970B3B8" w14:textId="77777777" w:rsidR="005E234F" w:rsidRPr="00C055A5" w:rsidRDefault="005E234F" w:rsidP="005E234F">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4970B3B9" w14:textId="77777777" w:rsidR="005E234F" w:rsidRPr="00C055A5" w:rsidRDefault="005E234F" w:rsidP="005E234F">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4970B3BA" w14:textId="77777777" w:rsidR="005E234F" w:rsidRPr="00C055A5" w:rsidRDefault="005E234F" w:rsidP="005E234F">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970B3BB" w14:textId="77777777" w:rsidR="005E234F" w:rsidRPr="00C055A5" w:rsidRDefault="005E234F" w:rsidP="005E234F">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4970B3BC" w14:textId="77777777" w:rsidR="005E234F" w:rsidRPr="00C055A5" w:rsidRDefault="005E234F" w:rsidP="005E234F">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4970B3BD" w14:textId="77777777" w:rsidR="005E234F" w:rsidRPr="00C055A5" w:rsidRDefault="005E234F" w:rsidP="005E234F">
            <w:pPr>
              <w:rPr>
                <w:rFonts w:ascii="Helvetica" w:hAnsi="Helvetica" w:cs="Helvetica"/>
                <w:lang w:val="en-GB"/>
              </w:rPr>
            </w:pPr>
          </w:p>
        </w:tc>
      </w:tr>
      <w:tr w:rsidR="00A738CD" w:rsidRPr="00C055A5" w14:paraId="4970B3C5" w14:textId="77777777" w:rsidTr="009C0DF8">
        <w:trPr>
          <w:trHeight w:val="481"/>
          <w:jc w:val="center"/>
        </w:trPr>
        <w:tc>
          <w:tcPr>
            <w:tcW w:w="1861" w:type="dxa"/>
            <w:tcBorders>
              <w:top w:val="single" w:sz="4" w:space="0" w:color="auto"/>
              <w:left w:val="nil"/>
              <w:bottom w:val="nil"/>
              <w:right w:val="nil"/>
            </w:tcBorders>
          </w:tcPr>
          <w:p w14:paraId="4970B3BF" w14:textId="77777777" w:rsidR="00A738CD" w:rsidRPr="00C055A5" w:rsidRDefault="00A738CD" w:rsidP="00A738CD">
            <w:pPr>
              <w:rPr>
                <w:rFonts w:ascii="Helvetica" w:hAnsi="Helvetica" w:cs="Helvetica"/>
                <w:lang w:val="en-GB"/>
              </w:rPr>
            </w:pPr>
          </w:p>
        </w:tc>
        <w:tc>
          <w:tcPr>
            <w:tcW w:w="1657" w:type="dxa"/>
            <w:gridSpan w:val="2"/>
            <w:tcBorders>
              <w:top w:val="single" w:sz="4" w:space="0" w:color="auto"/>
              <w:left w:val="nil"/>
              <w:bottom w:val="nil"/>
              <w:right w:val="nil"/>
            </w:tcBorders>
          </w:tcPr>
          <w:p w14:paraId="4970B3C0" w14:textId="77777777" w:rsidR="00A738CD" w:rsidRPr="00C055A5" w:rsidRDefault="00A738CD" w:rsidP="00A738CD">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4970B3C1" w14:textId="77777777" w:rsidR="00A738CD" w:rsidRPr="00C055A5" w:rsidRDefault="00A738CD" w:rsidP="00A738CD">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970B3C2" w14:textId="77777777" w:rsidR="00A738CD" w:rsidRPr="00C055A5" w:rsidRDefault="00A738CD" w:rsidP="00A738CD">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14:paraId="4970B3C3" w14:textId="77777777" w:rsidR="00A738CD" w:rsidRPr="00A738CD" w:rsidRDefault="00A738CD" w:rsidP="00A738CD">
            <w:pPr>
              <w:jc w:val="center"/>
              <w:rPr>
                <w:rFonts w:ascii="Calibri" w:hAnsi="Calibri"/>
                <w:color w:val="000000"/>
              </w:rPr>
            </w:pPr>
          </w:p>
        </w:tc>
        <w:tc>
          <w:tcPr>
            <w:tcW w:w="1992" w:type="dxa"/>
            <w:tcBorders>
              <w:top w:val="single" w:sz="4" w:space="0" w:color="auto"/>
              <w:left w:val="single" w:sz="4" w:space="0" w:color="auto"/>
              <w:bottom w:val="single" w:sz="4" w:space="0" w:color="auto"/>
              <w:right w:val="single" w:sz="4" w:space="0" w:color="auto"/>
            </w:tcBorders>
            <w:vAlign w:val="center"/>
          </w:tcPr>
          <w:p w14:paraId="4970B3C4" w14:textId="77777777" w:rsidR="00A738CD" w:rsidRPr="00A738CD" w:rsidRDefault="00A738CD" w:rsidP="00A738CD">
            <w:pPr>
              <w:jc w:val="center"/>
              <w:rPr>
                <w:rFonts w:ascii="Calibri" w:hAnsi="Calibri"/>
                <w:color w:val="000000"/>
              </w:rPr>
            </w:pPr>
          </w:p>
        </w:tc>
      </w:tr>
    </w:tbl>
    <w:p w14:paraId="4970B3C6"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4970B3CD" w14:textId="77777777" w:rsidTr="00FF4DD1">
        <w:trPr>
          <w:trHeight w:val="1047"/>
        </w:trPr>
        <w:tc>
          <w:tcPr>
            <w:tcW w:w="10620" w:type="dxa"/>
            <w:gridSpan w:val="4"/>
            <w:tcBorders>
              <w:bottom w:val="single" w:sz="4" w:space="0" w:color="auto"/>
            </w:tcBorders>
          </w:tcPr>
          <w:p w14:paraId="4970B3C7"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4970B3C8" w14:textId="77777777" w:rsidR="00C5065C" w:rsidRPr="00C055A5" w:rsidRDefault="00C5065C" w:rsidP="008F18BE">
            <w:pPr>
              <w:spacing w:after="0"/>
              <w:rPr>
                <w:rFonts w:ascii="Helvetica" w:hAnsi="Helvetica" w:cs="Helvetica"/>
                <w:b/>
                <w:lang w:val="en-GB"/>
              </w:rPr>
            </w:pPr>
          </w:p>
          <w:p w14:paraId="4970B3C9"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4970B3CA" w14:textId="77777777" w:rsidR="00C5065C" w:rsidRPr="008F18BE" w:rsidRDefault="00C5065C" w:rsidP="008F18BE">
            <w:pPr>
              <w:spacing w:after="0"/>
              <w:rPr>
                <w:rFonts w:ascii="Helvetica" w:hAnsi="Helvetica" w:cs="Helvetica"/>
                <w:b/>
                <w:lang w:val="en-GB"/>
              </w:rPr>
            </w:pPr>
          </w:p>
          <w:p w14:paraId="4970B3CB"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4970B3CC" w14:textId="77777777" w:rsidR="00C5065C" w:rsidRPr="00C055A5" w:rsidRDefault="00C5065C" w:rsidP="00C5065C">
            <w:pPr>
              <w:rPr>
                <w:rFonts w:ascii="Helvetica" w:hAnsi="Helvetica" w:cs="Helvetica"/>
                <w:b/>
                <w:lang w:val="en-GB"/>
              </w:rPr>
            </w:pPr>
          </w:p>
        </w:tc>
      </w:tr>
      <w:tr w:rsidR="00C5065C" w:rsidRPr="00C055A5" w14:paraId="4970B3D2" w14:textId="77777777" w:rsidTr="00FF4DD1">
        <w:trPr>
          <w:trHeight w:val="1149"/>
        </w:trPr>
        <w:tc>
          <w:tcPr>
            <w:tcW w:w="2655" w:type="dxa"/>
            <w:tcBorders>
              <w:top w:val="single" w:sz="4" w:space="0" w:color="auto"/>
            </w:tcBorders>
            <w:vAlign w:val="center"/>
          </w:tcPr>
          <w:p w14:paraId="4970B3CE"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single" w:sz="4" w:space="0" w:color="auto"/>
            </w:tcBorders>
            <w:vAlign w:val="center"/>
          </w:tcPr>
          <w:p w14:paraId="4970B3CF"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14:paraId="4970B3D0"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single" w:sz="4" w:space="0" w:color="auto"/>
            </w:tcBorders>
            <w:vAlign w:val="center"/>
          </w:tcPr>
          <w:p w14:paraId="4970B3D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5E234F" w:rsidRPr="00C055A5" w14:paraId="4970B3D7" w14:textId="77777777" w:rsidTr="00F1736C">
        <w:trPr>
          <w:trHeight w:val="440"/>
        </w:trPr>
        <w:tc>
          <w:tcPr>
            <w:tcW w:w="2655" w:type="dxa"/>
          </w:tcPr>
          <w:p w14:paraId="4970B3D3" w14:textId="77777777" w:rsidR="005E234F" w:rsidRPr="00FF4DD1" w:rsidRDefault="00FF4DD1" w:rsidP="00FF4DD1">
            <w:pPr>
              <w:rPr>
                <w:rFonts w:ascii="Calibri" w:hAnsi="Calibri"/>
                <w:color w:val="000000"/>
              </w:rPr>
            </w:pPr>
            <w:r>
              <w:rPr>
                <w:rFonts w:ascii="Calibri" w:hAnsi="Calibri"/>
                <w:color w:val="000000"/>
              </w:rPr>
              <w:t>HSBC Holdings Plc</w:t>
            </w:r>
          </w:p>
        </w:tc>
        <w:tc>
          <w:tcPr>
            <w:tcW w:w="2655" w:type="dxa"/>
          </w:tcPr>
          <w:p w14:paraId="4970B3D4" w14:textId="77777777" w:rsidR="005E234F" w:rsidRPr="005E234F" w:rsidRDefault="005E234F" w:rsidP="005E234F">
            <w:pPr>
              <w:jc w:val="center"/>
              <w:rPr>
                <w:rFonts w:ascii="Calibri" w:hAnsi="Calibri"/>
                <w:color w:val="000000"/>
              </w:rPr>
            </w:pPr>
          </w:p>
        </w:tc>
        <w:tc>
          <w:tcPr>
            <w:tcW w:w="2655" w:type="dxa"/>
          </w:tcPr>
          <w:p w14:paraId="4970B3D5" w14:textId="77777777" w:rsidR="005E234F" w:rsidRPr="00C055A5" w:rsidRDefault="005E234F" w:rsidP="005E234F">
            <w:pPr>
              <w:jc w:val="center"/>
              <w:rPr>
                <w:rFonts w:ascii="Helvetica" w:hAnsi="Helvetica" w:cs="Helvetica"/>
                <w:b/>
                <w:lang w:val="en-GB"/>
              </w:rPr>
            </w:pPr>
          </w:p>
        </w:tc>
        <w:tc>
          <w:tcPr>
            <w:tcW w:w="2655" w:type="dxa"/>
          </w:tcPr>
          <w:p w14:paraId="4970B3D6" w14:textId="77777777" w:rsidR="005E234F" w:rsidRPr="005E234F" w:rsidRDefault="005E234F" w:rsidP="005E234F">
            <w:pPr>
              <w:jc w:val="center"/>
              <w:rPr>
                <w:rFonts w:ascii="Calibri" w:hAnsi="Calibri"/>
                <w:color w:val="000000"/>
              </w:rPr>
            </w:pPr>
          </w:p>
        </w:tc>
      </w:tr>
      <w:tr w:rsidR="005E234F" w:rsidRPr="00C055A5" w14:paraId="4970B3DC" w14:textId="77777777" w:rsidTr="00F1736C">
        <w:trPr>
          <w:trHeight w:val="440"/>
        </w:trPr>
        <w:tc>
          <w:tcPr>
            <w:tcW w:w="2655" w:type="dxa"/>
          </w:tcPr>
          <w:p w14:paraId="4970B3D8" w14:textId="77777777" w:rsidR="005E234F" w:rsidRPr="00FF4DD1" w:rsidRDefault="00FF4DD1" w:rsidP="005E234F">
            <w:pPr>
              <w:rPr>
                <w:rFonts w:ascii="Calibri" w:hAnsi="Calibri"/>
                <w:color w:val="000000"/>
              </w:rPr>
            </w:pPr>
            <w:r>
              <w:rPr>
                <w:rFonts w:ascii="Calibri" w:hAnsi="Calibri"/>
                <w:color w:val="000000"/>
              </w:rPr>
              <w:t>HSBC UK Holdings Limited</w:t>
            </w:r>
          </w:p>
        </w:tc>
        <w:tc>
          <w:tcPr>
            <w:tcW w:w="2655" w:type="dxa"/>
          </w:tcPr>
          <w:p w14:paraId="4970B3D9" w14:textId="77777777" w:rsidR="005E234F" w:rsidRPr="00A738CD" w:rsidRDefault="005E234F" w:rsidP="00A738CD">
            <w:pPr>
              <w:jc w:val="center"/>
              <w:rPr>
                <w:rFonts w:ascii="Helvetica" w:hAnsi="Helvetica" w:cs="Helvetica"/>
                <w:lang w:val="en-GB"/>
              </w:rPr>
            </w:pPr>
          </w:p>
        </w:tc>
        <w:tc>
          <w:tcPr>
            <w:tcW w:w="2655" w:type="dxa"/>
          </w:tcPr>
          <w:p w14:paraId="4970B3DA" w14:textId="77777777" w:rsidR="005E234F" w:rsidRPr="00A738CD" w:rsidRDefault="005E234F" w:rsidP="00A738CD">
            <w:pPr>
              <w:jc w:val="center"/>
              <w:rPr>
                <w:rFonts w:ascii="Helvetica" w:hAnsi="Helvetica" w:cs="Helvetica"/>
                <w:lang w:val="en-GB"/>
              </w:rPr>
            </w:pPr>
          </w:p>
        </w:tc>
        <w:tc>
          <w:tcPr>
            <w:tcW w:w="2655" w:type="dxa"/>
          </w:tcPr>
          <w:p w14:paraId="4970B3DB" w14:textId="77777777" w:rsidR="005E234F" w:rsidRPr="00A738CD" w:rsidRDefault="005E234F" w:rsidP="00A738CD">
            <w:pPr>
              <w:jc w:val="center"/>
              <w:rPr>
                <w:rFonts w:ascii="Helvetica" w:hAnsi="Helvetica" w:cs="Helvetica"/>
                <w:lang w:val="en-GB"/>
              </w:rPr>
            </w:pPr>
          </w:p>
        </w:tc>
      </w:tr>
      <w:tr w:rsidR="00E756BE" w:rsidRPr="00C055A5" w14:paraId="4970B3E1" w14:textId="77777777" w:rsidTr="00F1736C">
        <w:trPr>
          <w:trHeight w:val="440"/>
        </w:trPr>
        <w:tc>
          <w:tcPr>
            <w:tcW w:w="2655" w:type="dxa"/>
          </w:tcPr>
          <w:p w14:paraId="4970B3DD" w14:textId="77777777" w:rsidR="00E756BE" w:rsidRPr="00FF4DD1" w:rsidRDefault="00FF4DD1" w:rsidP="005E234F">
            <w:pPr>
              <w:rPr>
                <w:rFonts w:ascii="Calibri" w:hAnsi="Calibri"/>
                <w:b/>
                <w:bCs/>
                <w:color w:val="000000"/>
              </w:rPr>
            </w:pPr>
            <w:r w:rsidRPr="00FF4DD1">
              <w:rPr>
                <w:rFonts w:ascii="Calibri" w:hAnsi="Calibri"/>
                <w:color w:val="000000"/>
              </w:rPr>
              <w:t>HSBC Bank Plc</w:t>
            </w:r>
          </w:p>
        </w:tc>
        <w:tc>
          <w:tcPr>
            <w:tcW w:w="2655" w:type="dxa"/>
          </w:tcPr>
          <w:p w14:paraId="4970B3DE" w14:textId="77777777" w:rsidR="00E756BE" w:rsidRPr="002C0988" w:rsidRDefault="002F29E4" w:rsidP="00FF4DD1">
            <w:pPr>
              <w:jc w:val="center"/>
              <w:rPr>
                <w:rFonts w:ascii="Helvetica" w:hAnsi="Helvetica" w:cs="Helvetica"/>
                <w:lang w:val="en-GB"/>
              </w:rPr>
            </w:pPr>
            <w:r w:rsidRPr="002C0988">
              <w:rPr>
                <w:rFonts w:ascii="Helvetica" w:hAnsi="Helvetica" w:cs="Helvetica"/>
                <w:lang w:val="en-GB"/>
              </w:rPr>
              <w:t>6.678</w:t>
            </w:r>
            <w:r w:rsidR="002C0988" w:rsidRPr="002C0988">
              <w:rPr>
                <w:rFonts w:ascii="Helvetica" w:hAnsi="Helvetica" w:cs="Helvetica"/>
                <w:lang w:val="en-GB"/>
              </w:rPr>
              <w:t xml:space="preserve"> %</w:t>
            </w:r>
          </w:p>
        </w:tc>
        <w:tc>
          <w:tcPr>
            <w:tcW w:w="2655" w:type="dxa"/>
          </w:tcPr>
          <w:p w14:paraId="4970B3DF" w14:textId="77777777" w:rsidR="00E756BE" w:rsidRPr="002C0988" w:rsidRDefault="00E756BE" w:rsidP="00FF4DD1">
            <w:pPr>
              <w:jc w:val="center"/>
              <w:rPr>
                <w:rFonts w:ascii="Helvetica" w:hAnsi="Helvetica" w:cs="Helvetica"/>
                <w:lang w:val="en-GB"/>
              </w:rPr>
            </w:pPr>
          </w:p>
        </w:tc>
        <w:tc>
          <w:tcPr>
            <w:tcW w:w="2655" w:type="dxa"/>
          </w:tcPr>
          <w:p w14:paraId="4970B3E0" w14:textId="77777777" w:rsidR="00E756BE" w:rsidRPr="002C0988" w:rsidRDefault="00FF4DD1" w:rsidP="00FF4DD1">
            <w:pPr>
              <w:jc w:val="center"/>
              <w:rPr>
                <w:rFonts w:ascii="Helvetica" w:hAnsi="Helvetica" w:cs="Helvetica"/>
                <w:lang w:val="en-GB"/>
              </w:rPr>
            </w:pPr>
            <w:r w:rsidRPr="002C0988">
              <w:rPr>
                <w:rFonts w:ascii="Helvetica" w:hAnsi="Helvetica" w:cs="Helvetica"/>
                <w:lang w:val="en-GB"/>
              </w:rPr>
              <w:t>6.678</w:t>
            </w:r>
            <w:r w:rsidR="002C0988" w:rsidRPr="002C0988">
              <w:rPr>
                <w:rFonts w:ascii="Helvetica" w:hAnsi="Helvetica" w:cs="Helvetica"/>
                <w:lang w:val="en-GB"/>
              </w:rPr>
              <w:t xml:space="preserve"> %</w:t>
            </w:r>
          </w:p>
        </w:tc>
      </w:tr>
      <w:tr w:rsidR="00E756BE" w:rsidRPr="00C055A5" w14:paraId="4970B3E6" w14:textId="77777777" w:rsidTr="00F1736C">
        <w:trPr>
          <w:trHeight w:val="440"/>
        </w:trPr>
        <w:tc>
          <w:tcPr>
            <w:tcW w:w="2655" w:type="dxa"/>
          </w:tcPr>
          <w:p w14:paraId="4970B3E2" w14:textId="77777777" w:rsidR="00E756BE" w:rsidRPr="00D01DB4" w:rsidRDefault="00E756BE" w:rsidP="005E234F">
            <w:pPr>
              <w:rPr>
                <w:rFonts w:ascii="Helvetica" w:hAnsi="Helvetica" w:cs="Helvetica"/>
                <w:sz w:val="20"/>
                <w:szCs w:val="20"/>
                <w:lang w:val="en-GB"/>
              </w:rPr>
            </w:pPr>
          </w:p>
        </w:tc>
        <w:tc>
          <w:tcPr>
            <w:tcW w:w="2655" w:type="dxa"/>
          </w:tcPr>
          <w:p w14:paraId="4970B3E3" w14:textId="77777777" w:rsidR="00E756BE" w:rsidRPr="00C055A5" w:rsidRDefault="00E756BE" w:rsidP="005E234F">
            <w:pPr>
              <w:rPr>
                <w:rFonts w:ascii="Helvetica" w:hAnsi="Helvetica" w:cs="Helvetica"/>
                <w:b/>
                <w:lang w:val="en-GB"/>
              </w:rPr>
            </w:pPr>
          </w:p>
        </w:tc>
        <w:tc>
          <w:tcPr>
            <w:tcW w:w="2655" w:type="dxa"/>
          </w:tcPr>
          <w:p w14:paraId="4970B3E4" w14:textId="77777777" w:rsidR="00E756BE" w:rsidRPr="00C055A5" w:rsidRDefault="00E756BE" w:rsidP="005E234F">
            <w:pPr>
              <w:rPr>
                <w:rFonts w:ascii="Helvetica" w:hAnsi="Helvetica" w:cs="Helvetica"/>
                <w:b/>
                <w:lang w:val="en-GB"/>
              </w:rPr>
            </w:pPr>
          </w:p>
        </w:tc>
        <w:tc>
          <w:tcPr>
            <w:tcW w:w="2655" w:type="dxa"/>
          </w:tcPr>
          <w:p w14:paraId="4970B3E5" w14:textId="77777777" w:rsidR="00E756BE" w:rsidRPr="00C055A5" w:rsidRDefault="00E756BE" w:rsidP="005E234F">
            <w:pPr>
              <w:rPr>
                <w:rFonts w:ascii="Helvetica" w:hAnsi="Helvetica" w:cs="Helvetica"/>
                <w:b/>
                <w:lang w:val="en-GB"/>
              </w:rPr>
            </w:pPr>
          </w:p>
        </w:tc>
      </w:tr>
      <w:tr w:rsidR="00E756BE" w:rsidRPr="00C055A5" w14:paraId="4970B3EB" w14:textId="77777777" w:rsidTr="00F1736C">
        <w:trPr>
          <w:trHeight w:val="440"/>
        </w:trPr>
        <w:tc>
          <w:tcPr>
            <w:tcW w:w="2655" w:type="dxa"/>
          </w:tcPr>
          <w:p w14:paraId="4970B3E7" w14:textId="77777777" w:rsidR="00E756BE" w:rsidRPr="00FF4DD1" w:rsidRDefault="00FF4DD1" w:rsidP="005E234F">
            <w:pPr>
              <w:rPr>
                <w:rFonts w:ascii="Calibri" w:hAnsi="Calibri"/>
                <w:color w:val="000000"/>
              </w:rPr>
            </w:pPr>
            <w:r>
              <w:rPr>
                <w:rFonts w:ascii="Calibri" w:hAnsi="Calibri"/>
                <w:color w:val="000000"/>
              </w:rPr>
              <w:t>HSBC Holdings Plc</w:t>
            </w:r>
          </w:p>
        </w:tc>
        <w:tc>
          <w:tcPr>
            <w:tcW w:w="2655" w:type="dxa"/>
          </w:tcPr>
          <w:p w14:paraId="4970B3E8" w14:textId="77777777" w:rsidR="00E756BE" w:rsidRPr="00C055A5" w:rsidRDefault="00E756BE" w:rsidP="005E234F">
            <w:pPr>
              <w:rPr>
                <w:rFonts w:ascii="Helvetica" w:hAnsi="Helvetica" w:cs="Helvetica"/>
                <w:b/>
                <w:lang w:val="en-GB"/>
              </w:rPr>
            </w:pPr>
          </w:p>
        </w:tc>
        <w:tc>
          <w:tcPr>
            <w:tcW w:w="2655" w:type="dxa"/>
          </w:tcPr>
          <w:p w14:paraId="4970B3E9" w14:textId="77777777" w:rsidR="00E756BE" w:rsidRPr="00C055A5" w:rsidRDefault="00E756BE" w:rsidP="005E234F">
            <w:pPr>
              <w:rPr>
                <w:rFonts w:ascii="Helvetica" w:hAnsi="Helvetica" w:cs="Helvetica"/>
                <w:b/>
                <w:lang w:val="en-GB"/>
              </w:rPr>
            </w:pPr>
          </w:p>
        </w:tc>
        <w:tc>
          <w:tcPr>
            <w:tcW w:w="2655" w:type="dxa"/>
          </w:tcPr>
          <w:p w14:paraId="4970B3EA" w14:textId="77777777" w:rsidR="00E756BE" w:rsidRPr="00C055A5" w:rsidRDefault="00E756BE" w:rsidP="005E234F">
            <w:pPr>
              <w:rPr>
                <w:rFonts w:ascii="Helvetica" w:hAnsi="Helvetica" w:cs="Helvetica"/>
                <w:b/>
                <w:lang w:val="en-GB"/>
              </w:rPr>
            </w:pPr>
          </w:p>
        </w:tc>
      </w:tr>
      <w:tr w:rsidR="00FF4DD1" w:rsidRPr="00C055A5" w14:paraId="4970B3F0" w14:textId="77777777" w:rsidTr="00F1736C">
        <w:trPr>
          <w:trHeight w:val="440"/>
        </w:trPr>
        <w:tc>
          <w:tcPr>
            <w:tcW w:w="2655" w:type="dxa"/>
          </w:tcPr>
          <w:p w14:paraId="4970B3EC" w14:textId="77777777" w:rsidR="00FF4DD1" w:rsidRPr="00FF4DD1" w:rsidRDefault="00FF4DD1" w:rsidP="005E234F">
            <w:pPr>
              <w:rPr>
                <w:rFonts w:ascii="Calibri" w:hAnsi="Calibri"/>
                <w:color w:val="000000"/>
              </w:rPr>
            </w:pPr>
            <w:r>
              <w:rPr>
                <w:rFonts w:ascii="Calibri" w:hAnsi="Calibri"/>
                <w:color w:val="000000"/>
              </w:rPr>
              <w:t>HSBC UK Holdings Limited</w:t>
            </w:r>
          </w:p>
        </w:tc>
        <w:tc>
          <w:tcPr>
            <w:tcW w:w="2655" w:type="dxa"/>
          </w:tcPr>
          <w:p w14:paraId="4970B3ED" w14:textId="77777777" w:rsidR="00FF4DD1" w:rsidRPr="00C055A5" w:rsidRDefault="00FF4DD1" w:rsidP="005E234F">
            <w:pPr>
              <w:rPr>
                <w:rFonts w:ascii="Helvetica" w:hAnsi="Helvetica" w:cs="Helvetica"/>
                <w:b/>
                <w:lang w:val="en-GB"/>
              </w:rPr>
            </w:pPr>
          </w:p>
        </w:tc>
        <w:tc>
          <w:tcPr>
            <w:tcW w:w="2655" w:type="dxa"/>
          </w:tcPr>
          <w:p w14:paraId="4970B3EE" w14:textId="77777777" w:rsidR="00FF4DD1" w:rsidRPr="00C055A5" w:rsidRDefault="00FF4DD1" w:rsidP="005E234F">
            <w:pPr>
              <w:rPr>
                <w:rFonts w:ascii="Helvetica" w:hAnsi="Helvetica" w:cs="Helvetica"/>
                <w:b/>
                <w:lang w:val="en-GB"/>
              </w:rPr>
            </w:pPr>
          </w:p>
        </w:tc>
        <w:tc>
          <w:tcPr>
            <w:tcW w:w="2655" w:type="dxa"/>
          </w:tcPr>
          <w:p w14:paraId="4970B3EF" w14:textId="77777777" w:rsidR="00FF4DD1" w:rsidRPr="00C055A5" w:rsidRDefault="00FF4DD1" w:rsidP="005E234F">
            <w:pPr>
              <w:rPr>
                <w:rFonts w:ascii="Helvetica" w:hAnsi="Helvetica" w:cs="Helvetica"/>
                <w:b/>
                <w:lang w:val="en-GB"/>
              </w:rPr>
            </w:pPr>
          </w:p>
        </w:tc>
      </w:tr>
      <w:tr w:rsidR="00FF4DD1" w:rsidRPr="00C055A5" w14:paraId="4970B3F5" w14:textId="77777777" w:rsidTr="00F1736C">
        <w:trPr>
          <w:trHeight w:val="440"/>
        </w:trPr>
        <w:tc>
          <w:tcPr>
            <w:tcW w:w="2655" w:type="dxa"/>
          </w:tcPr>
          <w:p w14:paraId="4970B3F1" w14:textId="77777777" w:rsidR="00FF4DD1" w:rsidRPr="00FF4DD1" w:rsidRDefault="00FF4DD1" w:rsidP="005E234F">
            <w:pPr>
              <w:rPr>
                <w:rFonts w:ascii="Calibri" w:hAnsi="Calibri"/>
                <w:color w:val="000000"/>
              </w:rPr>
            </w:pPr>
            <w:r>
              <w:rPr>
                <w:rFonts w:ascii="Calibri" w:hAnsi="Calibri"/>
                <w:color w:val="000000"/>
              </w:rPr>
              <w:t>HSBC Bank Plc</w:t>
            </w:r>
          </w:p>
        </w:tc>
        <w:tc>
          <w:tcPr>
            <w:tcW w:w="2655" w:type="dxa"/>
          </w:tcPr>
          <w:p w14:paraId="4970B3F2" w14:textId="77777777" w:rsidR="00FF4DD1" w:rsidRPr="00C055A5" w:rsidRDefault="00FF4DD1" w:rsidP="005E234F">
            <w:pPr>
              <w:rPr>
                <w:rFonts w:ascii="Helvetica" w:hAnsi="Helvetica" w:cs="Helvetica"/>
                <w:b/>
                <w:lang w:val="en-GB"/>
              </w:rPr>
            </w:pPr>
          </w:p>
        </w:tc>
        <w:tc>
          <w:tcPr>
            <w:tcW w:w="2655" w:type="dxa"/>
          </w:tcPr>
          <w:p w14:paraId="4970B3F3" w14:textId="77777777" w:rsidR="00FF4DD1" w:rsidRPr="00C055A5" w:rsidRDefault="00FF4DD1" w:rsidP="005E234F">
            <w:pPr>
              <w:rPr>
                <w:rFonts w:ascii="Helvetica" w:hAnsi="Helvetica" w:cs="Helvetica"/>
                <w:b/>
                <w:lang w:val="en-GB"/>
              </w:rPr>
            </w:pPr>
          </w:p>
        </w:tc>
        <w:tc>
          <w:tcPr>
            <w:tcW w:w="2655" w:type="dxa"/>
          </w:tcPr>
          <w:p w14:paraId="4970B3F4" w14:textId="77777777" w:rsidR="00FF4DD1" w:rsidRPr="00C055A5" w:rsidRDefault="00FF4DD1" w:rsidP="005E234F">
            <w:pPr>
              <w:rPr>
                <w:rFonts w:ascii="Helvetica" w:hAnsi="Helvetica" w:cs="Helvetica"/>
                <w:b/>
                <w:lang w:val="en-GB"/>
              </w:rPr>
            </w:pPr>
          </w:p>
        </w:tc>
      </w:tr>
      <w:tr w:rsidR="00FF4DD1" w:rsidRPr="00C055A5" w14:paraId="4970B3FA" w14:textId="77777777" w:rsidTr="00F1736C">
        <w:trPr>
          <w:trHeight w:val="440"/>
        </w:trPr>
        <w:tc>
          <w:tcPr>
            <w:tcW w:w="2655" w:type="dxa"/>
          </w:tcPr>
          <w:p w14:paraId="4970B3F6" w14:textId="77777777" w:rsidR="00FF4DD1" w:rsidRPr="00FF4DD1" w:rsidRDefault="00FF4DD1" w:rsidP="005E234F">
            <w:pPr>
              <w:rPr>
                <w:rFonts w:ascii="Calibri" w:hAnsi="Calibri"/>
                <w:color w:val="000000"/>
              </w:rPr>
            </w:pPr>
            <w:r>
              <w:rPr>
                <w:rFonts w:ascii="Calibri" w:hAnsi="Calibri"/>
                <w:color w:val="000000"/>
              </w:rPr>
              <w:t>HSBC Bank Plc (Paris Branch)</w:t>
            </w:r>
          </w:p>
        </w:tc>
        <w:tc>
          <w:tcPr>
            <w:tcW w:w="2655" w:type="dxa"/>
          </w:tcPr>
          <w:p w14:paraId="4970B3F7" w14:textId="77777777" w:rsidR="00FF4DD1" w:rsidRPr="00C055A5" w:rsidRDefault="00FF4DD1" w:rsidP="005E234F">
            <w:pPr>
              <w:rPr>
                <w:rFonts w:ascii="Helvetica" w:hAnsi="Helvetica" w:cs="Helvetica"/>
                <w:b/>
                <w:lang w:val="en-GB"/>
              </w:rPr>
            </w:pPr>
          </w:p>
        </w:tc>
        <w:tc>
          <w:tcPr>
            <w:tcW w:w="2655" w:type="dxa"/>
          </w:tcPr>
          <w:p w14:paraId="4970B3F8" w14:textId="77777777" w:rsidR="00FF4DD1" w:rsidRPr="00C055A5" w:rsidRDefault="00FF4DD1" w:rsidP="005E234F">
            <w:pPr>
              <w:rPr>
                <w:rFonts w:ascii="Helvetica" w:hAnsi="Helvetica" w:cs="Helvetica"/>
                <w:b/>
                <w:lang w:val="en-GB"/>
              </w:rPr>
            </w:pPr>
          </w:p>
        </w:tc>
        <w:tc>
          <w:tcPr>
            <w:tcW w:w="2655" w:type="dxa"/>
          </w:tcPr>
          <w:p w14:paraId="4970B3F9" w14:textId="77777777" w:rsidR="00FF4DD1" w:rsidRPr="00C055A5" w:rsidRDefault="00FF4DD1" w:rsidP="005E234F">
            <w:pPr>
              <w:rPr>
                <w:rFonts w:ascii="Helvetica" w:hAnsi="Helvetica" w:cs="Helvetica"/>
                <w:b/>
                <w:lang w:val="en-GB"/>
              </w:rPr>
            </w:pPr>
          </w:p>
        </w:tc>
      </w:tr>
      <w:tr w:rsidR="00FF4DD1" w:rsidRPr="00C055A5" w14:paraId="4970B3FF" w14:textId="77777777" w:rsidTr="00F1736C">
        <w:trPr>
          <w:trHeight w:val="440"/>
        </w:trPr>
        <w:tc>
          <w:tcPr>
            <w:tcW w:w="2655" w:type="dxa"/>
          </w:tcPr>
          <w:p w14:paraId="4970B3FB" w14:textId="77777777" w:rsidR="00FF4DD1" w:rsidRPr="00FF4DD1" w:rsidRDefault="00FF4DD1" w:rsidP="005E234F">
            <w:pPr>
              <w:rPr>
                <w:rFonts w:ascii="Calibri" w:hAnsi="Calibri"/>
                <w:color w:val="000000"/>
              </w:rPr>
            </w:pPr>
            <w:r>
              <w:rPr>
                <w:rFonts w:ascii="Calibri" w:hAnsi="Calibri"/>
                <w:color w:val="000000"/>
              </w:rPr>
              <w:t>HSBC France</w:t>
            </w:r>
          </w:p>
        </w:tc>
        <w:tc>
          <w:tcPr>
            <w:tcW w:w="2655" w:type="dxa"/>
          </w:tcPr>
          <w:p w14:paraId="4970B3FC" w14:textId="77777777" w:rsidR="00FF4DD1" w:rsidRPr="00C055A5" w:rsidRDefault="00FF4DD1" w:rsidP="005E234F">
            <w:pPr>
              <w:rPr>
                <w:rFonts w:ascii="Helvetica" w:hAnsi="Helvetica" w:cs="Helvetica"/>
                <w:b/>
                <w:lang w:val="en-GB"/>
              </w:rPr>
            </w:pPr>
          </w:p>
        </w:tc>
        <w:tc>
          <w:tcPr>
            <w:tcW w:w="2655" w:type="dxa"/>
          </w:tcPr>
          <w:p w14:paraId="4970B3FD" w14:textId="77777777" w:rsidR="00FF4DD1" w:rsidRPr="00C055A5" w:rsidRDefault="00FF4DD1" w:rsidP="005E234F">
            <w:pPr>
              <w:rPr>
                <w:rFonts w:ascii="Helvetica" w:hAnsi="Helvetica" w:cs="Helvetica"/>
                <w:b/>
                <w:lang w:val="en-GB"/>
              </w:rPr>
            </w:pPr>
          </w:p>
        </w:tc>
        <w:tc>
          <w:tcPr>
            <w:tcW w:w="2655" w:type="dxa"/>
          </w:tcPr>
          <w:p w14:paraId="4970B3FE" w14:textId="77777777" w:rsidR="00FF4DD1" w:rsidRPr="00C055A5" w:rsidRDefault="00FF4DD1" w:rsidP="005E234F">
            <w:pPr>
              <w:rPr>
                <w:rFonts w:ascii="Helvetica" w:hAnsi="Helvetica" w:cs="Helvetica"/>
                <w:b/>
                <w:lang w:val="en-GB"/>
              </w:rPr>
            </w:pPr>
          </w:p>
        </w:tc>
      </w:tr>
      <w:tr w:rsidR="00FF4DD1" w:rsidRPr="00C055A5" w14:paraId="4970B404" w14:textId="77777777" w:rsidTr="00F1736C">
        <w:trPr>
          <w:trHeight w:val="440"/>
        </w:trPr>
        <w:tc>
          <w:tcPr>
            <w:tcW w:w="2655" w:type="dxa"/>
          </w:tcPr>
          <w:p w14:paraId="4970B400" w14:textId="77777777" w:rsidR="00FF4DD1" w:rsidRPr="00FF4DD1" w:rsidRDefault="00FF4DD1" w:rsidP="005E234F">
            <w:pPr>
              <w:rPr>
                <w:rFonts w:ascii="Calibri" w:hAnsi="Calibri"/>
                <w:b/>
                <w:bCs/>
                <w:color w:val="000000"/>
              </w:rPr>
            </w:pPr>
            <w:r w:rsidRPr="00FF4DD1">
              <w:rPr>
                <w:rFonts w:ascii="Calibri" w:hAnsi="Calibri"/>
                <w:color w:val="000000"/>
              </w:rPr>
              <w:t>HSBC Global Asset Management (France)</w:t>
            </w:r>
            <w:r>
              <w:rPr>
                <w:rFonts w:ascii="Calibri" w:hAnsi="Calibri"/>
                <w:b/>
                <w:bCs/>
                <w:color w:val="000000"/>
              </w:rPr>
              <w:t xml:space="preserve"> </w:t>
            </w:r>
          </w:p>
        </w:tc>
        <w:tc>
          <w:tcPr>
            <w:tcW w:w="2655" w:type="dxa"/>
          </w:tcPr>
          <w:p w14:paraId="4970B401" w14:textId="77777777" w:rsidR="00FF4DD1" w:rsidRPr="002C0988" w:rsidRDefault="00FF4DD1" w:rsidP="00FF4DD1">
            <w:pPr>
              <w:jc w:val="center"/>
              <w:rPr>
                <w:rFonts w:ascii="Helvetica" w:hAnsi="Helvetica" w:cs="Helvetica"/>
                <w:lang w:val="en-GB"/>
              </w:rPr>
            </w:pPr>
            <w:r w:rsidRPr="002C0988">
              <w:rPr>
                <w:rFonts w:ascii="Helvetica" w:hAnsi="Helvetica" w:cs="Helvetica"/>
                <w:lang w:val="en-GB"/>
              </w:rPr>
              <w:t>0.233</w:t>
            </w:r>
            <w:r w:rsidR="002C0988" w:rsidRPr="002C0988">
              <w:rPr>
                <w:rFonts w:ascii="Helvetica" w:hAnsi="Helvetica" w:cs="Helvetica"/>
                <w:lang w:val="en-GB"/>
              </w:rPr>
              <w:t xml:space="preserve"> %</w:t>
            </w:r>
          </w:p>
        </w:tc>
        <w:tc>
          <w:tcPr>
            <w:tcW w:w="2655" w:type="dxa"/>
          </w:tcPr>
          <w:p w14:paraId="4970B402" w14:textId="77777777" w:rsidR="00FF4DD1" w:rsidRPr="002C0988" w:rsidRDefault="00FF4DD1" w:rsidP="00FF4DD1">
            <w:pPr>
              <w:jc w:val="center"/>
              <w:rPr>
                <w:rFonts w:ascii="Helvetica" w:hAnsi="Helvetica" w:cs="Helvetica"/>
                <w:lang w:val="en-GB"/>
              </w:rPr>
            </w:pPr>
          </w:p>
        </w:tc>
        <w:tc>
          <w:tcPr>
            <w:tcW w:w="2655" w:type="dxa"/>
          </w:tcPr>
          <w:p w14:paraId="4970B403" w14:textId="77777777" w:rsidR="00FF4DD1" w:rsidRPr="002C0988" w:rsidRDefault="00FF4DD1" w:rsidP="00FF4DD1">
            <w:pPr>
              <w:jc w:val="center"/>
              <w:rPr>
                <w:rFonts w:ascii="Helvetica" w:hAnsi="Helvetica" w:cs="Helvetica"/>
                <w:lang w:val="en-GB"/>
              </w:rPr>
            </w:pPr>
            <w:r w:rsidRPr="002C0988">
              <w:rPr>
                <w:rFonts w:ascii="Helvetica" w:hAnsi="Helvetica" w:cs="Helvetica"/>
                <w:lang w:val="en-GB"/>
              </w:rPr>
              <w:t>0.233</w:t>
            </w:r>
            <w:r w:rsidR="002C0988" w:rsidRPr="002C0988">
              <w:rPr>
                <w:rFonts w:ascii="Helvetica" w:hAnsi="Helvetica" w:cs="Helvetica"/>
                <w:lang w:val="en-GB"/>
              </w:rPr>
              <w:t xml:space="preserve"> %</w:t>
            </w:r>
          </w:p>
        </w:tc>
      </w:tr>
      <w:tr w:rsidR="00E756BE" w:rsidRPr="00C055A5" w14:paraId="4970B409" w14:textId="77777777" w:rsidTr="00F1736C">
        <w:trPr>
          <w:trHeight w:val="440"/>
        </w:trPr>
        <w:tc>
          <w:tcPr>
            <w:tcW w:w="2655" w:type="dxa"/>
          </w:tcPr>
          <w:p w14:paraId="4970B405" w14:textId="77777777" w:rsidR="00E756BE" w:rsidRPr="00D01DB4" w:rsidRDefault="00E756BE" w:rsidP="005E234F">
            <w:pPr>
              <w:rPr>
                <w:rFonts w:ascii="Helvetica" w:hAnsi="Helvetica" w:cs="Helvetica"/>
                <w:sz w:val="20"/>
                <w:szCs w:val="20"/>
                <w:lang w:val="en-GB"/>
              </w:rPr>
            </w:pPr>
          </w:p>
        </w:tc>
        <w:tc>
          <w:tcPr>
            <w:tcW w:w="2655" w:type="dxa"/>
          </w:tcPr>
          <w:p w14:paraId="4970B406" w14:textId="77777777" w:rsidR="00E756BE" w:rsidRPr="00C055A5" w:rsidRDefault="00E756BE" w:rsidP="005E234F">
            <w:pPr>
              <w:rPr>
                <w:rFonts w:ascii="Helvetica" w:hAnsi="Helvetica" w:cs="Helvetica"/>
                <w:b/>
                <w:lang w:val="en-GB"/>
              </w:rPr>
            </w:pPr>
          </w:p>
        </w:tc>
        <w:tc>
          <w:tcPr>
            <w:tcW w:w="2655" w:type="dxa"/>
          </w:tcPr>
          <w:p w14:paraId="4970B407" w14:textId="77777777" w:rsidR="00E756BE" w:rsidRPr="00C055A5" w:rsidRDefault="00E756BE" w:rsidP="005E234F">
            <w:pPr>
              <w:rPr>
                <w:rFonts w:ascii="Helvetica" w:hAnsi="Helvetica" w:cs="Helvetica"/>
                <w:b/>
                <w:lang w:val="en-GB"/>
              </w:rPr>
            </w:pPr>
          </w:p>
        </w:tc>
        <w:tc>
          <w:tcPr>
            <w:tcW w:w="2655" w:type="dxa"/>
          </w:tcPr>
          <w:p w14:paraId="4970B408" w14:textId="77777777" w:rsidR="00E756BE" w:rsidRPr="00C055A5" w:rsidRDefault="00E756BE" w:rsidP="005E234F">
            <w:pPr>
              <w:rPr>
                <w:rFonts w:ascii="Helvetica" w:hAnsi="Helvetica" w:cs="Helvetica"/>
                <w:b/>
                <w:lang w:val="en-GB"/>
              </w:rPr>
            </w:pPr>
          </w:p>
        </w:tc>
      </w:tr>
      <w:tr w:rsidR="00E756BE" w:rsidRPr="00C055A5" w14:paraId="4970B40E" w14:textId="77777777" w:rsidTr="00F1736C">
        <w:trPr>
          <w:trHeight w:val="440"/>
        </w:trPr>
        <w:tc>
          <w:tcPr>
            <w:tcW w:w="2655" w:type="dxa"/>
          </w:tcPr>
          <w:p w14:paraId="4970B40A" w14:textId="77777777" w:rsidR="00E756BE" w:rsidRPr="00FF4DD1" w:rsidRDefault="00FF4DD1" w:rsidP="005E234F">
            <w:pPr>
              <w:rPr>
                <w:rFonts w:ascii="Calibri" w:hAnsi="Calibri"/>
                <w:color w:val="000000"/>
              </w:rPr>
            </w:pPr>
            <w:r>
              <w:rPr>
                <w:rFonts w:ascii="Calibri" w:hAnsi="Calibri"/>
                <w:color w:val="000000"/>
              </w:rPr>
              <w:t>HSBC Holdings Plc</w:t>
            </w:r>
          </w:p>
        </w:tc>
        <w:tc>
          <w:tcPr>
            <w:tcW w:w="2655" w:type="dxa"/>
          </w:tcPr>
          <w:p w14:paraId="4970B40B" w14:textId="77777777" w:rsidR="00E756BE" w:rsidRPr="00C055A5" w:rsidRDefault="00E756BE" w:rsidP="005E234F">
            <w:pPr>
              <w:rPr>
                <w:rFonts w:ascii="Helvetica" w:hAnsi="Helvetica" w:cs="Helvetica"/>
                <w:b/>
                <w:lang w:val="en-GB"/>
              </w:rPr>
            </w:pPr>
          </w:p>
        </w:tc>
        <w:tc>
          <w:tcPr>
            <w:tcW w:w="2655" w:type="dxa"/>
          </w:tcPr>
          <w:p w14:paraId="4970B40C" w14:textId="77777777" w:rsidR="00E756BE" w:rsidRPr="00C055A5" w:rsidRDefault="00E756BE" w:rsidP="005E234F">
            <w:pPr>
              <w:rPr>
                <w:rFonts w:ascii="Helvetica" w:hAnsi="Helvetica" w:cs="Helvetica"/>
                <w:b/>
                <w:lang w:val="en-GB"/>
              </w:rPr>
            </w:pPr>
          </w:p>
        </w:tc>
        <w:tc>
          <w:tcPr>
            <w:tcW w:w="2655" w:type="dxa"/>
          </w:tcPr>
          <w:p w14:paraId="4970B40D" w14:textId="77777777" w:rsidR="00E756BE" w:rsidRPr="00C055A5" w:rsidRDefault="00E756BE" w:rsidP="005E234F">
            <w:pPr>
              <w:rPr>
                <w:rFonts w:ascii="Helvetica" w:hAnsi="Helvetica" w:cs="Helvetica"/>
                <w:b/>
                <w:lang w:val="en-GB"/>
              </w:rPr>
            </w:pPr>
          </w:p>
        </w:tc>
      </w:tr>
      <w:tr w:rsidR="00E756BE" w:rsidRPr="00C055A5" w14:paraId="4970B413" w14:textId="77777777" w:rsidTr="00F1736C">
        <w:trPr>
          <w:trHeight w:val="440"/>
        </w:trPr>
        <w:tc>
          <w:tcPr>
            <w:tcW w:w="2655" w:type="dxa"/>
          </w:tcPr>
          <w:p w14:paraId="4970B40F" w14:textId="77777777" w:rsidR="00E756BE" w:rsidRPr="00FF4DD1" w:rsidRDefault="00FF4DD1" w:rsidP="005E234F">
            <w:pPr>
              <w:rPr>
                <w:rFonts w:ascii="Calibri" w:hAnsi="Calibri"/>
                <w:color w:val="000000"/>
              </w:rPr>
            </w:pPr>
            <w:r>
              <w:rPr>
                <w:rFonts w:ascii="Calibri" w:hAnsi="Calibri"/>
                <w:color w:val="000000"/>
              </w:rPr>
              <w:t>HSBC UK Holdings Limited</w:t>
            </w:r>
          </w:p>
        </w:tc>
        <w:tc>
          <w:tcPr>
            <w:tcW w:w="2655" w:type="dxa"/>
          </w:tcPr>
          <w:p w14:paraId="4970B410" w14:textId="77777777" w:rsidR="00E756BE" w:rsidRPr="00C055A5" w:rsidRDefault="00E756BE" w:rsidP="005E234F">
            <w:pPr>
              <w:rPr>
                <w:rFonts w:ascii="Helvetica" w:hAnsi="Helvetica" w:cs="Helvetica"/>
                <w:b/>
                <w:lang w:val="en-GB"/>
              </w:rPr>
            </w:pPr>
          </w:p>
        </w:tc>
        <w:tc>
          <w:tcPr>
            <w:tcW w:w="2655" w:type="dxa"/>
          </w:tcPr>
          <w:p w14:paraId="4970B411" w14:textId="77777777" w:rsidR="00E756BE" w:rsidRPr="00C055A5" w:rsidRDefault="00E756BE" w:rsidP="005E234F">
            <w:pPr>
              <w:rPr>
                <w:rFonts w:ascii="Helvetica" w:hAnsi="Helvetica" w:cs="Helvetica"/>
                <w:b/>
                <w:lang w:val="en-GB"/>
              </w:rPr>
            </w:pPr>
          </w:p>
        </w:tc>
        <w:tc>
          <w:tcPr>
            <w:tcW w:w="2655" w:type="dxa"/>
          </w:tcPr>
          <w:p w14:paraId="4970B412" w14:textId="77777777" w:rsidR="00E756BE" w:rsidRPr="00C055A5" w:rsidRDefault="00E756BE" w:rsidP="005E234F">
            <w:pPr>
              <w:rPr>
                <w:rFonts w:ascii="Helvetica" w:hAnsi="Helvetica" w:cs="Helvetica"/>
                <w:b/>
                <w:lang w:val="en-GB"/>
              </w:rPr>
            </w:pPr>
          </w:p>
        </w:tc>
      </w:tr>
      <w:tr w:rsidR="00E756BE" w:rsidRPr="00C055A5" w14:paraId="4970B418" w14:textId="77777777" w:rsidTr="00F1736C">
        <w:trPr>
          <w:trHeight w:val="440"/>
        </w:trPr>
        <w:tc>
          <w:tcPr>
            <w:tcW w:w="2655" w:type="dxa"/>
          </w:tcPr>
          <w:p w14:paraId="4970B414" w14:textId="77777777" w:rsidR="00E756BE" w:rsidRPr="00FF4DD1" w:rsidRDefault="00FF4DD1" w:rsidP="005E234F">
            <w:pPr>
              <w:rPr>
                <w:rFonts w:ascii="Calibri" w:hAnsi="Calibri"/>
                <w:color w:val="000000"/>
              </w:rPr>
            </w:pPr>
            <w:r>
              <w:rPr>
                <w:rFonts w:ascii="Calibri" w:hAnsi="Calibri"/>
                <w:color w:val="000000"/>
              </w:rPr>
              <w:t>HSBC Bank Plc</w:t>
            </w:r>
          </w:p>
        </w:tc>
        <w:tc>
          <w:tcPr>
            <w:tcW w:w="2655" w:type="dxa"/>
          </w:tcPr>
          <w:p w14:paraId="4970B415" w14:textId="77777777" w:rsidR="00E756BE" w:rsidRPr="00C055A5" w:rsidRDefault="00E756BE" w:rsidP="00A738CD">
            <w:pPr>
              <w:jc w:val="center"/>
              <w:rPr>
                <w:rFonts w:ascii="Helvetica" w:hAnsi="Helvetica" w:cs="Helvetica"/>
                <w:b/>
                <w:lang w:val="en-GB"/>
              </w:rPr>
            </w:pPr>
          </w:p>
        </w:tc>
        <w:tc>
          <w:tcPr>
            <w:tcW w:w="2655" w:type="dxa"/>
          </w:tcPr>
          <w:p w14:paraId="4970B416" w14:textId="77777777" w:rsidR="00E756BE" w:rsidRPr="00C055A5" w:rsidRDefault="00E756BE" w:rsidP="00A738CD">
            <w:pPr>
              <w:jc w:val="center"/>
              <w:rPr>
                <w:rFonts w:ascii="Helvetica" w:hAnsi="Helvetica" w:cs="Helvetica"/>
                <w:b/>
                <w:lang w:val="en-GB"/>
              </w:rPr>
            </w:pPr>
          </w:p>
        </w:tc>
        <w:tc>
          <w:tcPr>
            <w:tcW w:w="2655" w:type="dxa"/>
          </w:tcPr>
          <w:p w14:paraId="4970B417" w14:textId="77777777" w:rsidR="00E756BE" w:rsidRPr="00C055A5" w:rsidRDefault="00E756BE" w:rsidP="00A738CD">
            <w:pPr>
              <w:jc w:val="center"/>
              <w:rPr>
                <w:rFonts w:ascii="Helvetica" w:hAnsi="Helvetica" w:cs="Helvetica"/>
                <w:b/>
                <w:lang w:val="en-GB"/>
              </w:rPr>
            </w:pPr>
          </w:p>
        </w:tc>
      </w:tr>
      <w:tr w:rsidR="00A738CD" w:rsidRPr="00C055A5" w14:paraId="4970B41D" w14:textId="77777777" w:rsidTr="00F1736C">
        <w:trPr>
          <w:trHeight w:val="440"/>
        </w:trPr>
        <w:tc>
          <w:tcPr>
            <w:tcW w:w="2655" w:type="dxa"/>
          </w:tcPr>
          <w:p w14:paraId="4970B419" w14:textId="77777777" w:rsidR="00A738CD" w:rsidRPr="00FF4DD1" w:rsidRDefault="00FF4DD1" w:rsidP="005E234F">
            <w:pPr>
              <w:rPr>
                <w:rFonts w:ascii="Calibri" w:hAnsi="Calibri"/>
                <w:color w:val="000000"/>
              </w:rPr>
            </w:pPr>
            <w:r>
              <w:rPr>
                <w:rFonts w:ascii="Calibri" w:hAnsi="Calibri"/>
                <w:color w:val="000000"/>
              </w:rPr>
              <w:t>HSBC Germany Holdings GmbH</w:t>
            </w:r>
          </w:p>
        </w:tc>
        <w:tc>
          <w:tcPr>
            <w:tcW w:w="2655" w:type="dxa"/>
          </w:tcPr>
          <w:p w14:paraId="4970B41A" w14:textId="77777777" w:rsidR="00A738CD" w:rsidRDefault="00A738CD" w:rsidP="00A738CD">
            <w:pPr>
              <w:jc w:val="center"/>
              <w:rPr>
                <w:rFonts w:ascii="Calibri" w:hAnsi="Calibri"/>
                <w:color w:val="000000"/>
              </w:rPr>
            </w:pPr>
          </w:p>
        </w:tc>
        <w:tc>
          <w:tcPr>
            <w:tcW w:w="2655" w:type="dxa"/>
          </w:tcPr>
          <w:p w14:paraId="4970B41B" w14:textId="77777777" w:rsidR="00A738CD" w:rsidRPr="00C055A5" w:rsidRDefault="00A738CD" w:rsidP="00A738CD">
            <w:pPr>
              <w:jc w:val="center"/>
              <w:rPr>
                <w:rFonts w:ascii="Helvetica" w:hAnsi="Helvetica" w:cs="Helvetica"/>
                <w:b/>
                <w:lang w:val="en-GB"/>
              </w:rPr>
            </w:pPr>
          </w:p>
        </w:tc>
        <w:tc>
          <w:tcPr>
            <w:tcW w:w="2655" w:type="dxa"/>
          </w:tcPr>
          <w:p w14:paraId="4970B41C" w14:textId="77777777" w:rsidR="00A738CD" w:rsidRDefault="00A738CD" w:rsidP="00A738CD">
            <w:pPr>
              <w:jc w:val="center"/>
              <w:rPr>
                <w:rFonts w:ascii="Calibri" w:hAnsi="Calibri"/>
                <w:color w:val="000000"/>
              </w:rPr>
            </w:pPr>
          </w:p>
        </w:tc>
      </w:tr>
      <w:tr w:rsidR="00E756BE" w:rsidRPr="00C055A5" w14:paraId="4970B422" w14:textId="77777777" w:rsidTr="004F2B39">
        <w:trPr>
          <w:trHeight w:val="440"/>
        </w:trPr>
        <w:tc>
          <w:tcPr>
            <w:tcW w:w="2655" w:type="dxa"/>
            <w:vAlign w:val="center"/>
          </w:tcPr>
          <w:p w14:paraId="4970B41E" w14:textId="77777777" w:rsidR="00E756BE" w:rsidRPr="00FF4DD1" w:rsidRDefault="00FF4DD1" w:rsidP="005E234F">
            <w:pPr>
              <w:rPr>
                <w:rFonts w:ascii="Calibri" w:hAnsi="Calibri"/>
                <w:color w:val="000000"/>
              </w:rPr>
            </w:pPr>
            <w:r>
              <w:rPr>
                <w:rFonts w:ascii="Calibri" w:hAnsi="Calibri"/>
                <w:color w:val="000000"/>
              </w:rPr>
              <w:lastRenderedPageBreak/>
              <w:t xml:space="preserve">HSBC </w:t>
            </w:r>
            <w:proofErr w:type="spellStart"/>
            <w:r>
              <w:rPr>
                <w:rFonts w:ascii="Calibri" w:hAnsi="Calibri"/>
                <w:color w:val="000000"/>
              </w:rPr>
              <w:t>Trinkaus</w:t>
            </w:r>
            <w:proofErr w:type="spellEnd"/>
            <w:r>
              <w:rPr>
                <w:rFonts w:ascii="Calibri" w:hAnsi="Calibri"/>
                <w:color w:val="000000"/>
              </w:rPr>
              <w:t xml:space="preserve"> &amp; Burkhardt AG </w:t>
            </w:r>
          </w:p>
        </w:tc>
        <w:tc>
          <w:tcPr>
            <w:tcW w:w="2655" w:type="dxa"/>
          </w:tcPr>
          <w:p w14:paraId="4970B41F" w14:textId="77777777" w:rsidR="00E756BE" w:rsidRPr="00C055A5" w:rsidRDefault="00E756BE" w:rsidP="005E234F">
            <w:pPr>
              <w:rPr>
                <w:rFonts w:ascii="Helvetica" w:hAnsi="Helvetica" w:cs="Helvetica"/>
                <w:b/>
                <w:lang w:val="en-GB"/>
              </w:rPr>
            </w:pPr>
          </w:p>
        </w:tc>
        <w:tc>
          <w:tcPr>
            <w:tcW w:w="2655" w:type="dxa"/>
          </w:tcPr>
          <w:p w14:paraId="4970B420" w14:textId="77777777" w:rsidR="00E756BE" w:rsidRPr="00C055A5" w:rsidRDefault="00E756BE" w:rsidP="005E234F">
            <w:pPr>
              <w:rPr>
                <w:rFonts w:ascii="Helvetica" w:hAnsi="Helvetica" w:cs="Helvetica"/>
                <w:b/>
                <w:lang w:val="en-GB"/>
              </w:rPr>
            </w:pPr>
          </w:p>
        </w:tc>
        <w:tc>
          <w:tcPr>
            <w:tcW w:w="2655" w:type="dxa"/>
          </w:tcPr>
          <w:p w14:paraId="4970B421" w14:textId="77777777" w:rsidR="00E756BE" w:rsidRPr="00C055A5" w:rsidRDefault="00E756BE" w:rsidP="005E234F">
            <w:pPr>
              <w:rPr>
                <w:rFonts w:ascii="Helvetica" w:hAnsi="Helvetica" w:cs="Helvetica"/>
                <w:b/>
                <w:lang w:val="en-GB"/>
              </w:rPr>
            </w:pPr>
          </w:p>
        </w:tc>
      </w:tr>
      <w:tr w:rsidR="00E756BE" w:rsidRPr="00C055A5" w14:paraId="4970B427" w14:textId="77777777" w:rsidTr="004F2B39">
        <w:trPr>
          <w:trHeight w:val="440"/>
        </w:trPr>
        <w:tc>
          <w:tcPr>
            <w:tcW w:w="2655" w:type="dxa"/>
            <w:vAlign w:val="center"/>
          </w:tcPr>
          <w:p w14:paraId="4970B423" w14:textId="77777777" w:rsidR="00E756BE" w:rsidRPr="00FF4DD1" w:rsidRDefault="00FF4DD1" w:rsidP="005E234F">
            <w:pPr>
              <w:rPr>
                <w:rFonts w:ascii="Calibri" w:hAnsi="Calibri"/>
                <w:color w:val="000000"/>
              </w:rPr>
            </w:pPr>
            <w:r>
              <w:rPr>
                <w:rFonts w:ascii="Calibri" w:hAnsi="Calibri"/>
                <w:color w:val="000000"/>
              </w:rPr>
              <w:t xml:space="preserve">HSBC </w:t>
            </w:r>
            <w:proofErr w:type="spellStart"/>
            <w:r>
              <w:rPr>
                <w:rFonts w:ascii="Calibri" w:hAnsi="Calibri"/>
                <w:color w:val="000000"/>
              </w:rPr>
              <w:t>Trinkaus</w:t>
            </w:r>
            <w:proofErr w:type="spellEnd"/>
            <w:r>
              <w:rPr>
                <w:rFonts w:ascii="Calibri" w:hAnsi="Calibri"/>
                <w:color w:val="000000"/>
              </w:rPr>
              <w:t xml:space="preserve"> &amp; Burkhardt Gesellschaft fur </w:t>
            </w:r>
            <w:proofErr w:type="spellStart"/>
            <w:r>
              <w:rPr>
                <w:rFonts w:ascii="Calibri" w:hAnsi="Calibri"/>
                <w:color w:val="000000"/>
              </w:rPr>
              <w:t>Bankbeteiligungen</w:t>
            </w:r>
            <w:proofErr w:type="spellEnd"/>
            <w:r>
              <w:rPr>
                <w:rFonts w:ascii="Calibri" w:hAnsi="Calibri"/>
                <w:color w:val="000000"/>
              </w:rPr>
              <w:t xml:space="preserve"> </w:t>
            </w:r>
            <w:proofErr w:type="spellStart"/>
            <w:r>
              <w:rPr>
                <w:rFonts w:ascii="Calibri" w:hAnsi="Calibri"/>
                <w:color w:val="000000"/>
              </w:rPr>
              <w:t>mbH</w:t>
            </w:r>
            <w:proofErr w:type="spellEnd"/>
          </w:p>
        </w:tc>
        <w:tc>
          <w:tcPr>
            <w:tcW w:w="2655" w:type="dxa"/>
          </w:tcPr>
          <w:p w14:paraId="4970B424" w14:textId="77777777" w:rsidR="00E756BE" w:rsidRPr="00C055A5" w:rsidRDefault="00E756BE" w:rsidP="005E234F">
            <w:pPr>
              <w:rPr>
                <w:rFonts w:ascii="Helvetica" w:hAnsi="Helvetica" w:cs="Helvetica"/>
                <w:b/>
                <w:lang w:val="en-GB"/>
              </w:rPr>
            </w:pPr>
          </w:p>
        </w:tc>
        <w:tc>
          <w:tcPr>
            <w:tcW w:w="2655" w:type="dxa"/>
          </w:tcPr>
          <w:p w14:paraId="4970B425" w14:textId="77777777" w:rsidR="00E756BE" w:rsidRPr="00C055A5" w:rsidRDefault="00E756BE" w:rsidP="005E234F">
            <w:pPr>
              <w:rPr>
                <w:rFonts w:ascii="Helvetica" w:hAnsi="Helvetica" w:cs="Helvetica"/>
                <w:b/>
                <w:lang w:val="en-GB"/>
              </w:rPr>
            </w:pPr>
          </w:p>
        </w:tc>
        <w:tc>
          <w:tcPr>
            <w:tcW w:w="2655" w:type="dxa"/>
          </w:tcPr>
          <w:p w14:paraId="4970B426" w14:textId="77777777" w:rsidR="00E756BE" w:rsidRPr="00C055A5" w:rsidRDefault="00E756BE" w:rsidP="005E234F">
            <w:pPr>
              <w:rPr>
                <w:rFonts w:ascii="Helvetica" w:hAnsi="Helvetica" w:cs="Helvetica"/>
                <w:b/>
                <w:lang w:val="en-GB"/>
              </w:rPr>
            </w:pPr>
          </w:p>
        </w:tc>
      </w:tr>
      <w:tr w:rsidR="00E756BE" w:rsidRPr="00C055A5" w14:paraId="4970B42C" w14:textId="77777777" w:rsidTr="004F2B39">
        <w:trPr>
          <w:trHeight w:val="440"/>
        </w:trPr>
        <w:tc>
          <w:tcPr>
            <w:tcW w:w="2655" w:type="dxa"/>
            <w:vAlign w:val="center"/>
          </w:tcPr>
          <w:p w14:paraId="4970B428" w14:textId="77777777" w:rsidR="00E756BE" w:rsidRPr="00FF4DD1" w:rsidRDefault="00FF4DD1" w:rsidP="005E234F">
            <w:pPr>
              <w:rPr>
                <w:rFonts w:ascii="Calibri" w:hAnsi="Calibri"/>
                <w:b/>
                <w:bCs/>
                <w:color w:val="000000"/>
              </w:rPr>
            </w:pPr>
            <w:r w:rsidRPr="00FF4DD1">
              <w:rPr>
                <w:rFonts w:ascii="Calibri" w:hAnsi="Calibri"/>
                <w:color w:val="000000"/>
              </w:rPr>
              <w:t xml:space="preserve">INKA Internationale </w:t>
            </w:r>
            <w:proofErr w:type="spellStart"/>
            <w:r w:rsidRPr="00FF4DD1">
              <w:rPr>
                <w:rFonts w:ascii="Calibri" w:hAnsi="Calibri"/>
                <w:color w:val="000000"/>
              </w:rPr>
              <w:t>Kapitalanlagegesellschaft</w:t>
            </w:r>
            <w:proofErr w:type="spellEnd"/>
            <w:r w:rsidRPr="00FF4DD1">
              <w:rPr>
                <w:rFonts w:ascii="Calibri" w:hAnsi="Calibri"/>
                <w:color w:val="000000"/>
              </w:rPr>
              <w:t xml:space="preserve"> </w:t>
            </w:r>
            <w:proofErr w:type="spellStart"/>
            <w:r w:rsidRPr="00FF4DD1">
              <w:rPr>
                <w:rFonts w:ascii="Calibri" w:hAnsi="Calibri"/>
                <w:color w:val="000000"/>
              </w:rPr>
              <w:t>mbH</w:t>
            </w:r>
            <w:proofErr w:type="spellEnd"/>
          </w:p>
        </w:tc>
        <w:tc>
          <w:tcPr>
            <w:tcW w:w="2655" w:type="dxa"/>
          </w:tcPr>
          <w:p w14:paraId="4970B429" w14:textId="77777777" w:rsidR="00E756BE" w:rsidRPr="002C0988" w:rsidRDefault="00FF4DD1" w:rsidP="00FF4DD1">
            <w:pPr>
              <w:jc w:val="center"/>
              <w:rPr>
                <w:rFonts w:ascii="Helvetica" w:hAnsi="Helvetica" w:cs="Helvetica"/>
                <w:lang w:val="en-GB"/>
              </w:rPr>
            </w:pPr>
            <w:r w:rsidRPr="002C0988">
              <w:rPr>
                <w:rFonts w:ascii="Helvetica" w:hAnsi="Helvetica" w:cs="Helvetica"/>
                <w:lang w:val="en-GB"/>
              </w:rPr>
              <w:t>0.145</w:t>
            </w:r>
            <w:r w:rsidR="002C0988" w:rsidRPr="002C0988">
              <w:rPr>
                <w:rFonts w:ascii="Helvetica" w:hAnsi="Helvetica" w:cs="Helvetica"/>
                <w:lang w:val="en-GB"/>
              </w:rPr>
              <w:t xml:space="preserve"> %</w:t>
            </w:r>
          </w:p>
        </w:tc>
        <w:tc>
          <w:tcPr>
            <w:tcW w:w="2655" w:type="dxa"/>
          </w:tcPr>
          <w:p w14:paraId="4970B42A" w14:textId="77777777" w:rsidR="00E756BE" w:rsidRPr="00C055A5" w:rsidRDefault="00E756BE" w:rsidP="00FF4DD1">
            <w:pPr>
              <w:jc w:val="center"/>
              <w:rPr>
                <w:rFonts w:ascii="Helvetica" w:hAnsi="Helvetica" w:cs="Helvetica"/>
                <w:b/>
                <w:lang w:val="en-GB"/>
              </w:rPr>
            </w:pPr>
          </w:p>
        </w:tc>
        <w:tc>
          <w:tcPr>
            <w:tcW w:w="2655" w:type="dxa"/>
          </w:tcPr>
          <w:p w14:paraId="4970B42B" w14:textId="77777777" w:rsidR="00E756BE" w:rsidRPr="002C0988" w:rsidRDefault="00FF4DD1" w:rsidP="00FF4DD1">
            <w:pPr>
              <w:jc w:val="center"/>
              <w:rPr>
                <w:rFonts w:ascii="Helvetica" w:hAnsi="Helvetica" w:cs="Helvetica"/>
                <w:lang w:val="en-GB"/>
              </w:rPr>
            </w:pPr>
            <w:r w:rsidRPr="002C0988">
              <w:rPr>
                <w:rFonts w:ascii="Helvetica" w:hAnsi="Helvetica" w:cs="Helvetica"/>
                <w:lang w:val="en-GB"/>
              </w:rPr>
              <w:t>0.145</w:t>
            </w:r>
            <w:r w:rsidR="002C0988" w:rsidRPr="002C0988">
              <w:rPr>
                <w:rFonts w:ascii="Helvetica" w:hAnsi="Helvetica" w:cs="Helvetica"/>
                <w:lang w:val="en-GB"/>
              </w:rPr>
              <w:t xml:space="preserve"> %</w:t>
            </w:r>
          </w:p>
        </w:tc>
      </w:tr>
      <w:tr w:rsidR="00E756BE" w:rsidRPr="00C055A5" w14:paraId="4970B431" w14:textId="77777777" w:rsidTr="004F2B39">
        <w:trPr>
          <w:trHeight w:val="440"/>
        </w:trPr>
        <w:tc>
          <w:tcPr>
            <w:tcW w:w="2655" w:type="dxa"/>
            <w:tcBorders>
              <w:left w:val="nil"/>
              <w:right w:val="nil"/>
            </w:tcBorders>
          </w:tcPr>
          <w:p w14:paraId="4970B42D" w14:textId="77777777" w:rsidR="00E756BE" w:rsidRPr="00DA3C49" w:rsidRDefault="00E756BE" w:rsidP="00D06C38">
            <w:pPr>
              <w:rPr>
                <w:rFonts w:ascii="Arial" w:hAnsi="Arial" w:cs="Arial"/>
              </w:rPr>
            </w:pPr>
          </w:p>
        </w:tc>
        <w:tc>
          <w:tcPr>
            <w:tcW w:w="2655" w:type="dxa"/>
          </w:tcPr>
          <w:p w14:paraId="4970B42E" w14:textId="77777777" w:rsidR="00E756BE" w:rsidRPr="00C055A5" w:rsidRDefault="00E756BE" w:rsidP="00D06C38">
            <w:pPr>
              <w:rPr>
                <w:rFonts w:ascii="Helvetica" w:hAnsi="Helvetica" w:cs="Helvetica"/>
                <w:b/>
                <w:lang w:val="en-GB"/>
              </w:rPr>
            </w:pPr>
          </w:p>
        </w:tc>
        <w:tc>
          <w:tcPr>
            <w:tcW w:w="2655" w:type="dxa"/>
          </w:tcPr>
          <w:p w14:paraId="4970B42F" w14:textId="77777777" w:rsidR="00E756BE" w:rsidRPr="00C055A5" w:rsidRDefault="00E756BE" w:rsidP="00D06C38">
            <w:pPr>
              <w:rPr>
                <w:rFonts w:ascii="Helvetica" w:hAnsi="Helvetica" w:cs="Helvetica"/>
                <w:b/>
                <w:lang w:val="en-GB"/>
              </w:rPr>
            </w:pPr>
          </w:p>
        </w:tc>
        <w:tc>
          <w:tcPr>
            <w:tcW w:w="2655" w:type="dxa"/>
          </w:tcPr>
          <w:p w14:paraId="4970B430" w14:textId="77777777" w:rsidR="00E756BE" w:rsidRPr="00C055A5" w:rsidRDefault="00E756BE" w:rsidP="00D06C38">
            <w:pPr>
              <w:rPr>
                <w:rFonts w:ascii="Helvetica" w:hAnsi="Helvetica" w:cs="Helvetica"/>
                <w:b/>
                <w:lang w:val="en-GB"/>
              </w:rPr>
            </w:pPr>
          </w:p>
        </w:tc>
      </w:tr>
      <w:tr w:rsidR="00E756BE" w:rsidRPr="00C055A5" w14:paraId="4970B438" w14:textId="77777777" w:rsidTr="00B15C8C">
        <w:trPr>
          <w:trHeight w:val="440"/>
        </w:trPr>
        <w:tc>
          <w:tcPr>
            <w:tcW w:w="2655" w:type="dxa"/>
            <w:vAlign w:val="center"/>
          </w:tcPr>
          <w:p w14:paraId="4970B432" w14:textId="77777777" w:rsidR="00E756BE" w:rsidRPr="00C055A5" w:rsidRDefault="00E756BE" w:rsidP="00D06C38">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4970B433" w14:textId="77777777" w:rsidR="00E756BE" w:rsidRDefault="00E756BE" w:rsidP="00D06C38">
            <w:pPr>
              <w:rPr>
                <w:rFonts w:ascii="Helvetica" w:hAnsi="Helvetica" w:cs="Helvetica"/>
                <w:b/>
                <w:lang w:val="en-GB"/>
              </w:rPr>
            </w:pPr>
          </w:p>
          <w:p w14:paraId="4970B434" w14:textId="77777777" w:rsidR="00E756BE" w:rsidRPr="00DA3C49" w:rsidRDefault="00E756BE" w:rsidP="00D06C38">
            <w:pPr>
              <w:rPr>
                <w:rFonts w:ascii="Arial" w:hAnsi="Arial" w:cs="Arial"/>
              </w:rPr>
            </w:pPr>
          </w:p>
        </w:tc>
        <w:tc>
          <w:tcPr>
            <w:tcW w:w="2655" w:type="dxa"/>
          </w:tcPr>
          <w:p w14:paraId="4970B435" w14:textId="77777777" w:rsidR="00E756BE" w:rsidRPr="00C055A5" w:rsidRDefault="00E756BE" w:rsidP="00D06C38">
            <w:pPr>
              <w:rPr>
                <w:rFonts w:ascii="Helvetica" w:hAnsi="Helvetica" w:cs="Helvetica"/>
                <w:b/>
                <w:lang w:val="en-GB"/>
              </w:rPr>
            </w:pPr>
          </w:p>
        </w:tc>
        <w:tc>
          <w:tcPr>
            <w:tcW w:w="2655" w:type="dxa"/>
          </w:tcPr>
          <w:p w14:paraId="4970B436" w14:textId="77777777" w:rsidR="00E756BE" w:rsidRPr="00C055A5" w:rsidRDefault="00E756BE" w:rsidP="00D06C38">
            <w:pPr>
              <w:rPr>
                <w:rFonts w:ascii="Helvetica" w:hAnsi="Helvetica" w:cs="Helvetica"/>
                <w:b/>
                <w:lang w:val="en-GB"/>
              </w:rPr>
            </w:pPr>
          </w:p>
        </w:tc>
        <w:tc>
          <w:tcPr>
            <w:tcW w:w="2655" w:type="dxa"/>
          </w:tcPr>
          <w:p w14:paraId="4970B437" w14:textId="77777777" w:rsidR="00E756BE" w:rsidRPr="00C055A5" w:rsidRDefault="00E756BE" w:rsidP="00D06C38">
            <w:pPr>
              <w:rPr>
                <w:rFonts w:ascii="Helvetica" w:hAnsi="Helvetica" w:cs="Helvetica"/>
                <w:b/>
                <w:lang w:val="en-GB"/>
              </w:rPr>
            </w:pPr>
          </w:p>
        </w:tc>
      </w:tr>
      <w:tr w:rsidR="00E756BE" w:rsidRPr="00C055A5" w14:paraId="4970B43D" w14:textId="77777777" w:rsidTr="004F2B39">
        <w:trPr>
          <w:trHeight w:val="440"/>
        </w:trPr>
        <w:tc>
          <w:tcPr>
            <w:tcW w:w="2655" w:type="dxa"/>
            <w:tcBorders>
              <w:left w:val="nil"/>
              <w:bottom w:val="nil"/>
              <w:right w:val="nil"/>
            </w:tcBorders>
            <w:vAlign w:val="center"/>
          </w:tcPr>
          <w:p w14:paraId="4970B439" w14:textId="77777777" w:rsidR="00E756BE" w:rsidRPr="00DA3C49" w:rsidRDefault="00E756BE" w:rsidP="00D06C38">
            <w:pPr>
              <w:rPr>
                <w:rFonts w:ascii="Arial" w:hAnsi="Arial" w:cs="Arial"/>
              </w:rPr>
            </w:pPr>
          </w:p>
        </w:tc>
        <w:tc>
          <w:tcPr>
            <w:tcW w:w="2655" w:type="dxa"/>
          </w:tcPr>
          <w:p w14:paraId="4970B43A" w14:textId="77777777" w:rsidR="00E756BE" w:rsidRPr="00D06C38" w:rsidRDefault="00E756BE" w:rsidP="00D06C38">
            <w:pPr>
              <w:jc w:val="center"/>
              <w:rPr>
                <w:rFonts w:ascii="Calibri" w:hAnsi="Calibri"/>
                <w:color w:val="000000"/>
              </w:rPr>
            </w:pPr>
          </w:p>
        </w:tc>
        <w:tc>
          <w:tcPr>
            <w:tcW w:w="2655" w:type="dxa"/>
          </w:tcPr>
          <w:p w14:paraId="4970B43B" w14:textId="77777777" w:rsidR="00E756BE" w:rsidRPr="00C055A5" w:rsidRDefault="00E756BE" w:rsidP="00D06C38">
            <w:pPr>
              <w:jc w:val="center"/>
              <w:rPr>
                <w:rFonts w:ascii="Helvetica" w:hAnsi="Helvetica" w:cs="Helvetica"/>
                <w:b/>
                <w:lang w:val="en-GB"/>
              </w:rPr>
            </w:pPr>
          </w:p>
        </w:tc>
        <w:tc>
          <w:tcPr>
            <w:tcW w:w="2655" w:type="dxa"/>
          </w:tcPr>
          <w:p w14:paraId="4970B43C" w14:textId="77777777" w:rsidR="00E756BE" w:rsidRPr="00D06C38" w:rsidRDefault="00E756BE" w:rsidP="00D06C38">
            <w:pPr>
              <w:jc w:val="center"/>
              <w:rPr>
                <w:rFonts w:ascii="Calibri" w:hAnsi="Calibri"/>
                <w:color w:val="000000"/>
              </w:rPr>
            </w:pPr>
          </w:p>
        </w:tc>
      </w:tr>
      <w:tr w:rsidR="00E756BE" w:rsidRPr="00C055A5" w14:paraId="4970B445" w14:textId="77777777" w:rsidTr="00F1736C">
        <w:trPr>
          <w:trHeight w:val="440"/>
        </w:trPr>
        <w:tc>
          <w:tcPr>
            <w:tcW w:w="2655" w:type="dxa"/>
          </w:tcPr>
          <w:p w14:paraId="4970B43E" w14:textId="77777777" w:rsidR="00E756BE" w:rsidRPr="00C055A5" w:rsidRDefault="00E756BE" w:rsidP="00D06C38">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4970B43F" w14:textId="77777777" w:rsidR="00E756BE" w:rsidRPr="00C055A5" w:rsidRDefault="00E756BE" w:rsidP="00D06C38">
            <w:pPr>
              <w:spacing w:after="0"/>
              <w:rPr>
                <w:rFonts w:ascii="Helvetica" w:hAnsi="Helvetica" w:cs="Helvetica"/>
                <w:b/>
                <w:lang w:val="en-GB"/>
              </w:rPr>
            </w:pPr>
          </w:p>
          <w:p w14:paraId="4970B440" w14:textId="77777777" w:rsidR="00E756BE" w:rsidRPr="00C055A5" w:rsidRDefault="00E756BE" w:rsidP="00D06C38">
            <w:pPr>
              <w:spacing w:after="0"/>
              <w:rPr>
                <w:rFonts w:ascii="Helvetica" w:hAnsi="Helvetica" w:cs="Helvetica"/>
                <w:b/>
                <w:lang w:val="en-GB"/>
              </w:rPr>
            </w:pPr>
          </w:p>
          <w:p w14:paraId="4970B441" w14:textId="77777777" w:rsidR="00E756BE" w:rsidRPr="00C055A5" w:rsidRDefault="00E756BE" w:rsidP="00D06C38">
            <w:pPr>
              <w:rPr>
                <w:rFonts w:ascii="Helvetica" w:hAnsi="Helvetica" w:cs="Helvetica"/>
                <w:b/>
                <w:lang w:val="en-GB"/>
              </w:rPr>
            </w:pPr>
            <w:r w:rsidRPr="00C055A5">
              <w:rPr>
                <w:rFonts w:ascii="Helvetica" w:hAnsi="Helvetica" w:cs="Helvetica"/>
                <w:lang w:val="en-GB"/>
              </w:rPr>
              <w:br/>
            </w:r>
          </w:p>
        </w:tc>
        <w:tc>
          <w:tcPr>
            <w:tcW w:w="2655" w:type="dxa"/>
          </w:tcPr>
          <w:p w14:paraId="4970B442" w14:textId="77777777" w:rsidR="00E756BE" w:rsidRPr="00C055A5" w:rsidRDefault="00E756BE" w:rsidP="00D06C38">
            <w:pPr>
              <w:rPr>
                <w:rFonts w:ascii="Helvetica" w:hAnsi="Helvetica" w:cs="Helvetica"/>
                <w:b/>
                <w:lang w:val="en-GB"/>
              </w:rPr>
            </w:pPr>
          </w:p>
        </w:tc>
        <w:tc>
          <w:tcPr>
            <w:tcW w:w="2655" w:type="dxa"/>
          </w:tcPr>
          <w:p w14:paraId="4970B443" w14:textId="77777777" w:rsidR="00E756BE" w:rsidRPr="00C055A5" w:rsidRDefault="00E756BE" w:rsidP="00D06C38">
            <w:pPr>
              <w:rPr>
                <w:rFonts w:ascii="Helvetica" w:hAnsi="Helvetica" w:cs="Helvetica"/>
                <w:b/>
                <w:lang w:val="en-GB"/>
              </w:rPr>
            </w:pPr>
          </w:p>
        </w:tc>
        <w:tc>
          <w:tcPr>
            <w:tcW w:w="2655" w:type="dxa"/>
          </w:tcPr>
          <w:p w14:paraId="4970B444" w14:textId="77777777" w:rsidR="00E756BE" w:rsidRPr="00C055A5" w:rsidRDefault="00E756BE" w:rsidP="00D06C38">
            <w:pPr>
              <w:rPr>
                <w:rFonts w:ascii="Helvetica" w:hAnsi="Helvetica" w:cs="Helvetica"/>
                <w:b/>
                <w:lang w:val="en-GB"/>
              </w:rPr>
            </w:pPr>
          </w:p>
        </w:tc>
      </w:tr>
    </w:tbl>
    <w:p w14:paraId="4970B446" w14:textId="77777777" w:rsidR="00C5065C" w:rsidRPr="00C055A5" w:rsidRDefault="00C5065C" w:rsidP="00C5065C">
      <w:pPr>
        <w:rPr>
          <w:rFonts w:ascii="Helvetica" w:hAnsi="Helvetica" w:cs="Helvetica"/>
          <w:lang w:val="en-GB"/>
        </w:rPr>
      </w:pPr>
    </w:p>
    <w:p w14:paraId="4970B447" w14:textId="77777777" w:rsidR="00C5065C" w:rsidRPr="00C055A5" w:rsidRDefault="00A738CD">
      <w:pPr>
        <w:rPr>
          <w:rFonts w:ascii="Helvetica" w:hAnsi="Helvetica" w:cs="Helvetica"/>
          <w:lang w:val="en-GB"/>
        </w:rPr>
      </w:pPr>
      <w:r>
        <w:rPr>
          <w:rFonts w:ascii="Helvetica" w:hAnsi="Helvetica" w:cs="Helvetica"/>
          <w:lang w:val="en-GB"/>
        </w:rPr>
        <w:t>Done at London</w:t>
      </w:r>
      <w:r w:rsidR="00D7155C">
        <w:rPr>
          <w:rFonts w:ascii="Helvetica" w:hAnsi="Helvetica" w:cs="Helvetica"/>
          <w:lang w:val="en-GB"/>
        </w:rPr>
        <w:t xml:space="preserve"> on </w:t>
      </w:r>
      <w:r w:rsidR="00FF4DD1">
        <w:rPr>
          <w:rFonts w:ascii="Helvetica" w:hAnsi="Helvetica" w:cs="Helvetica"/>
          <w:lang w:val="en-GB"/>
        </w:rPr>
        <w:t>05 March 2019</w:t>
      </w:r>
    </w:p>
    <w:p w14:paraId="4970B448" w14:textId="77777777" w:rsidR="00C5065C" w:rsidRDefault="00C5065C">
      <w:pPr>
        <w:rPr>
          <w:rFonts w:ascii="Helvetica" w:hAnsi="Helvetica" w:cs="Helvetica"/>
          <w:lang w:val="en-GB"/>
        </w:rPr>
      </w:pPr>
    </w:p>
    <w:p w14:paraId="4970B449" w14:textId="77777777" w:rsidR="002C0988" w:rsidRDefault="002C0988">
      <w:pPr>
        <w:rPr>
          <w:rFonts w:ascii="Helvetica" w:hAnsi="Helvetica" w:cs="Helvetica"/>
          <w:lang w:val="en-GB"/>
        </w:rPr>
      </w:pPr>
    </w:p>
    <w:p w14:paraId="4970B44A" w14:textId="77777777" w:rsidR="002C0988" w:rsidRDefault="002C0988">
      <w:pPr>
        <w:rPr>
          <w:rFonts w:ascii="Helvetica" w:hAnsi="Helvetica" w:cs="Helvetica"/>
          <w:lang w:val="en-GB"/>
        </w:rPr>
      </w:pPr>
    </w:p>
    <w:p w14:paraId="4970B44B" w14:textId="77777777" w:rsidR="002C0988" w:rsidRDefault="002C0988">
      <w:pPr>
        <w:rPr>
          <w:rFonts w:ascii="Helvetica" w:hAnsi="Helvetica" w:cs="Helvetica"/>
          <w:lang w:val="en-GB"/>
        </w:rPr>
      </w:pPr>
    </w:p>
    <w:p w14:paraId="4970B44C" w14:textId="77777777" w:rsidR="002C0988" w:rsidRDefault="002C0988">
      <w:pPr>
        <w:rPr>
          <w:rFonts w:ascii="Helvetica" w:hAnsi="Helvetica" w:cs="Helvetica"/>
          <w:lang w:val="en-GB"/>
        </w:rPr>
      </w:pPr>
    </w:p>
    <w:p w14:paraId="4970B44D" w14:textId="77777777" w:rsidR="002C0988" w:rsidRDefault="002C0988">
      <w:pPr>
        <w:rPr>
          <w:rFonts w:ascii="Helvetica" w:hAnsi="Helvetica" w:cs="Helvetica"/>
          <w:lang w:val="en-GB"/>
        </w:rPr>
      </w:pPr>
    </w:p>
    <w:p w14:paraId="4970B44E" w14:textId="77777777" w:rsidR="002C0988" w:rsidRDefault="002C0988">
      <w:pPr>
        <w:rPr>
          <w:rFonts w:ascii="Helvetica" w:hAnsi="Helvetica" w:cs="Helvetica"/>
          <w:lang w:val="en-GB"/>
        </w:rPr>
      </w:pPr>
    </w:p>
    <w:p w14:paraId="4970B483" w14:textId="77777777" w:rsidR="00C5065C" w:rsidRPr="00C5065C" w:rsidRDefault="00C5065C" w:rsidP="00FD17CE">
      <w:pPr>
        <w:jc w:val="both"/>
        <w:rPr>
          <w:lang w:val="en-GB"/>
        </w:rPr>
      </w:pPr>
      <w:bookmarkStart w:id="0" w:name="_GoBack"/>
      <w:bookmarkEnd w:id="0"/>
    </w:p>
    <w:sectPr w:rsidR="00C5065C" w:rsidRPr="00C5065C"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0B486" w14:textId="77777777" w:rsidR="00926BDF" w:rsidRDefault="00926BDF" w:rsidP="00461D39">
      <w:pPr>
        <w:spacing w:after="0" w:line="240" w:lineRule="auto"/>
      </w:pPr>
      <w:r>
        <w:separator/>
      </w:r>
    </w:p>
  </w:endnote>
  <w:endnote w:type="continuationSeparator" w:id="0">
    <w:p w14:paraId="4970B487" w14:textId="77777777" w:rsidR="00926BDF" w:rsidRDefault="00926BDF"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0B48A" w14:textId="77777777" w:rsidR="00943E63" w:rsidRDefault="00FD3529">
    <w:pPr>
      <w:pStyle w:val="Footer"/>
    </w:pPr>
    <w: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0B48B" w14:textId="77777777" w:rsidR="00943E63" w:rsidRDefault="00FD3529">
    <w:pPr>
      <w:pStyle w:val="Foo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0B48D" w14:textId="77777777" w:rsidR="00943E63" w:rsidRDefault="00FD3529">
    <w:pPr>
      <w:pStyle w:val="Footer"/>
    </w:pPr>
    <w: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0B484" w14:textId="77777777" w:rsidR="00926BDF" w:rsidRDefault="00926BDF" w:rsidP="00461D39">
      <w:pPr>
        <w:spacing w:after="0" w:line="240" w:lineRule="auto"/>
      </w:pPr>
      <w:r>
        <w:separator/>
      </w:r>
    </w:p>
  </w:footnote>
  <w:footnote w:type="continuationSeparator" w:id="0">
    <w:p w14:paraId="4970B485" w14:textId="77777777" w:rsidR="00926BDF" w:rsidRDefault="00926BDF"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0B488" w14:textId="77777777" w:rsidR="00461D39" w:rsidRDefault="00FD3529"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bjHeaderEvenPageDocProperty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0B489" w14:textId="77777777" w:rsidR="00461D39" w:rsidRDefault="00FD3529"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bjHeaderBothDocProperty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0B48C" w14:textId="77777777" w:rsidR="00461D39" w:rsidRDefault="00FD3529"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bjHeaderFirstPageDocProperty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5841"/>
    <w:rsid w:val="000A44F2"/>
    <w:rsid w:val="000B3F31"/>
    <w:rsid w:val="000F47A3"/>
    <w:rsid w:val="00121E24"/>
    <w:rsid w:val="0015068A"/>
    <w:rsid w:val="00161A54"/>
    <w:rsid w:val="00202FB8"/>
    <w:rsid w:val="002177A2"/>
    <w:rsid w:val="00255176"/>
    <w:rsid w:val="002668A4"/>
    <w:rsid w:val="002772AA"/>
    <w:rsid w:val="00295DB5"/>
    <w:rsid w:val="002B6B92"/>
    <w:rsid w:val="002C0988"/>
    <w:rsid w:val="002D7AA4"/>
    <w:rsid w:val="002E08F1"/>
    <w:rsid w:val="002F29E4"/>
    <w:rsid w:val="0031480E"/>
    <w:rsid w:val="00347AA4"/>
    <w:rsid w:val="0039690F"/>
    <w:rsid w:val="003B2117"/>
    <w:rsid w:val="003C2D94"/>
    <w:rsid w:val="00413475"/>
    <w:rsid w:val="00461D39"/>
    <w:rsid w:val="00485978"/>
    <w:rsid w:val="004F440A"/>
    <w:rsid w:val="00521E70"/>
    <w:rsid w:val="00535D98"/>
    <w:rsid w:val="00562726"/>
    <w:rsid w:val="005A3C4F"/>
    <w:rsid w:val="005E234F"/>
    <w:rsid w:val="00692996"/>
    <w:rsid w:val="0070184B"/>
    <w:rsid w:val="00726B36"/>
    <w:rsid w:val="00737B55"/>
    <w:rsid w:val="00774F50"/>
    <w:rsid w:val="00795C4F"/>
    <w:rsid w:val="007C162B"/>
    <w:rsid w:val="00810D1A"/>
    <w:rsid w:val="00826DCB"/>
    <w:rsid w:val="008778CE"/>
    <w:rsid w:val="0089132C"/>
    <w:rsid w:val="008F0490"/>
    <w:rsid w:val="008F18BE"/>
    <w:rsid w:val="00926BDF"/>
    <w:rsid w:val="00943E63"/>
    <w:rsid w:val="009B6893"/>
    <w:rsid w:val="00A738CD"/>
    <w:rsid w:val="00A826EE"/>
    <w:rsid w:val="00B13AC6"/>
    <w:rsid w:val="00B47EB3"/>
    <w:rsid w:val="00B66ACA"/>
    <w:rsid w:val="00B878F3"/>
    <w:rsid w:val="00B93452"/>
    <w:rsid w:val="00BA1657"/>
    <w:rsid w:val="00BA2A74"/>
    <w:rsid w:val="00BA42D8"/>
    <w:rsid w:val="00BA72A7"/>
    <w:rsid w:val="00C055A5"/>
    <w:rsid w:val="00C5065C"/>
    <w:rsid w:val="00CA2E42"/>
    <w:rsid w:val="00CC1255"/>
    <w:rsid w:val="00D06C38"/>
    <w:rsid w:val="00D2326B"/>
    <w:rsid w:val="00D2417E"/>
    <w:rsid w:val="00D24A67"/>
    <w:rsid w:val="00D3068C"/>
    <w:rsid w:val="00D31F60"/>
    <w:rsid w:val="00D363B8"/>
    <w:rsid w:val="00D7155C"/>
    <w:rsid w:val="00E756BE"/>
    <w:rsid w:val="00EC4225"/>
    <w:rsid w:val="00ED3B5E"/>
    <w:rsid w:val="00F037F5"/>
    <w:rsid w:val="00F21891"/>
    <w:rsid w:val="00F21FBB"/>
    <w:rsid w:val="00F26D04"/>
    <w:rsid w:val="00F27B89"/>
    <w:rsid w:val="00F32B37"/>
    <w:rsid w:val="00FA56A7"/>
    <w:rsid w:val="00FA6521"/>
    <w:rsid w:val="00FD17CE"/>
    <w:rsid w:val="00FD3529"/>
    <w:rsid w:val="00FD3EC9"/>
    <w:rsid w:val="00FF4D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70B32C"/>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896025">
      <w:bodyDiv w:val="1"/>
      <w:marLeft w:val="0"/>
      <w:marRight w:val="0"/>
      <w:marTop w:val="0"/>
      <w:marBottom w:val="0"/>
      <w:divBdr>
        <w:top w:val="none" w:sz="0" w:space="0" w:color="auto"/>
        <w:left w:val="none" w:sz="0" w:space="0" w:color="auto"/>
        <w:bottom w:val="none" w:sz="0" w:space="0" w:color="auto"/>
        <w:right w:val="none" w:sz="0" w:space="0" w:color="auto"/>
      </w:divBdr>
    </w:div>
    <w:div w:id="229192154">
      <w:bodyDiv w:val="1"/>
      <w:marLeft w:val="0"/>
      <w:marRight w:val="0"/>
      <w:marTop w:val="0"/>
      <w:marBottom w:val="0"/>
      <w:divBdr>
        <w:top w:val="none" w:sz="0" w:space="0" w:color="auto"/>
        <w:left w:val="none" w:sz="0" w:space="0" w:color="auto"/>
        <w:bottom w:val="none" w:sz="0" w:space="0" w:color="auto"/>
        <w:right w:val="none" w:sz="0" w:space="0" w:color="auto"/>
      </w:divBdr>
    </w:div>
    <w:div w:id="257718677">
      <w:bodyDiv w:val="1"/>
      <w:marLeft w:val="0"/>
      <w:marRight w:val="0"/>
      <w:marTop w:val="0"/>
      <w:marBottom w:val="0"/>
      <w:divBdr>
        <w:top w:val="none" w:sz="0" w:space="0" w:color="auto"/>
        <w:left w:val="none" w:sz="0" w:space="0" w:color="auto"/>
        <w:bottom w:val="none" w:sz="0" w:space="0" w:color="auto"/>
        <w:right w:val="none" w:sz="0" w:space="0" w:color="auto"/>
      </w:divBdr>
    </w:div>
    <w:div w:id="281575247">
      <w:bodyDiv w:val="1"/>
      <w:marLeft w:val="0"/>
      <w:marRight w:val="0"/>
      <w:marTop w:val="0"/>
      <w:marBottom w:val="0"/>
      <w:divBdr>
        <w:top w:val="none" w:sz="0" w:space="0" w:color="auto"/>
        <w:left w:val="none" w:sz="0" w:space="0" w:color="auto"/>
        <w:bottom w:val="none" w:sz="0" w:space="0" w:color="auto"/>
        <w:right w:val="none" w:sz="0" w:space="0" w:color="auto"/>
      </w:divBdr>
    </w:div>
    <w:div w:id="284819583">
      <w:bodyDiv w:val="1"/>
      <w:marLeft w:val="0"/>
      <w:marRight w:val="0"/>
      <w:marTop w:val="0"/>
      <w:marBottom w:val="0"/>
      <w:divBdr>
        <w:top w:val="none" w:sz="0" w:space="0" w:color="auto"/>
        <w:left w:val="none" w:sz="0" w:space="0" w:color="auto"/>
        <w:bottom w:val="none" w:sz="0" w:space="0" w:color="auto"/>
        <w:right w:val="none" w:sz="0" w:space="0" w:color="auto"/>
      </w:divBdr>
    </w:div>
    <w:div w:id="287779805">
      <w:bodyDiv w:val="1"/>
      <w:marLeft w:val="0"/>
      <w:marRight w:val="0"/>
      <w:marTop w:val="0"/>
      <w:marBottom w:val="0"/>
      <w:divBdr>
        <w:top w:val="none" w:sz="0" w:space="0" w:color="auto"/>
        <w:left w:val="none" w:sz="0" w:space="0" w:color="auto"/>
        <w:bottom w:val="none" w:sz="0" w:space="0" w:color="auto"/>
        <w:right w:val="none" w:sz="0" w:space="0" w:color="auto"/>
      </w:divBdr>
    </w:div>
    <w:div w:id="359164094">
      <w:bodyDiv w:val="1"/>
      <w:marLeft w:val="0"/>
      <w:marRight w:val="0"/>
      <w:marTop w:val="0"/>
      <w:marBottom w:val="0"/>
      <w:divBdr>
        <w:top w:val="none" w:sz="0" w:space="0" w:color="auto"/>
        <w:left w:val="none" w:sz="0" w:space="0" w:color="auto"/>
        <w:bottom w:val="none" w:sz="0" w:space="0" w:color="auto"/>
        <w:right w:val="none" w:sz="0" w:space="0" w:color="auto"/>
      </w:divBdr>
    </w:div>
    <w:div w:id="503590300">
      <w:bodyDiv w:val="1"/>
      <w:marLeft w:val="0"/>
      <w:marRight w:val="0"/>
      <w:marTop w:val="0"/>
      <w:marBottom w:val="0"/>
      <w:divBdr>
        <w:top w:val="none" w:sz="0" w:space="0" w:color="auto"/>
        <w:left w:val="none" w:sz="0" w:space="0" w:color="auto"/>
        <w:bottom w:val="none" w:sz="0" w:space="0" w:color="auto"/>
        <w:right w:val="none" w:sz="0" w:space="0" w:color="auto"/>
      </w:divBdr>
    </w:div>
    <w:div w:id="615454628">
      <w:bodyDiv w:val="1"/>
      <w:marLeft w:val="0"/>
      <w:marRight w:val="0"/>
      <w:marTop w:val="0"/>
      <w:marBottom w:val="0"/>
      <w:divBdr>
        <w:top w:val="none" w:sz="0" w:space="0" w:color="auto"/>
        <w:left w:val="none" w:sz="0" w:space="0" w:color="auto"/>
        <w:bottom w:val="none" w:sz="0" w:space="0" w:color="auto"/>
        <w:right w:val="none" w:sz="0" w:space="0" w:color="auto"/>
      </w:divBdr>
    </w:div>
    <w:div w:id="745155740">
      <w:bodyDiv w:val="1"/>
      <w:marLeft w:val="0"/>
      <w:marRight w:val="0"/>
      <w:marTop w:val="0"/>
      <w:marBottom w:val="0"/>
      <w:divBdr>
        <w:top w:val="none" w:sz="0" w:space="0" w:color="auto"/>
        <w:left w:val="none" w:sz="0" w:space="0" w:color="auto"/>
        <w:bottom w:val="none" w:sz="0" w:space="0" w:color="auto"/>
        <w:right w:val="none" w:sz="0" w:space="0" w:color="auto"/>
      </w:divBdr>
    </w:div>
    <w:div w:id="768887235">
      <w:bodyDiv w:val="1"/>
      <w:marLeft w:val="0"/>
      <w:marRight w:val="0"/>
      <w:marTop w:val="0"/>
      <w:marBottom w:val="0"/>
      <w:divBdr>
        <w:top w:val="none" w:sz="0" w:space="0" w:color="auto"/>
        <w:left w:val="none" w:sz="0" w:space="0" w:color="auto"/>
        <w:bottom w:val="none" w:sz="0" w:space="0" w:color="auto"/>
        <w:right w:val="none" w:sz="0" w:space="0" w:color="auto"/>
      </w:divBdr>
    </w:div>
    <w:div w:id="1029374367">
      <w:bodyDiv w:val="1"/>
      <w:marLeft w:val="0"/>
      <w:marRight w:val="0"/>
      <w:marTop w:val="0"/>
      <w:marBottom w:val="0"/>
      <w:divBdr>
        <w:top w:val="none" w:sz="0" w:space="0" w:color="auto"/>
        <w:left w:val="none" w:sz="0" w:space="0" w:color="auto"/>
        <w:bottom w:val="none" w:sz="0" w:space="0" w:color="auto"/>
        <w:right w:val="none" w:sz="0" w:space="0" w:color="auto"/>
      </w:divBdr>
    </w:div>
    <w:div w:id="1099906131">
      <w:bodyDiv w:val="1"/>
      <w:marLeft w:val="0"/>
      <w:marRight w:val="0"/>
      <w:marTop w:val="0"/>
      <w:marBottom w:val="0"/>
      <w:divBdr>
        <w:top w:val="none" w:sz="0" w:space="0" w:color="auto"/>
        <w:left w:val="none" w:sz="0" w:space="0" w:color="auto"/>
        <w:bottom w:val="none" w:sz="0" w:space="0" w:color="auto"/>
        <w:right w:val="none" w:sz="0" w:space="0" w:color="auto"/>
      </w:divBdr>
    </w:div>
    <w:div w:id="1245870436">
      <w:bodyDiv w:val="1"/>
      <w:marLeft w:val="0"/>
      <w:marRight w:val="0"/>
      <w:marTop w:val="0"/>
      <w:marBottom w:val="0"/>
      <w:divBdr>
        <w:top w:val="none" w:sz="0" w:space="0" w:color="auto"/>
        <w:left w:val="none" w:sz="0" w:space="0" w:color="auto"/>
        <w:bottom w:val="none" w:sz="0" w:space="0" w:color="auto"/>
        <w:right w:val="none" w:sz="0" w:space="0" w:color="auto"/>
      </w:divBdr>
    </w:div>
    <w:div w:id="1286351349">
      <w:bodyDiv w:val="1"/>
      <w:marLeft w:val="0"/>
      <w:marRight w:val="0"/>
      <w:marTop w:val="0"/>
      <w:marBottom w:val="0"/>
      <w:divBdr>
        <w:top w:val="none" w:sz="0" w:space="0" w:color="auto"/>
        <w:left w:val="none" w:sz="0" w:space="0" w:color="auto"/>
        <w:bottom w:val="none" w:sz="0" w:space="0" w:color="auto"/>
        <w:right w:val="none" w:sz="0" w:space="0" w:color="auto"/>
      </w:divBdr>
    </w:div>
    <w:div w:id="1301837508">
      <w:bodyDiv w:val="1"/>
      <w:marLeft w:val="0"/>
      <w:marRight w:val="0"/>
      <w:marTop w:val="0"/>
      <w:marBottom w:val="0"/>
      <w:divBdr>
        <w:top w:val="none" w:sz="0" w:space="0" w:color="auto"/>
        <w:left w:val="none" w:sz="0" w:space="0" w:color="auto"/>
        <w:bottom w:val="none" w:sz="0" w:space="0" w:color="auto"/>
        <w:right w:val="none" w:sz="0" w:space="0" w:color="auto"/>
      </w:divBdr>
    </w:div>
    <w:div w:id="1330013631">
      <w:bodyDiv w:val="1"/>
      <w:marLeft w:val="0"/>
      <w:marRight w:val="0"/>
      <w:marTop w:val="0"/>
      <w:marBottom w:val="0"/>
      <w:divBdr>
        <w:top w:val="none" w:sz="0" w:space="0" w:color="auto"/>
        <w:left w:val="none" w:sz="0" w:space="0" w:color="auto"/>
        <w:bottom w:val="none" w:sz="0" w:space="0" w:color="auto"/>
        <w:right w:val="none" w:sz="0" w:space="0" w:color="auto"/>
      </w:divBdr>
    </w:div>
    <w:div w:id="1368605793">
      <w:bodyDiv w:val="1"/>
      <w:marLeft w:val="0"/>
      <w:marRight w:val="0"/>
      <w:marTop w:val="0"/>
      <w:marBottom w:val="0"/>
      <w:divBdr>
        <w:top w:val="none" w:sz="0" w:space="0" w:color="auto"/>
        <w:left w:val="none" w:sz="0" w:space="0" w:color="auto"/>
        <w:bottom w:val="none" w:sz="0" w:space="0" w:color="auto"/>
        <w:right w:val="none" w:sz="0" w:space="0" w:color="auto"/>
      </w:divBdr>
    </w:div>
    <w:div w:id="1479683423">
      <w:bodyDiv w:val="1"/>
      <w:marLeft w:val="0"/>
      <w:marRight w:val="0"/>
      <w:marTop w:val="0"/>
      <w:marBottom w:val="0"/>
      <w:divBdr>
        <w:top w:val="none" w:sz="0" w:space="0" w:color="auto"/>
        <w:left w:val="none" w:sz="0" w:space="0" w:color="auto"/>
        <w:bottom w:val="none" w:sz="0" w:space="0" w:color="auto"/>
        <w:right w:val="none" w:sz="0" w:space="0" w:color="auto"/>
      </w:divBdr>
    </w:div>
    <w:div w:id="1494638934">
      <w:bodyDiv w:val="1"/>
      <w:marLeft w:val="0"/>
      <w:marRight w:val="0"/>
      <w:marTop w:val="0"/>
      <w:marBottom w:val="0"/>
      <w:divBdr>
        <w:top w:val="none" w:sz="0" w:space="0" w:color="auto"/>
        <w:left w:val="none" w:sz="0" w:space="0" w:color="auto"/>
        <w:bottom w:val="none" w:sz="0" w:space="0" w:color="auto"/>
        <w:right w:val="none" w:sz="0" w:space="0" w:color="auto"/>
      </w:divBdr>
    </w:div>
    <w:div w:id="1509710004">
      <w:bodyDiv w:val="1"/>
      <w:marLeft w:val="0"/>
      <w:marRight w:val="0"/>
      <w:marTop w:val="0"/>
      <w:marBottom w:val="0"/>
      <w:divBdr>
        <w:top w:val="none" w:sz="0" w:space="0" w:color="auto"/>
        <w:left w:val="none" w:sz="0" w:space="0" w:color="auto"/>
        <w:bottom w:val="none" w:sz="0" w:space="0" w:color="auto"/>
        <w:right w:val="none" w:sz="0" w:space="0" w:color="auto"/>
      </w:divBdr>
    </w:div>
    <w:div w:id="1516651632">
      <w:bodyDiv w:val="1"/>
      <w:marLeft w:val="0"/>
      <w:marRight w:val="0"/>
      <w:marTop w:val="0"/>
      <w:marBottom w:val="0"/>
      <w:divBdr>
        <w:top w:val="none" w:sz="0" w:space="0" w:color="auto"/>
        <w:left w:val="none" w:sz="0" w:space="0" w:color="auto"/>
        <w:bottom w:val="none" w:sz="0" w:space="0" w:color="auto"/>
        <w:right w:val="none" w:sz="0" w:space="0" w:color="auto"/>
      </w:divBdr>
    </w:div>
    <w:div w:id="1521119552">
      <w:bodyDiv w:val="1"/>
      <w:marLeft w:val="0"/>
      <w:marRight w:val="0"/>
      <w:marTop w:val="0"/>
      <w:marBottom w:val="0"/>
      <w:divBdr>
        <w:top w:val="none" w:sz="0" w:space="0" w:color="auto"/>
        <w:left w:val="none" w:sz="0" w:space="0" w:color="auto"/>
        <w:bottom w:val="none" w:sz="0" w:space="0" w:color="auto"/>
        <w:right w:val="none" w:sz="0" w:space="0" w:color="auto"/>
      </w:divBdr>
    </w:div>
    <w:div w:id="1616869554">
      <w:bodyDiv w:val="1"/>
      <w:marLeft w:val="0"/>
      <w:marRight w:val="0"/>
      <w:marTop w:val="0"/>
      <w:marBottom w:val="0"/>
      <w:divBdr>
        <w:top w:val="none" w:sz="0" w:space="0" w:color="auto"/>
        <w:left w:val="none" w:sz="0" w:space="0" w:color="auto"/>
        <w:bottom w:val="none" w:sz="0" w:space="0" w:color="auto"/>
        <w:right w:val="none" w:sz="0" w:space="0" w:color="auto"/>
      </w:divBdr>
    </w:div>
    <w:div w:id="1633098218">
      <w:bodyDiv w:val="1"/>
      <w:marLeft w:val="0"/>
      <w:marRight w:val="0"/>
      <w:marTop w:val="0"/>
      <w:marBottom w:val="0"/>
      <w:divBdr>
        <w:top w:val="none" w:sz="0" w:space="0" w:color="auto"/>
        <w:left w:val="none" w:sz="0" w:space="0" w:color="auto"/>
        <w:bottom w:val="none" w:sz="0" w:space="0" w:color="auto"/>
        <w:right w:val="none" w:sz="0" w:space="0" w:color="auto"/>
      </w:divBdr>
    </w:div>
    <w:div w:id="1685014329">
      <w:bodyDiv w:val="1"/>
      <w:marLeft w:val="0"/>
      <w:marRight w:val="0"/>
      <w:marTop w:val="0"/>
      <w:marBottom w:val="0"/>
      <w:divBdr>
        <w:top w:val="none" w:sz="0" w:space="0" w:color="auto"/>
        <w:left w:val="none" w:sz="0" w:space="0" w:color="auto"/>
        <w:bottom w:val="none" w:sz="0" w:space="0" w:color="auto"/>
        <w:right w:val="none" w:sz="0" w:space="0" w:color="auto"/>
      </w:divBdr>
    </w:div>
    <w:div w:id="1718511263">
      <w:bodyDiv w:val="1"/>
      <w:marLeft w:val="0"/>
      <w:marRight w:val="0"/>
      <w:marTop w:val="0"/>
      <w:marBottom w:val="0"/>
      <w:divBdr>
        <w:top w:val="none" w:sz="0" w:space="0" w:color="auto"/>
        <w:left w:val="none" w:sz="0" w:space="0" w:color="auto"/>
        <w:bottom w:val="none" w:sz="0" w:space="0" w:color="auto"/>
        <w:right w:val="none" w:sz="0" w:space="0" w:color="auto"/>
      </w:divBdr>
    </w:div>
    <w:div w:id="1726374159">
      <w:bodyDiv w:val="1"/>
      <w:marLeft w:val="0"/>
      <w:marRight w:val="0"/>
      <w:marTop w:val="0"/>
      <w:marBottom w:val="0"/>
      <w:divBdr>
        <w:top w:val="none" w:sz="0" w:space="0" w:color="auto"/>
        <w:left w:val="none" w:sz="0" w:space="0" w:color="auto"/>
        <w:bottom w:val="none" w:sz="0" w:space="0" w:color="auto"/>
        <w:right w:val="none" w:sz="0" w:space="0" w:color="auto"/>
      </w:divBdr>
    </w:div>
    <w:div w:id="172937649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48708945">
      <w:bodyDiv w:val="1"/>
      <w:marLeft w:val="0"/>
      <w:marRight w:val="0"/>
      <w:marTop w:val="0"/>
      <w:marBottom w:val="0"/>
      <w:divBdr>
        <w:top w:val="none" w:sz="0" w:space="0" w:color="auto"/>
        <w:left w:val="none" w:sz="0" w:space="0" w:color="auto"/>
        <w:bottom w:val="none" w:sz="0" w:space="0" w:color="auto"/>
        <w:right w:val="none" w:sz="0" w:space="0" w:color="auto"/>
      </w:divBdr>
    </w:div>
    <w:div w:id="1927691113">
      <w:bodyDiv w:val="1"/>
      <w:marLeft w:val="0"/>
      <w:marRight w:val="0"/>
      <w:marTop w:val="0"/>
      <w:marBottom w:val="0"/>
      <w:divBdr>
        <w:top w:val="none" w:sz="0" w:space="0" w:color="auto"/>
        <w:left w:val="none" w:sz="0" w:space="0" w:color="auto"/>
        <w:bottom w:val="none" w:sz="0" w:space="0" w:color="auto"/>
        <w:right w:val="none" w:sz="0" w:space="0" w:color="auto"/>
      </w:divBdr>
    </w:div>
    <w:div w:id="206394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2019-03-06T10:07:06+00:00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73D9F856-28CD-4100-8F0E-E09FAE620D51}"/>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713D0D3F-A691-4A52-BB46-584F8368CB22}"/>
</file>

<file path=customXml/itemProps4.xml><?xml version="1.0" encoding="utf-8"?>
<ds:datastoreItem xmlns:ds="http://schemas.openxmlformats.org/officeDocument/2006/customXml" ds:itemID="{163F2AC8-47B3-44F0-B5AE-16F7604E1ED0}"/>
</file>

<file path=customXml/itemProps5.xml><?xml version="1.0" encoding="utf-8"?>
<ds:datastoreItem xmlns:ds="http://schemas.openxmlformats.org/officeDocument/2006/customXml" ds:itemID="{2FF91ED6-9F76-4C73-91FC-3AA57944BE06}"/>
</file>

<file path=docProps/app.xml><?xml version="1.0" encoding="utf-8"?>
<Properties xmlns="http://schemas.openxmlformats.org/officeDocument/2006/extended-properties" xmlns:vt="http://schemas.openxmlformats.org/officeDocument/2006/docPropsVTypes">
  <Template>Normal</Template>
  <TotalTime>3</TotalTime>
  <Pages>4</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Amit1 Kumar MITRA</dc:creator>
  <cp:keywords>PUBLIC</cp:keywords>
  <dc:description>PUBLIC - Standard Form TR1</dc:description>
  <cp:lastModifiedBy>Chloe McCarthy</cp:lastModifiedBy>
  <cp:revision>5</cp:revision>
  <cp:lastPrinted>2018-05-17T07:12:00Z</cp:lastPrinted>
  <dcterms:created xsi:type="dcterms:W3CDTF">2019-03-05T16:35:00Z</dcterms:created>
  <dcterms:modified xsi:type="dcterms:W3CDTF">2019-03-06T09:58:00Z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Classification">
    <vt:lpwstr>PUBLIC</vt:lpwstr>
  </property>
  <property fmtid="{D5CDD505-2E9C-101B-9397-08002B2CF9AE}" pid="16" name="Source">
    <vt:lpwstr>Internal</vt:lpwstr>
  </property>
  <property fmtid="{D5CDD505-2E9C-101B-9397-08002B2CF9AE}" pid="17" name="Footers">
    <vt:lpwstr>Footers</vt:lpwstr>
  </property>
  <property fmtid="{D5CDD505-2E9C-101B-9397-08002B2CF9AE}" pid="18" name="DocClassification">
    <vt:lpwstr>CLAPUBLIC</vt:lpwstr>
  </property>
  <property fmtid="{D5CDD505-2E9C-101B-9397-08002B2CF9AE}" pid="20" name="IssuerID">
    <vt:lpwstr/>
  </property>
  <property fmtid="{D5CDD505-2E9C-101B-9397-08002B2CF9AE}" pid="21" name="JobContentType">
    <vt:lpwstr/>
  </property>
  <property fmtid="{D5CDD505-2E9C-101B-9397-08002B2CF9AE}" pid="22" name="MediaServiceImageTags">
    <vt:lpwstr/>
  </property>
  <property fmtid="{D5CDD505-2E9C-101B-9397-08002B2CF9AE}" pid="23" name="JobType">
    <vt:lpwstr/>
  </property>
  <property fmtid="{D5CDD505-2E9C-101B-9397-08002B2CF9AE}" pid="24" name="Contact">
    <vt:lpwstr/>
  </property>
  <property fmtid="{D5CDD505-2E9C-101B-9397-08002B2CF9AE}" pid="26" name="IssuerName">
    <vt:lpwstr/>
  </property>
  <property fmtid="{D5CDD505-2E9C-101B-9397-08002B2CF9AE}" pid="28" name="Organisation">
    <vt:lpwstr/>
  </property>
</Properties>
</file>