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D7B48" w14:textId="7D164305" w:rsidR="00C5065C" w:rsidRP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r w:rsidR="007E4086">
        <w:rPr>
          <w:rFonts w:ascii="Helvetica" w:hAnsi="Helvetica" w:cs="Helvetica"/>
          <w:b/>
          <w:sz w:val="28"/>
          <w:szCs w:val="28"/>
          <w:lang w:val="en-GB"/>
        </w:rPr>
        <w:t xml:space="preserve"> - </w:t>
      </w:r>
      <w:r w:rsidR="00C5065C" w:rsidRPr="00C055A5">
        <w:rPr>
          <w:rFonts w:ascii="Helvetica" w:hAnsi="Helvetica" w:cs="Helvetica"/>
          <w:b/>
          <w:sz w:val="28"/>
          <w:szCs w:val="28"/>
          <w:lang w:val="en-GB"/>
        </w:rPr>
        <w:t>S</w:t>
      </w:r>
      <w:proofErr w:type="spellStart"/>
      <w:r w:rsidR="00C5065C" w:rsidRPr="00C055A5">
        <w:rPr>
          <w:rFonts w:ascii="Helvetica" w:hAnsi="Helvetica" w:cs="Helvetica"/>
          <w:b/>
          <w:sz w:val="28"/>
          <w:szCs w:val="28"/>
          <w:lang w:val="en-US"/>
        </w:rPr>
        <w:t>tandard</w:t>
      </w:r>
      <w:proofErr w:type="spellEnd"/>
      <w:r w:rsidR="00C5065C"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124"/>
        <w:gridCol w:w="162"/>
        <w:gridCol w:w="2151"/>
        <w:gridCol w:w="2126"/>
        <w:gridCol w:w="1933"/>
      </w:tblGrid>
      <w:tr w:rsidR="00C5065C" w:rsidRPr="00C055A5" w14:paraId="60B09B4E" w14:textId="77777777" w:rsidTr="00F1736C">
        <w:trPr>
          <w:trHeight w:val="422"/>
        </w:trPr>
        <w:tc>
          <w:tcPr>
            <w:tcW w:w="10620" w:type="dxa"/>
            <w:gridSpan w:val="6"/>
            <w:vAlign w:val="center"/>
          </w:tcPr>
          <w:p w14:paraId="7D9F3B3D"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tc>
      </w:tr>
      <w:tr w:rsidR="00C5065C" w:rsidRPr="00C055A5" w14:paraId="09D1A22E" w14:textId="77777777" w:rsidTr="00C055A5">
        <w:trPr>
          <w:trHeight w:val="325"/>
        </w:trPr>
        <w:tc>
          <w:tcPr>
            <w:tcW w:w="10620" w:type="dxa"/>
            <w:gridSpan w:val="6"/>
            <w:tcBorders>
              <w:left w:val="nil"/>
              <w:right w:val="nil"/>
            </w:tcBorders>
            <w:vAlign w:val="center"/>
          </w:tcPr>
          <w:p w14:paraId="7242DAD2" w14:textId="77777777" w:rsidR="00C5065C" w:rsidRPr="00C055A5" w:rsidRDefault="00C5065C" w:rsidP="00C055A5">
            <w:pPr>
              <w:spacing w:after="0"/>
              <w:rPr>
                <w:rFonts w:ascii="Helvetica" w:hAnsi="Helvetica" w:cs="Helvetica"/>
                <w:lang w:val="en-GB"/>
              </w:rPr>
            </w:pPr>
          </w:p>
        </w:tc>
      </w:tr>
      <w:tr w:rsidR="00C5065C" w:rsidRPr="00C055A5" w14:paraId="543B398E" w14:textId="77777777" w:rsidTr="004269BE">
        <w:trPr>
          <w:trHeight w:val="1592"/>
        </w:trPr>
        <w:tc>
          <w:tcPr>
            <w:tcW w:w="10620" w:type="dxa"/>
            <w:gridSpan w:val="6"/>
            <w:vAlign w:val="center"/>
          </w:tcPr>
          <w:p w14:paraId="4A4763CD" w14:textId="77777777" w:rsidR="00C5065C" w:rsidRPr="00C055A5" w:rsidRDefault="00C5065C" w:rsidP="00C559EA">
            <w:pPr>
              <w:spacing w:line="240" w:lineRule="auto"/>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14:paraId="7B9B397A" w14:textId="1FD266ED" w:rsidR="00ED18E8" w:rsidRPr="007E10D2" w:rsidRDefault="00ED18E8" w:rsidP="00C559EA">
            <w:pPr>
              <w:spacing w:line="240" w:lineRule="auto"/>
            </w:pPr>
            <w:r w:rsidRPr="007E10D2">
              <w:t>Glenveagh Properties PLC (LEI: 635400QUQ2YYGMOAK834)</w:t>
            </w:r>
          </w:p>
          <w:p w14:paraId="11D4CD1C" w14:textId="733AD09E" w:rsidR="00ED18E8" w:rsidRPr="007E10D2" w:rsidRDefault="00ED18E8" w:rsidP="00BC46DE">
            <w:pPr>
              <w:spacing w:after="0" w:line="240" w:lineRule="auto"/>
            </w:pPr>
            <w:r w:rsidRPr="007E10D2">
              <w:t xml:space="preserve">Address: Block C, Maynooth Business Campus, </w:t>
            </w:r>
            <w:proofErr w:type="spellStart"/>
            <w:r w:rsidRPr="007E10D2">
              <w:t>Straffan</w:t>
            </w:r>
            <w:proofErr w:type="spellEnd"/>
            <w:r w:rsidRPr="007E10D2">
              <w:t xml:space="preserve"> Road, Maynooth, Co. Kildare, W23 </w:t>
            </w:r>
            <w:r w:rsidR="00583411">
              <w:t>F854</w:t>
            </w:r>
            <w:r w:rsidRPr="007E10D2">
              <w:t>, Ireland</w:t>
            </w:r>
          </w:p>
          <w:p w14:paraId="2FCC85F1" w14:textId="77777777" w:rsidR="00C5065C" w:rsidRPr="00C055A5" w:rsidRDefault="00C5065C" w:rsidP="00D2326B">
            <w:pPr>
              <w:spacing w:after="0"/>
              <w:rPr>
                <w:rFonts w:ascii="Helvetica" w:hAnsi="Helvetica" w:cs="Helvetica"/>
                <w:lang w:val="en-GB"/>
              </w:rPr>
            </w:pPr>
          </w:p>
        </w:tc>
      </w:tr>
      <w:tr w:rsidR="00C5065C" w:rsidRPr="00C055A5" w14:paraId="3CA51234" w14:textId="77777777" w:rsidTr="004269BE">
        <w:trPr>
          <w:trHeight w:val="2015"/>
        </w:trPr>
        <w:tc>
          <w:tcPr>
            <w:tcW w:w="10620" w:type="dxa"/>
            <w:gridSpan w:val="6"/>
            <w:vAlign w:val="center"/>
          </w:tcPr>
          <w:p w14:paraId="7F1BCF9A"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68F85109" w14:textId="12D8634A"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983965">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acquisition or disposal of voting rights</w:t>
            </w:r>
          </w:p>
          <w:p w14:paraId="1949BD7C" w14:textId="77777777"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An acquisition or disposal of financial instruments</w:t>
            </w:r>
          </w:p>
          <w:p w14:paraId="3CF6F126" w14:textId="55254BC3"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983965">
              <w:rPr>
                <w:rFonts w:ascii="Helvetica" w:hAnsi="Helvetica" w:cs="Helvetica"/>
                <w:lang w:val="en-GB"/>
              </w:rPr>
              <w:t>X</w:t>
            </w:r>
            <w:r w:rsidRPr="00C055A5">
              <w:rPr>
                <w:rFonts w:ascii="Helvetica" w:hAnsi="Helvetica" w:cs="Helvetica"/>
                <w:lang w:val="en-GB"/>
              </w:rPr>
              <w:t>] An event changing the breakdown of voting rights</w:t>
            </w:r>
          </w:p>
          <w:p w14:paraId="2DA20BA2" w14:textId="45606EA5" w:rsidR="00C055A5" w:rsidRPr="00C055A5" w:rsidRDefault="00C5065C" w:rsidP="00C559EA">
            <w:pPr>
              <w:spacing w:after="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Other (please </w:t>
            </w:r>
            <w:proofErr w:type="gramStart"/>
            <w:r w:rsidRPr="00C055A5">
              <w:rPr>
                <w:rFonts w:ascii="Helvetica" w:hAnsi="Helvetica" w:cs="Helvetica"/>
                <w:lang w:val="en-GB"/>
              </w:rPr>
              <w:t>specify)</w:t>
            </w:r>
            <w:r w:rsidRPr="00C055A5">
              <w:rPr>
                <w:rFonts w:ascii="Helvetica" w:hAnsi="Helvetica" w:cs="Helvetica"/>
                <w:vertAlign w:val="superscript"/>
                <w:lang w:val="en-GB"/>
              </w:rPr>
              <w:t>iii</w:t>
            </w:r>
            <w:proofErr w:type="gramEnd"/>
            <w:r w:rsidRPr="00C055A5">
              <w:rPr>
                <w:rFonts w:ascii="Helvetica" w:hAnsi="Helvetica" w:cs="Helvetica"/>
                <w:lang w:val="en-GB"/>
              </w:rPr>
              <w:t>:</w:t>
            </w:r>
          </w:p>
        </w:tc>
      </w:tr>
      <w:tr w:rsidR="00C5065C" w:rsidRPr="00C055A5" w14:paraId="6C6CA786" w14:textId="77777777" w:rsidTr="00F1736C">
        <w:trPr>
          <w:trHeight w:val="390"/>
        </w:trPr>
        <w:tc>
          <w:tcPr>
            <w:tcW w:w="10620" w:type="dxa"/>
            <w:gridSpan w:val="6"/>
            <w:tcBorders>
              <w:bottom w:val="nil"/>
            </w:tcBorders>
            <w:vAlign w:val="center"/>
          </w:tcPr>
          <w:p w14:paraId="23B83241"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3A10D4BB" w14:textId="77777777" w:rsidTr="00ED18E8">
        <w:trPr>
          <w:trHeight w:val="390"/>
        </w:trPr>
        <w:tc>
          <w:tcPr>
            <w:tcW w:w="4410" w:type="dxa"/>
            <w:gridSpan w:val="3"/>
            <w:tcBorders>
              <w:top w:val="nil"/>
            </w:tcBorders>
          </w:tcPr>
          <w:p w14:paraId="19C25016" w14:textId="77777777" w:rsidR="00C5065C" w:rsidRDefault="00C5065C" w:rsidP="00C559EA">
            <w:pPr>
              <w:spacing w:line="240" w:lineRule="auto"/>
              <w:rPr>
                <w:rFonts w:ascii="Helvetica" w:hAnsi="Helvetica" w:cs="Helvetica"/>
                <w:lang w:val="en-GB"/>
              </w:rPr>
            </w:pPr>
            <w:r w:rsidRPr="00C055A5">
              <w:rPr>
                <w:rFonts w:ascii="Helvetica" w:hAnsi="Helvetica" w:cs="Helvetica"/>
                <w:lang w:val="en-GB"/>
              </w:rPr>
              <w:t>Name:</w:t>
            </w:r>
          </w:p>
          <w:p w14:paraId="7878E053" w14:textId="697AACBF" w:rsidR="00ED18E8" w:rsidRDefault="00ED18E8" w:rsidP="00C559EA">
            <w:pPr>
              <w:pStyle w:val="ListParagraph"/>
              <w:spacing w:after="0" w:line="240" w:lineRule="auto"/>
              <w:ind w:left="360"/>
              <w:jc w:val="both"/>
            </w:pPr>
            <w:r w:rsidRPr="005658E8">
              <w:t>Artisan Partners Limited Partnership</w:t>
            </w:r>
          </w:p>
          <w:p w14:paraId="1F63BD90" w14:textId="5967F6E1" w:rsidR="00ED18E8" w:rsidRPr="00ED18E8" w:rsidRDefault="00ED18E8" w:rsidP="00C559EA">
            <w:pPr>
              <w:pStyle w:val="ListParagraph"/>
              <w:spacing w:after="0" w:line="240" w:lineRule="auto"/>
              <w:ind w:left="360"/>
              <w:jc w:val="both"/>
            </w:pPr>
          </w:p>
        </w:tc>
        <w:tc>
          <w:tcPr>
            <w:tcW w:w="6210" w:type="dxa"/>
            <w:gridSpan w:val="3"/>
            <w:tcBorders>
              <w:top w:val="nil"/>
            </w:tcBorders>
            <w:vAlign w:val="center"/>
          </w:tcPr>
          <w:p w14:paraId="506BF6C8" w14:textId="77777777" w:rsidR="00C5065C" w:rsidRPr="00C055A5" w:rsidRDefault="00C5065C" w:rsidP="00C559EA">
            <w:pPr>
              <w:spacing w:line="240" w:lineRule="auto"/>
              <w:rPr>
                <w:rFonts w:ascii="Helvetica" w:hAnsi="Helvetica" w:cs="Helvetica"/>
                <w:lang w:val="en-GB"/>
              </w:rPr>
            </w:pPr>
            <w:r w:rsidRPr="00C055A5">
              <w:rPr>
                <w:rFonts w:ascii="Helvetica" w:hAnsi="Helvetica" w:cs="Helvetica"/>
                <w:lang w:val="en-GB"/>
              </w:rPr>
              <w:t>City and country of registered office (if applicable):</w:t>
            </w:r>
          </w:p>
          <w:p w14:paraId="1656FD2E" w14:textId="77777777" w:rsidR="00C5065C" w:rsidRDefault="00C559EA" w:rsidP="00C559EA">
            <w:pPr>
              <w:spacing w:after="0" w:line="240" w:lineRule="auto"/>
            </w:pPr>
            <w:r>
              <w:t xml:space="preserve">Registered Office: </w:t>
            </w:r>
            <w:r w:rsidR="007E10D2" w:rsidRPr="007E10D2">
              <w:t>Wilmington, Delaware, United States of America</w:t>
            </w:r>
          </w:p>
          <w:p w14:paraId="58E73CB5" w14:textId="079594B8" w:rsidR="00C559EA" w:rsidRPr="00C055A5" w:rsidRDefault="00C559EA" w:rsidP="00C559EA">
            <w:pPr>
              <w:spacing w:after="0" w:line="240" w:lineRule="auto"/>
              <w:rPr>
                <w:rFonts w:ascii="Helvetica" w:hAnsi="Helvetica" w:cs="Helvetica"/>
                <w:lang w:val="en-GB"/>
              </w:rPr>
            </w:pPr>
            <w:r>
              <w:t>Business Office: Milwaukee, Wisconsin, United States of America</w:t>
            </w:r>
          </w:p>
        </w:tc>
      </w:tr>
      <w:tr w:rsidR="00C5065C" w:rsidRPr="00C055A5" w14:paraId="295F2088" w14:textId="77777777" w:rsidTr="004269BE">
        <w:trPr>
          <w:trHeight w:val="467"/>
        </w:trPr>
        <w:tc>
          <w:tcPr>
            <w:tcW w:w="10620" w:type="dxa"/>
            <w:gridSpan w:val="6"/>
            <w:vAlign w:val="center"/>
          </w:tcPr>
          <w:p w14:paraId="32BDCFC5" w14:textId="77777777" w:rsidR="00C5065C" w:rsidRDefault="00C5065C" w:rsidP="004269BE">
            <w:pPr>
              <w:spacing w:after="0" w:line="240" w:lineRule="auto"/>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p>
          <w:p w14:paraId="1F1873DE" w14:textId="77777777" w:rsidR="00BC46DE" w:rsidRDefault="00BC46DE" w:rsidP="004269BE">
            <w:pPr>
              <w:spacing w:after="0" w:line="240" w:lineRule="auto"/>
              <w:rPr>
                <w:rFonts w:ascii="Helvetica" w:hAnsi="Helvetica" w:cs="Helvetica"/>
                <w:lang w:val="en-GB"/>
              </w:rPr>
            </w:pPr>
          </w:p>
          <w:p w14:paraId="42C53299" w14:textId="061F3EB5" w:rsidR="00C559EA" w:rsidRDefault="00C559EA" w:rsidP="004269BE">
            <w:pPr>
              <w:spacing w:after="0" w:line="240" w:lineRule="auto"/>
              <w:rPr>
                <w:rFonts w:ascii="Helvetica" w:hAnsi="Helvetica" w:cs="Helvetica"/>
                <w:lang w:val="en-GB"/>
              </w:rPr>
            </w:pPr>
            <w:r>
              <w:rPr>
                <w:rFonts w:ascii="Helvetica" w:hAnsi="Helvetica" w:cs="Helvetica"/>
                <w:lang w:val="en-GB"/>
              </w:rPr>
              <w:t>JPMorgan Chase</w:t>
            </w:r>
            <w:r w:rsidR="004C1127">
              <w:rPr>
                <w:rFonts w:ascii="Helvetica" w:hAnsi="Helvetica" w:cs="Helvetica"/>
                <w:lang w:val="en-GB"/>
              </w:rPr>
              <w:t xml:space="preserve"> – </w:t>
            </w:r>
            <w:r>
              <w:rPr>
                <w:rFonts w:ascii="Helvetica" w:hAnsi="Helvetica" w:cs="Helvetica"/>
                <w:lang w:val="en-GB"/>
              </w:rPr>
              <w:t>Dallas, Texas, United States of America</w:t>
            </w:r>
          </w:p>
          <w:p w14:paraId="2B81EBF5" w14:textId="5301CE24" w:rsidR="004C1127" w:rsidRPr="00C055A5" w:rsidRDefault="004C1127" w:rsidP="004269BE">
            <w:pPr>
              <w:spacing w:after="0" w:line="240" w:lineRule="auto"/>
              <w:rPr>
                <w:rFonts w:ascii="Helvetica" w:hAnsi="Helvetica" w:cs="Helvetica"/>
                <w:lang w:val="en-GB"/>
              </w:rPr>
            </w:pPr>
            <w:r>
              <w:rPr>
                <w:rFonts w:ascii="Helvetica" w:hAnsi="Helvetica" w:cs="Helvetica"/>
                <w:lang w:val="en-GB"/>
              </w:rPr>
              <w:t>Northern Trust – Chicago, Illinois, United States of America</w:t>
            </w:r>
          </w:p>
          <w:p w14:paraId="36D87722" w14:textId="77777777" w:rsidR="00C5065C" w:rsidRPr="00C055A5" w:rsidRDefault="00C5065C" w:rsidP="00D2326B">
            <w:pPr>
              <w:spacing w:after="0"/>
              <w:rPr>
                <w:rFonts w:ascii="Helvetica" w:hAnsi="Helvetica" w:cs="Helvetica"/>
                <w:lang w:val="en-GB"/>
              </w:rPr>
            </w:pPr>
          </w:p>
        </w:tc>
      </w:tr>
      <w:tr w:rsidR="00C5065C" w:rsidRPr="00C055A5" w14:paraId="5E59734A" w14:textId="77777777" w:rsidTr="00F1736C">
        <w:trPr>
          <w:trHeight w:val="419"/>
        </w:trPr>
        <w:tc>
          <w:tcPr>
            <w:tcW w:w="10620" w:type="dxa"/>
            <w:gridSpan w:val="6"/>
            <w:vAlign w:val="center"/>
          </w:tcPr>
          <w:p w14:paraId="416FB854" w14:textId="77777777" w:rsidR="00C055A5" w:rsidRDefault="00C5065C" w:rsidP="00BC46DE">
            <w:pPr>
              <w:spacing w:line="240" w:lineRule="auto"/>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p>
          <w:p w14:paraId="450F63CC" w14:textId="4CCA7967" w:rsidR="00BA72A7" w:rsidRDefault="00A200D9" w:rsidP="00BC46DE">
            <w:pPr>
              <w:spacing w:after="0" w:line="240" w:lineRule="auto"/>
              <w:rPr>
                <w:rFonts w:ascii="Helvetica" w:hAnsi="Helvetica" w:cs="Helvetica"/>
                <w:lang w:val="en-GB"/>
              </w:rPr>
            </w:pPr>
            <w:r>
              <w:rPr>
                <w:rFonts w:ascii="Helvetica" w:hAnsi="Helvetica" w:cs="Helvetica"/>
                <w:lang w:val="en-GB"/>
              </w:rPr>
              <w:t>1</w:t>
            </w:r>
            <w:r w:rsidR="00ED3906">
              <w:rPr>
                <w:rFonts w:ascii="Helvetica" w:hAnsi="Helvetica" w:cs="Helvetica"/>
                <w:lang w:val="en-GB"/>
              </w:rPr>
              <w:t>-</w:t>
            </w:r>
            <w:r>
              <w:rPr>
                <w:rFonts w:ascii="Helvetica" w:hAnsi="Helvetica" w:cs="Helvetica"/>
                <w:lang w:val="en-GB"/>
              </w:rPr>
              <w:t>SEP</w:t>
            </w:r>
            <w:r w:rsidR="007E10D2">
              <w:rPr>
                <w:rFonts w:ascii="Helvetica" w:hAnsi="Helvetica" w:cs="Helvetica"/>
                <w:lang w:val="en-GB"/>
              </w:rPr>
              <w:t>-202</w:t>
            </w:r>
            <w:r w:rsidR="00ED3906">
              <w:rPr>
                <w:rFonts w:ascii="Helvetica" w:hAnsi="Helvetica" w:cs="Helvetica"/>
                <w:lang w:val="en-GB"/>
              </w:rPr>
              <w:t>5</w:t>
            </w:r>
          </w:p>
          <w:p w14:paraId="75FF4DD2" w14:textId="231824EB" w:rsidR="00BC46DE" w:rsidRPr="00C055A5" w:rsidRDefault="00BC46DE" w:rsidP="00BC46DE">
            <w:pPr>
              <w:spacing w:after="0" w:line="240" w:lineRule="auto"/>
              <w:rPr>
                <w:rFonts w:ascii="Helvetica" w:hAnsi="Helvetica" w:cs="Helvetica"/>
                <w:lang w:val="en-GB"/>
              </w:rPr>
            </w:pPr>
          </w:p>
        </w:tc>
      </w:tr>
      <w:tr w:rsidR="00521E70" w:rsidRPr="00C055A5" w14:paraId="3EDED1D2" w14:textId="77777777" w:rsidTr="00306839">
        <w:trPr>
          <w:trHeight w:val="419"/>
        </w:trPr>
        <w:tc>
          <w:tcPr>
            <w:tcW w:w="10620" w:type="dxa"/>
            <w:gridSpan w:val="6"/>
            <w:vAlign w:val="center"/>
          </w:tcPr>
          <w:p w14:paraId="28A8BD6B" w14:textId="77777777" w:rsidR="00521E70" w:rsidRDefault="00521E70" w:rsidP="00BC46DE">
            <w:pPr>
              <w:spacing w:line="240" w:lineRule="auto"/>
              <w:rPr>
                <w:rFonts w:ascii="Helvetica" w:hAnsi="Helvetica" w:cs="Helvetica"/>
                <w:b/>
                <w:lang w:val="en-GB"/>
              </w:rPr>
            </w:pPr>
            <w:r>
              <w:rPr>
                <w:rFonts w:ascii="Helvetica" w:hAnsi="Helvetica" w:cs="Helvetica"/>
                <w:b/>
                <w:lang w:val="en-GB"/>
              </w:rPr>
              <w:t>6. Date on which issuer notified:</w:t>
            </w:r>
          </w:p>
          <w:p w14:paraId="5D19208D" w14:textId="3E659CF9" w:rsidR="00D2326B" w:rsidRDefault="00A200D9" w:rsidP="00BC46DE">
            <w:pPr>
              <w:spacing w:after="0" w:line="240" w:lineRule="auto"/>
              <w:rPr>
                <w:rFonts w:ascii="Helvetica" w:hAnsi="Helvetica" w:cs="Helvetica"/>
                <w:bCs/>
                <w:lang w:val="en-GB"/>
              </w:rPr>
            </w:pPr>
            <w:r>
              <w:rPr>
                <w:rFonts w:ascii="Helvetica" w:hAnsi="Helvetica" w:cs="Helvetica"/>
                <w:bCs/>
                <w:lang w:val="en-GB"/>
              </w:rPr>
              <w:t>3</w:t>
            </w:r>
            <w:r w:rsidR="00ED3906">
              <w:rPr>
                <w:rFonts w:ascii="Helvetica" w:hAnsi="Helvetica" w:cs="Helvetica"/>
                <w:bCs/>
                <w:lang w:val="en-GB"/>
              </w:rPr>
              <w:t>-</w:t>
            </w:r>
            <w:r>
              <w:rPr>
                <w:rFonts w:ascii="Helvetica" w:hAnsi="Helvetica" w:cs="Helvetica"/>
                <w:bCs/>
                <w:lang w:val="en-GB"/>
              </w:rPr>
              <w:t>SEP</w:t>
            </w:r>
            <w:r w:rsidR="007E10D2" w:rsidRPr="007E10D2">
              <w:rPr>
                <w:rFonts w:ascii="Helvetica" w:hAnsi="Helvetica" w:cs="Helvetica"/>
                <w:bCs/>
                <w:lang w:val="en-GB"/>
              </w:rPr>
              <w:t>-202</w:t>
            </w:r>
            <w:r w:rsidR="00ED3906">
              <w:rPr>
                <w:rFonts w:ascii="Helvetica" w:hAnsi="Helvetica" w:cs="Helvetica"/>
                <w:bCs/>
                <w:lang w:val="en-GB"/>
              </w:rPr>
              <w:t>5</w:t>
            </w:r>
          </w:p>
          <w:p w14:paraId="6C777C0C" w14:textId="5D8C518C" w:rsidR="00BC46DE" w:rsidRPr="007E10D2" w:rsidRDefault="00BC46DE" w:rsidP="00BC46DE">
            <w:pPr>
              <w:spacing w:after="0" w:line="240" w:lineRule="auto"/>
              <w:rPr>
                <w:rFonts w:ascii="Helvetica" w:hAnsi="Helvetica" w:cs="Helvetica"/>
                <w:bCs/>
                <w:lang w:val="en-GB"/>
              </w:rPr>
            </w:pPr>
          </w:p>
        </w:tc>
      </w:tr>
      <w:tr w:rsidR="00521E70" w:rsidRPr="00C055A5" w14:paraId="2DDA2E0E" w14:textId="77777777" w:rsidTr="00306839">
        <w:trPr>
          <w:trHeight w:val="419"/>
        </w:trPr>
        <w:tc>
          <w:tcPr>
            <w:tcW w:w="10620" w:type="dxa"/>
            <w:gridSpan w:val="6"/>
            <w:vAlign w:val="center"/>
          </w:tcPr>
          <w:p w14:paraId="052429B4" w14:textId="77777777"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14:paraId="57608BA5" w14:textId="52FA04DE" w:rsidR="00D2326B" w:rsidRPr="007E10D2" w:rsidRDefault="00BC46DE" w:rsidP="00D2326B">
            <w:pPr>
              <w:spacing w:after="0"/>
              <w:rPr>
                <w:rFonts w:ascii="Helvetica" w:hAnsi="Helvetica" w:cs="Helvetica"/>
                <w:bCs/>
                <w:lang w:val="en-GB"/>
              </w:rPr>
            </w:pPr>
            <w:r>
              <w:rPr>
                <w:rFonts w:ascii="Helvetica" w:hAnsi="Helvetica" w:cs="Helvetica"/>
                <w:bCs/>
                <w:lang w:val="en-GB"/>
              </w:rPr>
              <w:t xml:space="preserve">Above </w:t>
            </w:r>
            <w:r w:rsidR="00A200D9">
              <w:rPr>
                <w:rFonts w:ascii="Helvetica" w:hAnsi="Helvetica" w:cs="Helvetica"/>
                <w:bCs/>
                <w:lang w:val="en-GB"/>
              </w:rPr>
              <w:t>8</w:t>
            </w:r>
            <w:r w:rsidR="007E10D2" w:rsidRPr="007E10D2">
              <w:rPr>
                <w:rFonts w:ascii="Helvetica" w:hAnsi="Helvetica" w:cs="Helvetica"/>
                <w:bCs/>
                <w:lang w:val="en-GB"/>
              </w:rPr>
              <w:t>%</w:t>
            </w:r>
          </w:p>
        </w:tc>
      </w:tr>
      <w:tr w:rsidR="00C5065C" w:rsidRPr="00C055A5" w14:paraId="0D41841C" w14:textId="77777777" w:rsidTr="00F1736C">
        <w:trPr>
          <w:trHeight w:val="555"/>
        </w:trPr>
        <w:tc>
          <w:tcPr>
            <w:tcW w:w="10620" w:type="dxa"/>
            <w:gridSpan w:val="6"/>
            <w:vAlign w:val="center"/>
          </w:tcPr>
          <w:p w14:paraId="2625A541"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27AAF290" w14:textId="77777777" w:rsidTr="00F1736C">
        <w:trPr>
          <w:trHeight w:val="555"/>
        </w:trPr>
        <w:tc>
          <w:tcPr>
            <w:tcW w:w="2124" w:type="dxa"/>
            <w:vAlign w:val="center"/>
          </w:tcPr>
          <w:p w14:paraId="2575E351" w14:textId="77777777" w:rsidR="00C5065C" w:rsidRPr="00C055A5" w:rsidRDefault="00C5065C" w:rsidP="00C5065C">
            <w:pPr>
              <w:rPr>
                <w:rFonts w:ascii="Helvetica" w:hAnsi="Helvetica" w:cs="Helvetica"/>
                <w:lang w:val="en-GB"/>
              </w:rPr>
            </w:pPr>
          </w:p>
        </w:tc>
        <w:tc>
          <w:tcPr>
            <w:tcW w:w="2124" w:type="dxa"/>
            <w:vAlign w:val="center"/>
          </w:tcPr>
          <w:p w14:paraId="369E564B"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gridSpan w:val="2"/>
            <w:vAlign w:val="center"/>
          </w:tcPr>
          <w:p w14:paraId="73615A1A"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78CA95FF"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0EE94FE6"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205DB6" w:rsidRPr="00C055A5" w14:paraId="32D3CC22" w14:textId="77777777" w:rsidTr="00F1736C">
        <w:trPr>
          <w:trHeight w:val="555"/>
        </w:trPr>
        <w:tc>
          <w:tcPr>
            <w:tcW w:w="2124" w:type="dxa"/>
            <w:vAlign w:val="center"/>
          </w:tcPr>
          <w:p w14:paraId="64284724" w14:textId="77777777" w:rsidR="00205DB6" w:rsidRPr="008F18BE" w:rsidRDefault="00205DB6" w:rsidP="00205DB6">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vAlign w:val="center"/>
          </w:tcPr>
          <w:p w14:paraId="783E1F32" w14:textId="3730FB56" w:rsidR="00205DB6" w:rsidRPr="00C559EA" w:rsidRDefault="00983965" w:rsidP="00205DB6">
            <w:pPr>
              <w:jc w:val="center"/>
              <w:rPr>
                <w:rFonts w:cstheme="minorHAnsi"/>
                <w:lang w:val="en-GB"/>
              </w:rPr>
            </w:pPr>
            <w:r>
              <w:rPr>
                <w:rFonts w:cstheme="minorHAnsi"/>
                <w:lang w:val="en-GB"/>
              </w:rPr>
              <w:t>8.01</w:t>
            </w:r>
            <w:r w:rsidR="00205DB6" w:rsidRPr="00C559EA">
              <w:rPr>
                <w:rFonts w:cstheme="minorHAnsi"/>
                <w:lang w:val="en-GB"/>
              </w:rPr>
              <w:t>%</w:t>
            </w:r>
          </w:p>
        </w:tc>
        <w:tc>
          <w:tcPr>
            <w:tcW w:w="2313" w:type="dxa"/>
            <w:gridSpan w:val="2"/>
            <w:vAlign w:val="center"/>
          </w:tcPr>
          <w:p w14:paraId="023FA952" w14:textId="0D6FBE02" w:rsidR="00205DB6" w:rsidRPr="00C559EA" w:rsidRDefault="00205DB6" w:rsidP="00205DB6">
            <w:pPr>
              <w:jc w:val="center"/>
              <w:rPr>
                <w:rFonts w:cstheme="minorHAnsi"/>
                <w:lang w:val="en-GB"/>
              </w:rPr>
            </w:pPr>
            <w:r w:rsidRPr="00C559EA">
              <w:rPr>
                <w:rFonts w:cstheme="minorHAnsi"/>
                <w:lang w:val="en-GB"/>
              </w:rPr>
              <w:t>0.00%</w:t>
            </w:r>
          </w:p>
        </w:tc>
        <w:tc>
          <w:tcPr>
            <w:tcW w:w="2126" w:type="dxa"/>
            <w:vAlign w:val="center"/>
          </w:tcPr>
          <w:p w14:paraId="5F4F4E7B" w14:textId="571691DC" w:rsidR="00205DB6" w:rsidRPr="00C559EA" w:rsidRDefault="00983965" w:rsidP="00205DB6">
            <w:pPr>
              <w:jc w:val="center"/>
              <w:rPr>
                <w:rFonts w:cstheme="minorHAnsi"/>
                <w:lang w:val="en-GB"/>
              </w:rPr>
            </w:pPr>
            <w:r>
              <w:rPr>
                <w:rFonts w:cstheme="minorHAnsi"/>
                <w:lang w:val="en-GB"/>
              </w:rPr>
              <w:t>8.01</w:t>
            </w:r>
            <w:r w:rsidR="00205DB6" w:rsidRPr="00C559EA">
              <w:rPr>
                <w:rFonts w:cstheme="minorHAnsi"/>
                <w:lang w:val="en-GB"/>
              </w:rPr>
              <w:t>%</w:t>
            </w:r>
          </w:p>
        </w:tc>
        <w:tc>
          <w:tcPr>
            <w:tcW w:w="1933" w:type="dxa"/>
            <w:vAlign w:val="center"/>
          </w:tcPr>
          <w:p w14:paraId="0082BE86" w14:textId="5B2918AA" w:rsidR="00205DB6" w:rsidRPr="00C559EA" w:rsidRDefault="00983965" w:rsidP="00205DB6">
            <w:pPr>
              <w:jc w:val="center"/>
              <w:rPr>
                <w:rFonts w:cstheme="minorHAnsi"/>
                <w:lang w:val="en-GB"/>
              </w:rPr>
            </w:pPr>
            <w:r>
              <w:rPr>
                <w:rFonts w:cstheme="minorHAnsi"/>
                <w:lang w:val="en-GB"/>
              </w:rPr>
              <w:t>534,340,187</w:t>
            </w:r>
          </w:p>
        </w:tc>
      </w:tr>
      <w:tr w:rsidR="00205DB6" w:rsidRPr="00C055A5" w14:paraId="717DF57D" w14:textId="77777777" w:rsidTr="00F1736C">
        <w:trPr>
          <w:trHeight w:val="555"/>
        </w:trPr>
        <w:tc>
          <w:tcPr>
            <w:tcW w:w="2124" w:type="dxa"/>
            <w:vAlign w:val="center"/>
          </w:tcPr>
          <w:p w14:paraId="024B09B3" w14:textId="77777777" w:rsidR="00205DB6" w:rsidRPr="008F18BE" w:rsidRDefault="00205DB6" w:rsidP="00205DB6">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vAlign w:val="center"/>
          </w:tcPr>
          <w:p w14:paraId="13BFD2BD" w14:textId="28E9DEF9" w:rsidR="00205DB6" w:rsidRPr="00C559EA" w:rsidRDefault="00983965" w:rsidP="00205DB6">
            <w:pPr>
              <w:jc w:val="center"/>
              <w:rPr>
                <w:rFonts w:cstheme="minorHAnsi"/>
                <w:lang w:val="en-GB"/>
              </w:rPr>
            </w:pPr>
            <w:r>
              <w:rPr>
                <w:rFonts w:cstheme="minorHAnsi"/>
                <w:lang w:val="en-GB"/>
              </w:rPr>
              <w:t>7.06</w:t>
            </w:r>
            <w:r w:rsidR="00205DB6" w:rsidRPr="00C559EA">
              <w:rPr>
                <w:rFonts w:cstheme="minorHAnsi"/>
                <w:lang w:val="en-GB"/>
              </w:rPr>
              <w:t>%</w:t>
            </w:r>
          </w:p>
        </w:tc>
        <w:tc>
          <w:tcPr>
            <w:tcW w:w="2313" w:type="dxa"/>
            <w:gridSpan w:val="2"/>
            <w:vAlign w:val="center"/>
          </w:tcPr>
          <w:p w14:paraId="4104490F" w14:textId="4B06FB41" w:rsidR="00205DB6" w:rsidRPr="00C559EA" w:rsidRDefault="00205DB6" w:rsidP="00205DB6">
            <w:pPr>
              <w:jc w:val="center"/>
              <w:rPr>
                <w:rFonts w:cstheme="minorHAnsi"/>
                <w:lang w:val="en-GB"/>
              </w:rPr>
            </w:pPr>
            <w:r w:rsidRPr="00C559EA">
              <w:rPr>
                <w:rFonts w:cstheme="minorHAnsi"/>
                <w:lang w:val="en-GB"/>
              </w:rPr>
              <w:t>0.00%</w:t>
            </w:r>
          </w:p>
        </w:tc>
        <w:tc>
          <w:tcPr>
            <w:tcW w:w="2126" w:type="dxa"/>
            <w:vAlign w:val="center"/>
          </w:tcPr>
          <w:p w14:paraId="5C73939C" w14:textId="349F117D" w:rsidR="00205DB6" w:rsidRPr="00C559EA" w:rsidRDefault="00983965" w:rsidP="00205DB6">
            <w:pPr>
              <w:jc w:val="center"/>
              <w:rPr>
                <w:rFonts w:cstheme="minorHAnsi"/>
                <w:lang w:val="en-GB"/>
              </w:rPr>
            </w:pPr>
            <w:r>
              <w:rPr>
                <w:rFonts w:cstheme="minorHAnsi"/>
                <w:lang w:val="en-GB"/>
              </w:rPr>
              <w:t>7.06</w:t>
            </w:r>
            <w:r w:rsidR="00205DB6" w:rsidRPr="00C559EA">
              <w:rPr>
                <w:rFonts w:cstheme="minorHAnsi"/>
                <w:lang w:val="en-GB"/>
              </w:rPr>
              <w:t>%</w:t>
            </w:r>
          </w:p>
        </w:tc>
        <w:tc>
          <w:tcPr>
            <w:tcW w:w="1933" w:type="dxa"/>
            <w:shd w:val="thinDiagStripe" w:color="auto" w:fill="auto"/>
            <w:vAlign w:val="center"/>
          </w:tcPr>
          <w:p w14:paraId="58F2B105" w14:textId="77777777" w:rsidR="00205DB6" w:rsidRPr="00C055A5" w:rsidRDefault="00205DB6" w:rsidP="00205DB6">
            <w:pPr>
              <w:rPr>
                <w:rFonts w:ascii="Helvetica" w:hAnsi="Helvetica" w:cs="Helvetica"/>
                <w:lang w:val="en-GB"/>
              </w:rPr>
            </w:pPr>
          </w:p>
        </w:tc>
      </w:tr>
    </w:tbl>
    <w:p w14:paraId="083FB31A"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14:paraId="73540507" w14:textId="77777777" w:rsidTr="007E10D2">
        <w:trPr>
          <w:trHeight w:val="326"/>
          <w:jc w:val="center"/>
        </w:trPr>
        <w:tc>
          <w:tcPr>
            <w:tcW w:w="10620" w:type="dxa"/>
            <w:gridSpan w:val="11"/>
            <w:tcBorders>
              <w:top w:val="single" w:sz="4" w:space="0" w:color="auto"/>
              <w:bottom w:val="single" w:sz="4" w:space="0" w:color="auto"/>
            </w:tcBorders>
          </w:tcPr>
          <w:p w14:paraId="0EC69522"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51959E16" w14:textId="77777777" w:rsidTr="007E10D2">
        <w:trPr>
          <w:trHeight w:val="458"/>
          <w:jc w:val="center"/>
        </w:trPr>
        <w:tc>
          <w:tcPr>
            <w:tcW w:w="10620" w:type="dxa"/>
            <w:gridSpan w:val="11"/>
            <w:tcBorders>
              <w:top w:val="single" w:sz="4" w:space="0" w:color="auto"/>
              <w:bottom w:val="single" w:sz="4" w:space="0" w:color="auto"/>
            </w:tcBorders>
            <w:vAlign w:val="center"/>
          </w:tcPr>
          <w:p w14:paraId="7951C8E9"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17B64F3D" w14:textId="77777777" w:rsidTr="007E10D2">
        <w:trPr>
          <w:trHeight w:val="386"/>
          <w:jc w:val="center"/>
        </w:trPr>
        <w:tc>
          <w:tcPr>
            <w:tcW w:w="1861" w:type="dxa"/>
            <w:vMerge w:val="restart"/>
            <w:tcBorders>
              <w:top w:val="single" w:sz="4" w:space="0" w:color="auto"/>
              <w:bottom w:val="single" w:sz="4" w:space="0" w:color="auto"/>
              <w:right w:val="single" w:sz="4" w:space="0" w:color="auto"/>
            </w:tcBorders>
          </w:tcPr>
          <w:p w14:paraId="73DE8D2D"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3BDAF9B9"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5AAB0A25" w14:textId="77777777" w:rsidR="00C5065C" w:rsidRPr="00C055A5" w:rsidRDefault="00C5065C" w:rsidP="004269BE">
            <w:pPr>
              <w:jc w:val="cente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6EB10268" w14:textId="77777777" w:rsidR="00C5065C" w:rsidRPr="00C055A5" w:rsidRDefault="00C5065C" w:rsidP="004269BE">
            <w:pPr>
              <w:jc w:val="cente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589CD802" w14:textId="77777777" w:rsidTr="007E10D2">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480A8996"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574D22B2" w14:textId="77777777" w:rsidR="00F26D04" w:rsidRDefault="00F26D04" w:rsidP="00C055A5">
            <w:pPr>
              <w:spacing w:after="0"/>
              <w:jc w:val="center"/>
              <w:rPr>
                <w:rFonts w:ascii="Helvetica" w:hAnsi="Helvetica" w:cs="Helvetica"/>
                <w:b/>
                <w:sz w:val="20"/>
                <w:szCs w:val="20"/>
                <w:lang w:val="en-GB"/>
              </w:rPr>
            </w:pPr>
          </w:p>
          <w:p w14:paraId="4538F363"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34DDE5F2"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3FCB4B9B" w14:textId="77777777" w:rsidR="00F26D04" w:rsidRDefault="00F26D04" w:rsidP="00C055A5">
            <w:pPr>
              <w:spacing w:after="0"/>
              <w:jc w:val="center"/>
              <w:rPr>
                <w:rFonts w:ascii="Helvetica" w:hAnsi="Helvetica" w:cs="Helvetica"/>
                <w:b/>
                <w:sz w:val="20"/>
                <w:szCs w:val="20"/>
                <w:lang w:val="en-GB"/>
              </w:rPr>
            </w:pPr>
          </w:p>
          <w:p w14:paraId="75205937"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750B8000"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553A64ED" w14:textId="77777777" w:rsidR="00F26D04" w:rsidRDefault="00F26D04" w:rsidP="00C055A5">
            <w:pPr>
              <w:spacing w:after="0"/>
              <w:jc w:val="center"/>
              <w:rPr>
                <w:rFonts w:ascii="Helvetica" w:hAnsi="Helvetica" w:cs="Helvetica"/>
                <w:b/>
                <w:sz w:val="20"/>
                <w:szCs w:val="20"/>
                <w:lang w:val="en-GB"/>
              </w:rPr>
            </w:pPr>
          </w:p>
          <w:p w14:paraId="3C3ECBB6"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5019E95F"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0D1ABCB4" w14:textId="77777777" w:rsidR="00F26D04" w:rsidRDefault="00F26D04" w:rsidP="00C055A5">
            <w:pPr>
              <w:spacing w:after="0"/>
              <w:jc w:val="center"/>
              <w:rPr>
                <w:rFonts w:ascii="Helvetica" w:hAnsi="Helvetica" w:cs="Helvetica"/>
                <w:b/>
                <w:sz w:val="20"/>
                <w:szCs w:val="20"/>
                <w:lang w:val="en-GB"/>
              </w:rPr>
            </w:pPr>
          </w:p>
          <w:p w14:paraId="55C5FB0A"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273C8A92" w14:textId="77777777" w:rsidR="00C5065C" w:rsidRPr="000A44F2" w:rsidRDefault="00C5065C" w:rsidP="00B47EB3">
            <w:pPr>
              <w:spacing w:after="0"/>
              <w:jc w:val="center"/>
              <w:rPr>
                <w:rFonts w:ascii="Helvetica" w:hAnsi="Helvetica" w:cs="Helvetica"/>
                <w:b/>
                <w:sz w:val="16"/>
                <w:szCs w:val="16"/>
                <w:lang w:val="en-GB"/>
              </w:rPr>
            </w:pPr>
          </w:p>
        </w:tc>
      </w:tr>
      <w:tr w:rsidR="007B6EE3" w:rsidRPr="00C055A5" w14:paraId="133BA02E" w14:textId="77777777" w:rsidTr="007E10D2">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14179DD2" w14:textId="6342F467" w:rsidR="007B6EE3" w:rsidRPr="00C559EA" w:rsidRDefault="007B6EE3" w:rsidP="007B6EE3">
            <w:pPr>
              <w:rPr>
                <w:rFonts w:cstheme="minorHAnsi"/>
                <w:lang w:val="en-GB"/>
              </w:rPr>
            </w:pPr>
            <w:r w:rsidRPr="00C559EA">
              <w:rPr>
                <w:rFonts w:cstheme="minorHAnsi"/>
                <w:lang w:val="en-GB"/>
              </w:rPr>
              <w:t>IE00BD6JX574</w:t>
            </w:r>
          </w:p>
        </w:tc>
        <w:tc>
          <w:tcPr>
            <w:tcW w:w="2032" w:type="dxa"/>
            <w:gridSpan w:val="3"/>
            <w:tcBorders>
              <w:top w:val="single" w:sz="4" w:space="0" w:color="auto"/>
              <w:left w:val="single" w:sz="4" w:space="0" w:color="auto"/>
              <w:bottom w:val="single" w:sz="4" w:space="0" w:color="auto"/>
              <w:right w:val="single" w:sz="4" w:space="0" w:color="auto"/>
            </w:tcBorders>
          </w:tcPr>
          <w:p w14:paraId="690E33A4" w14:textId="77777777" w:rsidR="007B6EE3" w:rsidRPr="00C559EA" w:rsidRDefault="007B6EE3" w:rsidP="007B6EE3">
            <w:pPr>
              <w:rPr>
                <w:rFonts w:cstheme="minorHAnsi"/>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60DFF6D0" w14:textId="53871E18" w:rsidR="007B6EE3" w:rsidRPr="00C559EA" w:rsidRDefault="00983965" w:rsidP="007B6EE3">
            <w:pPr>
              <w:jc w:val="center"/>
              <w:rPr>
                <w:rFonts w:cstheme="minorHAnsi"/>
                <w:lang w:val="en-GB"/>
              </w:rPr>
            </w:pPr>
            <w:r>
              <w:rPr>
                <w:rFonts w:cstheme="minorHAnsi"/>
              </w:rPr>
              <w:t>42,803,115</w:t>
            </w:r>
          </w:p>
        </w:tc>
        <w:tc>
          <w:tcPr>
            <w:tcW w:w="2347" w:type="dxa"/>
            <w:gridSpan w:val="2"/>
            <w:tcBorders>
              <w:top w:val="single" w:sz="4" w:space="0" w:color="auto"/>
              <w:left w:val="single" w:sz="4" w:space="0" w:color="auto"/>
              <w:bottom w:val="single" w:sz="4" w:space="0" w:color="auto"/>
              <w:right w:val="single" w:sz="4" w:space="0" w:color="auto"/>
            </w:tcBorders>
          </w:tcPr>
          <w:p w14:paraId="0B0C7A68" w14:textId="77777777" w:rsidR="007B6EE3" w:rsidRPr="00C559EA" w:rsidRDefault="007B6EE3" w:rsidP="007B6EE3">
            <w:pPr>
              <w:jc w:val="center"/>
              <w:rPr>
                <w:rFonts w:cstheme="minorHAnsi"/>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78C0B062" w14:textId="7DA3AA37" w:rsidR="007B6EE3" w:rsidRPr="00C559EA" w:rsidRDefault="00983965" w:rsidP="007B6EE3">
            <w:pPr>
              <w:jc w:val="center"/>
              <w:rPr>
                <w:rFonts w:cstheme="minorHAnsi"/>
                <w:lang w:val="en-GB"/>
              </w:rPr>
            </w:pPr>
            <w:r>
              <w:rPr>
                <w:rFonts w:cstheme="minorHAnsi"/>
                <w:lang w:val="en-GB"/>
              </w:rPr>
              <w:t>8.01</w:t>
            </w:r>
            <w:r w:rsidR="007B6EE3" w:rsidRPr="00C559EA">
              <w:rPr>
                <w:rFonts w:cstheme="minorHAnsi"/>
                <w:lang w:val="en-GB"/>
              </w:rPr>
              <w:t>%</w:t>
            </w:r>
          </w:p>
        </w:tc>
      </w:tr>
      <w:tr w:rsidR="007B6EE3" w:rsidRPr="00C055A5" w14:paraId="5298A30B" w14:textId="77777777" w:rsidTr="005D447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1576F1D7" w14:textId="77777777" w:rsidR="007B6EE3" w:rsidRPr="00C055A5" w:rsidRDefault="007B6EE3" w:rsidP="007B6EE3">
            <w:pPr>
              <w:spacing w:before="240"/>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14:paraId="1E170445" w14:textId="0FA6D37A" w:rsidR="007B6EE3" w:rsidRPr="00C559EA" w:rsidRDefault="00983965" w:rsidP="007B6EE3">
            <w:pPr>
              <w:spacing w:before="240"/>
              <w:jc w:val="center"/>
              <w:rPr>
                <w:rFonts w:cstheme="minorHAnsi"/>
                <w:lang w:val="en-GB"/>
              </w:rPr>
            </w:pPr>
            <w:r>
              <w:rPr>
                <w:rFonts w:cstheme="minorHAnsi"/>
              </w:rPr>
              <w:t>42,803,115</w:t>
            </w:r>
          </w:p>
        </w:tc>
        <w:tc>
          <w:tcPr>
            <w:tcW w:w="4533" w:type="dxa"/>
            <w:gridSpan w:val="5"/>
            <w:tcBorders>
              <w:top w:val="single" w:sz="4" w:space="0" w:color="auto"/>
              <w:left w:val="single" w:sz="4" w:space="0" w:color="auto"/>
              <w:bottom w:val="single" w:sz="4" w:space="0" w:color="auto"/>
              <w:right w:val="single" w:sz="4" w:space="0" w:color="auto"/>
            </w:tcBorders>
          </w:tcPr>
          <w:p w14:paraId="7A13545E" w14:textId="7089A071" w:rsidR="007B6EE3" w:rsidRPr="00C559EA" w:rsidRDefault="00983965" w:rsidP="007B6EE3">
            <w:pPr>
              <w:spacing w:before="240"/>
              <w:jc w:val="center"/>
              <w:rPr>
                <w:rFonts w:cstheme="minorHAnsi"/>
                <w:lang w:val="en-GB"/>
              </w:rPr>
            </w:pPr>
            <w:r>
              <w:rPr>
                <w:rFonts w:cstheme="minorHAnsi"/>
                <w:lang w:val="en-GB"/>
              </w:rPr>
              <w:t>8.01</w:t>
            </w:r>
            <w:r w:rsidR="007B6EE3" w:rsidRPr="00C559EA">
              <w:rPr>
                <w:rFonts w:cstheme="minorHAnsi"/>
                <w:lang w:val="en-GB"/>
              </w:rPr>
              <w:t>%</w:t>
            </w:r>
          </w:p>
        </w:tc>
      </w:tr>
      <w:tr w:rsidR="00C5065C" w:rsidRPr="00C055A5" w14:paraId="3CAB0ABA" w14:textId="77777777" w:rsidTr="007E10D2">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44B3B171" w14:textId="77777777" w:rsidR="00C5065C" w:rsidRPr="00C055A5" w:rsidRDefault="00C5065C" w:rsidP="00C5065C">
            <w:pPr>
              <w:rPr>
                <w:rFonts w:ascii="Helvetica" w:hAnsi="Helvetica" w:cs="Helvetica"/>
                <w:lang w:val="en-GB"/>
              </w:rPr>
            </w:pPr>
          </w:p>
        </w:tc>
      </w:tr>
      <w:tr w:rsidR="00C5065C" w:rsidRPr="00C055A5" w14:paraId="61726F2E" w14:textId="77777777" w:rsidTr="007E10D2">
        <w:trPr>
          <w:trHeight w:val="530"/>
          <w:jc w:val="center"/>
        </w:trPr>
        <w:tc>
          <w:tcPr>
            <w:tcW w:w="10620" w:type="dxa"/>
            <w:gridSpan w:val="11"/>
            <w:tcBorders>
              <w:top w:val="single" w:sz="4" w:space="0" w:color="auto"/>
              <w:bottom w:val="single" w:sz="4" w:space="0" w:color="auto"/>
            </w:tcBorders>
            <w:vAlign w:val="center"/>
          </w:tcPr>
          <w:p w14:paraId="08C750C6"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00E6C959" w14:textId="77777777" w:rsidTr="007E10D2">
        <w:trPr>
          <w:jc w:val="center"/>
        </w:trPr>
        <w:tc>
          <w:tcPr>
            <w:tcW w:w="2081" w:type="dxa"/>
            <w:gridSpan w:val="2"/>
            <w:tcBorders>
              <w:top w:val="single" w:sz="4" w:space="0" w:color="auto"/>
              <w:bottom w:val="single" w:sz="4" w:space="0" w:color="auto"/>
              <w:right w:val="single" w:sz="4" w:space="0" w:color="auto"/>
            </w:tcBorders>
            <w:vAlign w:val="center"/>
          </w:tcPr>
          <w:p w14:paraId="7E201AD6"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30B28FD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4D45B82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06B7543E"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42278359"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14:paraId="30CB4C18" w14:textId="77777777" w:rsidTr="007E10D2">
        <w:trPr>
          <w:trHeight w:val="481"/>
          <w:jc w:val="center"/>
        </w:trPr>
        <w:tc>
          <w:tcPr>
            <w:tcW w:w="2081" w:type="dxa"/>
            <w:gridSpan w:val="2"/>
            <w:tcBorders>
              <w:top w:val="single" w:sz="4" w:space="0" w:color="auto"/>
              <w:bottom w:val="single" w:sz="4" w:space="0" w:color="auto"/>
              <w:right w:val="single" w:sz="4" w:space="0" w:color="auto"/>
            </w:tcBorders>
          </w:tcPr>
          <w:p w14:paraId="30C710E8" w14:textId="77777777"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5FE06940"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3F32A0D7" w14:textId="77777777"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14513F82"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0BFE2B2E" w14:textId="77777777" w:rsidR="00C5065C" w:rsidRPr="00C055A5" w:rsidRDefault="00C5065C" w:rsidP="00C5065C">
            <w:pPr>
              <w:rPr>
                <w:rFonts w:ascii="Helvetica" w:hAnsi="Helvetica" w:cs="Helvetica"/>
                <w:lang w:val="en-GB"/>
              </w:rPr>
            </w:pPr>
          </w:p>
        </w:tc>
      </w:tr>
      <w:tr w:rsidR="00C5065C" w:rsidRPr="00C055A5" w14:paraId="5A80D375" w14:textId="77777777" w:rsidTr="007E10D2">
        <w:trPr>
          <w:trHeight w:val="481"/>
          <w:jc w:val="center"/>
        </w:trPr>
        <w:tc>
          <w:tcPr>
            <w:tcW w:w="2081" w:type="dxa"/>
            <w:gridSpan w:val="2"/>
            <w:tcBorders>
              <w:top w:val="single" w:sz="4" w:space="0" w:color="auto"/>
              <w:bottom w:val="single" w:sz="4" w:space="0" w:color="auto"/>
              <w:right w:val="single" w:sz="4" w:space="0" w:color="auto"/>
            </w:tcBorders>
          </w:tcPr>
          <w:p w14:paraId="0232FA08" w14:textId="77777777"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78AEB90E"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61FE381C" w14:textId="77777777"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0BB7BD6"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638AAFA2" w14:textId="77777777" w:rsidR="00C5065C" w:rsidRPr="00C055A5" w:rsidRDefault="00C5065C" w:rsidP="00C5065C">
            <w:pPr>
              <w:rPr>
                <w:rFonts w:ascii="Helvetica" w:hAnsi="Helvetica" w:cs="Helvetica"/>
                <w:lang w:val="en-GB"/>
              </w:rPr>
            </w:pPr>
          </w:p>
        </w:tc>
      </w:tr>
      <w:tr w:rsidR="00C5065C" w:rsidRPr="00C055A5" w14:paraId="55B7A605" w14:textId="77777777" w:rsidTr="007E10D2">
        <w:trPr>
          <w:trHeight w:val="481"/>
          <w:jc w:val="center"/>
        </w:trPr>
        <w:tc>
          <w:tcPr>
            <w:tcW w:w="2081" w:type="dxa"/>
            <w:gridSpan w:val="2"/>
            <w:tcBorders>
              <w:top w:val="single" w:sz="4" w:space="0" w:color="auto"/>
              <w:bottom w:val="single" w:sz="4" w:space="0" w:color="auto"/>
              <w:right w:val="single" w:sz="4" w:space="0" w:color="auto"/>
            </w:tcBorders>
          </w:tcPr>
          <w:p w14:paraId="1B3D2824" w14:textId="77777777"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1439B17E"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045ADC09" w14:textId="77777777"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2CB7EDA8"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27251C33" w14:textId="77777777" w:rsidR="00C5065C" w:rsidRPr="00C055A5" w:rsidRDefault="00C5065C" w:rsidP="00C5065C">
            <w:pPr>
              <w:rPr>
                <w:rFonts w:ascii="Helvetica" w:hAnsi="Helvetica" w:cs="Helvetica"/>
                <w:lang w:val="en-GB"/>
              </w:rPr>
            </w:pPr>
          </w:p>
        </w:tc>
      </w:tr>
      <w:tr w:rsidR="00C5065C" w:rsidRPr="00C055A5" w14:paraId="6C8A00A5" w14:textId="77777777" w:rsidTr="007E10D2">
        <w:trPr>
          <w:trHeight w:val="481"/>
          <w:jc w:val="center"/>
        </w:trPr>
        <w:tc>
          <w:tcPr>
            <w:tcW w:w="2081" w:type="dxa"/>
            <w:gridSpan w:val="2"/>
            <w:tcBorders>
              <w:top w:val="single" w:sz="4" w:space="0" w:color="auto"/>
              <w:left w:val="nil"/>
              <w:bottom w:val="nil"/>
              <w:right w:val="nil"/>
            </w:tcBorders>
          </w:tcPr>
          <w:p w14:paraId="0168F153" w14:textId="77777777" w:rsidR="00C5065C" w:rsidRPr="00C055A5" w:rsidRDefault="00C5065C" w:rsidP="00C5065C">
            <w:pPr>
              <w:rPr>
                <w:rFonts w:ascii="Helvetica" w:hAnsi="Helvetica" w:cs="Helvetica"/>
                <w:lang w:val="en-GB"/>
              </w:rPr>
            </w:pPr>
          </w:p>
        </w:tc>
        <w:tc>
          <w:tcPr>
            <w:tcW w:w="1437" w:type="dxa"/>
            <w:tcBorders>
              <w:top w:val="single" w:sz="4" w:space="0" w:color="auto"/>
              <w:left w:val="nil"/>
              <w:bottom w:val="nil"/>
              <w:right w:val="single" w:sz="4" w:space="0" w:color="auto"/>
            </w:tcBorders>
          </w:tcPr>
          <w:p w14:paraId="31FEB905"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140CD3AE"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4B21778A"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5DF3C99A" w14:textId="77777777" w:rsidR="00C5065C" w:rsidRPr="00C055A5" w:rsidRDefault="00C5065C" w:rsidP="00C5065C">
            <w:pPr>
              <w:rPr>
                <w:rFonts w:ascii="Helvetica" w:hAnsi="Helvetica" w:cs="Helvetica"/>
                <w:lang w:val="en-GB"/>
              </w:rPr>
            </w:pPr>
          </w:p>
        </w:tc>
      </w:tr>
      <w:tr w:rsidR="00C5065C" w:rsidRPr="00C055A5" w14:paraId="283C178A" w14:textId="77777777" w:rsidTr="007E10D2">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547A2C5" w14:textId="77777777" w:rsidR="00C5065C" w:rsidRPr="00C055A5" w:rsidRDefault="00C5065C" w:rsidP="00C5065C">
            <w:pPr>
              <w:rPr>
                <w:rFonts w:ascii="Helvetica" w:hAnsi="Helvetica" w:cs="Helvetica"/>
                <w:lang w:val="en-GB"/>
              </w:rPr>
            </w:pPr>
          </w:p>
        </w:tc>
      </w:tr>
      <w:tr w:rsidR="00C5065C" w:rsidRPr="00C055A5" w14:paraId="0BC470F4" w14:textId="77777777" w:rsidTr="007E10D2">
        <w:trPr>
          <w:trHeight w:val="408"/>
          <w:jc w:val="center"/>
        </w:trPr>
        <w:tc>
          <w:tcPr>
            <w:tcW w:w="10620" w:type="dxa"/>
            <w:gridSpan w:val="11"/>
            <w:tcBorders>
              <w:top w:val="single" w:sz="4" w:space="0" w:color="auto"/>
              <w:bottom w:val="single" w:sz="4" w:space="0" w:color="auto"/>
            </w:tcBorders>
            <w:vAlign w:val="center"/>
          </w:tcPr>
          <w:p w14:paraId="245FD6E9"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14:paraId="61457F76" w14:textId="77777777" w:rsidTr="007E10D2">
        <w:trPr>
          <w:jc w:val="center"/>
        </w:trPr>
        <w:tc>
          <w:tcPr>
            <w:tcW w:w="1861" w:type="dxa"/>
            <w:tcBorders>
              <w:top w:val="single" w:sz="4" w:space="0" w:color="auto"/>
              <w:bottom w:val="single" w:sz="4" w:space="0" w:color="auto"/>
              <w:right w:val="single" w:sz="4" w:space="0" w:color="auto"/>
            </w:tcBorders>
            <w:vAlign w:val="center"/>
          </w:tcPr>
          <w:p w14:paraId="0A2DFEF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219BC1D2"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6F675892"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6ABDDD96"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10EAA9C6"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157FC216"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14:paraId="2E053619" w14:textId="77777777" w:rsidTr="007E10D2">
        <w:trPr>
          <w:trHeight w:val="481"/>
          <w:jc w:val="center"/>
        </w:trPr>
        <w:tc>
          <w:tcPr>
            <w:tcW w:w="1861" w:type="dxa"/>
            <w:tcBorders>
              <w:top w:val="single" w:sz="4" w:space="0" w:color="auto"/>
              <w:bottom w:val="single" w:sz="4" w:space="0" w:color="auto"/>
              <w:right w:val="single" w:sz="4" w:space="0" w:color="auto"/>
            </w:tcBorders>
          </w:tcPr>
          <w:p w14:paraId="4237B7EB" w14:textId="77777777" w:rsidR="00C5065C" w:rsidRPr="00C055A5" w:rsidRDefault="00C5065C" w:rsidP="00C5065C">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6E979B58" w14:textId="77777777" w:rsidR="00C5065C" w:rsidRPr="00C055A5" w:rsidRDefault="00C5065C" w:rsidP="00C5065C">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492F6B2A" w14:textId="77777777" w:rsidR="00C5065C" w:rsidRPr="00C055A5" w:rsidRDefault="00C5065C" w:rsidP="00C5065C">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B2F0F30" w14:textId="77777777" w:rsidR="00C5065C" w:rsidRPr="00C055A5" w:rsidRDefault="00C5065C" w:rsidP="00C5065C">
            <w:pPr>
              <w:rPr>
                <w:rFonts w:ascii="Helvetica" w:hAnsi="Helvetica" w:cs="Helvetica"/>
                <w:b/>
                <w:lang w:val="en-GB"/>
              </w:rPr>
            </w:pPr>
          </w:p>
        </w:tc>
        <w:tc>
          <w:tcPr>
            <w:tcW w:w="1535" w:type="dxa"/>
            <w:gridSpan w:val="3"/>
            <w:tcBorders>
              <w:top w:val="single" w:sz="4" w:space="0" w:color="auto"/>
              <w:left w:val="single" w:sz="4" w:space="0" w:color="auto"/>
              <w:bottom w:val="single" w:sz="4" w:space="0" w:color="auto"/>
            </w:tcBorders>
            <w:vAlign w:val="center"/>
          </w:tcPr>
          <w:p w14:paraId="1766719E" w14:textId="77777777" w:rsidR="00C5065C" w:rsidRPr="00C055A5" w:rsidRDefault="00C5065C" w:rsidP="00C5065C">
            <w:pPr>
              <w:rPr>
                <w:rFonts w:ascii="Helvetica" w:hAnsi="Helvetica" w:cs="Helvetica"/>
                <w:b/>
                <w:lang w:val="en-GB"/>
              </w:rPr>
            </w:pPr>
          </w:p>
        </w:tc>
        <w:tc>
          <w:tcPr>
            <w:tcW w:w="1992" w:type="dxa"/>
            <w:tcBorders>
              <w:top w:val="single" w:sz="4" w:space="0" w:color="auto"/>
              <w:left w:val="single" w:sz="4" w:space="0" w:color="auto"/>
              <w:bottom w:val="single" w:sz="4" w:space="0" w:color="auto"/>
            </w:tcBorders>
            <w:vAlign w:val="center"/>
          </w:tcPr>
          <w:p w14:paraId="50217152" w14:textId="77777777" w:rsidR="00C5065C" w:rsidRPr="00C055A5" w:rsidRDefault="00C5065C" w:rsidP="00C5065C">
            <w:pPr>
              <w:rPr>
                <w:rFonts w:ascii="Helvetica" w:hAnsi="Helvetica" w:cs="Helvetica"/>
                <w:b/>
                <w:lang w:val="en-GB"/>
              </w:rPr>
            </w:pPr>
          </w:p>
        </w:tc>
      </w:tr>
      <w:tr w:rsidR="00C5065C" w:rsidRPr="00C055A5" w14:paraId="3B572900" w14:textId="77777777" w:rsidTr="007E10D2">
        <w:trPr>
          <w:trHeight w:val="481"/>
          <w:jc w:val="center"/>
        </w:trPr>
        <w:tc>
          <w:tcPr>
            <w:tcW w:w="1861" w:type="dxa"/>
            <w:tcBorders>
              <w:top w:val="single" w:sz="4" w:space="0" w:color="auto"/>
              <w:bottom w:val="single" w:sz="4" w:space="0" w:color="auto"/>
              <w:right w:val="single" w:sz="4" w:space="0" w:color="auto"/>
            </w:tcBorders>
          </w:tcPr>
          <w:p w14:paraId="18F938B9" w14:textId="77777777" w:rsidR="00C5065C" w:rsidRPr="00C055A5" w:rsidRDefault="00C5065C" w:rsidP="00C5065C">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2C01CA4E" w14:textId="77777777" w:rsidR="00C5065C" w:rsidRPr="00C055A5" w:rsidRDefault="00C5065C" w:rsidP="00C5065C">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14:paraId="5BBAD58C" w14:textId="77777777" w:rsidR="00C5065C" w:rsidRPr="00C055A5" w:rsidRDefault="00C5065C" w:rsidP="00C5065C">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299F3314" w14:textId="77777777" w:rsidR="00C5065C" w:rsidRPr="00C055A5" w:rsidRDefault="00C5065C" w:rsidP="00C5065C">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14:paraId="5B774A39" w14:textId="77777777" w:rsidR="00C5065C" w:rsidRPr="00C055A5" w:rsidRDefault="00C5065C" w:rsidP="00C5065C">
            <w:pPr>
              <w:rPr>
                <w:rFonts w:ascii="Helvetica" w:hAnsi="Helvetica" w:cs="Helvetica"/>
                <w:lang w:val="en-GB"/>
              </w:rPr>
            </w:pPr>
          </w:p>
        </w:tc>
        <w:tc>
          <w:tcPr>
            <w:tcW w:w="1992" w:type="dxa"/>
            <w:tcBorders>
              <w:top w:val="single" w:sz="4" w:space="0" w:color="auto"/>
              <w:left w:val="single" w:sz="4" w:space="0" w:color="auto"/>
              <w:bottom w:val="single" w:sz="4" w:space="0" w:color="auto"/>
            </w:tcBorders>
          </w:tcPr>
          <w:p w14:paraId="0A67633F" w14:textId="77777777" w:rsidR="00C5065C" w:rsidRPr="00C055A5" w:rsidRDefault="00C5065C" w:rsidP="00C5065C">
            <w:pPr>
              <w:rPr>
                <w:rFonts w:ascii="Helvetica" w:hAnsi="Helvetica" w:cs="Helvetica"/>
                <w:lang w:val="en-GB"/>
              </w:rPr>
            </w:pPr>
          </w:p>
        </w:tc>
      </w:tr>
      <w:tr w:rsidR="00C5065C" w:rsidRPr="00C055A5" w14:paraId="0A2C0F1E" w14:textId="77777777" w:rsidTr="007E10D2">
        <w:trPr>
          <w:trHeight w:val="481"/>
          <w:jc w:val="center"/>
        </w:trPr>
        <w:tc>
          <w:tcPr>
            <w:tcW w:w="1861" w:type="dxa"/>
            <w:tcBorders>
              <w:top w:val="single" w:sz="4" w:space="0" w:color="auto"/>
              <w:bottom w:val="single" w:sz="4" w:space="0" w:color="auto"/>
              <w:right w:val="single" w:sz="4" w:space="0" w:color="auto"/>
            </w:tcBorders>
          </w:tcPr>
          <w:p w14:paraId="19CCB8EC" w14:textId="77777777" w:rsidR="00C5065C" w:rsidRPr="00C055A5" w:rsidRDefault="00C5065C" w:rsidP="00C5065C">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5DDEF9FE" w14:textId="77777777" w:rsidR="00C5065C" w:rsidRPr="00C055A5" w:rsidRDefault="00C5065C" w:rsidP="00C5065C">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14:paraId="4E297152" w14:textId="77777777" w:rsidR="00C5065C" w:rsidRPr="00C055A5" w:rsidRDefault="00C5065C" w:rsidP="00C5065C">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26ED2DC8" w14:textId="77777777" w:rsidR="00C5065C" w:rsidRPr="00C055A5" w:rsidRDefault="00C5065C" w:rsidP="00C5065C">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14:paraId="74022712" w14:textId="77777777" w:rsidR="00C5065C" w:rsidRPr="00C055A5" w:rsidRDefault="00C5065C" w:rsidP="00C5065C">
            <w:pPr>
              <w:rPr>
                <w:rFonts w:ascii="Helvetica" w:hAnsi="Helvetica" w:cs="Helvetica"/>
                <w:lang w:val="en-GB"/>
              </w:rPr>
            </w:pPr>
          </w:p>
        </w:tc>
        <w:tc>
          <w:tcPr>
            <w:tcW w:w="1992" w:type="dxa"/>
            <w:tcBorders>
              <w:top w:val="single" w:sz="4" w:space="0" w:color="auto"/>
              <w:left w:val="single" w:sz="4" w:space="0" w:color="auto"/>
              <w:bottom w:val="single" w:sz="4" w:space="0" w:color="auto"/>
            </w:tcBorders>
          </w:tcPr>
          <w:p w14:paraId="11A1E071" w14:textId="77777777" w:rsidR="00C5065C" w:rsidRPr="00C055A5" w:rsidRDefault="00C5065C" w:rsidP="00C5065C">
            <w:pPr>
              <w:rPr>
                <w:rFonts w:ascii="Helvetica" w:hAnsi="Helvetica" w:cs="Helvetica"/>
                <w:lang w:val="en-GB"/>
              </w:rPr>
            </w:pPr>
          </w:p>
        </w:tc>
      </w:tr>
      <w:tr w:rsidR="00C5065C" w:rsidRPr="00C055A5" w14:paraId="5763F073" w14:textId="77777777" w:rsidTr="007E10D2">
        <w:trPr>
          <w:trHeight w:val="481"/>
          <w:jc w:val="center"/>
        </w:trPr>
        <w:tc>
          <w:tcPr>
            <w:tcW w:w="1861" w:type="dxa"/>
            <w:tcBorders>
              <w:top w:val="single" w:sz="4" w:space="0" w:color="auto"/>
              <w:left w:val="nil"/>
              <w:bottom w:val="nil"/>
              <w:right w:val="nil"/>
            </w:tcBorders>
          </w:tcPr>
          <w:p w14:paraId="574CB0FD" w14:textId="77777777" w:rsidR="00C5065C" w:rsidRPr="00C055A5" w:rsidRDefault="00C5065C" w:rsidP="00C5065C">
            <w:pPr>
              <w:rPr>
                <w:rFonts w:ascii="Helvetica" w:hAnsi="Helvetica" w:cs="Helvetica"/>
                <w:lang w:val="en-GB"/>
              </w:rPr>
            </w:pPr>
          </w:p>
        </w:tc>
        <w:tc>
          <w:tcPr>
            <w:tcW w:w="1657" w:type="dxa"/>
            <w:gridSpan w:val="2"/>
            <w:tcBorders>
              <w:top w:val="single" w:sz="4" w:space="0" w:color="auto"/>
              <w:left w:val="nil"/>
              <w:bottom w:val="nil"/>
              <w:right w:val="nil"/>
            </w:tcBorders>
          </w:tcPr>
          <w:p w14:paraId="342EB181" w14:textId="77777777" w:rsidR="00C5065C" w:rsidRPr="00C055A5" w:rsidRDefault="00C5065C" w:rsidP="00C5065C">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7E5C624C" w14:textId="77777777" w:rsidR="00C5065C" w:rsidRPr="00C055A5" w:rsidRDefault="00C5065C" w:rsidP="00C5065C">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393405E8" w14:textId="77777777" w:rsidR="00C5065C" w:rsidRPr="00C055A5" w:rsidRDefault="00C5065C" w:rsidP="00C5065C">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14:paraId="1BD35858" w14:textId="77777777" w:rsidR="00C5065C" w:rsidRPr="00C055A5" w:rsidRDefault="00C5065C" w:rsidP="00C5065C">
            <w:pPr>
              <w:rPr>
                <w:rFonts w:ascii="Helvetica" w:hAnsi="Helvetica" w:cs="Helvetica"/>
                <w:lang w:val="en-GB"/>
              </w:rPr>
            </w:pPr>
          </w:p>
        </w:tc>
        <w:tc>
          <w:tcPr>
            <w:tcW w:w="1992" w:type="dxa"/>
            <w:tcBorders>
              <w:top w:val="single" w:sz="4" w:space="0" w:color="auto"/>
              <w:left w:val="single" w:sz="4" w:space="0" w:color="auto"/>
              <w:bottom w:val="single" w:sz="4" w:space="0" w:color="auto"/>
              <w:right w:val="single" w:sz="4" w:space="0" w:color="auto"/>
            </w:tcBorders>
          </w:tcPr>
          <w:p w14:paraId="15F0F140" w14:textId="77777777" w:rsidR="00C5065C" w:rsidRPr="00C055A5" w:rsidRDefault="00C5065C" w:rsidP="00C5065C">
            <w:pPr>
              <w:rPr>
                <w:rFonts w:ascii="Helvetica" w:hAnsi="Helvetica" w:cs="Helvetica"/>
                <w:lang w:val="en-GB"/>
              </w:rPr>
            </w:pPr>
          </w:p>
        </w:tc>
      </w:tr>
    </w:tbl>
    <w:p w14:paraId="300C6191" w14:textId="77777777" w:rsidR="00C5065C" w:rsidRDefault="00C5065C">
      <w:pPr>
        <w:rPr>
          <w:rFonts w:ascii="Helvetica" w:hAnsi="Helvetica" w:cs="Helvetica"/>
        </w:rPr>
      </w:pPr>
    </w:p>
    <w:p w14:paraId="53890F95" w14:textId="77777777" w:rsidR="007E4086" w:rsidRDefault="007E4086">
      <w:pPr>
        <w:rPr>
          <w:rFonts w:ascii="Helvetica" w:hAnsi="Helvetica" w:cs="Helvetica"/>
        </w:rPr>
      </w:pPr>
    </w:p>
    <w:p w14:paraId="26A4E3C9" w14:textId="77777777" w:rsidR="007E4086" w:rsidRPr="00C055A5" w:rsidRDefault="007E4086">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87"/>
        <w:gridCol w:w="2250"/>
        <w:gridCol w:w="2228"/>
        <w:gridCol w:w="2655"/>
      </w:tblGrid>
      <w:tr w:rsidR="00C5065C" w:rsidRPr="00C055A5" w14:paraId="0F4499B0" w14:textId="77777777" w:rsidTr="00F1736C">
        <w:trPr>
          <w:trHeight w:val="1047"/>
        </w:trPr>
        <w:tc>
          <w:tcPr>
            <w:tcW w:w="10620" w:type="dxa"/>
            <w:gridSpan w:val="4"/>
            <w:tcBorders>
              <w:bottom w:val="nil"/>
            </w:tcBorders>
          </w:tcPr>
          <w:p w14:paraId="6607BFD4"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52572525" w14:textId="77777777" w:rsidR="00C5065C" w:rsidRPr="00C055A5" w:rsidRDefault="00C5065C" w:rsidP="008F18BE">
            <w:pPr>
              <w:spacing w:after="0"/>
              <w:rPr>
                <w:rFonts w:ascii="Helvetica" w:hAnsi="Helvetica" w:cs="Helvetica"/>
                <w:b/>
                <w:lang w:val="en-GB"/>
              </w:rPr>
            </w:pPr>
          </w:p>
          <w:p w14:paraId="7438E351"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proofErr w:type="gram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roofErr w:type="gramEnd"/>
          </w:p>
          <w:p w14:paraId="45758353" w14:textId="77777777" w:rsidR="00C5065C" w:rsidRPr="008F18BE" w:rsidRDefault="00C5065C" w:rsidP="008F18BE">
            <w:pPr>
              <w:spacing w:after="0"/>
              <w:rPr>
                <w:rFonts w:ascii="Helvetica" w:hAnsi="Helvetica" w:cs="Helvetica"/>
                <w:b/>
                <w:lang w:val="en-GB"/>
              </w:rPr>
            </w:pPr>
          </w:p>
          <w:p w14:paraId="483BEC61" w14:textId="1C4E032F"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7E10D2">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14:paraId="3DE82E4A" w14:textId="77777777" w:rsidR="00C5065C" w:rsidRPr="00C055A5" w:rsidRDefault="00C5065C" w:rsidP="00C5065C">
            <w:pPr>
              <w:rPr>
                <w:rFonts w:ascii="Helvetica" w:hAnsi="Helvetica" w:cs="Helvetica"/>
                <w:b/>
                <w:lang w:val="en-GB"/>
              </w:rPr>
            </w:pPr>
          </w:p>
        </w:tc>
      </w:tr>
      <w:tr w:rsidR="00C5065C" w:rsidRPr="00C055A5" w14:paraId="7F96B08D" w14:textId="77777777" w:rsidTr="00C559EA">
        <w:trPr>
          <w:trHeight w:val="1149"/>
        </w:trPr>
        <w:tc>
          <w:tcPr>
            <w:tcW w:w="3487" w:type="dxa"/>
            <w:tcBorders>
              <w:top w:val="nil"/>
            </w:tcBorders>
            <w:vAlign w:val="center"/>
          </w:tcPr>
          <w:p w14:paraId="55C8AF61"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250" w:type="dxa"/>
            <w:tcBorders>
              <w:top w:val="nil"/>
            </w:tcBorders>
            <w:vAlign w:val="center"/>
          </w:tcPr>
          <w:p w14:paraId="0EFD1028"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228" w:type="dxa"/>
            <w:tcBorders>
              <w:top w:val="nil"/>
            </w:tcBorders>
            <w:vAlign w:val="center"/>
          </w:tcPr>
          <w:p w14:paraId="1D6181EF"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40C27887"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14:paraId="654B18D9" w14:textId="77777777" w:rsidTr="00C559EA">
        <w:trPr>
          <w:trHeight w:val="440"/>
        </w:trPr>
        <w:tc>
          <w:tcPr>
            <w:tcW w:w="3487" w:type="dxa"/>
          </w:tcPr>
          <w:p w14:paraId="53000570" w14:textId="528BC154" w:rsidR="00C5065C" w:rsidRPr="00C055A5" w:rsidRDefault="00C559EA" w:rsidP="00C5065C">
            <w:pPr>
              <w:rPr>
                <w:rFonts w:ascii="Helvetica" w:hAnsi="Helvetica" w:cs="Helvetica"/>
                <w:b/>
                <w:lang w:val="en-GB"/>
              </w:rPr>
            </w:pPr>
            <w:r w:rsidRPr="007A4179">
              <w:rPr>
                <w:rFonts w:ascii="Verdana" w:eastAsia="Times New Roman" w:hAnsi="Verdana"/>
                <w:sz w:val="20"/>
                <w:szCs w:val="20"/>
              </w:rPr>
              <w:t>Artisan Partners Asset Management Inc.</w:t>
            </w:r>
          </w:p>
        </w:tc>
        <w:tc>
          <w:tcPr>
            <w:tcW w:w="2250" w:type="dxa"/>
          </w:tcPr>
          <w:p w14:paraId="42DD6909" w14:textId="77777777" w:rsidR="00C5065C" w:rsidRPr="00C055A5" w:rsidRDefault="00C5065C" w:rsidP="00C5065C">
            <w:pPr>
              <w:rPr>
                <w:rFonts w:ascii="Helvetica" w:hAnsi="Helvetica" w:cs="Helvetica"/>
                <w:b/>
                <w:lang w:val="en-GB"/>
              </w:rPr>
            </w:pPr>
          </w:p>
        </w:tc>
        <w:tc>
          <w:tcPr>
            <w:tcW w:w="2228" w:type="dxa"/>
          </w:tcPr>
          <w:p w14:paraId="431365D2" w14:textId="77777777" w:rsidR="00C5065C" w:rsidRPr="00C055A5" w:rsidRDefault="00C5065C" w:rsidP="00C5065C">
            <w:pPr>
              <w:rPr>
                <w:rFonts w:ascii="Helvetica" w:hAnsi="Helvetica" w:cs="Helvetica"/>
                <w:b/>
                <w:lang w:val="en-GB"/>
              </w:rPr>
            </w:pPr>
          </w:p>
        </w:tc>
        <w:tc>
          <w:tcPr>
            <w:tcW w:w="2655" w:type="dxa"/>
          </w:tcPr>
          <w:p w14:paraId="5A36042D" w14:textId="77777777" w:rsidR="00C5065C" w:rsidRPr="00C055A5" w:rsidRDefault="00C5065C" w:rsidP="00C5065C">
            <w:pPr>
              <w:rPr>
                <w:rFonts w:ascii="Helvetica" w:hAnsi="Helvetica" w:cs="Helvetica"/>
                <w:b/>
                <w:lang w:val="en-GB"/>
              </w:rPr>
            </w:pPr>
          </w:p>
        </w:tc>
      </w:tr>
      <w:tr w:rsidR="00C5065C" w:rsidRPr="00C055A5" w14:paraId="04EBA8A2" w14:textId="77777777" w:rsidTr="00C559EA">
        <w:trPr>
          <w:trHeight w:val="440"/>
        </w:trPr>
        <w:tc>
          <w:tcPr>
            <w:tcW w:w="3487" w:type="dxa"/>
          </w:tcPr>
          <w:p w14:paraId="0D052942" w14:textId="6AC7E587" w:rsidR="00C5065C" w:rsidRPr="00C055A5" w:rsidRDefault="00C559EA" w:rsidP="00C5065C">
            <w:pPr>
              <w:rPr>
                <w:rFonts w:ascii="Helvetica" w:hAnsi="Helvetica" w:cs="Helvetica"/>
                <w:b/>
                <w:lang w:val="en-GB"/>
              </w:rPr>
            </w:pPr>
            <w:r w:rsidRPr="007A4179">
              <w:rPr>
                <w:rFonts w:ascii="Verdana" w:eastAsia="Times New Roman" w:hAnsi="Verdana"/>
                <w:sz w:val="20"/>
                <w:szCs w:val="20"/>
              </w:rPr>
              <w:t>Artisan Partners Holdings LP</w:t>
            </w:r>
          </w:p>
        </w:tc>
        <w:tc>
          <w:tcPr>
            <w:tcW w:w="2250" w:type="dxa"/>
          </w:tcPr>
          <w:p w14:paraId="1A0C7616" w14:textId="77777777" w:rsidR="00C5065C" w:rsidRPr="00C055A5" w:rsidRDefault="00C5065C" w:rsidP="00C5065C">
            <w:pPr>
              <w:rPr>
                <w:rFonts w:ascii="Helvetica" w:hAnsi="Helvetica" w:cs="Helvetica"/>
                <w:b/>
                <w:lang w:val="en-GB"/>
              </w:rPr>
            </w:pPr>
          </w:p>
        </w:tc>
        <w:tc>
          <w:tcPr>
            <w:tcW w:w="2228" w:type="dxa"/>
          </w:tcPr>
          <w:p w14:paraId="6B1AEACE" w14:textId="77777777" w:rsidR="00C5065C" w:rsidRPr="00C055A5" w:rsidRDefault="00C5065C" w:rsidP="00C5065C">
            <w:pPr>
              <w:rPr>
                <w:rFonts w:ascii="Helvetica" w:hAnsi="Helvetica" w:cs="Helvetica"/>
                <w:b/>
                <w:lang w:val="en-GB"/>
              </w:rPr>
            </w:pPr>
          </w:p>
        </w:tc>
        <w:tc>
          <w:tcPr>
            <w:tcW w:w="2655" w:type="dxa"/>
          </w:tcPr>
          <w:p w14:paraId="02AEBF40" w14:textId="77777777" w:rsidR="00C5065C" w:rsidRPr="00C055A5" w:rsidRDefault="00C5065C" w:rsidP="00C5065C">
            <w:pPr>
              <w:rPr>
                <w:rFonts w:ascii="Helvetica" w:hAnsi="Helvetica" w:cs="Helvetica"/>
                <w:b/>
                <w:lang w:val="en-GB"/>
              </w:rPr>
            </w:pPr>
          </w:p>
        </w:tc>
      </w:tr>
      <w:tr w:rsidR="00C5065C" w:rsidRPr="00C055A5" w14:paraId="0D22D915" w14:textId="77777777" w:rsidTr="00C559EA">
        <w:trPr>
          <w:trHeight w:val="440"/>
        </w:trPr>
        <w:tc>
          <w:tcPr>
            <w:tcW w:w="3487" w:type="dxa"/>
          </w:tcPr>
          <w:p w14:paraId="5FB11309" w14:textId="19AB7508" w:rsidR="00C5065C" w:rsidRPr="00C055A5" w:rsidRDefault="00C559EA" w:rsidP="00C5065C">
            <w:pPr>
              <w:rPr>
                <w:rFonts w:ascii="Helvetica" w:hAnsi="Helvetica" w:cs="Helvetica"/>
                <w:b/>
                <w:lang w:val="en-GB"/>
              </w:rPr>
            </w:pPr>
            <w:r w:rsidRPr="007A4179">
              <w:rPr>
                <w:rFonts w:ascii="Verdana" w:eastAsia="Times New Roman" w:hAnsi="Verdana"/>
                <w:sz w:val="20"/>
                <w:szCs w:val="20"/>
              </w:rPr>
              <w:t>Artisan Partners Investments GP LLC</w:t>
            </w:r>
          </w:p>
        </w:tc>
        <w:tc>
          <w:tcPr>
            <w:tcW w:w="2250" w:type="dxa"/>
          </w:tcPr>
          <w:p w14:paraId="27343C58" w14:textId="77777777" w:rsidR="00C5065C" w:rsidRPr="00C055A5" w:rsidRDefault="00C5065C" w:rsidP="00C5065C">
            <w:pPr>
              <w:rPr>
                <w:rFonts w:ascii="Helvetica" w:hAnsi="Helvetica" w:cs="Helvetica"/>
                <w:b/>
                <w:lang w:val="en-GB"/>
              </w:rPr>
            </w:pPr>
          </w:p>
        </w:tc>
        <w:tc>
          <w:tcPr>
            <w:tcW w:w="2228" w:type="dxa"/>
          </w:tcPr>
          <w:p w14:paraId="19FBBEBC" w14:textId="77777777" w:rsidR="00C5065C" w:rsidRPr="00C055A5" w:rsidRDefault="00C5065C" w:rsidP="00C5065C">
            <w:pPr>
              <w:rPr>
                <w:rFonts w:ascii="Helvetica" w:hAnsi="Helvetica" w:cs="Helvetica"/>
                <w:b/>
                <w:lang w:val="en-GB"/>
              </w:rPr>
            </w:pPr>
          </w:p>
        </w:tc>
        <w:tc>
          <w:tcPr>
            <w:tcW w:w="2655" w:type="dxa"/>
          </w:tcPr>
          <w:p w14:paraId="69D0DFB4" w14:textId="77777777" w:rsidR="00C5065C" w:rsidRPr="00C055A5" w:rsidRDefault="00C5065C" w:rsidP="00C5065C">
            <w:pPr>
              <w:rPr>
                <w:rFonts w:ascii="Helvetica" w:hAnsi="Helvetica" w:cs="Helvetica"/>
                <w:b/>
                <w:lang w:val="en-GB"/>
              </w:rPr>
            </w:pPr>
          </w:p>
        </w:tc>
      </w:tr>
      <w:tr w:rsidR="00C5065C" w:rsidRPr="00C055A5" w14:paraId="72378C11" w14:textId="77777777" w:rsidTr="00C559EA">
        <w:trPr>
          <w:trHeight w:val="440"/>
        </w:trPr>
        <w:tc>
          <w:tcPr>
            <w:tcW w:w="3487" w:type="dxa"/>
          </w:tcPr>
          <w:p w14:paraId="0CEEA232" w14:textId="77301790" w:rsidR="00C5065C" w:rsidRPr="00C055A5" w:rsidRDefault="00C559EA" w:rsidP="00C5065C">
            <w:pPr>
              <w:rPr>
                <w:rFonts w:ascii="Helvetica" w:hAnsi="Helvetica" w:cs="Helvetica"/>
                <w:b/>
                <w:lang w:val="en-GB"/>
              </w:rPr>
            </w:pPr>
            <w:r w:rsidRPr="007A4179">
              <w:rPr>
                <w:rFonts w:ascii="Verdana" w:eastAsia="Times New Roman" w:hAnsi="Verdana"/>
                <w:sz w:val="20"/>
                <w:szCs w:val="20"/>
              </w:rPr>
              <w:t>Artisan Partners Limited Partnership</w:t>
            </w:r>
          </w:p>
        </w:tc>
        <w:tc>
          <w:tcPr>
            <w:tcW w:w="2250" w:type="dxa"/>
          </w:tcPr>
          <w:p w14:paraId="39D1080B" w14:textId="26D94688" w:rsidR="00C5065C" w:rsidRPr="00C559EA" w:rsidRDefault="00983965" w:rsidP="00C559EA">
            <w:pPr>
              <w:jc w:val="center"/>
              <w:rPr>
                <w:rFonts w:cstheme="minorHAnsi"/>
                <w:bCs/>
                <w:lang w:val="en-GB"/>
              </w:rPr>
            </w:pPr>
            <w:r>
              <w:rPr>
                <w:rFonts w:cstheme="minorHAnsi"/>
                <w:bCs/>
                <w:lang w:val="en-GB"/>
              </w:rPr>
              <w:t>8.01</w:t>
            </w:r>
            <w:r w:rsidR="00C559EA" w:rsidRPr="00C559EA">
              <w:rPr>
                <w:rFonts w:cstheme="minorHAnsi"/>
                <w:bCs/>
                <w:lang w:val="en-GB"/>
              </w:rPr>
              <w:t>%</w:t>
            </w:r>
          </w:p>
        </w:tc>
        <w:tc>
          <w:tcPr>
            <w:tcW w:w="2228" w:type="dxa"/>
          </w:tcPr>
          <w:p w14:paraId="232E6A76" w14:textId="25EC6BB0" w:rsidR="00C5065C" w:rsidRPr="00C559EA" w:rsidRDefault="00C559EA" w:rsidP="00C559EA">
            <w:pPr>
              <w:jc w:val="center"/>
              <w:rPr>
                <w:rFonts w:cstheme="minorHAnsi"/>
                <w:bCs/>
                <w:lang w:val="en-GB"/>
              </w:rPr>
            </w:pPr>
            <w:r w:rsidRPr="00C559EA">
              <w:rPr>
                <w:rFonts w:cstheme="minorHAnsi"/>
                <w:bCs/>
                <w:lang w:val="en-GB"/>
              </w:rPr>
              <w:t>n/a</w:t>
            </w:r>
          </w:p>
        </w:tc>
        <w:tc>
          <w:tcPr>
            <w:tcW w:w="2655" w:type="dxa"/>
          </w:tcPr>
          <w:p w14:paraId="46B6E9E3" w14:textId="5E7867E6" w:rsidR="00C5065C" w:rsidRPr="00C559EA" w:rsidRDefault="00983965" w:rsidP="00C559EA">
            <w:pPr>
              <w:jc w:val="center"/>
              <w:rPr>
                <w:rFonts w:cstheme="minorHAnsi"/>
                <w:bCs/>
                <w:lang w:val="en-GB"/>
              </w:rPr>
            </w:pPr>
            <w:r>
              <w:rPr>
                <w:rFonts w:cstheme="minorHAnsi"/>
                <w:lang w:val="en-GB"/>
              </w:rPr>
              <w:t>8.01</w:t>
            </w:r>
            <w:r w:rsidR="00C559EA" w:rsidRPr="00C559EA">
              <w:rPr>
                <w:rFonts w:cstheme="minorHAnsi"/>
                <w:bCs/>
                <w:lang w:val="en-GB"/>
              </w:rPr>
              <w:t>%</w:t>
            </w:r>
          </w:p>
        </w:tc>
      </w:tr>
      <w:tr w:rsidR="00C5065C" w:rsidRPr="00C055A5" w14:paraId="15934FB7" w14:textId="77777777" w:rsidTr="00F1736C">
        <w:trPr>
          <w:trHeight w:val="710"/>
        </w:trPr>
        <w:tc>
          <w:tcPr>
            <w:tcW w:w="10620" w:type="dxa"/>
            <w:gridSpan w:val="4"/>
            <w:tcBorders>
              <w:left w:val="nil"/>
              <w:right w:val="nil"/>
            </w:tcBorders>
          </w:tcPr>
          <w:p w14:paraId="1490E44E" w14:textId="77777777" w:rsidR="00C5065C" w:rsidRPr="00C055A5" w:rsidRDefault="00C5065C" w:rsidP="00C5065C">
            <w:pPr>
              <w:rPr>
                <w:rFonts w:ascii="Helvetica" w:hAnsi="Helvetica" w:cs="Helvetica"/>
                <w:b/>
                <w:lang w:val="en-GB"/>
              </w:rPr>
            </w:pPr>
          </w:p>
        </w:tc>
      </w:tr>
      <w:tr w:rsidR="00C5065C" w:rsidRPr="00C055A5" w14:paraId="1D65EE39" w14:textId="77777777" w:rsidTr="00F1736C">
        <w:trPr>
          <w:trHeight w:val="694"/>
        </w:trPr>
        <w:tc>
          <w:tcPr>
            <w:tcW w:w="10620" w:type="dxa"/>
            <w:gridSpan w:val="4"/>
            <w:vAlign w:val="center"/>
          </w:tcPr>
          <w:p w14:paraId="4F65EEFB" w14:textId="77777777"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14:paraId="148DE250" w14:textId="77777777" w:rsidR="00C5065C" w:rsidRDefault="00C5065C" w:rsidP="00C5065C">
            <w:pPr>
              <w:rPr>
                <w:rFonts w:ascii="Helvetica" w:hAnsi="Helvetica" w:cs="Helvetica"/>
                <w:b/>
                <w:lang w:val="en-GB"/>
              </w:rPr>
            </w:pPr>
          </w:p>
          <w:p w14:paraId="222FC359" w14:textId="77777777" w:rsidR="00F26D04" w:rsidRPr="00C055A5" w:rsidRDefault="00F26D04" w:rsidP="00C5065C">
            <w:pPr>
              <w:rPr>
                <w:rFonts w:ascii="Helvetica" w:hAnsi="Helvetica" w:cs="Helvetica"/>
                <w:b/>
                <w:lang w:val="en-GB"/>
              </w:rPr>
            </w:pPr>
          </w:p>
        </w:tc>
      </w:tr>
      <w:tr w:rsidR="00C5065C" w:rsidRPr="00C055A5" w14:paraId="0277ECD5" w14:textId="77777777" w:rsidTr="00F1736C">
        <w:trPr>
          <w:trHeight w:val="530"/>
        </w:trPr>
        <w:tc>
          <w:tcPr>
            <w:tcW w:w="10620" w:type="dxa"/>
            <w:gridSpan w:val="4"/>
            <w:tcBorders>
              <w:left w:val="nil"/>
              <w:bottom w:val="nil"/>
              <w:right w:val="nil"/>
            </w:tcBorders>
            <w:vAlign w:val="center"/>
          </w:tcPr>
          <w:p w14:paraId="6A70BFB8" w14:textId="77777777" w:rsidR="00C5065C" w:rsidRPr="00C055A5" w:rsidRDefault="00C5065C" w:rsidP="00C5065C">
            <w:pPr>
              <w:rPr>
                <w:rFonts w:ascii="Helvetica" w:hAnsi="Helvetica" w:cs="Helvetica"/>
                <w:lang w:val="en-GB"/>
              </w:rPr>
            </w:pPr>
          </w:p>
        </w:tc>
      </w:tr>
      <w:tr w:rsidR="00C5065C" w:rsidRPr="00C055A5" w14:paraId="7C92650D" w14:textId="77777777" w:rsidTr="00F1736C">
        <w:trPr>
          <w:trHeight w:val="950"/>
        </w:trPr>
        <w:tc>
          <w:tcPr>
            <w:tcW w:w="10620" w:type="dxa"/>
            <w:gridSpan w:val="4"/>
          </w:tcPr>
          <w:p w14:paraId="4DC56BF0"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29CAB7C0" w14:textId="77777777" w:rsidR="00C5065C" w:rsidRPr="00C055A5" w:rsidRDefault="00C5065C" w:rsidP="00F26D04">
            <w:pPr>
              <w:spacing w:after="0"/>
              <w:rPr>
                <w:rFonts w:ascii="Helvetica" w:hAnsi="Helvetica" w:cs="Helvetica"/>
                <w:b/>
                <w:lang w:val="en-GB"/>
              </w:rPr>
            </w:pPr>
          </w:p>
          <w:p w14:paraId="60F7F7E5" w14:textId="77777777" w:rsidR="00C5065C" w:rsidRPr="00C055A5" w:rsidRDefault="00C5065C" w:rsidP="00F26D04">
            <w:pPr>
              <w:spacing w:after="0"/>
              <w:rPr>
                <w:rFonts w:ascii="Helvetica" w:hAnsi="Helvetica" w:cs="Helvetica"/>
                <w:b/>
                <w:lang w:val="en-GB"/>
              </w:rPr>
            </w:pPr>
          </w:p>
          <w:p w14:paraId="23EE0068" w14:textId="77777777"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14:paraId="173BAAAC" w14:textId="77777777" w:rsidR="00C5065C" w:rsidRPr="00C055A5" w:rsidRDefault="00C5065C" w:rsidP="00C5065C">
      <w:pPr>
        <w:rPr>
          <w:rFonts w:ascii="Helvetica" w:hAnsi="Helvetica" w:cs="Helvetica"/>
          <w:lang w:val="en-GB"/>
        </w:rPr>
      </w:pPr>
    </w:p>
    <w:p w14:paraId="670F4134" w14:textId="6B821D75" w:rsidR="00C5065C" w:rsidRPr="00C055A5" w:rsidRDefault="00C5065C">
      <w:pPr>
        <w:rPr>
          <w:rFonts w:ascii="Helvetica" w:hAnsi="Helvetica" w:cs="Helvetica"/>
          <w:lang w:val="en-GB"/>
        </w:rPr>
      </w:pPr>
      <w:r w:rsidRPr="00C055A5">
        <w:rPr>
          <w:rFonts w:ascii="Helvetica" w:hAnsi="Helvetica" w:cs="Helvetica"/>
          <w:lang w:val="en-GB"/>
        </w:rPr>
        <w:t xml:space="preserve">Done at </w:t>
      </w:r>
      <w:r w:rsidR="00BC46DE">
        <w:rPr>
          <w:rFonts w:ascii="Helvetica" w:hAnsi="Helvetica" w:cs="Helvetica"/>
          <w:lang w:val="en-GB"/>
        </w:rPr>
        <w:t>Milwaukee, Wisconsin</w:t>
      </w:r>
      <w:r w:rsidR="007E4086">
        <w:rPr>
          <w:rFonts w:ascii="Helvetica" w:hAnsi="Helvetica" w:cs="Helvetica"/>
          <w:lang w:val="en-GB"/>
        </w:rPr>
        <w:t>, United States of America</w:t>
      </w:r>
      <w:r w:rsidRPr="00C055A5">
        <w:rPr>
          <w:rFonts w:ascii="Helvetica" w:hAnsi="Helvetica" w:cs="Helvetica"/>
          <w:lang w:val="en-GB"/>
        </w:rPr>
        <w:t xml:space="preserve"> on </w:t>
      </w:r>
      <w:r w:rsidR="00983965">
        <w:rPr>
          <w:rFonts w:ascii="Helvetica" w:hAnsi="Helvetica" w:cs="Helvetica"/>
          <w:lang w:val="en-GB"/>
        </w:rPr>
        <w:t>September</w:t>
      </w:r>
      <w:r w:rsidR="009810DD">
        <w:rPr>
          <w:rFonts w:ascii="Helvetica" w:hAnsi="Helvetica" w:cs="Helvetica"/>
          <w:lang w:val="en-GB"/>
        </w:rPr>
        <w:t xml:space="preserve"> </w:t>
      </w:r>
      <w:r w:rsidR="00983965">
        <w:rPr>
          <w:rFonts w:ascii="Helvetica" w:hAnsi="Helvetica" w:cs="Helvetica"/>
          <w:lang w:val="en-GB"/>
        </w:rPr>
        <w:t>3</w:t>
      </w:r>
      <w:r w:rsidR="00205DB6">
        <w:rPr>
          <w:rFonts w:ascii="Helvetica" w:hAnsi="Helvetica" w:cs="Helvetica"/>
          <w:lang w:val="en-GB"/>
        </w:rPr>
        <w:t>, 2025</w:t>
      </w:r>
      <w:r w:rsidRPr="00C055A5">
        <w:rPr>
          <w:rFonts w:ascii="Helvetica" w:hAnsi="Helvetica" w:cs="Helvetica"/>
          <w:lang w:val="en-GB"/>
        </w:rPr>
        <w:t>.</w:t>
      </w:r>
    </w:p>
    <w:p w14:paraId="4F4554FC" w14:textId="77777777" w:rsidR="00C5065C" w:rsidRDefault="00C5065C">
      <w:pPr>
        <w:rPr>
          <w:rFonts w:ascii="Helvetica" w:hAnsi="Helvetica" w:cs="Helvetica"/>
          <w:lang w:val="en-GB"/>
        </w:rPr>
      </w:pPr>
    </w:p>
    <w:p w14:paraId="31DA335F" w14:textId="77777777" w:rsidR="00F26D04" w:rsidRPr="00C055A5" w:rsidRDefault="00F26D04">
      <w:pPr>
        <w:rPr>
          <w:rFonts w:ascii="Helvetica" w:hAnsi="Helvetica" w:cs="Helvetica"/>
          <w:lang w:val="en-GB"/>
        </w:rPr>
      </w:pPr>
    </w:p>
    <w:sectPr w:rsidR="00F26D04" w:rsidRPr="00C055A5" w:rsidSect="007E4086">
      <w:headerReference w:type="even" r:id="rId12"/>
      <w:headerReference w:type="default" r:id="rId13"/>
      <w:headerReference w:type="first" r:id="rId14"/>
      <w:pgSz w:w="11906" w:h="16838"/>
      <w:pgMar w:top="1008" w:right="144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AFCF0" w14:textId="77777777" w:rsidR="00461D39" w:rsidRDefault="00461D39" w:rsidP="00461D39">
      <w:pPr>
        <w:spacing w:after="0" w:line="240" w:lineRule="auto"/>
      </w:pPr>
      <w:r>
        <w:separator/>
      </w:r>
    </w:p>
  </w:endnote>
  <w:endnote w:type="continuationSeparator" w:id="0">
    <w:p w14:paraId="10727499" w14:textId="77777777" w:rsidR="00461D39" w:rsidRDefault="00461D39"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3E3AD" w14:textId="77777777" w:rsidR="00461D39" w:rsidRDefault="00461D39" w:rsidP="00461D39">
      <w:pPr>
        <w:spacing w:after="0" w:line="240" w:lineRule="auto"/>
      </w:pPr>
      <w:r>
        <w:separator/>
      </w:r>
    </w:p>
  </w:footnote>
  <w:footnote w:type="continuationSeparator" w:id="0">
    <w:p w14:paraId="64F0FB33" w14:textId="77777777" w:rsidR="00461D39" w:rsidRDefault="00461D39"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0BE1D" w14:textId="77777777" w:rsidR="00461D39" w:rsidRDefault="00B93452" w:rsidP="00B93452">
    <w:pPr>
      <w:pStyle w:val="Header"/>
    </w:pPr>
    <w:fldSimple w:instr=" DOCPROPERTY bjHeaderEvenPageDocProperty \* MERGEFORMAT " w:fldLock="1">
      <w:r w:rsidRPr="00B93452">
        <w:rPr>
          <w:rFonts w:ascii="Times New Roman" w:hAnsi="Times New Roman" w:cs="Times New Roman"/>
          <w:color w:val="000000"/>
          <w:sz w:val="24"/>
        </w:rPr>
        <w:t xml:space="preserve"> </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A832F" w14:textId="77777777" w:rsidR="00461D39" w:rsidRDefault="00B93452" w:rsidP="00B93452">
    <w:pPr>
      <w:pStyle w:val="Header"/>
    </w:pPr>
    <w:fldSimple w:instr=" DOCPROPERTY bjHeaderBothDocProperty \* MERGEFORMAT " w:fldLock="1">
      <w:r w:rsidRPr="00B93452">
        <w:rPr>
          <w:rFonts w:ascii="Times New Roman" w:hAnsi="Times New Roman" w:cs="Times New Roman"/>
          <w:color w:val="000000"/>
          <w:sz w:val="24"/>
        </w:rPr>
        <w:t xml:space="preserve"> </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8179C" w14:textId="77777777" w:rsidR="00461D39" w:rsidRDefault="00B93452" w:rsidP="00B93452">
    <w:pPr>
      <w:pStyle w:val="Header"/>
    </w:pPr>
    <w:fldSimple w:instr=" DOCPROPERTY bjHeaderFirstPageDocProperty \* MERGEFORMAT " w:fldLock="1">
      <w:r w:rsidRPr="00B93452">
        <w:rPr>
          <w:rFonts w:ascii="Times New Roman" w:hAnsi="Times New Roman" w:cs="Times New Roman"/>
          <w:color w:val="000000"/>
          <w:sz w:val="24"/>
        </w:rPr>
        <w:t xml:space="preserve"> </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12E95"/>
    <w:multiLevelType w:val="multilevel"/>
    <w:tmpl w:val="367464D0"/>
    <w:lvl w:ilvl="0">
      <w:start w:val="1"/>
      <w:numFmt w:val="upperRoman"/>
      <w:suff w:val="nothing"/>
      <w:lvlText w:val="%1."/>
      <w:lvlJc w:val="left"/>
      <w:pPr>
        <w:ind w:left="0" w:firstLine="0"/>
      </w:pPr>
      <w:rPr>
        <w:rFonts w:ascii="Times New Roman" w:hAnsi="Times New Roman"/>
      </w:rPr>
    </w:lvl>
    <w:lvl w:ilvl="1">
      <w:start w:val="1"/>
      <w:numFmt w:val="upperLetter"/>
      <w:pStyle w:val="Heading2"/>
      <w:suff w:val="nothing"/>
      <w:lvlText w:val="%2."/>
      <w:lvlJc w:val="left"/>
      <w:pPr>
        <w:ind w:left="0" w:firstLine="720"/>
      </w:pPr>
      <w:rPr>
        <w:rFonts w:ascii="Times New Roman" w:hAnsi="Times New Roman"/>
      </w:rPr>
    </w:lvl>
    <w:lvl w:ilvl="2">
      <w:start w:val="1"/>
      <w:numFmt w:val="decimal"/>
      <w:pStyle w:val="Heading3"/>
      <w:suff w:val="nothing"/>
      <w:lvlText w:val="%3."/>
      <w:lvlJc w:val="left"/>
      <w:pPr>
        <w:ind w:left="0" w:firstLine="1440"/>
      </w:pPr>
      <w:rPr>
        <w:rFonts w:ascii="Times New Roman" w:hAnsi="Times New Roman"/>
      </w:rPr>
    </w:lvl>
    <w:lvl w:ilvl="3">
      <w:start w:val="1"/>
      <w:numFmt w:val="lowerLetter"/>
      <w:pStyle w:val="Heading4"/>
      <w:suff w:val="nothing"/>
      <w:lvlText w:val="%4."/>
      <w:lvlJc w:val="left"/>
      <w:pPr>
        <w:ind w:left="0" w:firstLine="2160"/>
      </w:pPr>
      <w:rPr>
        <w:rFonts w:ascii="Times New Roman" w:hAnsi="Times New Roman"/>
      </w:rPr>
    </w:lvl>
    <w:lvl w:ilvl="4">
      <w:start w:val="1"/>
      <w:numFmt w:val="decimal"/>
      <w:pStyle w:val="Heading5"/>
      <w:suff w:val="nothing"/>
      <w:lvlText w:val="(%5)"/>
      <w:lvlJc w:val="left"/>
      <w:pPr>
        <w:ind w:left="0" w:firstLine="2880"/>
      </w:pPr>
      <w:rPr>
        <w:rFonts w:ascii="Times New Roman" w:hAnsi="Times New Roman"/>
      </w:rPr>
    </w:lvl>
    <w:lvl w:ilvl="5">
      <w:start w:val="1"/>
      <w:numFmt w:val="lowerLetter"/>
      <w:pStyle w:val="Heading6"/>
      <w:suff w:val="nothing"/>
      <w:lvlText w:val="(%6)"/>
      <w:lvlJc w:val="left"/>
      <w:pPr>
        <w:ind w:left="0" w:firstLine="3600"/>
      </w:pPr>
      <w:rPr>
        <w:rFonts w:ascii="Times New Roman" w:hAnsi="Times New Roman"/>
      </w:rPr>
    </w:lvl>
    <w:lvl w:ilvl="6">
      <w:start w:val="1"/>
      <w:numFmt w:val="lowerRoman"/>
      <w:pStyle w:val="Heading7"/>
      <w:suff w:val="nothing"/>
      <w:lvlText w:val="(%7)"/>
      <w:lvlJc w:val="left"/>
      <w:pPr>
        <w:ind w:left="0" w:firstLine="4320"/>
      </w:pPr>
      <w:rPr>
        <w:rFonts w:ascii="Times New Roman" w:hAnsi="Times New Roman"/>
      </w:rPr>
    </w:lvl>
    <w:lvl w:ilvl="7">
      <w:start w:val="1"/>
      <w:numFmt w:val="lowerLetter"/>
      <w:pStyle w:val="Heading8"/>
      <w:suff w:val="nothing"/>
      <w:lvlText w:val="(%8)"/>
      <w:lvlJc w:val="left"/>
      <w:pPr>
        <w:ind w:left="0" w:firstLine="5040"/>
      </w:pPr>
      <w:rPr>
        <w:rFonts w:ascii="Times New Roman" w:hAnsi="Times New Roman"/>
      </w:rPr>
    </w:lvl>
    <w:lvl w:ilvl="8">
      <w:start w:val="1"/>
      <w:numFmt w:val="lowerRoman"/>
      <w:pStyle w:val="Heading9"/>
      <w:suff w:val="nothing"/>
      <w:lvlText w:val="(%9)"/>
      <w:lvlJc w:val="left"/>
      <w:pPr>
        <w:ind w:left="0" w:firstLine="5760"/>
      </w:pPr>
      <w:rPr>
        <w:rFonts w:ascii="Times New Roman" w:hAnsi="Times New Roman"/>
      </w:rPr>
    </w:lvl>
  </w:abstractNum>
  <w:abstractNum w:abstractNumId="1" w15:restartNumberingAfterBreak="0">
    <w:nsid w:val="47B94294"/>
    <w:multiLevelType w:val="hybridMultilevel"/>
    <w:tmpl w:val="D686497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58AA4229"/>
    <w:multiLevelType w:val="hybridMultilevel"/>
    <w:tmpl w:val="0EA2C7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8515748">
    <w:abstractNumId w:val="2"/>
  </w:num>
  <w:num w:numId="2" w16cid:durableId="1221793590">
    <w:abstractNumId w:val="0"/>
  </w:num>
  <w:num w:numId="3" w16cid:durableId="818380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C5065C"/>
    <w:rsid w:val="00006813"/>
    <w:rsid w:val="000343A9"/>
    <w:rsid w:val="00045841"/>
    <w:rsid w:val="00055D26"/>
    <w:rsid w:val="00062733"/>
    <w:rsid w:val="0008396B"/>
    <w:rsid w:val="000A44F2"/>
    <w:rsid w:val="000E2C04"/>
    <w:rsid w:val="000F47A3"/>
    <w:rsid w:val="0015068A"/>
    <w:rsid w:val="00202FB8"/>
    <w:rsid w:val="00205DB6"/>
    <w:rsid w:val="002177A2"/>
    <w:rsid w:val="002772AA"/>
    <w:rsid w:val="002D7AA4"/>
    <w:rsid w:val="002E08F1"/>
    <w:rsid w:val="00347AA4"/>
    <w:rsid w:val="003802F6"/>
    <w:rsid w:val="003C2D94"/>
    <w:rsid w:val="00400812"/>
    <w:rsid w:val="00413475"/>
    <w:rsid w:val="004269BE"/>
    <w:rsid w:val="00461D39"/>
    <w:rsid w:val="00485978"/>
    <w:rsid w:val="004C1127"/>
    <w:rsid w:val="004F440A"/>
    <w:rsid w:val="00521E70"/>
    <w:rsid w:val="00562726"/>
    <w:rsid w:val="00583411"/>
    <w:rsid w:val="006374FA"/>
    <w:rsid w:val="00692996"/>
    <w:rsid w:val="006A3DF3"/>
    <w:rsid w:val="0070184B"/>
    <w:rsid w:val="00737B55"/>
    <w:rsid w:val="00795C4F"/>
    <w:rsid w:val="007B6EE3"/>
    <w:rsid w:val="007C0A63"/>
    <w:rsid w:val="007C162B"/>
    <w:rsid w:val="007E10D2"/>
    <w:rsid w:val="007E4086"/>
    <w:rsid w:val="008778CE"/>
    <w:rsid w:val="008F18BE"/>
    <w:rsid w:val="00943E63"/>
    <w:rsid w:val="00972862"/>
    <w:rsid w:val="009810DD"/>
    <w:rsid w:val="00983965"/>
    <w:rsid w:val="00A200D9"/>
    <w:rsid w:val="00A826EE"/>
    <w:rsid w:val="00B41330"/>
    <w:rsid w:val="00B47EB3"/>
    <w:rsid w:val="00B66ACA"/>
    <w:rsid w:val="00B71AFB"/>
    <w:rsid w:val="00B878F3"/>
    <w:rsid w:val="00B93452"/>
    <w:rsid w:val="00BA42D8"/>
    <w:rsid w:val="00BA72A7"/>
    <w:rsid w:val="00BC46DE"/>
    <w:rsid w:val="00C055A5"/>
    <w:rsid w:val="00C5065C"/>
    <w:rsid w:val="00C559EA"/>
    <w:rsid w:val="00C55E3B"/>
    <w:rsid w:val="00CC1F6F"/>
    <w:rsid w:val="00D2326B"/>
    <w:rsid w:val="00D2417E"/>
    <w:rsid w:val="00D31F60"/>
    <w:rsid w:val="00D363B8"/>
    <w:rsid w:val="00D531C7"/>
    <w:rsid w:val="00DB0828"/>
    <w:rsid w:val="00E1731C"/>
    <w:rsid w:val="00E201FE"/>
    <w:rsid w:val="00E5028A"/>
    <w:rsid w:val="00E635EC"/>
    <w:rsid w:val="00ED18E8"/>
    <w:rsid w:val="00ED3906"/>
    <w:rsid w:val="00ED3B5E"/>
    <w:rsid w:val="00F21891"/>
    <w:rsid w:val="00F21FBB"/>
    <w:rsid w:val="00F26D04"/>
    <w:rsid w:val="00F27B89"/>
    <w:rsid w:val="00F32B37"/>
    <w:rsid w:val="00FD17CE"/>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43DA513"/>
  <w15:docId w15:val="{A72A7C0B-142D-4798-BC9B-A901680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ED18E8"/>
    <w:pPr>
      <w:numPr>
        <w:ilvl w:val="1"/>
        <w:numId w:val="2"/>
      </w:numPr>
      <w:tabs>
        <w:tab w:val="num" w:pos="1440"/>
      </w:tabs>
      <w:spacing w:after="240" w:line="240" w:lineRule="auto"/>
      <w:ind w:left="1440" w:hanging="720"/>
      <w:outlineLvl w:val="1"/>
    </w:pPr>
    <w:rPr>
      <w:rFonts w:ascii="Times New Roman" w:eastAsia="Times New Roman" w:hAnsi="Times New Roman" w:cs="Times New Roman"/>
      <w:sz w:val="24"/>
      <w:szCs w:val="20"/>
      <w:lang w:val="en-US"/>
    </w:rPr>
  </w:style>
  <w:style w:type="paragraph" w:styleId="Heading3">
    <w:name w:val="heading 3"/>
    <w:basedOn w:val="Normal"/>
    <w:next w:val="Normal"/>
    <w:link w:val="Heading3Char"/>
    <w:qFormat/>
    <w:rsid w:val="00ED18E8"/>
    <w:pPr>
      <w:numPr>
        <w:ilvl w:val="2"/>
        <w:numId w:val="2"/>
      </w:numPr>
      <w:tabs>
        <w:tab w:val="num" w:pos="2160"/>
      </w:tabs>
      <w:spacing w:after="240" w:line="240" w:lineRule="auto"/>
      <w:ind w:left="2160" w:hanging="720"/>
      <w:outlineLvl w:val="2"/>
    </w:pPr>
    <w:rPr>
      <w:rFonts w:ascii="Times New Roman" w:eastAsia="Times New Roman" w:hAnsi="Times New Roman" w:cs="Times New Roman"/>
      <w:sz w:val="24"/>
      <w:szCs w:val="20"/>
      <w:lang w:val="en-US"/>
    </w:rPr>
  </w:style>
  <w:style w:type="paragraph" w:styleId="Heading4">
    <w:name w:val="heading 4"/>
    <w:basedOn w:val="Normal"/>
    <w:next w:val="Normal"/>
    <w:link w:val="Heading4Char"/>
    <w:qFormat/>
    <w:rsid w:val="00ED18E8"/>
    <w:pPr>
      <w:numPr>
        <w:ilvl w:val="3"/>
        <w:numId w:val="2"/>
      </w:numPr>
      <w:tabs>
        <w:tab w:val="num" w:pos="3600"/>
      </w:tabs>
      <w:spacing w:after="240" w:line="240" w:lineRule="auto"/>
      <w:ind w:left="3600" w:hanging="720"/>
      <w:outlineLvl w:val="3"/>
    </w:pPr>
    <w:rPr>
      <w:rFonts w:ascii="Times New Roman" w:eastAsia="Times New Roman" w:hAnsi="Times New Roman" w:cs="Times New Roman"/>
      <w:sz w:val="24"/>
      <w:szCs w:val="20"/>
      <w:lang w:val="en-US"/>
    </w:rPr>
  </w:style>
  <w:style w:type="paragraph" w:styleId="Heading5">
    <w:name w:val="heading 5"/>
    <w:basedOn w:val="Normal"/>
    <w:next w:val="Normal"/>
    <w:link w:val="Heading5Char"/>
    <w:qFormat/>
    <w:rsid w:val="00ED18E8"/>
    <w:pPr>
      <w:numPr>
        <w:ilvl w:val="4"/>
        <w:numId w:val="2"/>
      </w:numPr>
      <w:tabs>
        <w:tab w:val="num" w:pos="4320"/>
      </w:tabs>
      <w:spacing w:after="240" w:line="240" w:lineRule="auto"/>
      <w:ind w:left="4320" w:hanging="720"/>
      <w:outlineLvl w:val="4"/>
    </w:pPr>
    <w:rPr>
      <w:rFonts w:ascii="Times New Roman" w:eastAsia="Times New Roman" w:hAnsi="Times New Roman" w:cs="Times New Roman"/>
      <w:sz w:val="24"/>
      <w:szCs w:val="20"/>
      <w:lang w:val="en-US"/>
    </w:rPr>
  </w:style>
  <w:style w:type="paragraph" w:styleId="Heading6">
    <w:name w:val="heading 6"/>
    <w:basedOn w:val="Normal"/>
    <w:next w:val="Normal"/>
    <w:link w:val="Heading6Char"/>
    <w:qFormat/>
    <w:rsid w:val="00ED18E8"/>
    <w:pPr>
      <w:numPr>
        <w:ilvl w:val="5"/>
        <w:numId w:val="2"/>
      </w:numPr>
      <w:tabs>
        <w:tab w:val="num" w:pos="4320"/>
      </w:tabs>
      <w:spacing w:after="240" w:line="240" w:lineRule="auto"/>
      <w:ind w:left="4320" w:hanging="720"/>
      <w:outlineLvl w:val="5"/>
    </w:pPr>
    <w:rPr>
      <w:rFonts w:ascii="Times New Roman" w:eastAsia="Times New Roman" w:hAnsi="Times New Roman" w:cs="Times New Roman"/>
      <w:sz w:val="24"/>
      <w:szCs w:val="20"/>
      <w:lang w:val="en-US"/>
    </w:rPr>
  </w:style>
  <w:style w:type="paragraph" w:styleId="Heading7">
    <w:name w:val="heading 7"/>
    <w:basedOn w:val="Normal"/>
    <w:next w:val="Normal"/>
    <w:link w:val="Heading7Char"/>
    <w:qFormat/>
    <w:rsid w:val="00ED18E8"/>
    <w:pPr>
      <w:numPr>
        <w:ilvl w:val="6"/>
        <w:numId w:val="2"/>
      </w:numPr>
      <w:tabs>
        <w:tab w:val="num" w:pos="5760"/>
      </w:tabs>
      <w:spacing w:after="240" w:line="240" w:lineRule="auto"/>
      <w:ind w:left="5760" w:hanging="720"/>
      <w:outlineLvl w:val="6"/>
    </w:pPr>
    <w:rPr>
      <w:rFonts w:ascii="Times New Roman" w:eastAsia="Times New Roman" w:hAnsi="Times New Roman" w:cs="Times New Roman"/>
      <w:sz w:val="24"/>
      <w:szCs w:val="20"/>
      <w:lang w:val="en-US"/>
    </w:rPr>
  </w:style>
  <w:style w:type="paragraph" w:styleId="Heading8">
    <w:name w:val="heading 8"/>
    <w:basedOn w:val="Normal"/>
    <w:next w:val="Normal"/>
    <w:link w:val="Heading8Char"/>
    <w:qFormat/>
    <w:rsid w:val="00ED18E8"/>
    <w:pPr>
      <w:numPr>
        <w:ilvl w:val="7"/>
        <w:numId w:val="2"/>
      </w:numPr>
      <w:tabs>
        <w:tab w:val="num" w:pos="7200"/>
      </w:tabs>
      <w:spacing w:after="240" w:line="240" w:lineRule="auto"/>
      <w:ind w:left="7200" w:hanging="720"/>
      <w:outlineLvl w:val="7"/>
    </w:pPr>
    <w:rPr>
      <w:rFonts w:ascii="Times New Roman" w:eastAsia="Times New Roman" w:hAnsi="Times New Roman" w:cs="Times New Roman"/>
      <w:sz w:val="24"/>
      <w:szCs w:val="20"/>
      <w:lang w:val="en-US"/>
    </w:rPr>
  </w:style>
  <w:style w:type="paragraph" w:styleId="Heading9">
    <w:name w:val="heading 9"/>
    <w:basedOn w:val="Normal"/>
    <w:next w:val="Normal"/>
    <w:link w:val="Heading9Char"/>
    <w:qFormat/>
    <w:rsid w:val="00ED18E8"/>
    <w:pPr>
      <w:numPr>
        <w:ilvl w:val="8"/>
        <w:numId w:val="2"/>
      </w:numPr>
      <w:tabs>
        <w:tab w:val="num" w:pos="7920"/>
      </w:tabs>
      <w:spacing w:after="240" w:line="240" w:lineRule="auto"/>
      <w:ind w:left="7776" w:hanging="576"/>
      <w:outlineLvl w:val="8"/>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customStyle="1" w:styleId="Heading2Char">
    <w:name w:val="Heading 2 Char"/>
    <w:basedOn w:val="DefaultParagraphFont"/>
    <w:link w:val="Heading2"/>
    <w:rsid w:val="00ED18E8"/>
    <w:rPr>
      <w:rFonts w:ascii="Times New Roman" w:eastAsia="Times New Roman" w:hAnsi="Times New Roman" w:cs="Times New Roman"/>
      <w:sz w:val="24"/>
      <w:szCs w:val="20"/>
      <w:lang w:val="en-US"/>
    </w:rPr>
  </w:style>
  <w:style w:type="character" w:customStyle="1" w:styleId="Heading3Char">
    <w:name w:val="Heading 3 Char"/>
    <w:basedOn w:val="DefaultParagraphFont"/>
    <w:link w:val="Heading3"/>
    <w:rsid w:val="00ED18E8"/>
    <w:rPr>
      <w:rFonts w:ascii="Times New Roman" w:eastAsia="Times New Roman" w:hAnsi="Times New Roman" w:cs="Times New Roman"/>
      <w:sz w:val="24"/>
      <w:szCs w:val="20"/>
      <w:lang w:val="en-US"/>
    </w:rPr>
  </w:style>
  <w:style w:type="character" w:customStyle="1" w:styleId="Heading4Char">
    <w:name w:val="Heading 4 Char"/>
    <w:basedOn w:val="DefaultParagraphFont"/>
    <w:link w:val="Heading4"/>
    <w:rsid w:val="00ED18E8"/>
    <w:rPr>
      <w:rFonts w:ascii="Times New Roman" w:eastAsia="Times New Roman" w:hAnsi="Times New Roman" w:cs="Times New Roman"/>
      <w:sz w:val="24"/>
      <w:szCs w:val="20"/>
      <w:lang w:val="en-US"/>
    </w:rPr>
  </w:style>
  <w:style w:type="character" w:customStyle="1" w:styleId="Heading5Char">
    <w:name w:val="Heading 5 Char"/>
    <w:basedOn w:val="DefaultParagraphFont"/>
    <w:link w:val="Heading5"/>
    <w:rsid w:val="00ED18E8"/>
    <w:rPr>
      <w:rFonts w:ascii="Times New Roman" w:eastAsia="Times New Roman" w:hAnsi="Times New Roman" w:cs="Times New Roman"/>
      <w:sz w:val="24"/>
      <w:szCs w:val="20"/>
      <w:lang w:val="en-US"/>
    </w:rPr>
  </w:style>
  <w:style w:type="character" w:customStyle="1" w:styleId="Heading6Char">
    <w:name w:val="Heading 6 Char"/>
    <w:basedOn w:val="DefaultParagraphFont"/>
    <w:link w:val="Heading6"/>
    <w:rsid w:val="00ED18E8"/>
    <w:rPr>
      <w:rFonts w:ascii="Times New Roman" w:eastAsia="Times New Roman" w:hAnsi="Times New Roman" w:cs="Times New Roman"/>
      <w:sz w:val="24"/>
      <w:szCs w:val="20"/>
      <w:lang w:val="en-US"/>
    </w:rPr>
  </w:style>
  <w:style w:type="character" w:customStyle="1" w:styleId="Heading7Char">
    <w:name w:val="Heading 7 Char"/>
    <w:basedOn w:val="DefaultParagraphFont"/>
    <w:link w:val="Heading7"/>
    <w:rsid w:val="00ED18E8"/>
    <w:rPr>
      <w:rFonts w:ascii="Times New Roman" w:eastAsia="Times New Roman" w:hAnsi="Times New Roman" w:cs="Times New Roman"/>
      <w:sz w:val="24"/>
      <w:szCs w:val="20"/>
      <w:lang w:val="en-US"/>
    </w:rPr>
  </w:style>
  <w:style w:type="character" w:customStyle="1" w:styleId="Heading8Char">
    <w:name w:val="Heading 8 Char"/>
    <w:basedOn w:val="DefaultParagraphFont"/>
    <w:link w:val="Heading8"/>
    <w:rsid w:val="00ED18E8"/>
    <w:rPr>
      <w:rFonts w:ascii="Times New Roman" w:eastAsia="Times New Roman" w:hAnsi="Times New Roman" w:cs="Times New Roman"/>
      <w:sz w:val="24"/>
      <w:szCs w:val="20"/>
      <w:lang w:val="en-US"/>
    </w:rPr>
  </w:style>
  <w:style w:type="character" w:customStyle="1" w:styleId="Heading9Char">
    <w:name w:val="Heading 9 Char"/>
    <w:basedOn w:val="DefaultParagraphFont"/>
    <w:link w:val="Heading9"/>
    <w:rsid w:val="00ED18E8"/>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lcf76f155ced4ddcb4097134ff3c332f xmlns="ad78b5f7-9d3a-4547-a77a-85adc8bf2297">
      <Terms xmlns="http://schemas.microsoft.com/office/infopath/2007/PartnerControls"/>
    </lcf76f155ced4ddcb4097134ff3c332f>
    <TaxCatchAll xmlns="801a3cf6-255d-4ff5-98fe-b4415afa84b5" xsi:nil="true"/>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2025-09-03T14:17:53+00:00</DateReceiv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91ED6-9F76-4C73-91FC-3AA57944BE06}">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0b314731-86d2-4c1b-bc3b-674ac3e964dd"/>
    <ds:schemaRef ds:uri="http://schemas.microsoft.com/office/2006/documentManagement/types"/>
    <ds:schemaRef ds:uri="http://purl.org/dc/terms/"/>
    <ds:schemaRef ds:uri="http://www.w3.org/XML/1998/namespace"/>
  </ds:schemaRefs>
</ds:datastoreItem>
</file>

<file path=customXml/itemProps2.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3.xml><?xml version="1.0" encoding="utf-8"?>
<ds:datastoreItem xmlns:ds="http://schemas.openxmlformats.org/officeDocument/2006/customXml" ds:itemID="{5C0F9CF8-A0B9-4B7E-A4EA-7CB9896B3946}"/>
</file>

<file path=customXml/itemProps4.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BAB30888-6129-4963-BC47-86CA11217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593</Words>
  <Characters>3385</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Prokash, Ben</dc:creator>
  <cp:keywords>Public</cp:keywords>
  <dc:description>Standard Form TR1</dc:description>
  <cp:lastModifiedBy>Frances O'Halloran</cp:lastModifiedBy>
  <cp:revision>2</cp:revision>
  <cp:lastPrinted>2018-05-17T07:12:00Z</cp:lastPrinted>
  <dcterms:created xsi:type="dcterms:W3CDTF">2025-09-03T14:13:00Z</dcterms:created>
  <dcterms:modified xsi:type="dcterms:W3CDTF">2025-09-03T14:13:00Z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IndexRef">
    <vt:lpwstr>18b1fb66-b8bf-4a66-875a-d7559a9e2931</vt:lpwstr>
  </property>
  <property fmtid="{D5CDD505-2E9C-101B-9397-08002B2CF9AE}" pid="9" name="bjSaver">
    <vt:lpwstr>Qq+LmFWFb6qG+9E6e6KrIEtI1FlrUeMa</vt:lpwstr>
  </property>
  <property fmtid="{D5CDD505-2E9C-101B-9397-08002B2CF9AE}" pid="10" name="bjDocumentSecurityLabel">
    <vt:lpwstr>Public</vt:lpwstr>
  </property>
  <property fmtid="{D5CDD505-2E9C-101B-9397-08002B2CF9AE}" pid="11"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2" name="bjDocumentLabelXML-0">
    <vt:lpwstr>ames.com/2008/01/sie/internal/label"&gt;&lt;element uid="33ed6465-8d2f-4fab-bbbc-787e2c148707" value="" /&gt;&lt;element uid="28c775dd-3fa7-40f2-8368-0e7fa48abc25" value="" /&gt;&lt;/sisl&gt;</vt:lpwstr>
  </property>
  <property fmtid="{D5CDD505-2E9C-101B-9397-08002B2CF9AE}" pid="13" name="bjHeaderBothDocProperty">
    <vt:lpwstr> </vt:lpwstr>
  </property>
  <property fmtid="{D5CDD505-2E9C-101B-9397-08002B2CF9AE}" pid="14" name="bjHeaderFirstPageDocProperty">
    <vt:lpwstr> </vt:lpwstr>
  </property>
  <property fmtid="{D5CDD505-2E9C-101B-9397-08002B2CF9AE}" pid="15" name="bjHeaderEvenPageDocProperty">
    <vt:lpwstr> </vt:lpwstr>
  </property>
  <property fmtid="{D5CDD505-2E9C-101B-9397-08002B2CF9AE}" pid="16" name="_NewReviewCycle">
    <vt:lpwstr/>
  </property>
  <property fmtid="{D5CDD505-2E9C-101B-9397-08002B2CF9AE}" pid="17" name="MSIP_Label_ae10843b-82c0-4ad0-9de0-f3d7f8b35418_Enabled">
    <vt:lpwstr>true</vt:lpwstr>
  </property>
  <property fmtid="{D5CDD505-2E9C-101B-9397-08002B2CF9AE}" pid="18" name="MSIP_Label_ae10843b-82c0-4ad0-9de0-f3d7f8b35418_SetDate">
    <vt:lpwstr>2025-09-03T14:13:28Z</vt:lpwstr>
  </property>
  <property fmtid="{D5CDD505-2E9C-101B-9397-08002B2CF9AE}" pid="19" name="MSIP_Label_ae10843b-82c0-4ad0-9de0-f3d7f8b35418_Method">
    <vt:lpwstr>Privileged</vt:lpwstr>
  </property>
  <property fmtid="{D5CDD505-2E9C-101B-9397-08002B2CF9AE}" pid="20" name="MSIP_Label_ae10843b-82c0-4ad0-9de0-f3d7f8b35418_Name">
    <vt:lpwstr>External</vt:lpwstr>
  </property>
  <property fmtid="{D5CDD505-2E9C-101B-9397-08002B2CF9AE}" pid="21" name="MSIP_Label_ae10843b-82c0-4ad0-9de0-f3d7f8b35418_SiteId">
    <vt:lpwstr>3e2f9b6b-9455-420a-a1a0-f829901024d7</vt:lpwstr>
  </property>
  <property fmtid="{D5CDD505-2E9C-101B-9397-08002B2CF9AE}" pid="22" name="MSIP_Label_ae10843b-82c0-4ad0-9de0-f3d7f8b35418_ActionId">
    <vt:lpwstr>b9e7f7d4-1574-4f2a-b017-adc0e63cb6c9</vt:lpwstr>
  </property>
  <property fmtid="{D5CDD505-2E9C-101B-9397-08002B2CF9AE}" pid="23" name="MSIP_Label_ae10843b-82c0-4ad0-9de0-f3d7f8b35418_ContentBits">
    <vt:lpwstr>0</vt:lpwstr>
  </property>
  <property fmtid="{D5CDD505-2E9C-101B-9397-08002B2CF9AE}" pid="24" name="MSIP_Label_ae10843b-82c0-4ad0-9de0-f3d7f8b35418_Tag">
    <vt:lpwstr>10, 0, 1, 1</vt:lpwstr>
  </property>
  <property fmtid="{D5CDD505-2E9C-101B-9397-08002B2CF9AE}" pid="25" name="MediaServiceImageTags">
    <vt:lpwstr/>
  </property>
</Properties>
</file>