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664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3470"/>
        <w:gridCol w:w="3194"/>
      </w:tblGrid>
      <w:tr w:rsidR="002E7BC7" w:rsidRPr="007E139F" w14:paraId="12ED8725" w14:textId="77777777" w:rsidTr="004910E4">
        <w:trPr>
          <w:trHeight w:val="304"/>
        </w:trPr>
        <w:tc>
          <w:tcPr>
            <w:tcW w:w="6664" w:type="dxa"/>
            <w:gridSpan w:val="2"/>
            <w:shd w:val="clear" w:color="auto" w:fill="FFFFFF"/>
            <w:noWrap/>
            <w:vAlign w:val="bottom"/>
            <w:hideMark/>
          </w:tcPr>
          <w:p w14:paraId="17589418" w14:textId="77777777" w:rsidR="005924BD" w:rsidRPr="007E139F" w:rsidRDefault="005924BD" w:rsidP="005924BD">
            <w:pPr>
              <w:ind w:left="2160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5F6A29D0" w14:textId="77777777" w:rsidR="005924BD" w:rsidRPr="007E139F" w:rsidRDefault="005924BD" w:rsidP="005924BD">
            <w:pPr>
              <w:ind w:left="2160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0A677367" w14:textId="5665A589" w:rsidR="005924BD" w:rsidRPr="007E139F" w:rsidRDefault="005924BD" w:rsidP="005924BD">
            <w:pPr>
              <w:jc w:val="right"/>
              <w:rPr>
                <w:rFonts w:ascii="Arial" w:hAnsi="Arial" w:cs="Arial"/>
                <w:bCs/>
                <w:lang w:eastAsia="en-GB"/>
              </w:rPr>
            </w:pPr>
            <w:r w:rsidRPr="007E139F">
              <w:rPr>
                <w:rFonts w:ascii="Arial" w:hAnsi="Arial" w:cs="Arial"/>
                <w:b/>
                <w:bCs/>
                <w:lang w:eastAsia="en-GB"/>
              </w:rPr>
              <w:t>Bank of Ireland Group plc - Transaction in Own Shares</w:t>
            </w:r>
          </w:p>
          <w:p w14:paraId="6CFF22F8" w14:textId="7C4888B1" w:rsidR="001C1FFE" w:rsidRPr="007E139F" w:rsidRDefault="001C1FFE" w:rsidP="005924BD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  <w:tr w:rsidR="002E7BC7" w:rsidRPr="007E139F" w14:paraId="1C282044" w14:textId="77777777" w:rsidTr="004910E4">
        <w:trPr>
          <w:gridAfter w:val="1"/>
          <w:wAfter w:w="3194" w:type="dxa"/>
          <w:trHeight w:val="167"/>
        </w:trPr>
        <w:tc>
          <w:tcPr>
            <w:tcW w:w="3470" w:type="dxa"/>
            <w:noWrap/>
            <w:vAlign w:val="bottom"/>
            <w:hideMark/>
          </w:tcPr>
          <w:p w14:paraId="3D666471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</w:tr>
      <w:tr w:rsidR="00B51D56" w:rsidRPr="007E139F" w14:paraId="73242CF7" w14:textId="77777777" w:rsidTr="004910E4">
        <w:trPr>
          <w:gridAfter w:val="1"/>
          <w:wAfter w:w="3194" w:type="dxa"/>
          <w:trHeight w:val="167"/>
        </w:trPr>
        <w:tc>
          <w:tcPr>
            <w:tcW w:w="3470" w:type="dxa"/>
            <w:noWrap/>
            <w:vAlign w:val="bottom"/>
          </w:tcPr>
          <w:p w14:paraId="4A6A82AE" w14:textId="77777777" w:rsidR="00B51D56" w:rsidRPr="007E139F" w:rsidRDefault="00B51D56">
            <w:pPr>
              <w:rPr>
                <w:rFonts w:ascii="Arial" w:hAnsi="Arial" w:cs="Arial"/>
              </w:rPr>
            </w:pPr>
          </w:p>
        </w:tc>
      </w:tr>
    </w:tbl>
    <w:p w14:paraId="560767F0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9465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073"/>
        <w:gridCol w:w="392"/>
      </w:tblGrid>
      <w:tr w:rsidR="002E7BC7" w:rsidRPr="007E139F" w14:paraId="24AAC6BF" w14:textId="77777777" w:rsidTr="00D5365E">
        <w:trPr>
          <w:gridAfter w:val="1"/>
          <w:wAfter w:w="392" w:type="dxa"/>
          <w:trHeight w:val="414"/>
        </w:trPr>
        <w:tc>
          <w:tcPr>
            <w:tcW w:w="9073" w:type="dxa"/>
            <w:vMerge w:val="restart"/>
            <w:shd w:val="clear" w:color="auto" w:fill="FFFFFF"/>
            <w:hideMark/>
          </w:tcPr>
          <w:p w14:paraId="7E28D482" w14:textId="5080AE4C" w:rsidR="002E5664" w:rsidRPr="007E139F" w:rsidRDefault="005924BD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Bank of Ireland Group plc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 (“</w:t>
            </w:r>
            <w:r w:rsidRPr="007E139F">
              <w:rPr>
                <w:rFonts w:ascii="Arial" w:hAnsi="Arial" w:cs="Arial"/>
                <w:lang w:eastAsia="en-GB"/>
              </w:rPr>
              <w:t>BOIG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”) </w:t>
            </w:r>
            <w:r w:rsidR="00E05694" w:rsidRPr="007E139F">
              <w:rPr>
                <w:rFonts w:ascii="Arial" w:hAnsi="Arial" w:cs="Arial"/>
                <w:lang w:eastAsia="en-GB"/>
              </w:rPr>
              <w:t xml:space="preserve">today 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announces that on </w:t>
            </w:r>
            <w:r w:rsidR="007029B7">
              <w:rPr>
                <w:rFonts w:ascii="Arial" w:hAnsi="Arial" w:cs="Arial"/>
                <w:lang w:eastAsia="en-GB"/>
              </w:rPr>
              <w:t>2</w:t>
            </w:r>
            <w:r w:rsidR="00D578AD">
              <w:rPr>
                <w:rFonts w:ascii="Arial" w:hAnsi="Arial" w:cs="Arial"/>
                <w:lang w:eastAsia="en-GB"/>
              </w:rPr>
              <w:t>1</w:t>
            </w:r>
            <w:r w:rsidR="006268C1">
              <w:rPr>
                <w:rFonts w:ascii="Arial" w:hAnsi="Arial" w:cs="Arial"/>
                <w:lang w:eastAsia="en-GB"/>
              </w:rPr>
              <w:t xml:space="preserve"> </w:t>
            </w:r>
            <w:r w:rsidR="00E95F90">
              <w:rPr>
                <w:rFonts w:ascii="Arial" w:hAnsi="Arial" w:cs="Arial"/>
                <w:lang w:eastAsia="en-GB"/>
              </w:rPr>
              <w:t>May</w:t>
            </w:r>
            <w:r w:rsidR="006268C1">
              <w:rPr>
                <w:rFonts w:ascii="Arial" w:hAnsi="Arial" w:cs="Arial"/>
                <w:lang w:eastAsia="en-GB"/>
              </w:rPr>
              <w:t xml:space="preserve"> 2024 </w:t>
            </w:r>
            <w:r w:rsidR="002E5664" w:rsidRPr="007E139F">
              <w:rPr>
                <w:rFonts w:ascii="Arial" w:hAnsi="Arial" w:cs="Arial"/>
                <w:lang w:eastAsia="en-GB"/>
              </w:rPr>
              <w:t>it purchased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 </w:t>
            </w:r>
            <w:r w:rsidR="00E05694" w:rsidRPr="007E139F">
              <w:rPr>
                <w:rFonts w:ascii="Arial" w:hAnsi="Arial" w:cs="Arial"/>
                <w:lang w:eastAsia="en-GB"/>
              </w:rPr>
              <w:t>the following numb</w:t>
            </w:r>
            <w:r w:rsidR="00EF6662" w:rsidRPr="007E139F">
              <w:rPr>
                <w:rFonts w:ascii="Arial" w:hAnsi="Arial" w:cs="Arial"/>
                <w:lang w:eastAsia="en-GB"/>
              </w:rPr>
              <w:t xml:space="preserve">er </w:t>
            </w:r>
            <w:r w:rsidR="002E5664" w:rsidRPr="007E139F">
              <w:rPr>
                <w:rFonts w:ascii="Arial" w:hAnsi="Arial" w:cs="Arial"/>
                <w:lang w:eastAsia="en-GB"/>
              </w:rPr>
              <w:t>of its ordinary shares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 </w:t>
            </w:r>
            <w:r w:rsidR="002E5664" w:rsidRPr="007E139F">
              <w:rPr>
                <w:rFonts w:ascii="Arial" w:hAnsi="Arial" w:cs="Arial"/>
                <w:lang w:eastAsia="en-GB"/>
              </w:rPr>
              <w:t>(the “shares”) on Euronext Dublin</w:t>
            </w:r>
            <w:r w:rsidR="00687CE1" w:rsidRPr="007E139F">
              <w:rPr>
                <w:rFonts w:ascii="Arial" w:hAnsi="Arial" w:cs="Arial"/>
                <w:lang w:eastAsia="en-GB"/>
              </w:rPr>
              <w:t>, from BOIG’s broker,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 J&amp;E Davy</w:t>
            </w:r>
            <w:r w:rsidR="00687CE1" w:rsidRPr="007E139F">
              <w:rPr>
                <w:rFonts w:ascii="Arial" w:hAnsi="Arial" w:cs="Arial"/>
                <w:lang w:eastAsia="en-GB"/>
              </w:rPr>
              <w:t xml:space="preserve"> (“Davy”)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. </w:t>
            </w:r>
            <w:r w:rsidR="00687CE1" w:rsidRPr="007E139F">
              <w:rPr>
                <w:rFonts w:ascii="Arial" w:hAnsi="Arial" w:cs="Arial"/>
                <w:lang w:eastAsia="en-GB"/>
              </w:rPr>
              <w:t>The shares purchased will be cancelled.</w:t>
            </w:r>
          </w:p>
          <w:p w14:paraId="26C6585F" w14:textId="77777777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  <w:p w14:paraId="0175698B" w14:textId="77777777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  <w:p w14:paraId="59797C84" w14:textId="22390B5B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</w:tc>
      </w:tr>
      <w:tr w:rsidR="002E7BC7" w:rsidRPr="007E139F" w14:paraId="71DE8C15" w14:textId="77777777" w:rsidTr="00D5365E">
        <w:trPr>
          <w:trHeight w:val="516"/>
        </w:trPr>
        <w:tc>
          <w:tcPr>
            <w:tcW w:w="9073" w:type="dxa"/>
            <w:vMerge/>
            <w:vAlign w:val="center"/>
            <w:hideMark/>
          </w:tcPr>
          <w:p w14:paraId="46974B5A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392" w:type="dxa"/>
            <w:vAlign w:val="center"/>
            <w:hideMark/>
          </w:tcPr>
          <w:p w14:paraId="35329DDA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</w:tr>
    </w:tbl>
    <w:p w14:paraId="70E293D0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8047" w:type="dxa"/>
        <w:tblInd w:w="1413" w:type="dxa"/>
        <w:tblLayout w:type="fixed"/>
        <w:tblLook w:val="04A0" w:firstRow="1" w:lastRow="0" w:firstColumn="1" w:lastColumn="0" w:noHBand="0" w:noVBand="1"/>
      </w:tblPr>
      <w:tblGrid>
        <w:gridCol w:w="2052"/>
        <w:gridCol w:w="2343"/>
        <w:gridCol w:w="2268"/>
        <w:gridCol w:w="1384"/>
      </w:tblGrid>
      <w:tr w:rsidR="00D5365E" w:rsidRPr="007E139F" w14:paraId="0589FADD" w14:textId="77777777" w:rsidTr="004910E4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3D5CB" w14:textId="77777777" w:rsidR="00D5365E" w:rsidRPr="007E139F" w:rsidRDefault="00D5365E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DA948" w14:textId="718C7010" w:rsidR="00D5365E" w:rsidRPr="007E139F" w:rsidRDefault="00D5365E" w:rsidP="005A684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08141583" w14:textId="77777777" w:rsidR="00D5365E" w:rsidRPr="007E139F" w:rsidRDefault="00D5365E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48ECBFB8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E76FE" w14:textId="0DAA8CA3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Number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 xml:space="preserve">of </w:t>
            </w:r>
            <w:r w:rsidR="00E77D9C" w:rsidRPr="007E139F">
              <w:rPr>
                <w:rFonts w:ascii="Arial" w:hAnsi="Arial" w:cs="Arial"/>
                <w:color w:val="000000"/>
                <w:lang w:eastAsia="en-GB"/>
              </w:rPr>
              <w:t>s</w:t>
            </w:r>
            <w:r w:rsidRPr="007E139F">
              <w:rPr>
                <w:rFonts w:ascii="Arial" w:hAnsi="Arial" w:cs="Arial"/>
                <w:color w:val="000000"/>
                <w:lang w:eastAsia="en-GB"/>
              </w:rPr>
              <w:t>hares purchased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7C1E6" w14:textId="7FBBDB83" w:rsidR="002E7BC7" w:rsidRPr="007E139F" w:rsidRDefault="00D578AD" w:rsidP="005A684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320</w:t>
            </w:r>
            <w:r w:rsidR="00F4169B">
              <w:rPr>
                <w:rFonts w:ascii="Arial" w:hAnsi="Arial" w:cs="Arial"/>
                <w:color w:val="000000"/>
                <w:lang w:eastAsia="en-GB"/>
              </w:rPr>
              <w:t>,000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2FD63CF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25F3D642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3CB56" w14:textId="705663A5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Highest price paid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>per share: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C85C0" w14:textId="217731B9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0D0DA6">
              <w:rPr>
                <w:rFonts w:ascii="Arial" w:hAnsi="Arial" w:cs="Arial"/>
              </w:rPr>
              <w:t>10.</w:t>
            </w:r>
            <w:r w:rsidR="007029B7">
              <w:rPr>
                <w:rFonts w:ascii="Arial" w:hAnsi="Arial" w:cs="Arial"/>
              </w:rPr>
              <w:t>4</w:t>
            </w:r>
            <w:r w:rsidR="00D578AD">
              <w:rPr>
                <w:rFonts w:ascii="Arial" w:hAnsi="Arial" w:cs="Arial"/>
              </w:rPr>
              <w:t>1</w:t>
            </w:r>
            <w:r w:rsidR="00F4169B">
              <w:rPr>
                <w:rFonts w:ascii="Arial" w:hAnsi="Arial" w:cs="Arial"/>
              </w:rPr>
              <w:t>00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5543D29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6FCA0A38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F7A2C" w14:textId="4FF43C01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Lowest price paid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 xml:space="preserve">per share: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E9571" w14:textId="59E0D602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0D0DA6">
              <w:rPr>
                <w:rFonts w:ascii="Arial" w:hAnsi="Arial" w:cs="Arial"/>
              </w:rPr>
              <w:t>10.</w:t>
            </w:r>
            <w:r w:rsidR="007029B7">
              <w:rPr>
                <w:rFonts w:ascii="Arial" w:hAnsi="Arial" w:cs="Arial"/>
              </w:rPr>
              <w:t>3</w:t>
            </w:r>
            <w:r w:rsidR="00D578AD">
              <w:rPr>
                <w:rFonts w:ascii="Arial" w:hAnsi="Arial" w:cs="Arial"/>
              </w:rPr>
              <w:t>35</w:t>
            </w:r>
            <w:r w:rsidR="00F4169B">
              <w:rPr>
                <w:rFonts w:ascii="Arial" w:hAnsi="Arial" w:cs="Arial"/>
              </w:rPr>
              <w:t>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3DA7F76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74B86222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6F936" w14:textId="0909D68B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Volume weighted average price pai</w:t>
            </w:r>
            <w:r w:rsidR="00687CE1" w:rsidRPr="007E139F">
              <w:rPr>
                <w:rFonts w:ascii="Arial" w:hAnsi="Arial" w:cs="Arial"/>
                <w:color w:val="000000"/>
                <w:lang w:eastAsia="en-GB"/>
              </w:rPr>
              <w:t>d: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351A1" w14:textId="7447E89C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0D0DA6">
              <w:rPr>
                <w:rFonts w:ascii="Arial" w:hAnsi="Arial" w:cs="Arial"/>
              </w:rPr>
              <w:t>10.</w:t>
            </w:r>
            <w:r w:rsidR="00D578AD">
              <w:rPr>
                <w:rFonts w:ascii="Arial" w:hAnsi="Arial" w:cs="Arial"/>
              </w:rPr>
              <w:t>3882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3D1F4C2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4C3206DF" w14:textId="77777777" w:rsidTr="004910E4">
        <w:trPr>
          <w:trHeight w:val="304"/>
        </w:trPr>
        <w:tc>
          <w:tcPr>
            <w:tcW w:w="2052" w:type="dxa"/>
            <w:noWrap/>
            <w:vAlign w:val="bottom"/>
            <w:hideMark/>
          </w:tcPr>
          <w:p w14:paraId="6099A284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  <w:tc>
          <w:tcPr>
            <w:tcW w:w="46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FC9F03" w14:textId="77777777" w:rsidR="002E7BC7" w:rsidRPr="007E139F" w:rsidRDefault="002E7BC7">
            <w:pPr>
              <w:rPr>
                <w:rFonts w:ascii="Arial" w:hAnsi="Arial" w:cs="Arial"/>
              </w:rPr>
            </w:pPr>
            <w:r w:rsidRPr="007E139F">
              <w:rPr>
                <w:rFonts w:ascii="Arial" w:hAnsi="Arial" w:cs="Arial"/>
              </w:rPr>
              <w:t> </w:t>
            </w:r>
          </w:p>
        </w:tc>
        <w:tc>
          <w:tcPr>
            <w:tcW w:w="1384" w:type="dxa"/>
            <w:vAlign w:val="center"/>
            <w:hideMark/>
          </w:tcPr>
          <w:p w14:paraId="766CEFA2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</w:tbl>
    <w:p w14:paraId="30E66982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9556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0"/>
        <w:gridCol w:w="146"/>
        <w:gridCol w:w="1103"/>
        <w:gridCol w:w="420"/>
        <w:gridCol w:w="783"/>
        <w:gridCol w:w="886"/>
        <w:gridCol w:w="42"/>
        <w:gridCol w:w="197"/>
        <w:gridCol w:w="67"/>
        <w:gridCol w:w="1291"/>
        <w:gridCol w:w="1497"/>
        <w:gridCol w:w="74"/>
        <w:gridCol w:w="178"/>
        <w:gridCol w:w="1669"/>
        <w:gridCol w:w="630"/>
        <w:gridCol w:w="20"/>
        <w:gridCol w:w="122"/>
        <w:gridCol w:w="250"/>
        <w:gridCol w:w="91"/>
      </w:tblGrid>
      <w:tr w:rsidR="002E7BC7" w:rsidRPr="007E139F" w14:paraId="4AFCEE0D" w14:textId="77777777" w:rsidTr="00542729">
        <w:trPr>
          <w:trHeight w:val="913"/>
        </w:trPr>
        <w:tc>
          <w:tcPr>
            <w:tcW w:w="9073" w:type="dxa"/>
            <w:gridSpan w:val="15"/>
            <w:hideMark/>
          </w:tcPr>
          <w:p w14:paraId="363E897B" w14:textId="77777777" w:rsidR="00B17EE2" w:rsidRPr="007E139F" w:rsidRDefault="00B17EE2">
            <w:pPr>
              <w:jc w:val="both"/>
              <w:rPr>
                <w:rFonts w:ascii="Arial" w:hAnsi="Arial" w:cs="Arial"/>
                <w:lang w:eastAsia="en-GB"/>
              </w:rPr>
            </w:pPr>
          </w:p>
          <w:p w14:paraId="115E9705" w14:textId="6468345E" w:rsidR="00B51D56" w:rsidRPr="007E139F" w:rsidRDefault="00687CE1">
            <w:pPr>
              <w:jc w:val="both"/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 xml:space="preserve">These share purchases form part of BOIG's intention to buy back up to </w:t>
            </w:r>
            <w:r w:rsidR="006F5DA1">
              <w:rPr>
                <w:rFonts w:ascii="Arial" w:hAnsi="Arial" w:cs="Arial"/>
                <w:lang w:eastAsia="en-GB"/>
              </w:rPr>
              <w:t>€520 million</w:t>
            </w:r>
            <w:r w:rsidRPr="007E139F">
              <w:rPr>
                <w:rFonts w:ascii="Arial" w:hAnsi="Arial" w:cs="Arial"/>
                <w:lang w:eastAsia="en-GB"/>
              </w:rPr>
              <w:t xml:space="preserve"> of shares as part of the buy-back programme announced on </w:t>
            </w:r>
            <w:r w:rsidR="00F13382" w:rsidRPr="007E139F">
              <w:rPr>
                <w:rFonts w:ascii="Arial" w:hAnsi="Arial" w:cs="Arial"/>
                <w:lang w:eastAsia="en-GB"/>
              </w:rPr>
              <w:t>27 February</w:t>
            </w:r>
            <w:r w:rsidRPr="007E139F">
              <w:rPr>
                <w:rFonts w:ascii="Arial" w:hAnsi="Arial" w:cs="Arial"/>
                <w:lang w:eastAsia="en-GB"/>
              </w:rPr>
              <w:t xml:space="preserve"> 202</w:t>
            </w:r>
            <w:r w:rsidR="00F13382" w:rsidRPr="007E139F">
              <w:rPr>
                <w:rFonts w:ascii="Arial" w:hAnsi="Arial" w:cs="Arial"/>
                <w:lang w:eastAsia="en-GB"/>
              </w:rPr>
              <w:t>4</w:t>
            </w:r>
            <w:r w:rsidRPr="007E139F">
              <w:rPr>
                <w:rFonts w:ascii="Arial" w:hAnsi="Arial" w:cs="Arial"/>
                <w:lang w:eastAsia="en-GB"/>
              </w:rPr>
              <w:t xml:space="preserve"> (the “programme”).</w:t>
            </w:r>
          </w:p>
          <w:p w14:paraId="74D46717" w14:textId="3A3D3069" w:rsidR="00C0745D" w:rsidRPr="007E139F" w:rsidRDefault="00C0745D">
            <w:pPr>
              <w:jc w:val="both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83DA1D" w14:textId="77777777" w:rsidR="002E7BC7" w:rsidRPr="007E139F" w:rsidRDefault="002E7BC7">
            <w:pPr>
              <w:rPr>
                <w:rFonts w:ascii="Arial" w:hAnsi="Arial" w:cs="Arial"/>
              </w:rPr>
            </w:pPr>
            <w:r w:rsidRPr="007E139F">
              <w:rPr>
                <w:rFonts w:ascii="Arial" w:hAnsi="Arial" w:cs="Arial"/>
              </w:rPr>
              <w:t> </w:t>
            </w:r>
          </w:p>
        </w:tc>
        <w:tc>
          <w:tcPr>
            <w:tcW w:w="463" w:type="dxa"/>
            <w:gridSpan w:val="3"/>
            <w:vAlign w:val="center"/>
            <w:hideMark/>
          </w:tcPr>
          <w:p w14:paraId="44534EA5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50E656AC" w14:textId="77777777" w:rsidTr="00542729">
        <w:trPr>
          <w:gridAfter w:val="17"/>
          <w:wAfter w:w="9320" w:type="dxa"/>
          <w:trHeight w:val="167"/>
        </w:trPr>
        <w:tc>
          <w:tcPr>
            <w:tcW w:w="236" w:type="dxa"/>
            <w:gridSpan w:val="2"/>
            <w:vAlign w:val="center"/>
            <w:hideMark/>
          </w:tcPr>
          <w:p w14:paraId="644547F4" w14:textId="77777777" w:rsidR="00C0745D" w:rsidRPr="007E139F" w:rsidRDefault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38FF25A8" w14:textId="77777777" w:rsidTr="00542729">
        <w:trPr>
          <w:trHeight w:val="1156"/>
        </w:trPr>
        <w:tc>
          <w:tcPr>
            <w:tcW w:w="9073" w:type="dxa"/>
            <w:gridSpan w:val="15"/>
            <w:hideMark/>
          </w:tcPr>
          <w:p w14:paraId="2F97E811" w14:textId="5B3FBECE" w:rsidR="00C0745D" w:rsidRPr="007E139F" w:rsidRDefault="00687CE1" w:rsidP="00C0745D">
            <w:pPr>
              <w:jc w:val="both"/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 xml:space="preserve">In accordance with Article 5(1)(b) of Regulation (EU) No 596/2014 (including as it forms part of retained EU law in the United Kingdom (“UK”) from time to time, including, where relevant, pursuant to the UK’s European Union (Withdrawal) Act </w:t>
            </w:r>
            <w:proofErr w:type="gramStart"/>
            <w:r w:rsidRPr="007E139F">
              <w:rPr>
                <w:rFonts w:ascii="Arial" w:hAnsi="Arial" w:cs="Arial"/>
                <w:lang w:val="en-US" w:eastAsia="en-GB"/>
              </w:rPr>
              <w:t>2018,  a</w:t>
            </w:r>
            <w:proofErr w:type="gramEnd"/>
            <w:r w:rsidRPr="007E139F">
              <w:rPr>
                <w:rFonts w:ascii="Arial" w:hAnsi="Arial" w:cs="Arial"/>
                <w:lang w:val="en-US" w:eastAsia="en-GB"/>
              </w:rPr>
              <w:t xml:space="preserve"> detailed breakdown of individual trades made by Davy on behalf of BOIG as part of the </w:t>
            </w:r>
            <w:proofErr w:type="spellStart"/>
            <w:r w:rsidRPr="007E139F">
              <w:rPr>
                <w:rFonts w:ascii="Arial" w:hAnsi="Arial" w:cs="Arial"/>
                <w:lang w:val="en-US" w:eastAsia="en-GB"/>
              </w:rPr>
              <w:t>programme</w:t>
            </w:r>
            <w:proofErr w:type="spellEnd"/>
            <w:r w:rsidRPr="007E139F">
              <w:rPr>
                <w:rFonts w:ascii="Arial" w:hAnsi="Arial" w:cs="Arial"/>
                <w:lang w:val="en-US" w:eastAsia="en-GB"/>
              </w:rPr>
              <w:t xml:space="preserve"> is scheduled to this announcement.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AE9702" w14:textId="77777777" w:rsidR="00C0745D" w:rsidRPr="007E139F" w:rsidRDefault="00C0745D" w:rsidP="00C0745D">
            <w:pPr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3"/>
            <w:vAlign w:val="center"/>
            <w:hideMark/>
          </w:tcPr>
          <w:p w14:paraId="51E428D4" w14:textId="77777777" w:rsidR="00C0745D" w:rsidRPr="007E139F" w:rsidRDefault="00C0745D" w:rsidP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3817AE96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hideMark/>
          </w:tcPr>
          <w:p w14:paraId="2F54734D" w14:textId="77777777" w:rsidR="00C0745D" w:rsidRPr="007E139F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D81F92" w14:textId="77777777" w:rsidR="00C0745D" w:rsidRPr="007E139F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5F4012A2" w14:textId="77777777" w:rsidR="00C0745D" w:rsidRPr="007E139F" w:rsidRDefault="00C0745D" w:rsidP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10A27F43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hideMark/>
          </w:tcPr>
          <w:p w14:paraId="7F91933E" w14:textId="70806DDA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 xml:space="preserve">Contact: 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CAC12A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136123AE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2EC06623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</w:tcPr>
          <w:p w14:paraId="44F8F7E5" w14:textId="58AB2181" w:rsidR="00687CE1" w:rsidRPr="007E139F" w:rsidRDefault="00F13382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Sarah McLaughlin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4ADBC5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38DDC44C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001729F2" w14:textId="77777777" w:rsidTr="00542729">
        <w:trPr>
          <w:gridAfter w:val="1"/>
          <w:wAfter w:w="91" w:type="dxa"/>
          <w:trHeight w:val="304"/>
        </w:trPr>
        <w:tc>
          <w:tcPr>
            <w:tcW w:w="3734" w:type="dxa"/>
            <w:gridSpan w:val="9"/>
            <w:noWrap/>
            <w:hideMark/>
          </w:tcPr>
          <w:p w14:paraId="261B0DFB" w14:textId="383146E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Group Secretary</w:t>
            </w: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F411AC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0C56FC3B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3CA75214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</w:tcPr>
          <w:p w14:paraId="13B0D978" w14:textId="6A415834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Tel: +353 (0)</w:t>
            </w:r>
            <w:r w:rsidR="007E139F">
              <w:rPr>
                <w:rFonts w:ascii="Arial" w:hAnsi="Arial" w:cs="Arial"/>
                <w:lang w:val="en-US" w:eastAsia="en-GB"/>
              </w:rPr>
              <w:t>87</w:t>
            </w:r>
            <w:r w:rsidRPr="007E139F">
              <w:rPr>
                <w:rFonts w:ascii="Arial" w:hAnsi="Arial" w:cs="Arial"/>
                <w:lang w:val="en-US" w:eastAsia="en-GB"/>
              </w:rPr>
              <w:t xml:space="preserve"> </w:t>
            </w:r>
            <w:r w:rsidR="007E139F">
              <w:rPr>
                <w:rFonts w:ascii="Arial" w:hAnsi="Arial" w:cs="Arial"/>
                <w:lang w:val="en-US" w:eastAsia="en-GB"/>
              </w:rPr>
              <w:t>4315242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939F0D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7449574E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6D81779B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vAlign w:val="bottom"/>
          </w:tcPr>
          <w:p w14:paraId="7A04A2A7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EE0D542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26210BB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728A1E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6CD84886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406337A3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95A44E7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7121FD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6D5C77B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0F695D9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837D64C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1251226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6363544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8A6361D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B76CA27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7362F49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4C0B367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FAF2C84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E4BA356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6C5FCD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2481EC2C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274E17A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9EDEF9A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DDEE8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  <w:tc>
          <w:tcPr>
            <w:tcW w:w="250" w:type="dxa"/>
            <w:vAlign w:val="center"/>
          </w:tcPr>
          <w:p w14:paraId="072D3CC8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39CCF9DB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D662EE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lastRenderedPageBreak/>
              <w:t>Issuer name: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E1469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81D2B8" w14:textId="7DB21163" w:rsidR="002E7BC7" w:rsidRPr="007E139F" w:rsidRDefault="00E05694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Bank of Ireland Group plc</w:t>
            </w:r>
          </w:p>
        </w:tc>
        <w:tc>
          <w:tcPr>
            <w:tcW w:w="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D96C4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669" w:type="dxa"/>
            <w:shd w:val="clear" w:color="auto" w:fill="FFFFFF"/>
            <w:noWrap/>
            <w:vAlign w:val="bottom"/>
            <w:hideMark/>
          </w:tcPr>
          <w:p w14:paraId="240DA057" w14:textId="77777777" w:rsidR="002E7BC7" w:rsidRPr="007E139F" w:rsidRDefault="002E7BC7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 w:rsidRPr="007E139F">
              <w:rPr>
                <w:rFonts w:ascii="Arial" w:hAnsi="Arial" w:cs="Arial"/>
                <w:b/>
                <w:bCs/>
                <w:lang w:eastAsia="en-GB"/>
              </w:rPr>
              <w:t> </w:t>
            </w:r>
          </w:p>
        </w:tc>
      </w:tr>
      <w:tr w:rsidR="00687CE1" w:rsidRPr="007E139F" w14:paraId="050A6986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9A0EA5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LEI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07961" w14:textId="0D7E8E02" w:rsidR="00687CE1" w:rsidRPr="007E139F" w:rsidRDefault="00687CE1" w:rsidP="00AF073E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AD42E0" w14:textId="7CA9339B" w:rsidR="00687CE1" w:rsidRPr="007E139F" w:rsidRDefault="00687CE1" w:rsidP="00AF073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635400C8EK6DRI12LJ39</w:t>
            </w:r>
          </w:p>
        </w:tc>
        <w:tc>
          <w:tcPr>
            <w:tcW w:w="1669" w:type="dxa"/>
            <w:noWrap/>
            <w:vAlign w:val="bottom"/>
            <w:hideMark/>
          </w:tcPr>
          <w:p w14:paraId="53EB4D89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687CE1" w:rsidRPr="007E139F" w14:paraId="1C0269D0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7EEA9B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ISIN: 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B2D99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113900" w14:textId="30880EC9" w:rsidR="00687CE1" w:rsidRPr="007E139F" w:rsidRDefault="00687CE1" w:rsidP="00AF073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IE00BD1RP616</w:t>
            </w:r>
          </w:p>
        </w:tc>
        <w:tc>
          <w:tcPr>
            <w:tcW w:w="1669" w:type="dxa"/>
            <w:noWrap/>
            <w:vAlign w:val="bottom"/>
            <w:hideMark/>
          </w:tcPr>
          <w:p w14:paraId="50C4767D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3F892574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A20038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Intermediary name: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8EF2BE7" w14:textId="77777777" w:rsidR="002E7BC7" w:rsidRPr="007E139F" w:rsidRDefault="006D79B4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J&amp;E Davy</w:t>
            </w:r>
          </w:p>
        </w:tc>
        <w:tc>
          <w:tcPr>
            <w:tcW w:w="1669" w:type="dxa"/>
            <w:noWrap/>
            <w:vAlign w:val="bottom"/>
            <w:hideMark/>
          </w:tcPr>
          <w:p w14:paraId="2A74024E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</w:tr>
      <w:tr w:rsidR="002E7BC7" w:rsidRPr="007E139F" w14:paraId="4D4FF706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6EB90C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Intermediary code:</w:t>
            </w:r>
          </w:p>
        </w:tc>
        <w:tc>
          <w:tcPr>
            <w:tcW w:w="3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BDB609" w14:textId="77777777" w:rsidR="002E7BC7" w:rsidRPr="007E139F" w:rsidRDefault="006D79B4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DAVYIE21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D4558" w14:textId="77777777" w:rsidR="002E7BC7" w:rsidRPr="007E139F" w:rsidRDefault="002E7BC7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  <w:tc>
          <w:tcPr>
            <w:tcW w:w="1669" w:type="dxa"/>
            <w:noWrap/>
            <w:vAlign w:val="bottom"/>
            <w:hideMark/>
          </w:tcPr>
          <w:p w14:paraId="705A2525" w14:textId="77777777" w:rsidR="002E7BC7" w:rsidRPr="007E139F" w:rsidRDefault="002E7BC7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</w:tr>
      <w:tr w:rsidR="002E7BC7" w:rsidRPr="007E139F" w14:paraId="664544FC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C48151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Time zone: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1B5A1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C1939D" w14:textId="2C7E9E29" w:rsidR="002E7BC7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BS</w:t>
            </w:r>
            <w:r w:rsidR="00AF073E" w:rsidRPr="007E139F">
              <w:rPr>
                <w:rFonts w:ascii="Arial" w:hAnsi="Arial" w:cs="Arial"/>
                <w:color w:val="000000"/>
                <w:lang w:eastAsia="en-GB"/>
              </w:rPr>
              <w:t>T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8DBBB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669" w:type="dxa"/>
            <w:noWrap/>
            <w:vAlign w:val="bottom"/>
            <w:hideMark/>
          </w:tcPr>
          <w:p w14:paraId="1522773E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5F378B1C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7471FC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Currency: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57C62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C1790A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EUR </w:t>
            </w:r>
          </w:p>
        </w:tc>
        <w:tc>
          <w:tcPr>
            <w:tcW w:w="1669" w:type="dxa"/>
            <w:noWrap/>
            <w:vAlign w:val="bottom"/>
            <w:hideMark/>
          </w:tcPr>
          <w:p w14:paraId="3D4D72BD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30495D5D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noWrap/>
            <w:vAlign w:val="bottom"/>
            <w:hideMark/>
          </w:tcPr>
          <w:p w14:paraId="70E091D4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1669" w:type="dxa"/>
            <w:gridSpan w:val="2"/>
            <w:noWrap/>
            <w:vAlign w:val="bottom"/>
            <w:hideMark/>
          </w:tcPr>
          <w:p w14:paraId="724757F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3094" w:type="dxa"/>
            <w:gridSpan w:val="5"/>
            <w:noWrap/>
            <w:vAlign w:val="bottom"/>
            <w:hideMark/>
          </w:tcPr>
          <w:p w14:paraId="36078D5B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252" w:type="dxa"/>
            <w:gridSpan w:val="2"/>
            <w:noWrap/>
            <w:vAlign w:val="bottom"/>
            <w:hideMark/>
          </w:tcPr>
          <w:p w14:paraId="5AC6AD0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1669" w:type="dxa"/>
            <w:noWrap/>
            <w:vAlign w:val="bottom"/>
            <w:hideMark/>
          </w:tcPr>
          <w:p w14:paraId="12E9D97D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872CB2" w:rsidRPr="007E139F" w14:paraId="08994E7B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8353" w:type="dxa"/>
            <w:gridSpan w:val="13"/>
            <w:shd w:val="clear" w:color="auto" w:fill="FFFFFF"/>
            <w:noWrap/>
            <w:vAlign w:val="bottom"/>
          </w:tcPr>
          <w:p w14:paraId="3E75A65E" w14:textId="77777777" w:rsidR="00872CB2" w:rsidRPr="007E139F" w:rsidRDefault="00872CB2" w:rsidP="00836202">
            <w:pPr>
              <w:rPr>
                <w:rFonts w:ascii="Arial" w:hAnsi="Arial" w:cs="Arial"/>
                <w:lang w:eastAsia="en-GB"/>
              </w:rPr>
            </w:pPr>
          </w:p>
          <w:p w14:paraId="31B977B9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3E70BB88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2BBE7613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4D0D0C2F" w14:textId="05D732A4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</w:tc>
      </w:tr>
      <w:tr w:rsidR="00AF073E" w:rsidRPr="007E139F" w14:paraId="67E1B3F5" w14:textId="77777777" w:rsidTr="00542729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57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46B45" w14:textId="2E99D35F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  <w:lang w:val="en-IE"/>
              </w:rPr>
            </w:pPr>
            <w:r w:rsidRPr="007E139F">
              <w:rPr>
                <w:rFonts w:ascii="Arial" w:hAnsi="Arial" w:cs="Arial"/>
                <w:b/>
                <w:bCs/>
              </w:rPr>
              <w:t xml:space="preserve">Number of Shares 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424D0" w14:textId="0C6FC6A2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Gross Price per Share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50506" w14:textId="75A6466E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Currency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E7945" w14:textId="2D588271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Trade Time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F077B" w14:textId="4EE130C1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Exchange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EFB76" w14:textId="2AACD0E5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Trade ID</w:t>
            </w:r>
          </w:p>
        </w:tc>
      </w:tr>
      <w:tr w:rsidR="00D578AD" w:rsidRPr="003E2366" w14:paraId="23DBBDFE" w14:textId="77777777" w:rsidTr="00D012FF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1B2E4" w14:textId="0AEFE11E" w:rsidR="00D578AD" w:rsidRPr="003E2366" w:rsidRDefault="00D578AD" w:rsidP="00D578AD">
            <w:pPr>
              <w:jc w:val="center"/>
              <w:rPr>
                <w:rFonts w:ascii="Arial" w:hAnsi="Arial" w:cs="Arial"/>
                <w:lang w:eastAsia="en-GB"/>
              </w:rPr>
            </w:pPr>
            <w:r w:rsidRPr="00F94B32">
              <w:t>105000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8BC75" w14:textId="2F9C0508" w:rsidR="00D578AD" w:rsidRPr="003E2366" w:rsidRDefault="00D578AD" w:rsidP="00D578AD">
            <w:pPr>
              <w:jc w:val="center"/>
              <w:rPr>
                <w:rFonts w:ascii="Arial" w:hAnsi="Arial" w:cs="Arial"/>
                <w:lang w:eastAsia="en-GB"/>
              </w:rPr>
            </w:pPr>
            <w:r w:rsidRPr="00F94B32">
              <w:t>10.41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28FFE" w14:textId="0F79C22D" w:rsidR="00D578AD" w:rsidRPr="003E2366" w:rsidRDefault="00D578AD" w:rsidP="00D578AD">
            <w:pPr>
              <w:jc w:val="center"/>
              <w:rPr>
                <w:rFonts w:ascii="Arial" w:hAnsi="Arial" w:cs="Arial"/>
                <w:lang w:eastAsia="en-GB"/>
              </w:rPr>
            </w:pPr>
            <w:r w:rsidRPr="00F94B32"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B0C05" w14:textId="4D1AE9A6" w:rsidR="00D578AD" w:rsidRPr="003E2366" w:rsidRDefault="00D578AD" w:rsidP="00D578AD">
            <w:pPr>
              <w:jc w:val="center"/>
              <w:rPr>
                <w:rFonts w:ascii="Arial" w:hAnsi="Arial" w:cs="Arial"/>
                <w:lang w:eastAsia="en-GB"/>
              </w:rPr>
            </w:pPr>
            <w:r w:rsidRPr="00F94B32">
              <w:t xml:space="preserve"> 08:22:22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8E252" w14:textId="1C827314" w:rsidR="00D578AD" w:rsidRPr="003E2366" w:rsidRDefault="00D578AD" w:rsidP="00D578AD">
            <w:pPr>
              <w:jc w:val="center"/>
              <w:rPr>
                <w:rFonts w:ascii="Arial" w:hAnsi="Arial" w:cs="Arial"/>
                <w:lang w:eastAsia="en-GB"/>
              </w:rPr>
            </w:pPr>
            <w:r w:rsidRPr="00F94B32"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F6111" w14:textId="53857DB6" w:rsidR="00D578AD" w:rsidRPr="003E2366" w:rsidRDefault="00D578AD" w:rsidP="00D578AD">
            <w:pPr>
              <w:jc w:val="center"/>
              <w:rPr>
                <w:rFonts w:ascii="Arial" w:hAnsi="Arial" w:cs="Arial"/>
                <w:lang w:eastAsia="en-GB"/>
              </w:rPr>
            </w:pPr>
            <w:r w:rsidRPr="00F94B32">
              <w:t>00042460514TRLO0-1</w:t>
            </w:r>
          </w:p>
        </w:tc>
      </w:tr>
      <w:tr w:rsidR="00D578AD" w:rsidRPr="003E2366" w14:paraId="6AF580F6" w14:textId="77777777" w:rsidTr="00D012FF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8435A" w14:textId="433498D7" w:rsidR="00D578AD" w:rsidRPr="003E2366" w:rsidRDefault="00D578AD" w:rsidP="00D578AD">
            <w:pPr>
              <w:jc w:val="center"/>
              <w:rPr>
                <w:rFonts w:ascii="Arial" w:hAnsi="Arial" w:cs="Arial"/>
                <w:lang w:eastAsia="en-GB"/>
              </w:rPr>
            </w:pPr>
            <w:r w:rsidRPr="00F94B32">
              <w:t>45000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C9B2D" w14:textId="53D85542" w:rsidR="00D578AD" w:rsidRPr="003E2366" w:rsidRDefault="00D578AD" w:rsidP="00D578AD">
            <w:pPr>
              <w:jc w:val="center"/>
              <w:rPr>
                <w:rFonts w:ascii="Arial" w:hAnsi="Arial" w:cs="Arial"/>
                <w:lang w:eastAsia="en-GB"/>
              </w:rPr>
            </w:pPr>
            <w:r w:rsidRPr="00F94B32">
              <w:t>10.4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9F221" w14:textId="2D4BA70F" w:rsidR="00D578AD" w:rsidRPr="003E2366" w:rsidRDefault="00D578AD" w:rsidP="00D578AD">
            <w:pPr>
              <w:jc w:val="center"/>
              <w:rPr>
                <w:rFonts w:ascii="Arial" w:hAnsi="Arial" w:cs="Arial"/>
                <w:lang w:eastAsia="en-GB"/>
              </w:rPr>
            </w:pPr>
            <w:r w:rsidRPr="00F94B32"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A9B4E" w14:textId="4A54BB5F" w:rsidR="00D578AD" w:rsidRPr="003E2366" w:rsidRDefault="00D578AD" w:rsidP="00D578AD">
            <w:pPr>
              <w:jc w:val="center"/>
              <w:rPr>
                <w:rFonts w:ascii="Arial" w:hAnsi="Arial" w:cs="Arial"/>
                <w:lang w:eastAsia="en-GB"/>
              </w:rPr>
            </w:pPr>
            <w:r w:rsidRPr="00F94B32">
              <w:t xml:space="preserve"> 09:46:44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4C578" w14:textId="2FA50BF2" w:rsidR="00D578AD" w:rsidRPr="003E2366" w:rsidRDefault="00D578AD" w:rsidP="00D578AD">
            <w:pPr>
              <w:jc w:val="center"/>
              <w:rPr>
                <w:rFonts w:ascii="Arial" w:hAnsi="Arial" w:cs="Arial"/>
                <w:lang w:eastAsia="en-GB"/>
              </w:rPr>
            </w:pPr>
            <w:r w:rsidRPr="00F94B32"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86708" w14:textId="69C813FC" w:rsidR="00D578AD" w:rsidRPr="003E2366" w:rsidRDefault="00D578AD" w:rsidP="00D578AD">
            <w:pPr>
              <w:jc w:val="center"/>
              <w:rPr>
                <w:rFonts w:ascii="Arial" w:hAnsi="Arial" w:cs="Arial"/>
                <w:lang w:eastAsia="en-GB"/>
              </w:rPr>
            </w:pPr>
            <w:r w:rsidRPr="00F94B32">
              <w:t>00042461432TRLO0-1</w:t>
            </w:r>
          </w:p>
        </w:tc>
      </w:tr>
      <w:tr w:rsidR="00D578AD" w:rsidRPr="003E2366" w14:paraId="123E3F46" w14:textId="77777777" w:rsidTr="00D012FF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BB36A" w14:textId="3BB398EB" w:rsidR="00D578AD" w:rsidRPr="003E2366" w:rsidRDefault="00D578AD" w:rsidP="00D578AD">
            <w:pPr>
              <w:jc w:val="center"/>
              <w:rPr>
                <w:rFonts w:ascii="Arial" w:hAnsi="Arial" w:cs="Arial"/>
                <w:lang w:eastAsia="en-GB"/>
              </w:rPr>
            </w:pPr>
            <w:r w:rsidRPr="00F94B32">
              <w:t>40000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EB509" w14:textId="73FE3833" w:rsidR="00D578AD" w:rsidRPr="003E2366" w:rsidRDefault="00D578AD" w:rsidP="00D578AD">
            <w:pPr>
              <w:jc w:val="center"/>
              <w:rPr>
                <w:rFonts w:ascii="Arial" w:hAnsi="Arial" w:cs="Arial"/>
                <w:lang w:eastAsia="en-GB"/>
              </w:rPr>
            </w:pPr>
            <w:r w:rsidRPr="00F94B32">
              <w:t>10.335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3F7B5" w14:textId="7ABEEBA5" w:rsidR="00D578AD" w:rsidRPr="003E2366" w:rsidRDefault="00D578AD" w:rsidP="00D578AD">
            <w:pPr>
              <w:jc w:val="center"/>
              <w:rPr>
                <w:rFonts w:ascii="Arial" w:hAnsi="Arial" w:cs="Arial"/>
                <w:lang w:eastAsia="en-GB"/>
              </w:rPr>
            </w:pPr>
            <w:r w:rsidRPr="00F94B32"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2A1A4" w14:textId="0963012C" w:rsidR="00D578AD" w:rsidRPr="003E2366" w:rsidRDefault="00D578AD" w:rsidP="00D578AD">
            <w:pPr>
              <w:jc w:val="center"/>
              <w:rPr>
                <w:rFonts w:ascii="Arial" w:hAnsi="Arial" w:cs="Arial"/>
                <w:lang w:eastAsia="en-GB"/>
              </w:rPr>
            </w:pPr>
            <w:r w:rsidRPr="00F94B32">
              <w:t xml:space="preserve"> 10:59:04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FBD9C" w14:textId="36309B93" w:rsidR="00D578AD" w:rsidRPr="003E2366" w:rsidRDefault="00D578AD" w:rsidP="00D578AD">
            <w:pPr>
              <w:jc w:val="center"/>
              <w:rPr>
                <w:rFonts w:ascii="Arial" w:hAnsi="Arial" w:cs="Arial"/>
                <w:lang w:eastAsia="en-GB"/>
              </w:rPr>
            </w:pPr>
            <w:r w:rsidRPr="00F94B32"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9E9E0" w14:textId="01CD1ECA" w:rsidR="00D578AD" w:rsidRPr="003E2366" w:rsidRDefault="00D578AD" w:rsidP="00D578AD">
            <w:pPr>
              <w:jc w:val="center"/>
              <w:rPr>
                <w:rFonts w:ascii="Arial" w:hAnsi="Arial" w:cs="Arial"/>
                <w:lang w:eastAsia="en-GB"/>
              </w:rPr>
            </w:pPr>
            <w:r w:rsidRPr="00F94B32">
              <w:t>00042461981TRLO0-1</w:t>
            </w:r>
          </w:p>
        </w:tc>
      </w:tr>
      <w:tr w:rsidR="00D578AD" w:rsidRPr="003E2366" w14:paraId="6E78AF00" w14:textId="77777777" w:rsidTr="00D012FF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99C7C" w14:textId="3522CA54" w:rsidR="00D578AD" w:rsidRPr="00BA121D" w:rsidRDefault="00D578AD" w:rsidP="00D578AD">
            <w:pPr>
              <w:jc w:val="center"/>
            </w:pPr>
            <w:r w:rsidRPr="00F94B32">
              <w:t>50000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52872" w14:textId="12B8D309" w:rsidR="00D578AD" w:rsidRPr="00BA121D" w:rsidRDefault="00D578AD" w:rsidP="00D578AD">
            <w:pPr>
              <w:jc w:val="center"/>
            </w:pPr>
            <w:r w:rsidRPr="00F94B32">
              <w:t>10.34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D90BA" w14:textId="5784B492" w:rsidR="00D578AD" w:rsidRPr="00BA121D" w:rsidRDefault="00D578AD" w:rsidP="00D578AD">
            <w:pPr>
              <w:jc w:val="center"/>
            </w:pPr>
            <w:r w:rsidRPr="00F94B32"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61E50" w14:textId="191016A4" w:rsidR="00D578AD" w:rsidRPr="00BA121D" w:rsidRDefault="00D578AD" w:rsidP="00D578AD">
            <w:pPr>
              <w:jc w:val="center"/>
            </w:pPr>
            <w:r w:rsidRPr="00F94B32">
              <w:t xml:space="preserve"> 10:59:08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5CEE2" w14:textId="19413DA3" w:rsidR="00D578AD" w:rsidRPr="00BA121D" w:rsidRDefault="00D578AD" w:rsidP="00D578AD">
            <w:pPr>
              <w:jc w:val="center"/>
            </w:pPr>
            <w:r w:rsidRPr="00F94B32"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E9C8D" w14:textId="76E6688F" w:rsidR="00D578AD" w:rsidRPr="00BA121D" w:rsidRDefault="00D578AD" w:rsidP="00D578AD">
            <w:pPr>
              <w:jc w:val="center"/>
            </w:pPr>
            <w:r w:rsidRPr="00F94B32">
              <w:t>00042462018TRLO0-1</w:t>
            </w:r>
          </w:p>
        </w:tc>
      </w:tr>
      <w:tr w:rsidR="00D578AD" w:rsidRPr="003E2366" w14:paraId="1DFC855A" w14:textId="77777777" w:rsidTr="00D012FF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3C015" w14:textId="004627B2" w:rsidR="00D578AD" w:rsidRPr="00BA121D" w:rsidRDefault="00D578AD" w:rsidP="00D578AD">
            <w:pPr>
              <w:jc w:val="center"/>
            </w:pPr>
            <w:r w:rsidRPr="00F94B32">
              <w:t>60000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CB535" w14:textId="1E6D80F4" w:rsidR="00D578AD" w:rsidRPr="00BA121D" w:rsidRDefault="00D578AD" w:rsidP="00D578AD">
            <w:pPr>
              <w:jc w:val="center"/>
            </w:pPr>
            <w:r w:rsidRPr="00F94B32">
              <w:t>10.41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061FC" w14:textId="69F8C756" w:rsidR="00D578AD" w:rsidRPr="00BA121D" w:rsidRDefault="00D578AD" w:rsidP="00D578AD">
            <w:pPr>
              <w:jc w:val="center"/>
            </w:pPr>
            <w:r w:rsidRPr="00F94B32"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BCF14" w14:textId="08042D66" w:rsidR="00D578AD" w:rsidRPr="00BA121D" w:rsidRDefault="00D578AD" w:rsidP="00D578AD">
            <w:pPr>
              <w:jc w:val="center"/>
            </w:pPr>
            <w:r w:rsidRPr="00F94B32">
              <w:t xml:space="preserve"> 14:34:39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3E42C" w14:textId="234E5EE6" w:rsidR="00D578AD" w:rsidRPr="00BA121D" w:rsidRDefault="00D578AD" w:rsidP="00D578AD">
            <w:pPr>
              <w:jc w:val="center"/>
            </w:pPr>
            <w:r w:rsidRPr="00F94B32"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51E6A" w14:textId="109B63EA" w:rsidR="00D578AD" w:rsidRPr="00BA121D" w:rsidRDefault="00D578AD" w:rsidP="00D578AD">
            <w:pPr>
              <w:jc w:val="center"/>
            </w:pPr>
            <w:r w:rsidRPr="00F94B32">
              <w:t>00042464495TRLO0-1</w:t>
            </w:r>
          </w:p>
        </w:tc>
      </w:tr>
      <w:tr w:rsidR="00D578AD" w:rsidRPr="003E2366" w14:paraId="6272275A" w14:textId="77777777" w:rsidTr="00D012FF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16B91" w14:textId="3454D0FD" w:rsidR="00D578AD" w:rsidRPr="00BA121D" w:rsidRDefault="00D578AD" w:rsidP="00D578AD">
            <w:pPr>
              <w:jc w:val="center"/>
            </w:pPr>
            <w:r w:rsidRPr="00F94B32">
              <w:t>20000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87C35" w14:textId="34E2509A" w:rsidR="00D578AD" w:rsidRPr="00BA121D" w:rsidRDefault="00D578AD" w:rsidP="00D578AD">
            <w:pPr>
              <w:jc w:val="center"/>
            </w:pPr>
            <w:r w:rsidRPr="00F94B32">
              <w:t>10.41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1D1A0" w14:textId="693B03DA" w:rsidR="00D578AD" w:rsidRPr="00BA121D" w:rsidRDefault="00D578AD" w:rsidP="00D578AD">
            <w:pPr>
              <w:jc w:val="center"/>
            </w:pPr>
            <w:r w:rsidRPr="00F94B32"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3AED4" w14:textId="180FAF38" w:rsidR="00D578AD" w:rsidRPr="00BA121D" w:rsidRDefault="00D578AD" w:rsidP="00D578AD">
            <w:pPr>
              <w:jc w:val="center"/>
            </w:pPr>
            <w:r w:rsidRPr="00F94B32">
              <w:t xml:space="preserve"> 14:37:00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6F4B3" w14:textId="2CC1B5D6" w:rsidR="00D578AD" w:rsidRPr="00BA121D" w:rsidRDefault="00D578AD" w:rsidP="00D578AD">
            <w:pPr>
              <w:jc w:val="center"/>
            </w:pPr>
            <w:r w:rsidRPr="00F94B32"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65044" w14:textId="1E6998F4" w:rsidR="00D578AD" w:rsidRPr="00BA121D" w:rsidRDefault="00D578AD" w:rsidP="00D578AD">
            <w:pPr>
              <w:jc w:val="center"/>
            </w:pPr>
            <w:r w:rsidRPr="00F94B32">
              <w:t>00042464624TRLO0-1</w:t>
            </w:r>
          </w:p>
        </w:tc>
      </w:tr>
    </w:tbl>
    <w:p w14:paraId="29B3B99E" w14:textId="3FD108EA" w:rsidR="00702610" w:rsidRPr="007E139F" w:rsidRDefault="00702610" w:rsidP="00702610">
      <w:pPr>
        <w:rPr>
          <w:rFonts w:ascii="Arial" w:hAnsi="Arial" w:cs="Arial"/>
          <w:lang w:eastAsia="en-GB"/>
        </w:rPr>
      </w:pPr>
    </w:p>
    <w:p w14:paraId="40147391" w14:textId="6587E6F2" w:rsidR="006D79B4" w:rsidRPr="007E139F" w:rsidRDefault="006D79B4" w:rsidP="00702610">
      <w:pPr>
        <w:rPr>
          <w:rFonts w:ascii="Arial" w:hAnsi="Arial" w:cs="Arial"/>
        </w:rPr>
      </w:pPr>
    </w:p>
    <w:sectPr w:rsidR="006D79B4" w:rsidRPr="007E13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72ECF" w14:textId="77777777" w:rsidR="005924BD" w:rsidRDefault="005924BD" w:rsidP="00845D77">
      <w:r>
        <w:separator/>
      </w:r>
    </w:p>
  </w:endnote>
  <w:endnote w:type="continuationSeparator" w:id="0">
    <w:p w14:paraId="64B7A846" w14:textId="77777777" w:rsidR="005924BD" w:rsidRDefault="005924BD" w:rsidP="00845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ABF54" w14:textId="77777777" w:rsidR="00845D77" w:rsidRDefault="00845D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3BB57" w14:textId="77777777" w:rsidR="00845D77" w:rsidRDefault="00845D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53D1F" w14:textId="77777777" w:rsidR="00845D77" w:rsidRDefault="00845D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C0F3B" w14:textId="77777777" w:rsidR="005924BD" w:rsidRDefault="005924BD" w:rsidP="00845D77">
      <w:r>
        <w:separator/>
      </w:r>
    </w:p>
  </w:footnote>
  <w:footnote w:type="continuationSeparator" w:id="0">
    <w:p w14:paraId="16861BA9" w14:textId="77777777" w:rsidR="005924BD" w:rsidRDefault="005924BD" w:rsidP="00845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6C6B1" w14:textId="77777777" w:rsidR="00845D77" w:rsidRDefault="00845D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A17CD" w14:textId="77777777" w:rsidR="00845D77" w:rsidRDefault="00845D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64FC" w14:textId="77777777" w:rsidR="00845D77" w:rsidRDefault="00845D77">
    <w:pPr>
      <w:pStyle w:val="Header"/>
    </w:pP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72070917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horanje\OneDrive - Davy\CORPORATES 2024\Bank of Ireland\4. Transactions\BOI Buyback February 2024\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viewMergedData/>
    <w:odso>
      <w:udl w:val="Provider=Microsoft.ACE.OLEDB.12.0;User ID=Admin;Data Source=C:\Users\horanje\OneDrive - Davy\CORPORATES 2024\Bank of Ireland\4. Transactions\BOI Buyback February 2024\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2"/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E4"/>
    <w:rsid w:val="000073C1"/>
    <w:rsid w:val="00011AB2"/>
    <w:rsid w:val="00012F72"/>
    <w:rsid w:val="00015074"/>
    <w:rsid w:val="0001789D"/>
    <w:rsid w:val="00034025"/>
    <w:rsid w:val="00041A03"/>
    <w:rsid w:val="00057759"/>
    <w:rsid w:val="00062356"/>
    <w:rsid w:val="00062505"/>
    <w:rsid w:val="00065798"/>
    <w:rsid w:val="00071403"/>
    <w:rsid w:val="00076733"/>
    <w:rsid w:val="00081D04"/>
    <w:rsid w:val="000A7D76"/>
    <w:rsid w:val="000B13B6"/>
    <w:rsid w:val="000D0DA6"/>
    <w:rsid w:val="000E1185"/>
    <w:rsid w:val="000E71B3"/>
    <w:rsid w:val="000F1CAD"/>
    <w:rsid w:val="000F3CA8"/>
    <w:rsid w:val="001028EE"/>
    <w:rsid w:val="00106156"/>
    <w:rsid w:val="00116339"/>
    <w:rsid w:val="00117834"/>
    <w:rsid w:val="00123309"/>
    <w:rsid w:val="0012460F"/>
    <w:rsid w:val="00136399"/>
    <w:rsid w:val="0015222F"/>
    <w:rsid w:val="0015355E"/>
    <w:rsid w:val="001621FA"/>
    <w:rsid w:val="001629EF"/>
    <w:rsid w:val="001647B3"/>
    <w:rsid w:val="0017112F"/>
    <w:rsid w:val="001730B2"/>
    <w:rsid w:val="001753B2"/>
    <w:rsid w:val="00191B71"/>
    <w:rsid w:val="001A03C5"/>
    <w:rsid w:val="001A5AAF"/>
    <w:rsid w:val="001A6903"/>
    <w:rsid w:val="001C1FFE"/>
    <w:rsid w:val="001C48D1"/>
    <w:rsid w:val="001D67A5"/>
    <w:rsid w:val="001D6E24"/>
    <w:rsid w:val="001D7B30"/>
    <w:rsid w:val="001E698C"/>
    <w:rsid w:val="001F0DAE"/>
    <w:rsid w:val="001F3AFD"/>
    <w:rsid w:val="001F5FEA"/>
    <w:rsid w:val="002136A3"/>
    <w:rsid w:val="0021718A"/>
    <w:rsid w:val="00217EE6"/>
    <w:rsid w:val="00224DE7"/>
    <w:rsid w:val="00232914"/>
    <w:rsid w:val="00244DB4"/>
    <w:rsid w:val="00246E6C"/>
    <w:rsid w:val="00246EFC"/>
    <w:rsid w:val="00263671"/>
    <w:rsid w:val="00267BA0"/>
    <w:rsid w:val="002716C5"/>
    <w:rsid w:val="00283C19"/>
    <w:rsid w:val="00287CF9"/>
    <w:rsid w:val="0029256F"/>
    <w:rsid w:val="002974F0"/>
    <w:rsid w:val="002A2F90"/>
    <w:rsid w:val="002B522E"/>
    <w:rsid w:val="002B7864"/>
    <w:rsid w:val="002D6FFE"/>
    <w:rsid w:val="002E5664"/>
    <w:rsid w:val="002E7BC7"/>
    <w:rsid w:val="002F285D"/>
    <w:rsid w:val="002F29A9"/>
    <w:rsid w:val="00303868"/>
    <w:rsid w:val="003064E9"/>
    <w:rsid w:val="003256E9"/>
    <w:rsid w:val="00326232"/>
    <w:rsid w:val="00330866"/>
    <w:rsid w:val="003430AB"/>
    <w:rsid w:val="003452F6"/>
    <w:rsid w:val="00355536"/>
    <w:rsid w:val="003627BC"/>
    <w:rsid w:val="0036688A"/>
    <w:rsid w:val="00375090"/>
    <w:rsid w:val="00380226"/>
    <w:rsid w:val="0039725B"/>
    <w:rsid w:val="00397F96"/>
    <w:rsid w:val="003A112D"/>
    <w:rsid w:val="003B5F52"/>
    <w:rsid w:val="003C57B1"/>
    <w:rsid w:val="003D639B"/>
    <w:rsid w:val="003E2366"/>
    <w:rsid w:val="00401790"/>
    <w:rsid w:val="00402A44"/>
    <w:rsid w:val="00407EAE"/>
    <w:rsid w:val="00413818"/>
    <w:rsid w:val="0041553F"/>
    <w:rsid w:val="00420B3B"/>
    <w:rsid w:val="00444C0D"/>
    <w:rsid w:val="00445A9D"/>
    <w:rsid w:val="0044692D"/>
    <w:rsid w:val="0046680C"/>
    <w:rsid w:val="004741E9"/>
    <w:rsid w:val="00474914"/>
    <w:rsid w:val="00474C5E"/>
    <w:rsid w:val="00474CA2"/>
    <w:rsid w:val="00483840"/>
    <w:rsid w:val="004862EE"/>
    <w:rsid w:val="004910E4"/>
    <w:rsid w:val="00494876"/>
    <w:rsid w:val="004A29B3"/>
    <w:rsid w:val="004C2F06"/>
    <w:rsid w:val="004D3E19"/>
    <w:rsid w:val="004D781A"/>
    <w:rsid w:val="004E20AA"/>
    <w:rsid w:val="004E4F78"/>
    <w:rsid w:val="004F4D2B"/>
    <w:rsid w:val="0050097D"/>
    <w:rsid w:val="00504BC4"/>
    <w:rsid w:val="00514198"/>
    <w:rsid w:val="00515880"/>
    <w:rsid w:val="005260E6"/>
    <w:rsid w:val="0053704B"/>
    <w:rsid w:val="00542729"/>
    <w:rsid w:val="0054491E"/>
    <w:rsid w:val="005468AC"/>
    <w:rsid w:val="00547641"/>
    <w:rsid w:val="00553A06"/>
    <w:rsid w:val="00560FB9"/>
    <w:rsid w:val="00564275"/>
    <w:rsid w:val="005712B0"/>
    <w:rsid w:val="0058141F"/>
    <w:rsid w:val="00584315"/>
    <w:rsid w:val="005924BD"/>
    <w:rsid w:val="0059310C"/>
    <w:rsid w:val="005A13BD"/>
    <w:rsid w:val="005A3CB5"/>
    <w:rsid w:val="005A684B"/>
    <w:rsid w:val="005B3A71"/>
    <w:rsid w:val="005B7666"/>
    <w:rsid w:val="005C098A"/>
    <w:rsid w:val="005C2079"/>
    <w:rsid w:val="005C60AD"/>
    <w:rsid w:val="005D0E31"/>
    <w:rsid w:val="005D24AD"/>
    <w:rsid w:val="005D3637"/>
    <w:rsid w:val="005D46EC"/>
    <w:rsid w:val="005E2C7C"/>
    <w:rsid w:val="005E39F1"/>
    <w:rsid w:val="005F61A0"/>
    <w:rsid w:val="005F7BB6"/>
    <w:rsid w:val="00604D25"/>
    <w:rsid w:val="006150C1"/>
    <w:rsid w:val="00620355"/>
    <w:rsid w:val="006268C1"/>
    <w:rsid w:val="006322E0"/>
    <w:rsid w:val="00645130"/>
    <w:rsid w:val="00646B23"/>
    <w:rsid w:val="00646C49"/>
    <w:rsid w:val="006548FA"/>
    <w:rsid w:val="00663226"/>
    <w:rsid w:val="0066438D"/>
    <w:rsid w:val="006653F4"/>
    <w:rsid w:val="0068462A"/>
    <w:rsid w:val="00687CE1"/>
    <w:rsid w:val="006A18A1"/>
    <w:rsid w:val="006B4275"/>
    <w:rsid w:val="006B7393"/>
    <w:rsid w:val="006C0DBC"/>
    <w:rsid w:val="006C5CA9"/>
    <w:rsid w:val="006D6AB8"/>
    <w:rsid w:val="006D79B4"/>
    <w:rsid w:val="006E31A4"/>
    <w:rsid w:val="006E4D5D"/>
    <w:rsid w:val="006F2454"/>
    <w:rsid w:val="006F5DA1"/>
    <w:rsid w:val="006F6202"/>
    <w:rsid w:val="00702610"/>
    <w:rsid w:val="007029B7"/>
    <w:rsid w:val="0070549B"/>
    <w:rsid w:val="00707B92"/>
    <w:rsid w:val="00723A6F"/>
    <w:rsid w:val="007358E4"/>
    <w:rsid w:val="00740F6C"/>
    <w:rsid w:val="0074701A"/>
    <w:rsid w:val="00752A43"/>
    <w:rsid w:val="007671C3"/>
    <w:rsid w:val="00773CB1"/>
    <w:rsid w:val="007850A4"/>
    <w:rsid w:val="007862AE"/>
    <w:rsid w:val="007913CC"/>
    <w:rsid w:val="00793D3C"/>
    <w:rsid w:val="007A0112"/>
    <w:rsid w:val="007A0E80"/>
    <w:rsid w:val="007B26BA"/>
    <w:rsid w:val="007B2A4A"/>
    <w:rsid w:val="007D45D5"/>
    <w:rsid w:val="007D5075"/>
    <w:rsid w:val="007E0E91"/>
    <w:rsid w:val="007E139F"/>
    <w:rsid w:val="007E3C56"/>
    <w:rsid w:val="007E600B"/>
    <w:rsid w:val="007F7ED4"/>
    <w:rsid w:val="0080595E"/>
    <w:rsid w:val="00807215"/>
    <w:rsid w:val="008079FE"/>
    <w:rsid w:val="00810D67"/>
    <w:rsid w:val="0081616D"/>
    <w:rsid w:val="0083049E"/>
    <w:rsid w:val="00836202"/>
    <w:rsid w:val="00843E8B"/>
    <w:rsid w:val="00845D77"/>
    <w:rsid w:val="00860F34"/>
    <w:rsid w:val="00863554"/>
    <w:rsid w:val="008660D4"/>
    <w:rsid w:val="00872CB2"/>
    <w:rsid w:val="00873B70"/>
    <w:rsid w:val="00881A4D"/>
    <w:rsid w:val="00883703"/>
    <w:rsid w:val="00893213"/>
    <w:rsid w:val="008948B9"/>
    <w:rsid w:val="00896EB4"/>
    <w:rsid w:val="00897E69"/>
    <w:rsid w:val="008A3BCD"/>
    <w:rsid w:val="008A4167"/>
    <w:rsid w:val="008A7EEC"/>
    <w:rsid w:val="008C4ADE"/>
    <w:rsid w:val="008C5A2D"/>
    <w:rsid w:val="008D2BA8"/>
    <w:rsid w:val="008D4BEA"/>
    <w:rsid w:val="008F508F"/>
    <w:rsid w:val="008F6909"/>
    <w:rsid w:val="0091066F"/>
    <w:rsid w:val="009112EC"/>
    <w:rsid w:val="00946C02"/>
    <w:rsid w:val="0095131B"/>
    <w:rsid w:val="009605ED"/>
    <w:rsid w:val="00962320"/>
    <w:rsid w:val="00962EB4"/>
    <w:rsid w:val="00977DF4"/>
    <w:rsid w:val="00981D09"/>
    <w:rsid w:val="009842C8"/>
    <w:rsid w:val="00996202"/>
    <w:rsid w:val="009962A7"/>
    <w:rsid w:val="009A62FB"/>
    <w:rsid w:val="009C0D92"/>
    <w:rsid w:val="009C15DB"/>
    <w:rsid w:val="009C6A06"/>
    <w:rsid w:val="009D28BB"/>
    <w:rsid w:val="009E3ED4"/>
    <w:rsid w:val="009E7F2E"/>
    <w:rsid w:val="009F07B0"/>
    <w:rsid w:val="009F44A4"/>
    <w:rsid w:val="00A00669"/>
    <w:rsid w:val="00A04D3B"/>
    <w:rsid w:val="00A04F17"/>
    <w:rsid w:val="00A05AE5"/>
    <w:rsid w:val="00A0683C"/>
    <w:rsid w:val="00A079D3"/>
    <w:rsid w:val="00A14F56"/>
    <w:rsid w:val="00A16ED4"/>
    <w:rsid w:val="00A26ECC"/>
    <w:rsid w:val="00A40C59"/>
    <w:rsid w:val="00A43FFE"/>
    <w:rsid w:val="00A50FE6"/>
    <w:rsid w:val="00A60BD7"/>
    <w:rsid w:val="00A653FF"/>
    <w:rsid w:val="00A74FE6"/>
    <w:rsid w:val="00A77A1E"/>
    <w:rsid w:val="00A82C89"/>
    <w:rsid w:val="00A91BF7"/>
    <w:rsid w:val="00A97BA4"/>
    <w:rsid w:val="00AB11C9"/>
    <w:rsid w:val="00AB27F1"/>
    <w:rsid w:val="00AE6FD3"/>
    <w:rsid w:val="00AF073E"/>
    <w:rsid w:val="00B00C33"/>
    <w:rsid w:val="00B1173E"/>
    <w:rsid w:val="00B17EE2"/>
    <w:rsid w:val="00B22C96"/>
    <w:rsid w:val="00B44EC5"/>
    <w:rsid w:val="00B47D29"/>
    <w:rsid w:val="00B51D56"/>
    <w:rsid w:val="00B5487D"/>
    <w:rsid w:val="00B56F5D"/>
    <w:rsid w:val="00B57E94"/>
    <w:rsid w:val="00B67118"/>
    <w:rsid w:val="00B70B3C"/>
    <w:rsid w:val="00B71386"/>
    <w:rsid w:val="00B72EFA"/>
    <w:rsid w:val="00B8019E"/>
    <w:rsid w:val="00B93818"/>
    <w:rsid w:val="00B94AD1"/>
    <w:rsid w:val="00B9641E"/>
    <w:rsid w:val="00BA670C"/>
    <w:rsid w:val="00BB3610"/>
    <w:rsid w:val="00BB5128"/>
    <w:rsid w:val="00BC0AD6"/>
    <w:rsid w:val="00BC6864"/>
    <w:rsid w:val="00BD4C4D"/>
    <w:rsid w:val="00BE562A"/>
    <w:rsid w:val="00BE77AF"/>
    <w:rsid w:val="00BF5B38"/>
    <w:rsid w:val="00BF5D87"/>
    <w:rsid w:val="00C062D3"/>
    <w:rsid w:val="00C0745D"/>
    <w:rsid w:val="00C14CC4"/>
    <w:rsid w:val="00C158F8"/>
    <w:rsid w:val="00C1594C"/>
    <w:rsid w:val="00C2145F"/>
    <w:rsid w:val="00C21ADF"/>
    <w:rsid w:val="00C27D6F"/>
    <w:rsid w:val="00C33B4F"/>
    <w:rsid w:val="00C36BF0"/>
    <w:rsid w:val="00C53680"/>
    <w:rsid w:val="00C60B39"/>
    <w:rsid w:val="00C60DFC"/>
    <w:rsid w:val="00C7432C"/>
    <w:rsid w:val="00C75735"/>
    <w:rsid w:val="00C777C0"/>
    <w:rsid w:val="00C852DC"/>
    <w:rsid w:val="00C962FE"/>
    <w:rsid w:val="00C96CD8"/>
    <w:rsid w:val="00CA0AC5"/>
    <w:rsid w:val="00CA4D2C"/>
    <w:rsid w:val="00CB3095"/>
    <w:rsid w:val="00CD0FB3"/>
    <w:rsid w:val="00CD3565"/>
    <w:rsid w:val="00CE18FA"/>
    <w:rsid w:val="00CE37AA"/>
    <w:rsid w:val="00CF7381"/>
    <w:rsid w:val="00D044E5"/>
    <w:rsid w:val="00D04935"/>
    <w:rsid w:val="00D1299D"/>
    <w:rsid w:val="00D15C09"/>
    <w:rsid w:val="00D17C20"/>
    <w:rsid w:val="00D21482"/>
    <w:rsid w:val="00D222A6"/>
    <w:rsid w:val="00D259A4"/>
    <w:rsid w:val="00D304C7"/>
    <w:rsid w:val="00D31CFD"/>
    <w:rsid w:val="00D37B10"/>
    <w:rsid w:val="00D37D58"/>
    <w:rsid w:val="00D468F8"/>
    <w:rsid w:val="00D5365E"/>
    <w:rsid w:val="00D578AD"/>
    <w:rsid w:val="00D60812"/>
    <w:rsid w:val="00D702FB"/>
    <w:rsid w:val="00D70F3F"/>
    <w:rsid w:val="00D74426"/>
    <w:rsid w:val="00D834C7"/>
    <w:rsid w:val="00D846AF"/>
    <w:rsid w:val="00D969BA"/>
    <w:rsid w:val="00DA12F3"/>
    <w:rsid w:val="00DA682E"/>
    <w:rsid w:val="00DB27FA"/>
    <w:rsid w:val="00DB77F8"/>
    <w:rsid w:val="00DC205A"/>
    <w:rsid w:val="00DC281F"/>
    <w:rsid w:val="00DD705B"/>
    <w:rsid w:val="00DE09F3"/>
    <w:rsid w:val="00DE2B11"/>
    <w:rsid w:val="00DF3536"/>
    <w:rsid w:val="00E05694"/>
    <w:rsid w:val="00E16BC9"/>
    <w:rsid w:val="00E2255B"/>
    <w:rsid w:val="00E35C81"/>
    <w:rsid w:val="00E37F4B"/>
    <w:rsid w:val="00E429A7"/>
    <w:rsid w:val="00E45DC2"/>
    <w:rsid w:val="00E573DE"/>
    <w:rsid w:val="00E609CC"/>
    <w:rsid w:val="00E70B05"/>
    <w:rsid w:val="00E71600"/>
    <w:rsid w:val="00E74356"/>
    <w:rsid w:val="00E74711"/>
    <w:rsid w:val="00E75B2E"/>
    <w:rsid w:val="00E77D9C"/>
    <w:rsid w:val="00E95F90"/>
    <w:rsid w:val="00E969E1"/>
    <w:rsid w:val="00EA0DB6"/>
    <w:rsid w:val="00EA457C"/>
    <w:rsid w:val="00EA50DE"/>
    <w:rsid w:val="00EA7C26"/>
    <w:rsid w:val="00EB3545"/>
    <w:rsid w:val="00EB6622"/>
    <w:rsid w:val="00EB7A62"/>
    <w:rsid w:val="00EC1F54"/>
    <w:rsid w:val="00EC2D01"/>
    <w:rsid w:val="00ED5EBC"/>
    <w:rsid w:val="00EE16DB"/>
    <w:rsid w:val="00EF4835"/>
    <w:rsid w:val="00EF568B"/>
    <w:rsid w:val="00EF6662"/>
    <w:rsid w:val="00EF6B0F"/>
    <w:rsid w:val="00F101B9"/>
    <w:rsid w:val="00F13382"/>
    <w:rsid w:val="00F2281C"/>
    <w:rsid w:val="00F34EE5"/>
    <w:rsid w:val="00F4169B"/>
    <w:rsid w:val="00F42986"/>
    <w:rsid w:val="00F521CD"/>
    <w:rsid w:val="00F60BBB"/>
    <w:rsid w:val="00F60F1D"/>
    <w:rsid w:val="00F67F61"/>
    <w:rsid w:val="00F7114F"/>
    <w:rsid w:val="00F77DA8"/>
    <w:rsid w:val="00FB1F8C"/>
    <w:rsid w:val="00FB6367"/>
    <w:rsid w:val="00FC718F"/>
    <w:rsid w:val="00FD7C7D"/>
    <w:rsid w:val="00FE0F7B"/>
    <w:rsid w:val="00FE35D1"/>
    <w:rsid w:val="00FE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3A446"/>
  <w15:chartTrackingRefBased/>
  <w15:docId w15:val="{3D268D70-ECF8-452E-A925-BEA26328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B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2E7BC7"/>
    <w:pPr>
      <w:suppressAutoHyphens/>
      <w:autoSpaceDN w:val="0"/>
      <w:spacing w:after="140" w:line="288" w:lineRule="auto"/>
      <w:jc w:val="both"/>
    </w:pPr>
    <w:rPr>
      <w:rFonts w:ascii="Arial" w:hAnsi="Arial"/>
      <w:kern w:val="3"/>
      <w:szCs w:val="24"/>
      <w:lang w:eastAsia="en-GB"/>
    </w:rPr>
  </w:style>
  <w:style w:type="table" w:styleId="TableGrid">
    <w:name w:val="Table Grid"/>
    <w:basedOn w:val="TableNormal"/>
    <w:uiPriority w:val="39"/>
    <w:rsid w:val="005A6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5D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5D7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45D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D7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609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09C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09C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9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9CC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cd">
    <w:name w:val="cd"/>
    <w:basedOn w:val="DefaultParagraphFont"/>
    <w:rsid w:val="009C0D92"/>
  </w:style>
  <w:style w:type="character" w:customStyle="1" w:styleId="bw">
    <w:name w:val="bw"/>
    <w:basedOn w:val="DefaultParagraphFont"/>
    <w:rsid w:val="009C0D92"/>
  </w:style>
  <w:style w:type="character" w:customStyle="1" w:styleId="by">
    <w:name w:val="by"/>
    <w:basedOn w:val="DefaultParagraphFont"/>
    <w:rsid w:val="009C0D92"/>
  </w:style>
  <w:style w:type="character" w:styleId="FootnoteReference">
    <w:name w:val="footnote reference"/>
    <w:semiHidden/>
    <w:rsid w:val="00687C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garveyjo\OneDrive%20-%20Davy\BOI%20Buyback%20February%202024\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1a3cf6-255d-4ff5-98fe-b4415afa84b5" xsi:nil="true"/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2024-05-21T16:32:21+00:00</DateReceived>
  </documentManagement>
</p:properties>
</file>

<file path=customXml/itemProps1.xml><?xml version="1.0" encoding="utf-8"?>
<ds:datastoreItem xmlns:ds="http://schemas.openxmlformats.org/officeDocument/2006/customXml" ds:itemID="{93765E3D-CB9C-4431-B1FC-BD37A4418DA7}"/>
</file>

<file path=customXml/itemProps2.xml><?xml version="1.0" encoding="utf-8"?>
<ds:datastoreItem xmlns:ds="http://schemas.openxmlformats.org/officeDocument/2006/customXml" ds:itemID="{B3E57BF4-E39E-4C53-930E-DA35BF13BC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FA2CEA-4A26-466F-98A8-100F42C8C2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433827-E577-4035-9652-53A627F66CB4}">
  <ds:schemaRefs>
    <ds:schemaRef ds:uri="http://schemas.microsoft.com/office/2006/metadata/properties"/>
    <ds:schemaRef ds:uri="http://schemas.microsoft.com/office/infopath/2007/PartnerControls"/>
    <ds:schemaRef ds:uri="1815547f-3e01-4bec-94d3-644923e5edfd"/>
    <ds:schemaRef ds:uri="7b6705e0-3de2-4f0d-8481-74cf74ae53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Byrne</dc:creator>
  <cp:keywords/>
  <dc:description/>
  <cp:lastModifiedBy>Josh Garvey</cp:lastModifiedBy>
  <cp:revision>2</cp:revision>
  <dcterms:created xsi:type="dcterms:W3CDTF">2024-05-21T16:01:00Z</dcterms:created>
  <dcterms:modified xsi:type="dcterms:W3CDTF">2024-05-21T16:01:00Z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</Properties>
</file>