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416737">
      <w:pPr>
        <w:jc w:val="center"/>
        <w:rPr>
          <w:lang w:val="en-GB" w:eastAsia="en-US"/>
        </w:rPr>
      </w:pPr>
      <w:r>
        <w:rPr>
          <w:lang w:val="en-GB" w:eastAsia="en-US"/>
        </w:rPr>
        <w:t>CRH plc</w:t>
      </w:r>
    </w:p>
    <w:p w14:paraId="570F4CD6" w14:textId="77777777" w:rsidR="00E32216" w:rsidRDefault="00E32216" w:rsidP="00416737">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4ABE0F1B" w:rsidR="00E32216" w:rsidRDefault="00416737"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6</w:t>
      </w:r>
      <w:r w:rsidRPr="00416737">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w:t>
      </w:r>
      <w:r w:rsidR="00046DCB">
        <w:rPr>
          <w:rFonts w:ascii="Times New Roman" w:eastAsiaTheme="minorHAnsi" w:hAnsi="Times New Roman"/>
          <w:sz w:val="22"/>
          <w:szCs w:val="22"/>
          <w:lang w:val="en-GB" w:eastAsia="en-US"/>
        </w:rPr>
        <w:t>January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06FB241A"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046DCB">
        <w:rPr>
          <w:rFonts w:ascii="Times New Roman" w:eastAsiaTheme="minorHAnsi" w:hAnsi="Times New Roman"/>
          <w:sz w:val="22"/>
          <w:szCs w:val="22"/>
          <w:lang w:val="en-GB" w:eastAsia="en-US"/>
        </w:rPr>
        <w:t>5</w:t>
      </w:r>
      <w:r w:rsidR="00046DCB" w:rsidRPr="00046DCB">
        <w:rPr>
          <w:rFonts w:ascii="Times New Roman" w:eastAsiaTheme="minorHAnsi" w:hAnsi="Times New Roman"/>
          <w:sz w:val="22"/>
          <w:szCs w:val="22"/>
          <w:vertAlign w:val="superscript"/>
          <w:lang w:val="en-GB" w:eastAsia="en-US"/>
        </w:rPr>
        <w:t>th</w:t>
      </w:r>
      <w:r w:rsidR="00046DCB">
        <w:rPr>
          <w:rFonts w:ascii="Times New Roman" w:eastAsiaTheme="minorHAnsi" w:hAnsi="Times New Roman"/>
          <w:sz w:val="22"/>
          <w:szCs w:val="22"/>
          <w:lang w:val="en-GB" w:eastAsia="en-US"/>
        </w:rPr>
        <w:t xml:space="preserve"> January 2023 </w:t>
      </w:r>
      <w:r w:rsidRPr="000078AE">
        <w:rPr>
          <w:rFonts w:ascii="Times New Roman" w:eastAsiaTheme="minorHAnsi" w:hAnsi="Times New Roman"/>
          <w:sz w:val="22"/>
          <w:szCs w:val="22"/>
          <w:lang w:val="en-GB" w:eastAsia="en-US"/>
        </w:rPr>
        <w:t>it purchased the following number of its ordinary shares (the “ordinary shares”) on Euronext Dublin, from CRH’s broker BofA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046DCB" w:rsidRPr="000078AE" w14:paraId="63832F91" w14:textId="77777777" w:rsidTr="00046DCB">
        <w:trPr>
          <w:trHeight w:val="454"/>
        </w:trPr>
        <w:tc>
          <w:tcPr>
            <w:tcW w:w="4675" w:type="dxa"/>
            <w:vAlign w:val="center"/>
          </w:tcPr>
          <w:p w14:paraId="28D3E336" w14:textId="77777777" w:rsidR="00046DCB" w:rsidRPr="000078AE" w:rsidRDefault="00046DCB" w:rsidP="00046DC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59EB9245" w:rsidR="00046DCB" w:rsidRPr="00046DCB" w:rsidRDefault="00046DCB" w:rsidP="00046DCB">
            <w:pPr>
              <w:jc w:val="center"/>
              <w:rPr>
                <w:rFonts w:ascii="Times New Roman" w:eastAsiaTheme="minorHAnsi" w:hAnsi="Times New Roman"/>
                <w:sz w:val="22"/>
                <w:szCs w:val="22"/>
                <w:lang w:val="en-GB" w:eastAsia="en-US"/>
              </w:rPr>
            </w:pPr>
            <w:r w:rsidRPr="00046DCB">
              <w:rPr>
                <w:rFonts w:ascii="Times New Roman" w:hAnsi="Times New Roman"/>
                <w:sz w:val="22"/>
              </w:rPr>
              <w:t>57</w:t>
            </w:r>
          </w:p>
        </w:tc>
      </w:tr>
      <w:tr w:rsidR="00046DCB" w:rsidRPr="000078AE" w14:paraId="25095EB4" w14:textId="77777777" w:rsidTr="00046DCB">
        <w:trPr>
          <w:trHeight w:val="454"/>
        </w:trPr>
        <w:tc>
          <w:tcPr>
            <w:tcW w:w="4675" w:type="dxa"/>
            <w:vAlign w:val="center"/>
          </w:tcPr>
          <w:p w14:paraId="3AC4C21D" w14:textId="77777777" w:rsidR="00046DCB" w:rsidRPr="000078AE" w:rsidRDefault="00046DCB" w:rsidP="00046DC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6F1EED3B" w:rsidR="00046DCB" w:rsidRPr="00046DCB" w:rsidRDefault="00046DCB" w:rsidP="00046DCB">
            <w:pPr>
              <w:jc w:val="center"/>
              <w:rPr>
                <w:rFonts w:ascii="Times New Roman" w:eastAsiaTheme="minorHAnsi" w:hAnsi="Times New Roman"/>
                <w:sz w:val="22"/>
                <w:szCs w:val="22"/>
                <w:lang w:val="en-GB" w:eastAsia="en-US"/>
              </w:rPr>
            </w:pPr>
            <w:r w:rsidRPr="00046DCB">
              <w:rPr>
                <w:rFonts w:ascii="Times New Roman" w:hAnsi="Times New Roman"/>
                <w:sz w:val="22"/>
              </w:rPr>
              <w:t>€39.9400</w:t>
            </w:r>
          </w:p>
        </w:tc>
      </w:tr>
      <w:tr w:rsidR="00046DCB" w:rsidRPr="000078AE" w14:paraId="75F6C224" w14:textId="77777777" w:rsidTr="00046DCB">
        <w:trPr>
          <w:trHeight w:val="454"/>
        </w:trPr>
        <w:tc>
          <w:tcPr>
            <w:tcW w:w="4675" w:type="dxa"/>
            <w:vAlign w:val="center"/>
          </w:tcPr>
          <w:p w14:paraId="7382D928" w14:textId="77777777" w:rsidR="00046DCB" w:rsidRPr="000078AE" w:rsidRDefault="00046DCB" w:rsidP="00046DC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107FD7FD" w:rsidR="00046DCB" w:rsidRPr="00046DCB" w:rsidRDefault="00046DCB" w:rsidP="00046DCB">
            <w:pPr>
              <w:jc w:val="center"/>
              <w:rPr>
                <w:rFonts w:ascii="Times New Roman" w:eastAsiaTheme="minorHAnsi" w:hAnsi="Times New Roman"/>
                <w:sz w:val="22"/>
                <w:szCs w:val="22"/>
                <w:lang w:val="en-GB" w:eastAsia="en-US"/>
              </w:rPr>
            </w:pPr>
            <w:r w:rsidRPr="00046DCB">
              <w:rPr>
                <w:rFonts w:ascii="Times New Roman" w:hAnsi="Times New Roman"/>
                <w:sz w:val="22"/>
              </w:rPr>
              <w:t>€39.8200</w:t>
            </w:r>
          </w:p>
        </w:tc>
      </w:tr>
      <w:tr w:rsidR="00046DCB" w:rsidRPr="000078AE" w14:paraId="47A812D6" w14:textId="77777777" w:rsidTr="00046DCB">
        <w:trPr>
          <w:trHeight w:val="454"/>
        </w:trPr>
        <w:tc>
          <w:tcPr>
            <w:tcW w:w="4675" w:type="dxa"/>
            <w:vAlign w:val="center"/>
          </w:tcPr>
          <w:p w14:paraId="1682DACA" w14:textId="77777777" w:rsidR="00046DCB" w:rsidRPr="000078AE" w:rsidRDefault="00046DCB" w:rsidP="00046DC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138DB996" w:rsidR="00046DCB" w:rsidRPr="00046DCB" w:rsidRDefault="00046DCB" w:rsidP="00046DCB">
            <w:pPr>
              <w:jc w:val="center"/>
              <w:rPr>
                <w:rFonts w:ascii="Times New Roman" w:eastAsiaTheme="minorHAnsi" w:hAnsi="Times New Roman"/>
                <w:sz w:val="22"/>
                <w:szCs w:val="22"/>
                <w:lang w:val="en-GB" w:eastAsia="en-US"/>
              </w:rPr>
            </w:pPr>
            <w:r w:rsidRPr="00046DCB">
              <w:rPr>
                <w:rFonts w:ascii="Times New Roman" w:hAnsi="Times New Roman"/>
                <w:sz w:val="22"/>
              </w:rPr>
              <w:t>€39.9282</w:t>
            </w:r>
          </w:p>
        </w:tc>
      </w:tr>
    </w:tbl>
    <w:p w14:paraId="2AFD4EE1" w14:textId="77777777" w:rsidR="00E32216" w:rsidRDefault="00E32216" w:rsidP="000078AE">
      <w:pPr>
        <w:spacing w:before="240"/>
        <w:jc w:val="both"/>
        <w:rPr>
          <w:rFonts w:ascii="Times New Roman" w:eastAsiaTheme="minorHAnsi" w:hAnsi="Times New Roman"/>
          <w:sz w:val="22"/>
          <w:szCs w:val="22"/>
          <w:lang w:val="en-GB" w:eastAsia="en-US"/>
        </w:rPr>
      </w:pPr>
    </w:p>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3844E7B0"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416737">
        <w:rPr>
          <w:rFonts w:ascii="Times New Roman" w:eastAsiaTheme="minorHAnsi" w:hAnsi="Times New Roman"/>
          <w:sz w:val="22"/>
          <w:szCs w:val="22"/>
          <w:lang w:val="en-GB" w:eastAsia="en-US"/>
        </w:rPr>
        <w:t>7,404,853</w:t>
      </w:r>
      <w:r w:rsidRPr="000078AE">
        <w:rPr>
          <w:rFonts w:ascii="Times New Roman" w:eastAsiaTheme="minorHAnsi" w:hAnsi="Times New Roman"/>
          <w:sz w:val="22"/>
          <w:szCs w:val="22"/>
          <w:lang w:val="en-GB" w:eastAsia="en-US"/>
        </w:rPr>
        <w:t xml:space="preserve"> of its ordinary shares in treasury which represents </w:t>
      </w:r>
      <w:r w:rsidR="00416737">
        <w:rPr>
          <w:rFonts w:ascii="Times New Roman" w:eastAsiaTheme="minorHAnsi" w:hAnsi="Times New Roman"/>
          <w:sz w:val="22"/>
          <w:szCs w:val="22"/>
          <w:lang w:val="en-GB" w:eastAsia="en-US"/>
        </w:rPr>
        <w:t>0.985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416737">
        <w:rPr>
          <w:rFonts w:ascii="Times New Roman" w:eastAsiaTheme="minorHAnsi" w:hAnsi="Times New Roman"/>
          <w:sz w:val="22"/>
          <w:szCs w:val="22"/>
          <w:lang w:val="en-GB" w:eastAsia="en-US"/>
        </w:rPr>
        <w:t xml:space="preserve">744,735,485 </w:t>
      </w:r>
      <w:r w:rsidRPr="000078AE">
        <w:rPr>
          <w:rFonts w:ascii="Times New Roman" w:eastAsiaTheme="minorHAnsi" w:hAnsi="Times New Roman"/>
          <w:sz w:val="22"/>
          <w:szCs w:val="22"/>
          <w:lang w:val="en-GB" w:eastAsia="en-US"/>
        </w:rPr>
        <w:t>ordinary shares in issue (excluding treasury shares).</w:t>
      </w:r>
    </w:p>
    <w:p w14:paraId="0F2CE996" w14:textId="46790DD9"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046DCB">
        <w:rPr>
          <w:rFonts w:ascii="Times New Roman" w:eastAsiaTheme="minorHAnsi" w:hAnsi="Times New Roman"/>
          <w:sz w:val="22"/>
          <w:szCs w:val="22"/>
          <w:lang w:val="en-GB" w:eastAsia="en-US"/>
        </w:rPr>
        <w:t>5</w:t>
      </w:r>
      <w:r w:rsidR="00046DCB" w:rsidRPr="00046DCB">
        <w:rPr>
          <w:rFonts w:ascii="Times New Roman" w:eastAsiaTheme="minorHAnsi" w:hAnsi="Times New Roman"/>
          <w:sz w:val="22"/>
          <w:szCs w:val="22"/>
          <w:vertAlign w:val="superscript"/>
          <w:lang w:val="en-GB" w:eastAsia="en-US"/>
        </w:rPr>
        <w:t>th</w:t>
      </w:r>
      <w:r w:rsidR="00046DCB">
        <w:rPr>
          <w:rFonts w:ascii="Times New Roman" w:eastAsiaTheme="minorHAnsi" w:hAnsi="Times New Roman"/>
          <w:sz w:val="22"/>
          <w:szCs w:val="22"/>
          <w:lang w:val="en-GB" w:eastAsia="en-US"/>
        </w:rPr>
        <w:t xml:space="preserve"> January 2023</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40071867" w:rsidR="00DF6A6F" w:rsidRPr="000078AE" w:rsidRDefault="00046DCB"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5</w:t>
            </w:r>
            <w:r w:rsidRPr="00046DCB">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046DCB" w:rsidRPr="000078AE" w14:paraId="35FADDF4" w14:textId="4B53C661" w:rsidTr="00046DCB">
        <w:trPr>
          <w:trHeight w:val="454"/>
        </w:trPr>
        <w:tc>
          <w:tcPr>
            <w:tcW w:w="3005" w:type="dxa"/>
            <w:vAlign w:val="center"/>
          </w:tcPr>
          <w:p w14:paraId="26C820ED" w14:textId="58C94732" w:rsidR="00046DCB" w:rsidRPr="000078AE" w:rsidRDefault="00046DCB" w:rsidP="00046DC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046DCB" w:rsidRPr="000078AE" w:rsidRDefault="00046DCB" w:rsidP="00046DC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47528B1B" w:rsidR="00046DCB" w:rsidRPr="00046DCB" w:rsidRDefault="00046DCB" w:rsidP="00046DCB">
            <w:pPr>
              <w:rPr>
                <w:rFonts w:ascii="Times New Roman" w:eastAsiaTheme="minorHAnsi" w:hAnsi="Times New Roman"/>
                <w:sz w:val="22"/>
                <w:szCs w:val="22"/>
                <w:lang w:val="en-GB" w:eastAsia="en-US"/>
              </w:rPr>
            </w:pPr>
            <w:r w:rsidRPr="00046DCB">
              <w:rPr>
                <w:rFonts w:ascii="Times New Roman" w:hAnsi="Times New Roman"/>
                <w:sz w:val="22"/>
              </w:rPr>
              <w:t>€ 39.9282</w:t>
            </w:r>
          </w:p>
        </w:tc>
        <w:tc>
          <w:tcPr>
            <w:tcW w:w="2268" w:type="dxa"/>
            <w:vAlign w:val="center"/>
          </w:tcPr>
          <w:p w14:paraId="67EE513A" w14:textId="17700915" w:rsidR="00046DCB" w:rsidRPr="00046DCB" w:rsidRDefault="00046DCB" w:rsidP="00046DCB">
            <w:pPr>
              <w:rPr>
                <w:rFonts w:ascii="Times New Roman" w:eastAsiaTheme="minorHAnsi" w:hAnsi="Times New Roman"/>
                <w:sz w:val="22"/>
                <w:szCs w:val="22"/>
                <w:lang w:val="en-GB" w:eastAsia="en-US"/>
              </w:rPr>
            </w:pPr>
            <w:r w:rsidRPr="00046DCB">
              <w:rPr>
                <w:rFonts w:ascii="Times New Roman" w:hAnsi="Times New Roman"/>
                <w:sz w:val="22"/>
              </w:rPr>
              <w:t>57</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4414A5E8" w14:textId="77777777" w:rsidR="00F45A97" w:rsidRPr="00F45A97" w:rsidRDefault="00F45A97" w:rsidP="00700F26">
      <w:pPr>
        <w:rPr>
          <w:b/>
          <w:sz w:val="22"/>
        </w:rPr>
      </w:pPr>
    </w:p>
    <w:tbl>
      <w:tblPr>
        <w:tblW w:w="0" w:type="auto"/>
        <w:tblCellMar>
          <w:left w:w="0" w:type="dxa"/>
          <w:right w:w="0" w:type="dxa"/>
        </w:tblCellMar>
        <w:tblLook w:val="04A0" w:firstRow="1" w:lastRow="0" w:firstColumn="1" w:lastColumn="0" w:noHBand="0" w:noVBand="1"/>
      </w:tblPr>
      <w:tblGrid>
        <w:gridCol w:w="1334"/>
        <w:gridCol w:w="1500"/>
        <w:gridCol w:w="935"/>
        <w:gridCol w:w="1001"/>
        <w:gridCol w:w="1704"/>
        <w:gridCol w:w="2866"/>
      </w:tblGrid>
      <w:tr w:rsidR="00AF06E3" w:rsidRPr="00AF06E3" w14:paraId="18B38A46" w14:textId="77777777" w:rsidTr="00AF06E3">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421D6" w14:textId="77777777" w:rsidR="00AF06E3" w:rsidRPr="00AF06E3" w:rsidRDefault="00AF06E3">
            <w:pPr>
              <w:jc w:val="center"/>
              <w:rPr>
                <w:rFonts w:ascii="Times New Roman" w:eastAsia="Times New Roman" w:hAnsi="Times New Roman"/>
                <w:b/>
                <w:bCs/>
                <w:color w:val="000000"/>
                <w:sz w:val="22"/>
                <w:szCs w:val="22"/>
                <w:lang w:eastAsia="en-GB"/>
              </w:rPr>
            </w:pPr>
            <w:r w:rsidRPr="00AF06E3">
              <w:rPr>
                <w:rFonts w:ascii="Times New Roman" w:hAnsi="Times New Roman"/>
                <w:b/>
                <w:bCs/>
                <w:color w:val="000000"/>
                <w:sz w:val="22"/>
                <w:szCs w:val="22"/>
              </w:rPr>
              <w:t>Number of Shares</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2E36A" w14:textId="77777777" w:rsidR="00AF06E3" w:rsidRPr="00AF06E3" w:rsidRDefault="00AF06E3">
            <w:pPr>
              <w:jc w:val="center"/>
              <w:rPr>
                <w:rFonts w:ascii="Times New Roman" w:hAnsi="Times New Roman"/>
                <w:b/>
                <w:bCs/>
                <w:color w:val="000000"/>
                <w:sz w:val="22"/>
                <w:szCs w:val="22"/>
              </w:rPr>
            </w:pPr>
            <w:r w:rsidRPr="00AF06E3">
              <w:rPr>
                <w:rFonts w:ascii="Times New Roman" w:hAnsi="Times New Roman"/>
                <w:b/>
                <w:bCs/>
                <w:color w:val="000000"/>
                <w:sz w:val="22"/>
                <w:szCs w:val="22"/>
              </w:rPr>
              <w:t>Price Per Share (EUR)</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B16BA" w14:textId="77777777" w:rsidR="00AF06E3" w:rsidRPr="00AF06E3" w:rsidRDefault="00AF06E3">
            <w:pPr>
              <w:jc w:val="center"/>
              <w:rPr>
                <w:rFonts w:ascii="Times New Roman" w:hAnsi="Times New Roman"/>
                <w:b/>
                <w:bCs/>
                <w:color w:val="000000"/>
                <w:sz w:val="22"/>
                <w:szCs w:val="22"/>
              </w:rPr>
            </w:pPr>
            <w:r w:rsidRPr="00AF06E3">
              <w:rPr>
                <w:rFonts w:ascii="Times New Roman" w:hAnsi="Times New Roman"/>
                <w:b/>
                <w:bCs/>
                <w:color w:val="000000"/>
                <w:sz w:val="22"/>
                <w:szCs w:val="22"/>
              </w:rPr>
              <w:t xml:space="preserve">Currency </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3A067" w14:textId="77777777" w:rsidR="00AF06E3" w:rsidRPr="00AF06E3" w:rsidRDefault="00AF06E3">
            <w:pPr>
              <w:jc w:val="center"/>
              <w:rPr>
                <w:rFonts w:ascii="Times New Roman" w:hAnsi="Times New Roman"/>
                <w:b/>
                <w:bCs/>
                <w:color w:val="000000"/>
                <w:sz w:val="22"/>
                <w:szCs w:val="22"/>
              </w:rPr>
            </w:pPr>
            <w:r w:rsidRPr="00AF06E3">
              <w:rPr>
                <w:rFonts w:ascii="Times New Roman" w:hAnsi="Times New Roman"/>
                <w:b/>
                <w:bCs/>
                <w:color w:val="000000"/>
                <w:sz w:val="22"/>
                <w:szCs w:val="22"/>
              </w:rPr>
              <w:t>Trade Time</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D9085" w14:textId="77777777" w:rsidR="00AF06E3" w:rsidRPr="00AF06E3" w:rsidRDefault="00AF06E3">
            <w:pPr>
              <w:jc w:val="center"/>
              <w:rPr>
                <w:rFonts w:ascii="Times New Roman" w:hAnsi="Times New Roman"/>
                <w:b/>
                <w:bCs/>
                <w:color w:val="000000"/>
                <w:sz w:val="22"/>
                <w:szCs w:val="22"/>
              </w:rPr>
            </w:pPr>
            <w:r w:rsidRPr="00AF06E3">
              <w:rPr>
                <w:rFonts w:ascii="Times New Roman" w:hAnsi="Times New Roman"/>
                <w:b/>
                <w:bCs/>
                <w:color w:val="000000"/>
                <w:sz w:val="22"/>
                <w:szCs w:val="22"/>
              </w:rPr>
              <w:t>Trading Venue</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E16F6" w14:textId="77777777" w:rsidR="00AF06E3" w:rsidRPr="00AF06E3" w:rsidRDefault="00AF06E3">
            <w:pPr>
              <w:jc w:val="center"/>
              <w:rPr>
                <w:rFonts w:ascii="Times New Roman" w:hAnsi="Times New Roman"/>
                <w:b/>
                <w:bCs/>
                <w:color w:val="000000"/>
                <w:sz w:val="22"/>
                <w:szCs w:val="22"/>
              </w:rPr>
            </w:pPr>
            <w:proofErr w:type="spellStart"/>
            <w:r w:rsidRPr="00AF06E3">
              <w:rPr>
                <w:rFonts w:ascii="Times New Roman" w:hAnsi="Times New Roman"/>
                <w:b/>
                <w:bCs/>
                <w:color w:val="000000"/>
                <w:sz w:val="22"/>
                <w:szCs w:val="22"/>
              </w:rPr>
              <w:t>MatchID</w:t>
            </w:r>
            <w:proofErr w:type="spellEnd"/>
          </w:p>
        </w:tc>
      </w:tr>
      <w:tr w:rsidR="00AF06E3" w:rsidRPr="00AF06E3" w14:paraId="6B0638AF"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C6E0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5F123"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0A974"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1838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08:10:00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FE1AE"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B1F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0XL3A00000000000ART6Q8</w:t>
            </w:r>
          </w:p>
        </w:tc>
      </w:tr>
      <w:tr w:rsidR="00AF06E3" w:rsidRPr="00AF06E3" w14:paraId="30A41814"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9827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FEB6C"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76B4B"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C0D04"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08:11:10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C1417"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B94B2"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0XL3A00000000000ART70Q</w:t>
            </w:r>
          </w:p>
        </w:tc>
      </w:tr>
      <w:tr w:rsidR="00AF06E3" w:rsidRPr="00AF06E3" w14:paraId="7C3F5384"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C7F93"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E8BF"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B9FA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8D9AF"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08:12:20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3C68C"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4B6A2"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0XL3A00000000000ART73J</w:t>
            </w:r>
          </w:p>
        </w:tc>
      </w:tr>
      <w:tr w:rsidR="00AF06E3" w:rsidRPr="00AF06E3" w14:paraId="43FEB98D"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3FA06"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B7074"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5D56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994C7"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08:17:46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DA2DD"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DA277"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0XL3A00000000000ART7H7</w:t>
            </w:r>
          </w:p>
        </w:tc>
      </w:tr>
      <w:tr w:rsidR="00AF06E3" w:rsidRPr="00AF06E3" w14:paraId="31FF82FB"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12C9E"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96D6E"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81277"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942AA"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08:51:52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F28A8"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79803"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0XL3A00000000000ARTA9A</w:t>
            </w:r>
          </w:p>
        </w:tc>
      </w:tr>
      <w:tr w:rsidR="00AF06E3" w:rsidRPr="00AF06E3" w14:paraId="4353F6EE"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0B37F"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2E095"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9EFA"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5B76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13:29:56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A01C6"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2DF7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0XL3A00000000000ARTPFM</w:t>
            </w:r>
          </w:p>
        </w:tc>
      </w:tr>
      <w:tr w:rsidR="00AF06E3" w:rsidRPr="00AF06E3" w14:paraId="7093EEFE"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4D75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6C887"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7B04A"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31181"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13:29:56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336D7"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B99B0"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0XL3A00000000000ARTPFP</w:t>
            </w:r>
          </w:p>
        </w:tc>
      </w:tr>
      <w:tr w:rsidR="00AF06E3" w:rsidRPr="00AF06E3" w14:paraId="53D2BBF7"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4826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8F0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8BE83"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18ACB"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13:31:12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67A78"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516A6"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0XL3A00000000000ARTPM4</w:t>
            </w:r>
          </w:p>
        </w:tc>
      </w:tr>
      <w:tr w:rsidR="00AF06E3" w:rsidRPr="00AF06E3" w14:paraId="34AC2685"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1CE84"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C8B59"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AB6AA"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E6FB9"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13:32:36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0EF7D"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05BB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0XL3A00000000000ARTPPJ</w:t>
            </w:r>
          </w:p>
        </w:tc>
      </w:tr>
      <w:tr w:rsidR="00AF06E3" w:rsidRPr="00AF06E3" w14:paraId="79486C6F"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E9362"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lastRenderedPageBreak/>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8F2FE"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AC53"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5D2E1"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13:36:12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7DCB3"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AAC80"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0XL3A00000000000ARTQ00</w:t>
            </w:r>
          </w:p>
        </w:tc>
      </w:tr>
      <w:tr w:rsidR="00AF06E3" w:rsidRPr="00AF06E3" w14:paraId="0817A9FC"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4D88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3BD23"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BB87C"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165E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13:41:09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F4E99"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70AD7"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0XL3A00000000000ARTQ8V</w:t>
            </w:r>
          </w:p>
        </w:tc>
      </w:tr>
      <w:tr w:rsidR="00AF06E3" w:rsidRPr="00AF06E3" w14:paraId="6CD47B22"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0CDCA"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37C6C"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9245B"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4B130"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13:45:09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E81A3"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0262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0XL3A00000000000ARTQFU</w:t>
            </w:r>
          </w:p>
        </w:tc>
      </w:tr>
      <w:tr w:rsidR="00AF06E3" w:rsidRPr="00AF06E3" w14:paraId="674AA679"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4C6CE"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BA5A0"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DCE55"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1593C"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13:53:29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94224"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35C5"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0XL3A00000000000ARTQTA</w:t>
            </w:r>
          </w:p>
        </w:tc>
      </w:tr>
      <w:tr w:rsidR="00AF06E3" w:rsidRPr="00AF06E3" w14:paraId="768524B5"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15CFB"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8C7A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FE0E"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F407F"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13:57:55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A00B6"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9FEEB"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0XL3A00000000000ARTR4O</w:t>
            </w:r>
          </w:p>
        </w:tc>
      </w:tr>
      <w:tr w:rsidR="00AF06E3" w:rsidRPr="00AF06E3" w14:paraId="61259008"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E1B74"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019F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0F712"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314F4"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14:01:28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79CF2"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D49E"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0XL3A00000000000ARTRC4</w:t>
            </w:r>
          </w:p>
        </w:tc>
      </w:tr>
      <w:tr w:rsidR="00AF06E3" w:rsidRPr="00AF06E3" w14:paraId="1CCA273B"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36C8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861C5"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BA8D9"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93E0F"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14:08:02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EAC42"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0C42"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0XL3A00000000000ARTRT3</w:t>
            </w:r>
          </w:p>
        </w:tc>
      </w:tr>
      <w:tr w:rsidR="00AF06E3" w:rsidRPr="00AF06E3" w14:paraId="71F1B3C8"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FC174"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D2967"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A18FB"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D1060"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14:14:19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1FBF"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0B94E"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0XL3A00000000000ARTS8G</w:t>
            </w:r>
          </w:p>
        </w:tc>
      </w:tr>
      <w:tr w:rsidR="00AF06E3" w:rsidRPr="00AF06E3" w14:paraId="17C1989A"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B06A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C00F9"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E4067"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97122"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14:38:47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5E44B"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3DAE6"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0XL3A00000000000ARTU9J</w:t>
            </w:r>
          </w:p>
        </w:tc>
      </w:tr>
      <w:tr w:rsidR="00AF06E3" w:rsidRPr="00AF06E3" w14:paraId="5E3048ED"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806C3"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8573B"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75DF5"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C4C95"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14:40:14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2BC07"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458D3"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0XL3A00000000000ARTUDL</w:t>
            </w:r>
          </w:p>
        </w:tc>
      </w:tr>
      <w:tr w:rsidR="00AF06E3" w:rsidRPr="00AF06E3" w14:paraId="2D38C9EB"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AA7BA"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17F8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67313"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984AE"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14:45:01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3ECD1"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0CD1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0XL3A00000000000ARTUQM</w:t>
            </w:r>
          </w:p>
        </w:tc>
      </w:tr>
      <w:tr w:rsidR="00AF06E3" w:rsidRPr="00AF06E3" w14:paraId="2BA066AF"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6F8AF"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F5A3D"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5E25A"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96AD6"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14:47:46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9344"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29DE7"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0XL3A00000000000ARTV3D</w:t>
            </w:r>
          </w:p>
        </w:tc>
      </w:tr>
      <w:tr w:rsidR="00AF06E3" w:rsidRPr="00AF06E3" w14:paraId="5F8D49E5" w14:textId="77777777" w:rsidTr="00AF06E3">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01127"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EED3F"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39.94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048D3"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6B6AB"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14:49:35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AAD29" w14:textId="77777777" w:rsidR="00AF06E3" w:rsidRPr="00AF06E3" w:rsidRDefault="00AF06E3">
            <w:pPr>
              <w:rPr>
                <w:rFonts w:ascii="Times New Roman" w:hAnsi="Times New Roman"/>
                <w:color w:val="000000"/>
                <w:sz w:val="22"/>
                <w:szCs w:val="22"/>
              </w:rPr>
            </w:pPr>
            <w:r w:rsidRPr="00AF06E3">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20598" w14:textId="77777777" w:rsidR="00AF06E3" w:rsidRPr="00AF06E3" w:rsidRDefault="00AF06E3">
            <w:pPr>
              <w:jc w:val="center"/>
              <w:rPr>
                <w:rFonts w:ascii="Times New Roman" w:hAnsi="Times New Roman"/>
                <w:color w:val="000000"/>
                <w:sz w:val="22"/>
                <w:szCs w:val="22"/>
              </w:rPr>
            </w:pPr>
            <w:r w:rsidRPr="00AF06E3">
              <w:rPr>
                <w:rFonts w:ascii="Times New Roman" w:hAnsi="Times New Roman"/>
                <w:color w:val="000000"/>
                <w:sz w:val="22"/>
                <w:szCs w:val="22"/>
              </w:rPr>
              <w:t>0XL3A00000000000ARTV92</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46DCB"/>
    <w:rsid w:val="000B54E4"/>
    <w:rsid w:val="000C54B6"/>
    <w:rsid w:val="001503F6"/>
    <w:rsid w:val="001967D7"/>
    <w:rsid w:val="001C016A"/>
    <w:rsid w:val="0021003A"/>
    <w:rsid w:val="002619D0"/>
    <w:rsid w:val="00263D64"/>
    <w:rsid w:val="002E38F2"/>
    <w:rsid w:val="00362F53"/>
    <w:rsid w:val="003C1713"/>
    <w:rsid w:val="003D4533"/>
    <w:rsid w:val="00405EF0"/>
    <w:rsid w:val="00416737"/>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AF06E3"/>
    <w:rsid w:val="00B66C8A"/>
    <w:rsid w:val="00C77011"/>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419372415">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2023-01-05T19:49:28+00:00</DateReceived>
    <TaxCatchAll xmlns="801a3cf6-255d-4ff5-98fe-b4415afa84b5" xsi:nil="true"/>
  </documentManagement>
</p:properties>
</file>

<file path=customXml/itemProps1.xml><?xml version="1.0" encoding="utf-8"?>
<ds:datastoreItem xmlns:ds="http://schemas.openxmlformats.org/officeDocument/2006/customXml" ds:itemID="{35B187ED-D60D-4525-B5C7-BC19A5B61A5A}"/>
</file>

<file path=customXml/itemProps2.xml><?xml version="1.0" encoding="utf-8"?>
<ds:datastoreItem xmlns:ds="http://schemas.openxmlformats.org/officeDocument/2006/customXml" ds:itemID="{FACE2AE1-AFD7-4156-A2C6-10CB2AF5CAA7}"/>
</file>

<file path=customXml/itemProps3.xml><?xml version="1.0" encoding="utf-8"?>
<ds:datastoreItem xmlns:ds="http://schemas.openxmlformats.org/officeDocument/2006/customXml" ds:itemID="{4681E934-C40A-4A54-A446-F55AA4D89F25}"/>
</file>

<file path=docProps/app.xml><?xml version="1.0" encoding="utf-8"?>
<Properties xmlns="http://schemas.openxmlformats.org/officeDocument/2006/extended-properties" xmlns:vt="http://schemas.openxmlformats.org/officeDocument/2006/docPropsVTypes">
  <Template>Normal</Template>
  <TotalTime>3</TotalTime>
  <Pages>3</Pages>
  <Words>564</Words>
  <Characters>3219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2023-01-05T19:39:00Z</dcterms:created>
  <dcterms:modified xsi:type="dcterms:W3CDTF">2023-01-05T19:39:00Z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