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05BC8C01" w:rsidR="009A6F2E" w:rsidRPr="004517AF" w:rsidRDefault="001E7078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28</w:t>
      </w:r>
      <w:r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B87114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12F01">
        <w:rPr>
          <w:rFonts w:ascii="Arial" w:hAnsi="Arial" w:cs="Arial"/>
          <w:b/>
          <w:sz w:val="22"/>
          <w:szCs w:val="22"/>
          <w:lang w:val="en-IE"/>
        </w:rPr>
        <w:t>June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877B90D" w14:textId="77777777" w:rsidR="003F08DA" w:rsidRPr="009B7D9B" w:rsidRDefault="003F08DA" w:rsidP="003F08DA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>
        <w:rPr>
          <w:rFonts w:ascii="Arial" w:hAnsi="Arial" w:cs="Arial"/>
          <w:iCs/>
          <w:sz w:val="22"/>
          <w:szCs w:val="22"/>
        </w:rPr>
        <w:t>yesterday, 27</w:t>
      </w:r>
      <w:r w:rsidRPr="00B87114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June</w:t>
      </w:r>
      <w:r w:rsidRPr="009B7D9B">
        <w:rPr>
          <w:rFonts w:ascii="Arial" w:hAnsi="Arial" w:cs="Arial"/>
          <w:iCs/>
          <w:sz w:val="22"/>
          <w:szCs w:val="22"/>
        </w:rPr>
        <w:t xml:space="preserve"> 2023 it transferred to participants in </w:t>
      </w:r>
      <w:r>
        <w:rPr>
          <w:rFonts w:ascii="Arial" w:hAnsi="Arial" w:cs="Arial"/>
          <w:iCs/>
          <w:sz w:val="22"/>
          <w:szCs w:val="22"/>
        </w:rPr>
        <w:t>its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employee share schemes</w:t>
      </w:r>
      <w:r>
        <w:rPr>
          <w:rFonts w:ascii="Arial" w:hAnsi="Arial" w:cs="Arial"/>
          <w:iCs/>
          <w:sz w:val="22"/>
          <w:szCs w:val="22"/>
        </w:rPr>
        <w:t xml:space="preserve"> 11,850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</w:t>
      </w:r>
      <w:r>
        <w:rPr>
          <w:rFonts w:ascii="Arial" w:hAnsi="Arial" w:cs="Arial"/>
          <w:iCs/>
          <w:sz w:val="22"/>
          <w:szCs w:val="22"/>
        </w:rPr>
        <w:t xml:space="preserve">prices between £20.11 and £31.04 </w:t>
      </w:r>
      <w:r w:rsidRPr="009B7D9B">
        <w:rPr>
          <w:rFonts w:ascii="Arial" w:hAnsi="Arial" w:cs="Arial"/>
          <w:iCs/>
          <w:sz w:val="22"/>
          <w:szCs w:val="22"/>
        </w:rPr>
        <w:t>per Ordinary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58CE56C8" w:rsidR="00796A6C" w:rsidRPr="008F22A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293F11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3F08DA" w:rsidRPr="003F08DA">
        <w:rPr>
          <w:rFonts w:ascii="Arial" w:hAnsi="Arial" w:cs="Arial"/>
          <w:iCs/>
          <w:sz w:val="22"/>
          <w:szCs w:val="22"/>
        </w:rPr>
        <w:t>23,074,877</w:t>
      </w:r>
      <w:r w:rsidR="001E7078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8F22A7">
        <w:rPr>
          <w:rFonts w:ascii="Arial" w:hAnsi="Arial" w:cs="Arial"/>
          <w:iCs/>
          <w:sz w:val="22"/>
          <w:szCs w:val="22"/>
        </w:rPr>
        <w:t>Ordinary S</w:t>
      </w:r>
      <w:r w:rsidRPr="008F22A7">
        <w:rPr>
          <w:rFonts w:ascii="Arial" w:hAnsi="Arial" w:cs="Arial"/>
          <w:iCs/>
          <w:sz w:val="22"/>
          <w:szCs w:val="22"/>
        </w:rPr>
        <w:t>har</w:t>
      </w:r>
      <w:r w:rsidR="006C6E65" w:rsidRPr="008F22A7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8F22A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3F08DA" w:rsidRPr="003F08DA">
        <w:rPr>
          <w:rFonts w:ascii="Arial" w:hAnsi="Arial" w:cs="Arial"/>
          <w:iCs/>
          <w:sz w:val="22"/>
          <w:szCs w:val="22"/>
        </w:rPr>
        <w:t>729,065,461</w:t>
      </w:r>
      <w:r w:rsidR="008F22A7" w:rsidRPr="008F22A7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07887"/>
    <w:rsid w:val="0011173E"/>
    <w:rsid w:val="0011241C"/>
    <w:rsid w:val="00114CC2"/>
    <w:rsid w:val="00120852"/>
    <w:rsid w:val="00121F45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078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1BC9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4F3D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5AF0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08DA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E3B35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124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5D1D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2352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82FFD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2F01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22A7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6D02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114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1C83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162"/>
    <w:rsid w:val="00DE6A51"/>
    <w:rsid w:val="00DE72C2"/>
    <w:rsid w:val="00DE7FAE"/>
    <w:rsid w:val="00DF08E7"/>
    <w:rsid w:val="00DF1025"/>
    <w:rsid w:val="00DF403F"/>
    <w:rsid w:val="00DF51E0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D7640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2023-06-27T16:55:27+00:00</DateReceived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B021-2DD6-46ED-BFAD-BF8E7D8DBCA1}"/>
</file>

<file path=customXml/itemProps2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Murphy, Geraldine</cp:lastModifiedBy>
  <cp:revision>4</cp:revision>
  <cp:lastPrinted>2020-01-15T10:33:00Z</cp:lastPrinted>
  <dcterms:created xsi:type="dcterms:W3CDTF">2023-06-27T10:39:00Z</dcterms:created>
  <dcterms:modified xsi:type="dcterms:W3CDTF">2023-06-27T16:27:00Z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