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35A15" w14:textId="4A96100A" w:rsidR="009E0230" w:rsidRPr="009E0230" w:rsidRDefault="000B11E9" w:rsidP="009E0230">
      <w:pPr>
        <w:rPr>
          <w:rFonts w:ascii="Arial" w:hAnsi="Arial" w:cs="Arial"/>
          <w:bCs/>
          <w:lang w:eastAsia="en-GB"/>
        </w:rPr>
      </w:pPr>
      <w:r>
        <w:rPr>
          <w:rFonts w:ascii="Arial" w:hAnsi="Arial" w:cs="Arial"/>
          <w:bCs/>
          <w:lang w:eastAsia="en-GB"/>
        </w:rPr>
        <w:t>20</w:t>
      </w:r>
      <w:r w:rsidRPr="000B11E9">
        <w:rPr>
          <w:rFonts w:ascii="Arial" w:hAnsi="Arial" w:cs="Arial"/>
          <w:bCs/>
          <w:vertAlign w:val="superscript"/>
          <w:lang w:eastAsia="en-GB"/>
        </w:rPr>
        <w:t>th</w:t>
      </w:r>
      <w:r>
        <w:rPr>
          <w:rFonts w:ascii="Arial" w:hAnsi="Arial" w:cs="Arial"/>
          <w:bCs/>
          <w:lang w:eastAsia="en-GB"/>
        </w:rPr>
        <w:t xml:space="preserve"> </w:t>
      </w:r>
      <w:r w:rsidR="00EF0184">
        <w:rPr>
          <w:rFonts w:ascii="Arial" w:hAnsi="Arial" w:cs="Arial"/>
          <w:bCs/>
          <w:lang w:eastAsia="en-GB"/>
        </w:rPr>
        <w:t>July</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35E719AE" w:rsidR="00F06174" w:rsidRPr="005A5F86" w:rsidRDefault="00F06174" w:rsidP="00E41E22">
      <w:pPr>
        <w:rPr>
          <w:rFonts w:ascii="Arial" w:hAnsi="Arial" w:cs="Arial"/>
          <w:b/>
          <w:lang w:val="de-DE"/>
        </w:rPr>
      </w:pPr>
    </w:p>
    <w:p w14:paraId="54094451" w14:textId="6E2A69FD"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EF0184">
        <w:rPr>
          <w:rFonts w:ascii="Arial" w:hAnsi="Arial" w:cs="Arial"/>
          <w:bCs/>
          <w:lang w:eastAsia="en-GB"/>
        </w:rPr>
        <w:t>19</w:t>
      </w:r>
      <w:r w:rsidR="000B11E9" w:rsidRPr="000B11E9">
        <w:rPr>
          <w:rFonts w:ascii="Arial" w:hAnsi="Arial" w:cs="Arial"/>
          <w:bCs/>
          <w:vertAlign w:val="superscript"/>
          <w:lang w:eastAsia="en-GB"/>
        </w:rPr>
        <w:t>th</w:t>
      </w:r>
      <w:r w:rsidR="000B11E9">
        <w:rPr>
          <w:rFonts w:ascii="Arial" w:hAnsi="Arial" w:cs="Arial"/>
          <w:bCs/>
          <w:lang w:eastAsia="en-GB"/>
        </w:rPr>
        <w:t xml:space="preserve"> </w:t>
      </w:r>
      <w:r w:rsidR="00EF0184">
        <w:rPr>
          <w:rFonts w:ascii="Arial" w:hAnsi="Arial" w:cs="Arial"/>
          <w:bCs/>
          <w:lang w:eastAsia="en-GB"/>
        </w:rPr>
        <w:t>July</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6662EC" w:rsidRPr="00356B12" w14:paraId="387B8BC3" w14:textId="77777777" w:rsidTr="00E079D0">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6662EC" w:rsidRPr="0070105B" w:rsidRDefault="006662EC" w:rsidP="006662EC">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60351C4C" w:rsidR="006662EC" w:rsidRPr="0070105B" w:rsidRDefault="006662EC" w:rsidP="006662EC">
            <w:pPr>
              <w:jc w:val="center"/>
              <w:rPr>
                <w:rFonts w:ascii="Arial" w:hAnsi="Arial" w:cs="Arial"/>
                <w:color w:val="000000"/>
              </w:rPr>
            </w:pPr>
            <w:r>
              <w:rPr>
                <w:rFonts w:ascii="Arial" w:hAnsi="Arial" w:cs="Arial"/>
                <w:b/>
                <w:bCs/>
                <w:color w:val="000000"/>
              </w:rPr>
              <w:t>146,000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708B6C71" w:rsidR="006662EC" w:rsidRPr="0070105B" w:rsidRDefault="006662EC" w:rsidP="006662EC">
            <w:pPr>
              <w:jc w:val="center"/>
              <w:rPr>
                <w:rFonts w:ascii="Arial" w:hAnsi="Arial" w:cs="Arial"/>
                <w:color w:val="000000"/>
              </w:rPr>
            </w:pPr>
            <w:r>
              <w:rPr>
                <w:rFonts w:ascii="Arial" w:hAnsi="Arial" w:cs="Arial"/>
                <w:b/>
                <w:bCs/>
                <w:color w:val="000000"/>
              </w:rPr>
              <w:t>50,000</w:t>
            </w:r>
          </w:p>
        </w:tc>
        <w:tc>
          <w:tcPr>
            <w:tcW w:w="333" w:type="dxa"/>
          </w:tcPr>
          <w:p w14:paraId="195A4E53" w14:textId="77777777" w:rsidR="006662EC" w:rsidRPr="00356B12" w:rsidRDefault="006662EC" w:rsidP="006662EC">
            <w:pPr>
              <w:rPr>
                <w:rFonts w:ascii="Arial" w:hAnsi="Arial" w:cs="Arial"/>
                <w:color w:val="000000"/>
                <w:lang w:eastAsia="en-GB"/>
              </w:rPr>
            </w:pPr>
          </w:p>
        </w:tc>
      </w:tr>
      <w:tr w:rsidR="006662EC" w:rsidRPr="00356B12" w14:paraId="4060542D" w14:textId="77777777" w:rsidTr="00E079D0">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6662EC" w:rsidRPr="0070105B" w:rsidRDefault="006662EC" w:rsidP="006662EC">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2FCC2D47" w:rsidR="006662EC" w:rsidRPr="0070105B" w:rsidRDefault="006662EC" w:rsidP="006662EC">
            <w:pPr>
              <w:jc w:val="center"/>
              <w:rPr>
                <w:rFonts w:ascii="Arial" w:hAnsi="Arial" w:cs="Arial"/>
                <w:color w:val="000000"/>
              </w:rPr>
            </w:pPr>
            <w:r>
              <w:rPr>
                <w:rFonts w:ascii="Arial" w:hAnsi="Arial" w:cs="Arial"/>
                <w:b/>
                <w:bCs/>
                <w:color w:val="000000"/>
              </w:rPr>
              <w:t xml:space="preserve">€51.98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46F1CAF1" w:rsidR="006662EC" w:rsidRPr="0070105B" w:rsidRDefault="006662EC" w:rsidP="006662EC">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4,522.00</w:t>
            </w:r>
          </w:p>
        </w:tc>
        <w:tc>
          <w:tcPr>
            <w:tcW w:w="333" w:type="dxa"/>
          </w:tcPr>
          <w:p w14:paraId="4BC0D962" w14:textId="77777777" w:rsidR="006662EC" w:rsidRPr="00356B12" w:rsidRDefault="006662EC" w:rsidP="006662EC">
            <w:pPr>
              <w:rPr>
                <w:rFonts w:ascii="Arial" w:hAnsi="Arial" w:cs="Arial"/>
                <w:color w:val="000000"/>
                <w:lang w:eastAsia="en-GB"/>
              </w:rPr>
            </w:pPr>
          </w:p>
        </w:tc>
      </w:tr>
      <w:tr w:rsidR="006662EC" w:rsidRPr="00356B12" w14:paraId="5F02916F" w14:textId="77777777" w:rsidTr="00E079D0">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6662EC" w:rsidRPr="0070105B" w:rsidRDefault="006662EC" w:rsidP="006662EC">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45036AB3" w:rsidR="006662EC" w:rsidRPr="0070105B" w:rsidRDefault="006662EC" w:rsidP="006662EC">
            <w:pPr>
              <w:jc w:val="center"/>
              <w:rPr>
                <w:rFonts w:ascii="Arial" w:hAnsi="Arial" w:cs="Arial"/>
                <w:color w:val="000000"/>
              </w:rPr>
            </w:pPr>
            <w:r>
              <w:rPr>
                <w:rFonts w:ascii="Arial" w:hAnsi="Arial" w:cs="Arial"/>
                <w:b/>
                <w:bCs/>
                <w:color w:val="000000"/>
              </w:rPr>
              <w:t xml:space="preserve">€51.36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2F212521" w:rsidR="006662EC" w:rsidRPr="0070105B" w:rsidRDefault="006662EC" w:rsidP="006662EC">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4,445.00</w:t>
            </w:r>
          </w:p>
        </w:tc>
        <w:tc>
          <w:tcPr>
            <w:tcW w:w="333" w:type="dxa"/>
          </w:tcPr>
          <w:p w14:paraId="078D9E67" w14:textId="77777777" w:rsidR="006662EC" w:rsidRPr="00356B12" w:rsidRDefault="006662EC" w:rsidP="006662EC">
            <w:pPr>
              <w:rPr>
                <w:rFonts w:ascii="Arial" w:hAnsi="Arial" w:cs="Arial"/>
                <w:color w:val="000000"/>
                <w:lang w:eastAsia="en-GB"/>
              </w:rPr>
            </w:pPr>
          </w:p>
        </w:tc>
      </w:tr>
      <w:tr w:rsidR="006662EC" w:rsidRPr="00356B12" w14:paraId="1F25B67D" w14:textId="77777777" w:rsidTr="00E079D0">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6662EC" w:rsidRPr="0070105B" w:rsidRDefault="006662EC" w:rsidP="006662EC">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259A1D22" w:rsidR="006662EC" w:rsidRPr="0070105B" w:rsidRDefault="006662EC" w:rsidP="006662EC">
            <w:pPr>
              <w:jc w:val="center"/>
              <w:rPr>
                <w:rFonts w:ascii="Arial" w:hAnsi="Arial" w:cs="Arial"/>
                <w:color w:val="000000"/>
              </w:rPr>
            </w:pPr>
            <w:r>
              <w:rPr>
                <w:rFonts w:ascii="Arial" w:hAnsi="Arial" w:cs="Arial"/>
                <w:b/>
                <w:bCs/>
                <w:color w:val="000000"/>
              </w:rPr>
              <w:t xml:space="preserve">€51.7529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245C7965" w:rsidR="006662EC" w:rsidRPr="0070105B" w:rsidRDefault="006662EC" w:rsidP="006662EC">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4,490.51</w:t>
            </w:r>
          </w:p>
        </w:tc>
        <w:tc>
          <w:tcPr>
            <w:tcW w:w="333" w:type="dxa"/>
          </w:tcPr>
          <w:p w14:paraId="313A2838" w14:textId="77777777" w:rsidR="006662EC" w:rsidRPr="00356B12" w:rsidRDefault="006662EC" w:rsidP="006662EC">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01B203BC"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0B11E9">
        <w:rPr>
          <w:rFonts w:ascii="Arial" w:hAnsi="Arial" w:cs="Arial"/>
          <w:color w:val="000000"/>
          <w:lang w:eastAsia="en-GB"/>
        </w:rPr>
        <w:t>27,353,729</w:t>
      </w:r>
      <w:r w:rsidRPr="00EC25FE">
        <w:rPr>
          <w:rFonts w:ascii="Arial" w:hAnsi="Arial" w:cs="Arial"/>
          <w:color w:val="000000"/>
          <w:lang w:eastAsia="en-GB"/>
        </w:rPr>
        <w:t xml:space="preserve"> of its ordinary shares in treasury which represents </w:t>
      </w:r>
      <w:r w:rsidR="000B11E9" w:rsidRPr="000B11E9">
        <w:rPr>
          <w:rFonts w:ascii="Arial" w:hAnsi="Arial" w:cs="Arial"/>
          <w:iCs/>
          <w:color w:val="000000"/>
          <w:lang w:eastAsia="en-GB"/>
        </w:rPr>
        <w:t>3.6</w:t>
      </w:r>
      <w:r w:rsidR="000B11E9">
        <w:rPr>
          <w:rFonts w:ascii="Arial" w:hAnsi="Arial" w:cs="Arial"/>
          <w:iCs/>
          <w:color w:val="000000"/>
          <w:lang w:eastAsia="en-GB"/>
        </w:rPr>
        <w:t>37</w:t>
      </w:r>
      <w:r w:rsidR="002C1128" w:rsidRPr="00EC25FE">
        <w:rPr>
          <w:rFonts w:ascii="Arial" w:hAnsi="Arial" w:cs="Arial"/>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0B11E9">
        <w:rPr>
          <w:rFonts w:ascii="Arial" w:hAnsi="Arial" w:cs="Arial"/>
          <w:color w:val="000000"/>
          <w:lang w:eastAsia="en-GB"/>
        </w:rPr>
        <w:t>724,786,609</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2F585491"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0B11E9">
        <w:rPr>
          <w:rFonts w:ascii="Arial" w:hAnsi="Arial" w:cs="Arial"/>
          <w:color w:val="000000"/>
          <w:lang w:eastAsia="en-GB"/>
        </w:rPr>
        <w:t>19</w:t>
      </w:r>
      <w:r w:rsidR="000B11E9" w:rsidRPr="000B11E9">
        <w:rPr>
          <w:rFonts w:ascii="Arial" w:hAnsi="Arial" w:cs="Arial"/>
          <w:color w:val="000000"/>
          <w:vertAlign w:val="superscript"/>
          <w:lang w:eastAsia="en-GB"/>
        </w:rPr>
        <w:t>th</w:t>
      </w:r>
      <w:r w:rsidR="000B11E9">
        <w:rPr>
          <w:rFonts w:ascii="Arial" w:hAnsi="Arial" w:cs="Arial"/>
          <w:color w:val="000000"/>
          <w:lang w:eastAsia="en-GB"/>
        </w:rPr>
        <w:t xml:space="preserve"> July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6AB0FC6A"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7602F01B" w:rsidR="009E0F8A" w:rsidRPr="00356B12" w:rsidRDefault="00EF0184" w:rsidP="00E41E22">
            <w:pPr>
              <w:rPr>
                <w:rFonts w:ascii="Arial" w:hAnsi="Arial" w:cs="Arial"/>
                <w:color w:val="000000"/>
                <w:lang w:eastAsia="en-GB"/>
              </w:rPr>
            </w:pPr>
            <w:r>
              <w:rPr>
                <w:rFonts w:ascii="Arial" w:hAnsi="Arial" w:cs="Arial"/>
                <w:color w:val="000000"/>
                <w:lang w:eastAsia="en-GB"/>
              </w:rPr>
              <w:t>19/07/2023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6662EC"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6662EC" w:rsidRDefault="006662EC" w:rsidP="006662EC">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6662EC" w:rsidRPr="001A1CDA" w:rsidRDefault="006662EC" w:rsidP="006662EC">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6662EC" w:rsidRPr="00356B12" w:rsidRDefault="006662EC" w:rsidP="006662EC">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327389DC" w:rsidR="006662EC" w:rsidRPr="002C1128" w:rsidRDefault="006662EC" w:rsidP="006662EC">
            <w:pPr>
              <w:jc w:val="center"/>
              <w:rPr>
                <w:rFonts w:ascii="Arial" w:hAnsi="Arial" w:cs="Arial"/>
                <w:i/>
                <w:color w:val="000000"/>
              </w:rPr>
            </w:pPr>
            <w:r>
              <w:rPr>
                <w:rFonts w:ascii="Arial" w:hAnsi="Arial" w:cs="Arial"/>
                <w:i/>
                <w:iCs/>
                <w:color w:val="000000"/>
              </w:rPr>
              <w:t>51.7529</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749BA17E" w:rsidR="006662EC" w:rsidRPr="002C1128" w:rsidRDefault="000B11E9" w:rsidP="000B11E9">
            <w:pPr>
              <w:jc w:val="center"/>
              <w:rPr>
                <w:rFonts w:ascii="Arial" w:hAnsi="Arial" w:cs="Arial"/>
                <w:i/>
                <w:color w:val="000000"/>
              </w:rPr>
            </w:pPr>
            <w:r>
              <w:rPr>
                <w:rFonts w:ascii="Arial" w:hAnsi="Arial" w:cs="Arial"/>
                <w:i/>
                <w:iCs/>
                <w:color w:val="000000"/>
              </w:rPr>
              <w:t>1</w:t>
            </w:r>
            <w:r w:rsidR="006662EC">
              <w:rPr>
                <w:rFonts w:ascii="Arial" w:hAnsi="Arial" w:cs="Arial"/>
                <w:i/>
                <w:iCs/>
                <w:color w:val="000000"/>
              </w:rPr>
              <w:t>46,000</w:t>
            </w:r>
          </w:p>
        </w:tc>
      </w:tr>
      <w:tr w:rsidR="006662EC"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6662EC" w:rsidRPr="001A1CDA" w:rsidRDefault="006662EC" w:rsidP="006662EC">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6662EC" w:rsidRPr="00356B12" w:rsidRDefault="006662EC" w:rsidP="006662EC">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2F252734" w:rsidR="006662EC" w:rsidRPr="002C1128" w:rsidRDefault="006662EC" w:rsidP="006662EC">
            <w:pPr>
              <w:jc w:val="center"/>
              <w:rPr>
                <w:rFonts w:ascii="Arial" w:hAnsi="Arial" w:cs="Arial"/>
                <w:i/>
                <w:noProof/>
                <w:color w:val="000000"/>
                <w:lang w:eastAsia="en-GB"/>
              </w:rPr>
            </w:pPr>
            <w:r>
              <w:rPr>
                <w:rFonts w:ascii="Arial" w:hAnsi="Arial" w:cs="Arial"/>
                <w:i/>
                <w:iCs/>
                <w:color w:val="000000"/>
              </w:rPr>
              <w:t xml:space="preserve">4,490.51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118F67D2" w:rsidR="006662EC" w:rsidRPr="002C1128" w:rsidRDefault="006662EC" w:rsidP="000B11E9">
            <w:pPr>
              <w:jc w:val="center"/>
              <w:rPr>
                <w:rFonts w:ascii="Arial" w:hAnsi="Arial" w:cs="Arial"/>
                <w:i/>
                <w:noProof/>
                <w:color w:val="000000"/>
                <w:lang w:eastAsia="en-GB"/>
              </w:rPr>
            </w:pPr>
            <w:r>
              <w:rPr>
                <w:rFonts w:ascii="Arial" w:hAnsi="Arial" w:cs="Arial"/>
                <w:i/>
                <w:iCs/>
                <w:color w:val="000000"/>
              </w:rPr>
              <w:t>50,000</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6662EC">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6662EC" w:rsidRPr="006662EC" w14:paraId="776BE8AD" w14:textId="77777777" w:rsidTr="006662EC">
        <w:trPr>
          <w:trHeight w:val="300"/>
        </w:trPr>
        <w:tc>
          <w:tcPr>
            <w:tcW w:w="1403" w:type="dxa"/>
            <w:noWrap/>
            <w:hideMark/>
          </w:tcPr>
          <w:p w14:paraId="2968ED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190</w:t>
            </w:r>
          </w:p>
        </w:tc>
        <w:tc>
          <w:tcPr>
            <w:tcW w:w="1773" w:type="dxa"/>
            <w:noWrap/>
            <w:hideMark/>
          </w:tcPr>
          <w:p w14:paraId="39607D3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44.67</w:t>
            </w:r>
          </w:p>
        </w:tc>
        <w:tc>
          <w:tcPr>
            <w:tcW w:w="1095" w:type="dxa"/>
            <w:noWrap/>
            <w:hideMark/>
          </w:tcPr>
          <w:p w14:paraId="45B08F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18F6FD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00:41</w:t>
            </w:r>
          </w:p>
        </w:tc>
        <w:tc>
          <w:tcPr>
            <w:tcW w:w="1276" w:type="dxa"/>
            <w:noWrap/>
            <w:hideMark/>
          </w:tcPr>
          <w:p w14:paraId="16C249A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69118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NESPQCHRPC</w:t>
            </w:r>
          </w:p>
        </w:tc>
      </w:tr>
      <w:tr w:rsidR="006662EC" w:rsidRPr="006662EC" w14:paraId="1CDCC00B" w14:textId="77777777" w:rsidTr="006662EC">
        <w:trPr>
          <w:trHeight w:val="300"/>
        </w:trPr>
        <w:tc>
          <w:tcPr>
            <w:tcW w:w="1403" w:type="dxa"/>
            <w:noWrap/>
            <w:hideMark/>
          </w:tcPr>
          <w:p w14:paraId="01CA3A8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64</w:t>
            </w:r>
          </w:p>
        </w:tc>
        <w:tc>
          <w:tcPr>
            <w:tcW w:w="1773" w:type="dxa"/>
            <w:noWrap/>
            <w:hideMark/>
          </w:tcPr>
          <w:p w14:paraId="4633DBF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44.64</w:t>
            </w:r>
          </w:p>
        </w:tc>
        <w:tc>
          <w:tcPr>
            <w:tcW w:w="1095" w:type="dxa"/>
            <w:noWrap/>
            <w:hideMark/>
          </w:tcPr>
          <w:p w14:paraId="4E89FF1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F0C62A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00:47</w:t>
            </w:r>
          </w:p>
        </w:tc>
        <w:tc>
          <w:tcPr>
            <w:tcW w:w="1276" w:type="dxa"/>
            <w:noWrap/>
            <w:hideMark/>
          </w:tcPr>
          <w:p w14:paraId="3931BB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3F4AEA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NESPQCHRQ4</w:t>
            </w:r>
          </w:p>
        </w:tc>
      </w:tr>
      <w:tr w:rsidR="006662EC" w:rsidRPr="006662EC" w14:paraId="2EF44337" w14:textId="77777777" w:rsidTr="006662EC">
        <w:trPr>
          <w:trHeight w:val="300"/>
        </w:trPr>
        <w:tc>
          <w:tcPr>
            <w:tcW w:w="1403" w:type="dxa"/>
            <w:noWrap/>
            <w:hideMark/>
          </w:tcPr>
          <w:p w14:paraId="5BC020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77</w:t>
            </w:r>
          </w:p>
        </w:tc>
        <w:tc>
          <w:tcPr>
            <w:tcW w:w="1773" w:type="dxa"/>
            <w:noWrap/>
            <w:hideMark/>
          </w:tcPr>
          <w:p w14:paraId="749DDD1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44.55</w:t>
            </w:r>
          </w:p>
        </w:tc>
        <w:tc>
          <w:tcPr>
            <w:tcW w:w="1095" w:type="dxa"/>
            <w:noWrap/>
            <w:hideMark/>
          </w:tcPr>
          <w:p w14:paraId="6738B22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517252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01:05</w:t>
            </w:r>
          </w:p>
        </w:tc>
        <w:tc>
          <w:tcPr>
            <w:tcW w:w="1276" w:type="dxa"/>
            <w:noWrap/>
            <w:hideMark/>
          </w:tcPr>
          <w:p w14:paraId="63F9691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2407C7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NESPQCHRUT</w:t>
            </w:r>
          </w:p>
        </w:tc>
      </w:tr>
      <w:tr w:rsidR="006662EC" w:rsidRPr="006662EC" w14:paraId="252D1BE7" w14:textId="77777777" w:rsidTr="006662EC">
        <w:trPr>
          <w:trHeight w:val="300"/>
        </w:trPr>
        <w:tc>
          <w:tcPr>
            <w:tcW w:w="1403" w:type="dxa"/>
            <w:noWrap/>
            <w:hideMark/>
          </w:tcPr>
          <w:p w14:paraId="6BC3683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87</w:t>
            </w:r>
          </w:p>
        </w:tc>
        <w:tc>
          <w:tcPr>
            <w:tcW w:w="1773" w:type="dxa"/>
            <w:noWrap/>
            <w:hideMark/>
          </w:tcPr>
          <w:p w14:paraId="42824B5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44.54</w:t>
            </w:r>
          </w:p>
        </w:tc>
        <w:tc>
          <w:tcPr>
            <w:tcW w:w="1095" w:type="dxa"/>
            <w:noWrap/>
            <w:hideMark/>
          </w:tcPr>
          <w:p w14:paraId="1B91338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C72A39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01:05</w:t>
            </w:r>
          </w:p>
        </w:tc>
        <w:tc>
          <w:tcPr>
            <w:tcW w:w="1276" w:type="dxa"/>
            <w:noWrap/>
            <w:hideMark/>
          </w:tcPr>
          <w:p w14:paraId="44FB11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ED9660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NESPQCHRUX</w:t>
            </w:r>
          </w:p>
        </w:tc>
      </w:tr>
      <w:tr w:rsidR="006662EC" w:rsidRPr="006662EC" w14:paraId="3E8A5078" w14:textId="77777777" w:rsidTr="006662EC">
        <w:trPr>
          <w:trHeight w:val="300"/>
        </w:trPr>
        <w:tc>
          <w:tcPr>
            <w:tcW w:w="1403" w:type="dxa"/>
            <w:noWrap/>
            <w:hideMark/>
          </w:tcPr>
          <w:p w14:paraId="4E94274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24B4087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44.52</w:t>
            </w:r>
          </w:p>
        </w:tc>
        <w:tc>
          <w:tcPr>
            <w:tcW w:w="1095" w:type="dxa"/>
            <w:noWrap/>
            <w:hideMark/>
          </w:tcPr>
          <w:p w14:paraId="29B59B1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70C983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01:06</w:t>
            </w:r>
          </w:p>
        </w:tc>
        <w:tc>
          <w:tcPr>
            <w:tcW w:w="1276" w:type="dxa"/>
            <w:noWrap/>
            <w:hideMark/>
          </w:tcPr>
          <w:p w14:paraId="7938CA1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2AE29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NESPQCHRUY</w:t>
            </w:r>
          </w:p>
        </w:tc>
      </w:tr>
      <w:tr w:rsidR="006662EC" w:rsidRPr="006662EC" w14:paraId="0ADEDFEF" w14:textId="77777777" w:rsidTr="006662EC">
        <w:trPr>
          <w:trHeight w:val="300"/>
        </w:trPr>
        <w:tc>
          <w:tcPr>
            <w:tcW w:w="1403" w:type="dxa"/>
            <w:noWrap/>
            <w:hideMark/>
          </w:tcPr>
          <w:p w14:paraId="5B3DE55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137</w:t>
            </w:r>
          </w:p>
        </w:tc>
        <w:tc>
          <w:tcPr>
            <w:tcW w:w="1773" w:type="dxa"/>
            <w:noWrap/>
            <w:hideMark/>
          </w:tcPr>
          <w:p w14:paraId="7094C51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44.48</w:t>
            </w:r>
          </w:p>
        </w:tc>
        <w:tc>
          <w:tcPr>
            <w:tcW w:w="1095" w:type="dxa"/>
            <w:noWrap/>
            <w:hideMark/>
          </w:tcPr>
          <w:p w14:paraId="165B3A2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4D21E9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01:32</w:t>
            </w:r>
          </w:p>
        </w:tc>
        <w:tc>
          <w:tcPr>
            <w:tcW w:w="1276" w:type="dxa"/>
            <w:noWrap/>
            <w:hideMark/>
          </w:tcPr>
          <w:p w14:paraId="4BEB6FF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2329D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NESPQCHRW7</w:t>
            </w:r>
          </w:p>
        </w:tc>
      </w:tr>
      <w:tr w:rsidR="006662EC" w:rsidRPr="006662EC" w14:paraId="5B76C7F7" w14:textId="77777777" w:rsidTr="006662EC">
        <w:trPr>
          <w:trHeight w:val="300"/>
        </w:trPr>
        <w:tc>
          <w:tcPr>
            <w:tcW w:w="1403" w:type="dxa"/>
            <w:noWrap/>
            <w:hideMark/>
          </w:tcPr>
          <w:p w14:paraId="2341939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77</w:t>
            </w:r>
          </w:p>
        </w:tc>
        <w:tc>
          <w:tcPr>
            <w:tcW w:w="1773" w:type="dxa"/>
            <w:noWrap/>
            <w:hideMark/>
          </w:tcPr>
          <w:p w14:paraId="25C7D17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44.47</w:t>
            </w:r>
          </w:p>
        </w:tc>
        <w:tc>
          <w:tcPr>
            <w:tcW w:w="1095" w:type="dxa"/>
            <w:noWrap/>
            <w:hideMark/>
          </w:tcPr>
          <w:p w14:paraId="7DBA776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583695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02:26</w:t>
            </w:r>
          </w:p>
        </w:tc>
        <w:tc>
          <w:tcPr>
            <w:tcW w:w="1276" w:type="dxa"/>
            <w:noWrap/>
            <w:hideMark/>
          </w:tcPr>
          <w:p w14:paraId="4D6DB8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53BA00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NESPQCHR4F</w:t>
            </w:r>
          </w:p>
        </w:tc>
      </w:tr>
      <w:tr w:rsidR="006662EC" w:rsidRPr="006662EC" w14:paraId="3AAA4480" w14:textId="77777777" w:rsidTr="006662EC">
        <w:trPr>
          <w:trHeight w:val="300"/>
        </w:trPr>
        <w:tc>
          <w:tcPr>
            <w:tcW w:w="1403" w:type="dxa"/>
            <w:noWrap/>
            <w:hideMark/>
          </w:tcPr>
          <w:p w14:paraId="76E23B0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164</w:t>
            </w:r>
          </w:p>
        </w:tc>
        <w:tc>
          <w:tcPr>
            <w:tcW w:w="1773" w:type="dxa"/>
            <w:noWrap/>
            <w:hideMark/>
          </w:tcPr>
          <w:p w14:paraId="5FFE5AE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44.45</w:t>
            </w:r>
          </w:p>
        </w:tc>
        <w:tc>
          <w:tcPr>
            <w:tcW w:w="1095" w:type="dxa"/>
            <w:noWrap/>
            <w:hideMark/>
          </w:tcPr>
          <w:p w14:paraId="3BF1F29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BF5285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02:27</w:t>
            </w:r>
          </w:p>
        </w:tc>
        <w:tc>
          <w:tcPr>
            <w:tcW w:w="1276" w:type="dxa"/>
            <w:noWrap/>
            <w:hideMark/>
          </w:tcPr>
          <w:p w14:paraId="171920A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A07072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NESPQCHR5N</w:t>
            </w:r>
          </w:p>
        </w:tc>
      </w:tr>
      <w:tr w:rsidR="006662EC" w:rsidRPr="006662EC" w14:paraId="57E018B2" w14:textId="77777777" w:rsidTr="006662EC">
        <w:trPr>
          <w:trHeight w:val="300"/>
        </w:trPr>
        <w:tc>
          <w:tcPr>
            <w:tcW w:w="1403" w:type="dxa"/>
            <w:noWrap/>
            <w:hideMark/>
          </w:tcPr>
          <w:p w14:paraId="3112BA7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104</w:t>
            </w:r>
          </w:p>
        </w:tc>
        <w:tc>
          <w:tcPr>
            <w:tcW w:w="1773" w:type="dxa"/>
            <w:noWrap/>
            <w:hideMark/>
          </w:tcPr>
          <w:p w14:paraId="36884A8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44.54</w:t>
            </w:r>
          </w:p>
        </w:tc>
        <w:tc>
          <w:tcPr>
            <w:tcW w:w="1095" w:type="dxa"/>
            <w:noWrap/>
            <w:hideMark/>
          </w:tcPr>
          <w:p w14:paraId="259F50E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BF00C3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03:28</w:t>
            </w:r>
          </w:p>
        </w:tc>
        <w:tc>
          <w:tcPr>
            <w:tcW w:w="1276" w:type="dxa"/>
            <w:noWrap/>
            <w:hideMark/>
          </w:tcPr>
          <w:p w14:paraId="73120A7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629AD0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NESPQCHRB0</w:t>
            </w:r>
          </w:p>
        </w:tc>
      </w:tr>
      <w:tr w:rsidR="006662EC" w:rsidRPr="006662EC" w14:paraId="7F574AC8" w14:textId="77777777" w:rsidTr="006662EC">
        <w:trPr>
          <w:trHeight w:val="300"/>
        </w:trPr>
        <w:tc>
          <w:tcPr>
            <w:tcW w:w="1403" w:type="dxa"/>
            <w:noWrap/>
            <w:hideMark/>
          </w:tcPr>
          <w:p w14:paraId="4B204A1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38</w:t>
            </w:r>
          </w:p>
        </w:tc>
        <w:tc>
          <w:tcPr>
            <w:tcW w:w="1773" w:type="dxa"/>
            <w:noWrap/>
            <w:hideMark/>
          </w:tcPr>
          <w:p w14:paraId="30C8387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44.54</w:t>
            </w:r>
          </w:p>
        </w:tc>
        <w:tc>
          <w:tcPr>
            <w:tcW w:w="1095" w:type="dxa"/>
            <w:noWrap/>
            <w:hideMark/>
          </w:tcPr>
          <w:p w14:paraId="0C2BFA3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E2ACB8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03:28</w:t>
            </w:r>
          </w:p>
        </w:tc>
        <w:tc>
          <w:tcPr>
            <w:tcW w:w="1276" w:type="dxa"/>
            <w:noWrap/>
            <w:hideMark/>
          </w:tcPr>
          <w:p w14:paraId="1ACFA3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AB510E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NESPQCHRB1</w:t>
            </w:r>
          </w:p>
        </w:tc>
      </w:tr>
      <w:tr w:rsidR="006662EC" w:rsidRPr="006662EC" w14:paraId="4E8DC103" w14:textId="77777777" w:rsidTr="006662EC">
        <w:trPr>
          <w:trHeight w:val="300"/>
        </w:trPr>
        <w:tc>
          <w:tcPr>
            <w:tcW w:w="1403" w:type="dxa"/>
            <w:noWrap/>
            <w:hideMark/>
          </w:tcPr>
          <w:p w14:paraId="52DCD01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206</w:t>
            </w:r>
          </w:p>
        </w:tc>
        <w:tc>
          <w:tcPr>
            <w:tcW w:w="1773" w:type="dxa"/>
            <w:noWrap/>
            <w:hideMark/>
          </w:tcPr>
          <w:p w14:paraId="7C270E4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44.53</w:t>
            </w:r>
          </w:p>
        </w:tc>
        <w:tc>
          <w:tcPr>
            <w:tcW w:w="1095" w:type="dxa"/>
            <w:noWrap/>
            <w:hideMark/>
          </w:tcPr>
          <w:p w14:paraId="015C1F3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626AEB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03:39</w:t>
            </w:r>
          </w:p>
        </w:tc>
        <w:tc>
          <w:tcPr>
            <w:tcW w:w="1276" w:type="dxa"/>
            <w:noWrap/>
            <w:hideMark/>
          </w:tcPr>
          <w:p w14:paraId="550A6B1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BBC36C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NESPQCHRCY</w:t>
            </w:r>
          </w:p>
        </w:tc>
      </w:tr>
      <w:tr w:rsidR="006662EC" w:rsidRPr="006662EC" w14:paraId="256E9EEB" w14:textId="77777777" w:rsidTr="006662EC">
        <w:trPr>
          <w:trHeight w:val="300"/>
        </w:trPr>
        <w:tc>
          <w:tcPr>
            <w:tcW w:w="1403" w:type="dxa"/>
            <w:noWrap/>
            <w:hideMark/>
          </w:tcPr>
          <w:p w14:paraId="2F3278B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180</w:t>
            </w:r>
          </w:p>
        </w:tc>
        <w:tc>
          <w:tcPr>
            <w:tcW w:w="1773" w:type="dxa"/>
            <w:noWrap/>
            <w:hideMark/>
          </w:tcPr>
          <w:p w14:paraId="3E4CE7A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44.66</w:t>
            </w:r>
          </w:p>
        </w:tc>
        <w:tc>
          <w:tcPr>
            <w:tcW w:w="1095" w:type="dxa"/>
            <w:noWrap/>
            <w:hideMark/>
          </w:tcPr>
          <w:p w14:paraId="275FEB3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5CEF53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05:02</w:t>
            </w:r>
          </w:p>
        </w:tc>
        <w:tc>
          <w:tcPr>
            <w:tcW w:w="1276" w:type="dxa"/>
            <w:noWrap/>
            <w:hideMark/>
          </w:tcPr>
          <w:p w14:paraId="0FA147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9484A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NESPQCHSI3</w:t>
            </w:r>
          </w:p>
        </w:tc>
      </w:tr>
      <w:tr w:rsidR="006662EC" w:rsidRPr="006662EC" w14:paraId="0E34E059" w14:textId="77777777" w:rsidTr="006662EC">
        <w:trPr>
          <w:trHeight w:val="300"/>
        </w:trPr>
        <w:tc>
          <w:tcPr>
            <w:tcW w:w="1403" w:type="dxa"/>
            <w:noWrap/>
            <w:hideMark/>
          </w:tcPr>
          <w:p w14:paraId="1FD361C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180</w:t>
            </w:r>
          </w:p>
        </w:tc>
        <w:tc>
          <w:tcPr>
            <w:tcW w:w="1773" w:type="dxa"/>
            <w:noWrap/>
            <w:hideMark/>
          </w:tcPr>
          <w:p w14:paraId="0B5B094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44.64</w:t>
            </w:r>
          </w:p>
        </w:tc>
        <w:tc>
          <w:tcPr>
            <w:tcW w:w="1095" w:type="dxa"/>
            <w:noWrap/>
            <w:hideMark/>
          </w:tcPr>
          <w:p w14:paraId="3E7FB7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4B125A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05:10</w:t>
            </w:r>
          </w:p>
        </w:tc>
        <w:tc>
          <w:tcPr>
            <w:tcW w:w="1276" w:type="dxa"/>
            <w:noWrap/>
            <w:hideMark/>
          </w:tcPr>
          <w:p w14:paraId="5AFEC04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A223A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NESPQCHSJX</w:t>
            </w:r>
          </w:p>
        </w:tc>
      </w:tr>
      <w:tr w:rsidR="006662EC" w:rsidRPr="006662EC" w14:paraId="32DA97F7" w14:textId="77777777" w:rsidTr="006662EC">
        <w:trPr>
          <w:trHeight w:val="300"/>
        </w:trPr>
        <w:tc>
          <w:tcPr>
            <w:tcW w:w="1403" w:type="dxa"/>
            <w:noWrap/>
            <w:hideMark/>
          </w:tcPr>
          <w:p w14:paraId="1D8F6EE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250</w:t>
            </w:r>
          </w:p>
        </w:tc>
        <w:tc>
          <w:tcPr>
            <w:tcW w:w="1773" w:type="dxa"/>
            <w:noWrap/>
            <w:hideMark/>
          </w:tcPr>
          <w:p w14:paraId="229E731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44.68</w:t>
            </w:r>
          </w:p>
        </w:tc>
        <w:tc>
          <w:tcPr>
            <w:tcW w:w="1095" w:type="dxa"/>
            <w:noWrap/>
            <w:hideMark/>
          </w:tcPr>
          <w:p w14:paraId="33B193F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E86526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06:07</w:t>
            </w:r>
          </w:p>
        </w:tc>
        <w:tc>
          <w:tcPr>
            <w:tcW w:w="1276" w:type="dxa"/>
            <w:noWrap/>
            <w:hideMark/>
          </w:tcPr>
          <w:p w14:paraId="42152EC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1B0B3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NESPQCHSPW</w:t>
            </w:r>
          </w:p>
        </w:tc>
      </w:tr>
      <w:tr w:rsidR="006662EC" w:rsidRPr="006662EC" w14:paraId="5D9752DB" w14:textId="77777777" w:rsidTr="006662EC">
        <w:trPr>
          <w:trHeight w:val="300"/>
        </w:trPr>
        <w:tc>
          <w:tcPr>
            <w:tcW w:w="1403" w:type="dxa"/>
            <w:noWrap/>
            <w:hideMark/>
          </w:tcPr>
          <w:p w14:paraId="0704AB2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104</w:t>
            </w:r>
          </w:p>
        </w:tc>
        <w:tc>
          <w:tcPr>
            <w:tcW w:w="1773" w:type="dxa"/>
            <w:noWrap/>
            <w:hideMark/>
          </w:tcPr>
          <w:p w14:paraId="592701D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w:t>
            </w:r>
          </w:p>
        </w:tc>
        <w:tc>
          <w:tcPr>
            <w:tcW w:w="1095" w:type="dxa"/>
            <w:noWrap/>
            <w:hideMark/>
          </w:tcPr>
          <w:p w14:paraId="487F371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370D22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06:26</w:t>
            </w:r>
          </w:p>
        </w:tc>
        <w:tc>
          <w:tcPr>
            <w:tcW w:w="1276" w:type="dxa"/>
            <w:noWrap/>
            <w:hideMark/>
          </w:tcPr>
          <w:p w14:paraId="2A3B24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A0143E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NESPQCHSRN</w:t>
            </w:r>
          </w:p>
        </w:tc>
      </w:tr>
      <w:tr w:rsidR="006662EC" w:rsidRPr="006662EC" w14:paraId="7110E0C0" w14:textId="77777777" w:rsidTr="006662EC">
        <w:trPr>
          <w:trHeight w:val="300"/>
        </w:trPr>
        <w:tc>
          <w:tcPr>
            <w:tcW w:w="1403" w:type="dxa"/>
            <w:noWrap/>
            <w:hideMark/>
          </w:tcPr>
          <w:p w14:paraId="1152762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261</w:t>
            </w:r>
          </w:p>
        </w:tc>
        <w:tc>
          <w:tcPr>
            <w:tcW w:w="1773" w:type="dxa"/>
            <w:noWrap/>
            <w:hideMark/>
          </w:tcPr>
          <w:p w14:paraId="238B5A6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44.65</w:t>
            </w:r>
          </w:p>
        </w:tc>
        <w:tc>
          <w:tcPr>
            <w:tcW w:w="1095" w:type="dxa"/>
            <w:noWrap/>
            <w:hideMark/>
          </w:tcPr>
          <w:p w14:paraId="34192A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48E589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06:34</w:t>
            </w:r>
          </w:p>
        </w:tc>
        <w:tc>
          <w:tcPr>
            <w:tcW w:w="1276" w:type="dxa"/>
            <w:noWrap/>
            <w:hideMark/>
          </w:tcPr>
          <w:p w14:paraId="23EA9AA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A3C297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NESPQCHSSL</w:t>
            </w:r>
          </w:p>
        </w:tc>
      </w:tr>
      <w:tr w:rsidR="006662EC" w:rsidRPr="006662EC" w14:paraId="75430685" w14:textId="77777777" w:rsidTr="006662EC">
        <w:trPr>
          <w:trHeight w:val="300"/>
        </w:trPr>
        <w:tc>
          <w:tcPr>
            <w:tcW w:w="1403" w:type="dxa"/>
            <w:noWrap/>
            <w:hideMark/>
          </w:tcPr>
          <w:p w14:paraId="2F8B0A1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152</w:t>
            </w:r>
          </w:p>
        </w:tc>
        <w:tc>
          <w:tcPr>
            <w:tcW w:w="1773" w:type="dxa"/>
            <w:noWrap/>
            <w:hideMark/>
          </w:tcPr>
          <w:p w14:paraId="040E838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44.65</w:t>
            </w:r>
          </w:p>
        </w:tc>
        <w:tc>
          <w:tcPr>
            <w:tcW w:w="1095" w:type="dxa"/>
            <w:noWrap/>
            <w:hideMark/>
          </w:tcPr>
          <w:p w14:paraId="3BD77DF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50977D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06:34</w:t>
            </w:r>
          </w:p>
        </w:tc>
        <w:tc>
          <w:tcPr>
            <w:tcW w:w="1276" w:type="dxa"/>
            <w:noWrap/>
            <w:hideMark/>
          </w:tcPr>
          <w:p w14:paraId="6746D1D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2ECE61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NESPQCHSSN</w:t>
            </w:r>
          </w:p>
        </w:tc>
      </w:tr>
      <w:tr w:rsidR="006662EC" w:rsidRPr="006662EC" w14:paraId="6A88098A" w14:textId="77777777" w:rsidTr="006662EC">
        <w:trPr>
          <w:trHeight w:val="300"/>
        </w:trPr>
        <w:tc>
          <w:tcPr>
            <w:tcW w:w="1403" w:type="dxa"/>
            <w:noWrap/>
            <w:hideMark/>
          </w:tcPr>
          <w:p w14:paraId="275E0F2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192</w:t>
            </w:r>
          </w:p>
        </w:tc>
        <w:tc>
          <w:tcPr>
            <w:tcW w:w="1773" w:type="dxa"/>
            <w:noWrap/>
            <w:hideMark/>
          </w:tcPr>
          <w:p w14:paraId="5E79431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44.72</w:t>
            </w:r>
          </w:p>
        </w:tc>
        <w:tc>
          <w:tcPr>
            <w:tcW w:w="1095" w:type="dxa"/>
            <w:noWrap/>
            <w:hideMark/>
          </w:tcPr>
          <w:p w14:paraId="6D0F61A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221580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07:23</w:t>
            </w:r>
          </w:p>
        </w:tc>
        <w:tc>
          <w:tcPr>
            <w:tcW w:w="1276" w:type="dxa"/>
            <w:noWrap/>
            <w:hideMark/>
          </w:tcPr>
          <w:p w14:paraId="5439AAE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35D3A0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NESPQCHSWD</w:t>
            </w:r>
          </w:p>
        </w:tc>
      </w:tr>
      <w:tr w:rsidR="006662EC" w:rsidRPr="006662EC" w14:paraId="22052993" w14:textId="77777777" w:rsidTr="006662EC">
        <w:trPr>
          <w:trHeight w:val="300"/>
        </w:trPr>
        <w:tc>
          <w:tcPr>
            <w:tcW w:w="1403" w:type="dxa"/>
            <w:noWrap/>
            <w:hideMark/>
          </w:tcPr>
          <w:p w14:paraId="7FE2DBA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131</w:t>
            </w:r>
          </w:p>
        </w:tc>
        <w:tc>
          <w:tcPr>
            <w:tcW w:w="1773" w:type="dxa"/>
            <w:noWrap/>
            <w:hideMark/>
          </w:tcPr>
          <w:p w14:paraId="3D11A4C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44.71</w:t>
            </w:r>
          </w:p>
        </w:tc>
        <w:tc>
          <w:tcPr>
            <w:tcW w:w="1095" w:type="dxa"/>
            <w:noWrap/>
            <w:hideMark/>
          </w:tcPr>
          <w:p w14:paraId="68EB641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96BEBF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08:00</w:t>
            </w:r>
          </w:p>
        </w:tc>
        <w:tc>
          <w:tcPr>
            <w:tcW w:w="1276" w:type="dxa"/>
            <w:noWrap/>
            <w:hideMark/>
          </w:tcPr>
          <w:p w14:paraId="2C478D1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FFC6D9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NESPQCHSZU</w:t>
            </w:r>
          </w:p>
        </w:tc>
      </w:tr>
      <w:tr w:rsidR="006662EC" w:rsidRPr="006662EC" w14:paraId="2E5004F1" w14:textId="77777777" w:rsidTr="006662EC">
        <w:trPr>
          <w:trHeight w:val="300"/>
        </w:trPr>
        <w:tc>
          <w:tcPr>
            <w:tcW w:w="1403" w:type="dxa"/>
            <w:noWrap/>
            <w:hideMark/>
          </w:tcPr>
          <w:p w14:paraId="3B18BF9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117</w:t>
            </w:r>
          </w:p>
        </w:tc>
        <w:tc>
          <w:tcPr>
            <w:tcW w:w="1773" w:type="dxa"/>
            <w:noWrap/>
            <w:hideMark/>
          </w:tcPr>
          <w:p w14:paraId="3F7A35B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44.66</w:t>
            </w:r>
          </w:p>
        </w:tc>
        <w:tc>
          <w:tcPr>
            <w:tcW w:w="1095" w:type="dxa"/>
            <w:noWrap/>
            <w:hideMark/>
          </w:tcPr>
          <w:p w14:paraId="4E6B29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01BA8C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09:04</w:t>
            </w:r>
          </w:p>
        </w:tc>
        <w:tc>
          <w:tcPr>
            <w:tcW w:w="1276" w:type="dxa"/>
            <w:noWrap/>
            <w:hideMark/>
          </w:tcPr>
          <w:p w14:paraId="4026397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577C1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NESPQCHS3C</w:t>
            </w:r>
          </w:p>
        </w:tc>
      </w:tr>
      <w:tr w:rsidR="006662EC" w:rsidRPr="006662EC" w14:paraId="64308423" w14:textId="77777777" w:rsidTr="006662EC">
        <w:trPr>
          <w:trHeight w:val="300"/>
        </w:trPr>
        <w:tc>
          <w:tcPr>
            <w:tcW w:w="1403" w:type="dxa"/>
            <w:noWrap/>
            <w:hideMark/>
          </w:tcPr>
          <w:p w14:paraId="4EDA5B8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203</w:t>
            </w:r>
          </w:p>
        </w:tc>
        <w:tc>
          <w:tcPr>
            <w:tcW w:w="1773" w:type="dxa"/>
            <w:noWrap/>
            <w:hideMark/>
          </w:tcPr>
          <w:p w14:paraId="29F5486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44.66</w:t>
            </w:r>
          </w:p>
        </w:tc>
        <w:tc>
          <w:tcPr>
            <w:tcW w:w="1095" w:type="dxa"/>
            <w:noWrap/>
            <w:hideMark/>
          </w:tcPr>
          <w:p w14:paraId="41E8019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C91099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09:29</w:t>
            </w:r>
          </w:p>
        </w:tc>
        <w:tc>
          <w:tcPr>
            <w:tcW w:w="1276" w:type="dxa"/>
            <w:noWrap/>
            <w:hideMark/>
          </w:tcPr>
          <w:p w14:paraId="6328DD1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1B768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NESPQCHS5W</w:t>
            </w:r>
          </w:p>
        </w:tc>
      </w:tr>
      <w:tr w:rsidR="006662EC" w:rsidRPr="006662EC" w14:paraId="0B7626C0" w14:textId="77777777" w:rsidTr="006662EC">
        <w:trPr>
          <w:trHeight w:val="300"/>
        </w:trPr>
        <w:tc>
          <w:tcPr>
            <w:tcW w:w="1403" w:type="dxa"/>
            <w:noWrap/>
            <w:hideMark/>
          </w:tcPr>
          <w:p w14:paraId="344A0EC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773" w:type="dxa"/>
            <w:noWrap/>
            <w:hideMark/>
          </w:tcPr>
          <w:p w14:paraId="1826B16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44.66</w:t>
            </w:r>
          </w:p>
        </w:tc>
        <w:tc>
          <w:tcPr>
            <w:tcW w:w="1095" w:type="dxa"/>
            <w:noWrap/>
            <w:hideMark/>
          </w:tcPr>
          <w:p w14:paraId="1F6FA71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969D07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09:35</w:t>
            </w:r>
          </w:p>
        </w:tc>
        <w:tc>
          <w:tcPr>
            <w:tcW w:w="1276" w:type="dxa"/>
            <w:noWrap/>
            <w:hideMark/>
          </w:tcPr>
          <w:p w14:paraId="0B6EED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9A1B3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NESPQCHS5B</w:t>
            </w:r>
          </w:p>
        </w:tc>
      </w:tr>
      <w:tr w:rsidR="006662EC" w:rsidRPr="006662EC" w14:paraId="2601CE10" w14:textId="77777777" w:rsidTr="006662EC">
        <w:trPr>
          <w:trHeight w:val="300"/>
        </w:trPr>
        <w:tc>
          <w:tcPr>
            <w:tcW w:w="1403" w:type="dxa"/>
            <w:noWrap/>
            <w:hideMark/>
          </w:tcPr>
          <w:p w14:paraId="4EB94AB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357567A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44.66</w:t>
            </w:r>
          </w:p>
        </w:tc>
        <w:tc>
          <w:tcPr>
            <w:tcW w:w="1095" w:type="dxa"/>
            <w:noWrap/>
            <w:hideMark/>
          </w:tcPr>
          <w:p w14:paraId="7416BC4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741A94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09:43</w:t>
            </w:r>
          </w:p>
        </w:tc>
        <w:tc>
          <w:tcPr>
            <w:tcW w:w="1276" w:type="dxa"/>
            <w:noWrap/>
            <w:hideMark/>
          </w:tcPr>
          <w:p w14:paraId="1D0755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D66A62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NESPQCHS66</w:t>
            </w:r>
          </w:p>
        </w:tc>
      </w:tr>
      <w:tr w:rsidR="006662EC" w:rsidRPr="006662EC" w14:paraId="6C695E1A" w14:textId="77777777" w:rsidTr="006662EC">
        <w:trPr>
          <w:trHeight w:val="300"/>
        </w:trPr>
        <w:tc>
          <w:tcPr>
            <w:tcW w:w="1403" w:type="dxa"/>
            <w:noWrap/>
            <w:hideMark/>
          </w:tcPr>
          <w:p w14:paraId="2E4AFAC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31</w:t>
            </w:r>
          </w:p>
        </w:tc>
        <w:tc>
          <w:tcPr>
            <w:tcW w:w="1773" w:type="dxa"/>
            <w:noWrap/>
            <w:hideMark/>
          </w:tcPr>
          <w:p w14:paraId="0D8287C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44.64</w:t>
            </w:r>
          </w:p>
        </w:tc>
        <w:tc>
          <w:tcPr>
            <w:tcW w:w="1095" w:type="dxa"/>
            <w:noWrap/>
            <w:hideMark/>
          </w:tcPr>
          <w:p w14:paraId="639F593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32FA71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10:20</w:t>
            </w:r>
          </w:p>
        </w:tc>
        <w:tc>
          <w:tcPr>
            <w:tcW w:w="1276" w:type="dxa"/>
            <w:noWrap/>
            <w:hideMark/>
          </w:tcPr>
          <w:p w14:paraId="0629279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3DFD13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NESPQCHSAJ</w:t>
            </w:r>
          </w:p>
        </w:tc>
      </w:tr>
      <w:tr w:rsidR="006662EC" w:rsidRPr="006662EC" w14:paraId="6309D26C" w14:textId="77777777" w:rsidTr="006662EC">
        <w:trPr>
          <w:trHeight w:val="300"/>
        </w:trPr>
        <w:tc>
          <w:tcPr>
            <w:tcW w:w="1403" w:type="dxa"/>
            <w:noWrap/>
            <w:hideMark/>
          </w:tcPr>
          <w:p w14:paraId="214BFDD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28</w:t>
            </w:r>
          </w:p>
        </w:tc>
        <w:tc>
          <w:tcPr>
            <w:tcW w:w="1773" w:type="dxa"/>
            <w:noWrap/>
            <w:hideMark/>
          </w:tcPr>
          <w:p w14:paraId="7B56C8D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44.64</w:t>
            </w:r>
          </w:p>
        </w:tc>
        <w:tc>
          <w:tcPr>
            <w:tcW w:w="1095" w:type="dxa"/>
            <w:noWrap/>
            <w:hideMark/>
          </w:tcPr>
          <w:p w14:paraId="4B64043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701EA9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10:20</w:t>
            </w:r>
          </w:p>
        </w:tc>
        <w:tc>
          <w:tcPr>
            <w:tcW w:w="1276" w:type="dxa"/>
            <w:noWrap/>
            <w:hideMark/>
          </w:tcPr>
          <w:p w14:paraId="7F90DF4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3D23A0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NESPQCHSAK</w:t>
            </w:r>
          </w:p>
        </w:tc>
      </w:tr>
      <w:tr w:rsidR="006662EC" w:rsidRPr="006662EC" w14:paraId="5BE38208" w14:textId="77777777" w:rsidTr="006662EC">
        <w:trPr>
          <w:trHeight w:val="300"/>
        </w:trPr>
        <w:tc>
          <w:tcPr>
            <w:tcW w:w="1403" w:type="dxa"/>
            <w:noWrap/>
            <w:hideMark/>
          </w:tcPr>
          <w:p w14:paraId="0ADA610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53</w:t>
            </w:r>
          </w:p>
        </w:tc>
        <w:tc>
          <w:tcPr>
            <w:tcW w:w="1773" w:type="dxa"/>
            <w:noWrap/>
            <w:hideMark/>
          </w:tcPr>
          <w:p w14:paraId="76C8798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44.62</w:t>
            </w:r>
          </w:p>
        </w:tc>
        <w:tc>
          <w:tcPr>
            <w:tcW w:w="1095" w:type="dxa"/>
            <w:noWrap/>
            <w:hideMark/>
          </w:tcPr>
          <w:p w14:paraId="03EABD7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F72F8C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10:32</w:t>
            </w:r>
          </w:p>
        </w:tc>
        <w:tc>
          <w:tcPr>
            <w:tcW w:w="1276" w:type="dxa"/>
            <w:noWrap/>
            <w:hideMark/>
          </w:tcPr>
          <w:p w14:paraId="58BE20B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0F9D81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NESPQCHSBA</w:t>
            </w:r>
          </w:p>
        </w:tc>
      </w:tr>
      <w:tr w:rsidR="006662EC" w:rsidRPr="006662EC" w14:paraId="61194068" w14:textId="77777777" w:rsidTr="006662EC">
        <w:trPr>
          <w:trHeight w:val="300"/>
        </w:trPr>
        <w:tc>
          <w:tcPr>
            <w:tcW w:w="1403" w:type="dxa"/>
            <w:noWrap/>
            <w:hideMark/>
          </w:tcPr>
          <w:p w14:paraId="4200560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74</w:t>
            </w:r>
          </w:p>
        </w:tc>
        <w:tc>
          <w:tcPr>
            <w:tcW w:w="1773" w:type="dxa"/>
            <w:noWrap/>
            <w:hideMark/>
          </w:tcPr>
          <w:p w14:paraId="21F144A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44.59</w:t>
            </w:r>
          </w:p>
        </w:tc>
        <w:tc>
          <w:tcPr>
            <w:tcW w:w="1095" w:type="dxa"/>
            <w:noWrap/>
            <w:hideMark/>
          </w:tcPr>
          <w:p w14:paraId="3FE47D8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BB0BEB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11:04</w:t>
            </w:r>
          </w:p>
        </w:tc>
        <w:tc>
          <w:tcPr>
            <w:tcW w:w="1276" w:type="dxa"/>
            <w:noWrap/>
            <w:hideMark/>
          </w:tcPr>
          <w:p w14:paraId="069088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1E108B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NESPQCHSEI</w:t>
            </w:r>
          </w:p>
        </w:tc>
      </w:tr>
      <w:tr w:rsidR="006662EC" w:rsidRPr="006662EC" w14:paraId="1B4BD0DF" w14:textId="77777777" w:rsidTr="006662EC">
        <w:trPr>
          <w:trHeight w:val="300"/>
        </w:trPr>
        <w:tc>
          <w:tcPr>
            <w:tcW w:w="1403" w:type="dxa"/>
            <w:noWrap/>
            <w:hideMark/>
          </w:tcPr>
          <w:p w14:paraId="20C8B87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89</w:t>
            </w:r>
          </w:p>
        </w:tc>
        <w:tc>
          <w:tcPr>
            <w:tcW w:w="1773" w:type="dxa"/>
            <w:noWrap/>
            <w:hideMark/>
          </w:tcPr>
          <w:p w14:paraId="4F59692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44.61</w:t>
            </w:r>
          </w:p>
        </w:tc>
        <w:tc>
          <w:tcPr>
            <w:tcW w:w="1095" w:type="dxa"/>
            <w:noWrap/>
            <w:hideMark/>
          </w:tcPr>
          <w:p w14:paraId="3424A2D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C86D9A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11:49</w:t>
            </w:r>
          </w:p>
        </w:tc>
        <w:tc>
          <w:tcPr>
            <w:tcW w:w="1276" w:type="dxa"/>
            <w:noWrap/>
            <w:hideMark/>
          </w:tcPr>
          <w:p w14:paraId="5C57EE0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45426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NESPQCHTGN</w:t>
            </w:r>
          </w:p>
        </w:tc>
      </w:tr>
      <w:tr w:rsidR="006662EC" w:rsidRPr="006662EC" w14:paraId="0D63219D" w14:textId="77777777" w:rsidTr="006662EC">
        <w:trPr>
          <w:trHeight w:val="300"/>
        </w:trPr>
        <w:tc>
          <w:tcPr>
            <w:tcW w:w="1403" w:type="dxa"/>
            <w:noWrap/>
            <w:hideMark/>
          </w:tcPr>
          <w:p w14:paraId="4698C54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6DD49BC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44.65</w:t>
            </w:r>
          </w:p>
        </w:tc>
        <w:tc>
          <w:tcPr>
            <w:tcW w:w="1095" w:type="dxa"/>
            <w:noWrap/>
            <w:hideMark/>
          </w:tcPr>
          <w:p w14:paraId="106894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72089C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12:33</w:t>
            </w:r>
          </w:p>
        </w:tc>
        <w:tc>
          <w:tcPr>
            <w:tcW w:w="1276" w:type="dxa"/>
            <w:noWrap/>
            <w:hideMark/>
          </w:tcPr>
          <w:p w14:paraId="5651ADC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685282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NESPQCHTIB</w:t>
            </w:r>
          </w:p>
        </w:tc>
      </w:tr>
      <w:tr w:rsidR="006662EC" w:rsidRPr="006662EC" w14:paraId="642A76E1" w14:textId="77777777" w:rsidTr="006662EC">
        <w:trPr>
          <w:trHeight w:val="300"/>
        </w:trPr>
        <w:tc>
          <w:tcPr>
            <w:tcW w:w="1403" w:type="dxa"/>
            <w:noWrap/>
            <w:hideMark/>
          </w:tcPr>
          <w:p w14:paraId="2F0D40A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85</w:t>
            </w:r>
          </w:p>
        </w:tc>
        <w:tc>
          <w:tcPr>
            <w:tcW w:w="1773" w:type="dxa"/>
            <w:noWrap/>
            <w:hideMark/>
          </w:tcPr>
          <w:p w14:paraId="2A761E7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44.65</w:t>
            </w:r>
          </w:p>
        </w:tc>
        <w:tc>
          <w:tcPr>
            <w:tcW w:w="1095" w:type="dxa"/>
            <w:noWrap/>
            <w:hideMark/>
          </w:tcPr>
          <w:p w14:paraId="107C506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C24E1E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12:33</w:t>
            </w:r>
          </w:p>
        </w:tc>
        <w:tc>
          <w:tcPr>
            <w:tcW w:w="1276" w:type="dxa"/>
            <w:noWrap/>
            <w:hideMark/>
          </w:tcPr>
          <w:p w14:paraId="7DFAF8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0226FD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NESPQCHTIC</w:t>
            </w:r>
          </w:p>
        </w:tc>
      </w:tr>
      <w:tr w:rsidR="006662EC" w:rsidRPr="006662EC" w14:paraId="0A5F71DF" w14:textId="77777777" w:rsidTr="006662EC">
        <w:trPr>
          <w:trHeight w:val="300"/>
        </w:trPr>
        <w:tc>
          <w:tcPr>
            <w:tcW w:w="1403" w:type="dxa"/>
            <w:noWrap/>
            <w:hideMark/>
          </w:tcPr>
          <w:p w14:paraId="4C1F90C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63</w:t>
            </w:r>
          </w:p>
        </w:tc>
        <w:tc>
          <w:tcPr>
            <w:tcW w:w="1773" w:type="dxa"/>
            <w:noWrap/>
            <w:hideMark/>
          </w:tcPr>
          <w:p w14:paraId="7201B92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44.65</w:t>
            </w:r>
          </w:p>
        </w:tc>
        <w:tc>
          <w:tcPr>
            <w:tcW w:w="1095" w:type="dxa"/>
            <w:noWrap/>
            <w:hideMark/>
          </w:tcPr>
          <w:p w14:paraId="4728A9A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E00D35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12:33</w:t>
            </w:r>
          </w:p>
        </w:tc>
        <w:tc>
          <w:tcPr>
            <w:tcW w:w="1276" w:type="dxa"/>
            <w:noWrap/>
            <w:hideMark/>
          </w:tcPr>
          <w:p w14:paraId="00B7A2F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FF4B8B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NESPQCHTID</w:t>
            </w:r>
          </w:p>
        </w:tc>
      </w:tr>
      <w:tr w:rsidR="006662EC" w:rsidRPr="006662EC" w14:paraId="54F68134" w14:textId="77777777" w:rsidTr="006662EC">
        <w:trPr>
          <w:trHeight w:val="300"/>
        </w:trPr>
        <w:tc>
          <w:tcPr>
            <w:tcW w:w="1403" w:type="dxa"/>
            <w:noWrap/>
            <w:hideMark/>
          </w:tcPr>
          <w:p w14:paraId="0AA01CC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110</w:t>
            </w:r>
          </w:p>
        </w:tc>
        <w:tc>
          <w:tcPr>
            <w:tcW w:w="1773" w:type="dxa"/>
            <w:noWrap/>
            <w:hideMark/>
          </w:tcPr>
          <w:p w14:paraId="3B7C557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44.61</w:t>
            </w:r>
          </w:p>
        </w:tc>
        <w:tc>
          <w:tcPr>
            <w:tcW w:w="1095" w:type="dxa"/>
            <w:noWrap/>
            <w:hideMark/>
          </w:tcPr>
          <w:p w14:paraId="2BE8B38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93B2D3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13:06</w:t>
            </w:r>
          </w:p>
        </w:tc>
        <w:tc>
          <w:tcPr>
            <w:tcW w:w="1276" w:type="dxa"/>
            <w:noWrap/>
            <w:hideMark/>
          </w:tcPr>
          <w:p w14:paraId="0E433AA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42EDD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NESPQCHTLI</w:t>
            </w:r>
          </w:p>
        </w:tc>
      </w:tr>
      <w:tr w:rsidR="006662EC" w:rsidRPr="006662EC" w14:paraId="2B1BE40C" w14:textId="77777777" w:rsidTr="006662EC">
        <w:trPr>
          <w:trHeight w:val="300"/>
        </w:trPr>
        <w:tc>
          <w:tcPr>
            <w:tcW w:w="1403" w:type="dxa"/>
            <w:noWrap/>
            <w:hideMark/>
          </w:tcPr>
          <w:p w14:paraId="0FC781F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135</w:t>
            </w:r>
          </w:p>
        </w:tc>
        <w:tc>
          <w:tcPr>
            <w:tcW w:w="1773" w:type="dxa"/>
            <w:noWrap/>
            <w:hideMark/>
          </w:tcPr>
          <w:p w14:paraId="73D1543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44.61</w:t>
            </w:r>
          </w:p>
        </w:tc>
        <w:tc>
          <w:tcPr>
            <w:tcW w:w="1095" w:type="dxa"/>
            <w:noWrap/>
            <w:hideMark/>
          </w:tcPr>
          <w:p w14:paraId="4098B55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D72CCD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13:25</w:t>
            </w:r>
          </w:p>
        </w:tc>
        <w:tc>
          <w:tcPr>
            <w:tcW w:w="1276" w:type="dxa"/>
            <w:noWrap/>
            <w:hideMark/>
          </w:tcPr>
          <w:p w14:paraId="7829FB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DA12BD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NESPQCHTON</w:t>
            </w:r>
          </w:p>
        </w:tc>
      </w:tr>
      <w:tr w:rsidR="006662EC" w:rsidRPr="006662EC" w14:paraId="1CA7CCF9" w14:textId="77777777" w:rsidTr="006662EC">
        <w:trPr>
          <w:trHeight w:val="300"/>
        </w:trPr>
        <w:tc>
          <w:tcPr>
            <w:tcW w:w="1403" w:type="dxa"/>
            <w:noWrap/>
            <w:hideMark/>
          </w:tcPr>
          <w:p w14:paraId="68086D7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123</w:t>
            </w:r>
          </w:p>
        </w:tc>
        <w:tc>
          <w:tcPr>
            <w:tcW w:w="1773" w:type="dxa"/>
            <w:noWrap/>
            <w:hideMark/>
          </w:tcPr>
          <w:p w14:paraId="265C1E3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44.67</w:t>
            </w:r>
          </w:p>
        </w:tc>
        <w:tc>
          <w:tcPr>
            <w:tcW w:w="1095" w:type="dxa"/>
            <w:noWrap/>
            <w:hideMark/>
          </w:tcPr>
          <w:p w14:paraId="36FED48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92B342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14:01</w:t>
            </w:r>
          </w:p>
        </w:tc>
        <w:tc>
          <w:tcPr>
            <w:tcW w:w="1276" w:type="dxa"/>
            <w:noWrap/>
            <w:hideMark/>
          </w:tcPr>
          <w:p w14:paraId="397B92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4B41C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NESPQCHTRQ</w:t>
            </w:r>
          </w:p>
        </w:tc>
      </w:tr>
      <w:tr w:rsidR="006662EC" w:rsidRPr="006662EC" w14:paraId="285F1F3F" w14:textId="77777777" w:rsidTr="006662EC">
        <w:trPr>
          <w:trHeight w:val="300"/>
        </w:trPr>
        <w:tc>
          <w:tcPr>
            <w:tcW w:w="1403" w:type="dxa"/>
            <w:noWrap/>
            <w:hideMark/>
          </w:tcPr>
          <w:p w14:paraId="6C6F1BA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7D850CD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w:t>
            </w:r>
          </w:p>
        </w:tc>
        <w:tc>
          <w:tcPr>
            <w:tcW w:w="1095" w:type="dxa"/>
            <w:noWrap/>
            <w:hideMark/>
          </w:tcPr>
          <w:p w14:paraId="744B7E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F4D97A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14:09</w:t>
            </w:r>
          </w:p>
        </w:tc>
        <w:tc>
          <w:tcPr>
            <w:tcW w:w="1276" w:type="dxa"/>
            <w:noWrap/>
            <w:hideMark/>
          </w:tcPr>
          <w:p w14:paraId="2EBFDFA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1F2BD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NESPQCHTUI</w:t>
            </w:r>
          </w:p>
        </w:tc>
      </w:tr>
      <w:tr w:rsidR="006662EC" w:rsidRPr="006662EC" w14:paraId="7EFF104C" w14:textId="77777777" w:rsidTr="006662EC">
        <w:trPr>
          <w:trHeight w:val="300"/>
        </w:trPr>
        <w:tc>
          <w:tcPr>
            <w:tcW w:w="1403" w:type="dxa"/>
            <w:noWrap/>
            <w:hideMark/>
          </w:tcPr>
          <w:p w14:paraId="643E76D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w:t>
            </w:r>
          </w:p>
        </w:tc>
        <w:tc>
          <w:tcPr>
            <w:tcW w:w="1773" w:type="dxa"/>
            <w:noWrap/>
            <w:hideMark/>
          </w:tcPr>
          <w:p w14:paraId="4B6331B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44.71</w:t>
            </w:r>
          </w:p>
        </w:tc>
        <w:tc>
          <w:tcPr>
            <w:tcW w:w="1095" w:type="dxa"/>
            <w:noWrap/>
            <w:hideMark/>
          </w:tcPr>
          <w:p w14:paraId="3775FD4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481C26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15:00</w:t>
            </w:r>
          </w:p>
        </w:tc>
        <w:tc>
          <w:tcPr>
            <w:tcW w:w="1276" w:type="dxa"/>
            <w:noWrap/>
            <w:hideMark/>
          </w:tcPr>
          <w:p w14:paraId="410B420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7F00B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NESPQCHTZN</w:t>
            </w:r>
          </w:p>
        </w:tc>
      </w:tr>
      <w:tr w:rsidR="006662EC" w:rsidRPr="006662EC" w14:paraId="1C774EBA" w14:textId="77777777" w:rsidTr="006662EC">
        <w:trPr>
          <w:trHeight w:val="300"/>
        </w:trPr>
        <w:tc>
          <w:tcPr>
            <w:tcW w:w="1403" w:type="dxa"/>
            <w:noWrap/>
            <w:hideMark/>
          </w:tcPr>
          <w:p w14:paraId="1A212E1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144</w:t>
            </w:r>
          </w:p>
        </w:tc>
        <w:tc>
          <w:tcPr>
            <w:tcW w:w="1773" w:type="dxa"/>
            <w:noWrap/>
            <w:hideMark/>
          </w:tcPr>
          <w:p w14:paraId="05F30E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44.71</w:t>
            </w:r>
          </w:p>
        </w:tc>
        <w:tc>
          <w:tcPr>
            <w:tcW w:w="1095" w:type="dxa"/>
            <w:noWrap/>
            <w:hideMark/>
          </w:tcPr>
          <w:p w14:paraId="58723B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15C592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15:03</w:t>
            </w:r>
          </w:p>
        </w:tc>
        <w:tc>
          <w:tcPr>
            <w:tcW w:w="1276" w:type="dxa"/>
            <w:noWrap/>
            <w:hideMark/>
          </w:tcPr>
          <w:p w14:paraId="3ED4ABA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FCAA70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NESPQCHT0G</w:t>
            </w:r>
          </w:p>
        </w:tc>
      </w:tr>
      <w:tr w:rsidR="006662EC" w:rsidRPr="006662EC" w14:paraId="0F6CC970" w14:textId="77777777" w:rsidTr="006662EC">
        <w:trPr>
          <w:trHeight w:val="300"/>
        </w:trPr>
        <w:tc>
          <w:tcPr>
            <w:tcW w:w="1403" w:type="dxa"/>
            <w:noWrap/>
            <w:hideMark/>
          </w:tcPr>
          <w:p w14:paraId="2814079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w:t>
            </w:r>
          </w:p>
        </w:tc>
        <w:tc>
          <w:tcPr>
            <w:tcW w:w="1773" w:type="dxa"/>
            <w:noWrap/>
            <w:hideMark/>
          </w:tcPr>
          <w:p w14:paraId="23750E4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44.66</w:t>
            </w:r>
          </w:p>
        </w:tc>
        <w:tc>
          <w:tcPr>
            <w:tcW w:w="1095" w:type="dxa"/>
            <w:noWrap/>
            <w:hideMark/>
          </w:tcPr>
          <w:p w14:paraId="5CB126A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325FB9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15:06</w:t>
            </w:r>
          </w:p>
        </w:tc>
        <w:tc>
          <w:tcPr>
            <w:tcW w:w="1276" w:type="dxa"/>
            <w:noWrap/>
            <w:hideMark/>
          </w:tcPr>
          <w:p w14:paraId="3330A40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C1226F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NESPQCHT0W</w:t>
            </w:r>
          </w:p>
        </w:tc>
      </w:tr>
      <w:tr w:rsidR="006662EC" w:rsidRPr="006662EC" w14:paraId="3529749D" w14:textId="77777777" w:rsidTr="006662EC">
        <w:trPr>
          <w:trHeight w:val="300"/>
        </w:trPr>
        <w:tc>
          <w:tcPr>
            <w:tcW w:w="1403" w:type="dxa"/>
            <w:noWrap/>
            <w:hideMark/>
          </w:tcPr>
          <w:p w14:paraId="5B78981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19</w:t>
            </w:r>
          </w:p>
        </w:tc>
        <w:tc>
          <w:tcPr>
            <w:tcW w:w="1773" w:type="dxa"/>
            <w:noWrap/>
            <w:hideMark/>
          </w:tcPr>
          <w:p w14:paraId="3C6F925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44.67</w:t>
            </w:r>
          </w:p>
        </w:tc>
        <w:tc>
          <w:tcPr>
            <w:tcW w:w="1095" w:type="dxa"/>
            <w:noWrap/>
            <w:hideMark/>
          </w:tcPr>
          <w:p w14:paraId="1F4E8B6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3466F7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15:15</w:t>
            </w:r>
          </w:p>
        </w:tc>
        <w:tc>
          <w:tcPr>
            <w:tcW w:w="1276" w:type="dxa"/>
            <w:noWrap/>
            <w:hideMark/>
          </w:tcPr>
          <w:p w14:paraId="602F16E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98E5A4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NESPQCHT1R</w:t>
            </w:r>
          </w:p>
        </w:tc>
      </w:tr>
      <w:tr w:rsidR="006662EC" w:rsidRPr="006662EC" w14:paraId="254313A2" w14:textId="77777777" w:rsidTr="006662EC">
        <w:trPr>
          <w:trHeight w:val="300"/>
        </w:trPr>
        <w:tc>
          <w:tcPr>
            <w:tcW w:w="1403" w:type="dxa"/>
            <w:noWrap/>
            <w:hideMark/>
          </w:tcPr>
          <w:p w14:paraId="126B6E5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3E741DF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44.66</w:t>
            </w:r>
          </w:p>
        </w:tc>
        <w:tc>
          <w:tcPr>
            <w:tcW w:w="1095" w:type="dxa"/>
            <w:noWrap/>
            <w:hideMark/>
          </w:tcPr>
          <w:p w14:paraId="07AEBFA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5FB86F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15:29</w:t>
            </w:r>
          </w:p>
        </w:tc>
        <w:tc>
          <w:tcPr>
            <w:tcW w:w="1276" w:type="dxa"/>
            <w:noWrap/>
            <w:hideMark/>
          </w:tcPr>
          <w:p w14:paraId="2D74AF8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07DCD8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NESPQCHT2I</w:t>
            </w:r>
          </w:p>
        </w:tc>
      </w:tr>
      <w:tr w:rsidR="006662EC" w:rsidRPr="006662EC" w14:paraId="757B4AAE" w14:textId="77777777" w:rsidTr="006662EC">
        <w:trPr>
          <w:trHeight w:val="300"/>
        </w:trPr>
        <w:tc>
          <w:tcPr>
            <w:tcW w:w="1403" w:type="dxa"/>
            <w:noWrap/>
            <w:hideMark/>
          </w:tcPr>
          <w:p w14:paraId="1954E1E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686C242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44.65</w:t>
            </w:r>
          </w:p>
        </w:tc>
        <w:tc>
          <w:tcPr>
            <w:tcW w:w="1095" w:type="dxa"/>
            <w:noWrap/>
            <w:hideMark/>
          </w:tcPr>
          <w:p w14:paraId="17B3CA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77DC3D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15:34</w:t>
            </w:r>
          </w:p>
        </w:tc>
        <w:tc>
          <w:tcPr>
            <w:tcW w:w="1276" w:type="dxa"/>
            <w:noWrap/>
            <w:hideMark/>
          </w:tcPr>
          <w:p w14:paraId="5ECFCB3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4B4570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NESPQCHT2T</w:t>
            </w:r>
          </w:p>
        </w:tc>
      </w:tr>
      <w:tr w:rsidR="006662EC" w:rsidRPr="006662EC" w14:paraId="60925878" w14:textId="77777777" w:rsidTr="006662EC">
        <w:trPr>
          <w:trHeight w:val="300"/>
        </w:trPr>
        <w:tc>
          <w:tcPr>
            <w:tcW w:w="1403" w:type="dxa"/>
            <w:noWrap/>
            <w:hideMark/>
          </w:tcPr>
          <w:p w14:paraId="15ECFCA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3FA688A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44.63</w:t>
            </w:r>
          </w:p>
        </w:tc>
        <w:tc>
          <w:tcPr>
            <w:tcW w:w="1095" w:type="dxa"/>
            <w:noWrap/>
            <w:hideMark/>
          </w:tcPr>
          <w:p w14:paraId="72D49E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1D13A5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15:52</w:t>
            </w:r>
          </w:p>
        </w:tc>
        <w:tc>
          <w:tcPr>
            <w:tcW w:w="1276" w:type="dxa"/>
            <w:noWrap/>
            <w:hideMark/>
          </w:tcPr>
          <w:p w14:paraId="32B7EB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4C339E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NESPQCHT38</w:t>
            </w:r>
          </w:p>
        </w:tc>
      </w:tr>
      <w:tr w:rsidR="006662EC" w:rsidRPr="006662EC" w14:paraId="5A96A3BB" w14:textId="77777777" w:rsidTr="006662EC">
        <w:trPr>
          <w:trHeight w:val="300"/>
        </w:trPr>
        <w:tc>
          <w:tcPr>
            <w:tcW w:w="1403" w:type="dxa"/>
            <w:noWrap/>
            <w:hideMark/>
          </w:tcPr>
          <w:p w14:paraId="6958DAD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10D075D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44.64</w:t>
            </w:r>
          </w:p>
        </w:tc>
        <w:tc>
          <w:tcPr>
            <w:tcW w:w="1095" w:type="dxa"/>
            <w:noWrap/>
            <w:hideMark/>
          </w:tcPr>
          <w:p w14:paraId="2845D67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A410B1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16:02</w:t>
            </w:r>
          </w:p>
        </w:tc>
        <w:tc>
          <w:tcPr>
            <w:tcW w:w="1276" w:type="dxa"/>
            <w:noWrap/>
            <w:hideMark/>
          </w:tcPr>
          <w:p w14:paraId="4C5246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B62710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NESPQCHT5J</w:t>
            </w:r>
          </w:p>
        </w:tc>
      </w:tr>
      <w:tr w:rsidR="006662EC" w:rsidRPr="006662EC" w14:paraId="42FEE454" w14:textId="77777777" w:rsidTr="006662EC">
        <w:trPr>
          <w:trHeight w:val="300"/>
        </w:trPr>
        <w:tc>
          <w:tcPr>
            <w:tcW w:w="1403" w:type="dxa"/>
            <w:noWrap/>
            <w:hideMark/>
          </w:tcPr>
          <w:p w14:paraId="601431B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40</w:t>
            </w:r>
          </w:p>
        </w:tc>
        <w:tc>
          <w:tcPr>
            <w:tcW w:w="1773" w:type="dxa"/>
            <w:noWrap/>
            <w:hideMark/>
          </w:tcPr>
          <w:p w14:paraId="01C54D0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44.65</w:t>
            </w:r>
          </w:p>
        </w:tc>
        <w:tc>
          <w:tcPr>
            <w:tcW w:w="1095" w:type="dxa"/>
            <w:noWrap/>
            <w:hideMark/>
          </w:tcPr>
          <w:p w14:paraId="092984F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8DF267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16:16</w:t>
            </w:r>
          </w:p>
        </w:tc>
        <w:tc>
          <w:tcPr>
            <w:tcW w:w="1276" w:type="dxa"/>
            <w:noWrap/>
            <w:hideMark/>
          </w:tcPr>
          <w:p w14:paraId="43D3842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482A4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NESPQCHT64</w:t>
            </w:r>
          </w:p>
        </w:tc>
      </w:tr>
      <w:tr w:rsidR="006662EC" w:rsidRPr="006662EC" w14:paraId="25872435" w14:textId="77777777" w:rsidTr="006662EC">
        <w:trPr>
          <w:trHeight w:val="300"/>
        </w:trPr>
        <w:tc>
          <w:tcPr>
            <w:tcW w:w="1403" w:type="dxa"/>
            <w:noWrap/>
            <w:hideMark/>
          </w:tcPr>
          <w:p w14:paraId="478A537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20B1CE9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44.63</w:t>
            </w:r>
          </w:p>
        </w:tc>
        <w:tc>
          <w:tcPr>
            <w:tcW w:w="1095" w:type="dxa"/>
            <w:noWrap/>
            <w:hideMark/>
          </w:tcPr>
          <w:p w14:paraId="604FF53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67FF25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16:29</w:t>
            </w:r>
          </w:p>
        </w:tc>
        <w:tc>
          <w:tcPr>
            <w:tcW w:w="1276" w:type="dxa"/>
            <w:noWrap/>
            <w:hideMark/>
          </w:tcPr>
          <w:p w14:paraId="2580AA8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41ADC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NESPQCHT9N</w:t>
            </w:r>
          </w:p>
        </w:tc>
      </w:tr>
      <w:tr w:rsidR="006662EC" w:rsidRPr="006662EC" w14:paraId="15A7059A" w14:textId="77777777" w:rsidTr="006662EC">
        <w:trPr>
          <w:trHeight w:val="300"/>
        </w:trPr>
        <w:tc>
          <w:tcPr>
            <w:tcW w:w="1403" w:type="dxa"/>
            <w:noWrap/>
            <w:hideMark/>
          </w:tcPr>
          <w:p w14:paraId="4C84BA3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1AE92D0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44.62</w:t>
            </w:r>
          </w:p>
        </w:tc>
        <w:tc>
          <w:tcPr>
            <w:tcW w:w="1095" w:type="dxa"/>
            <w:noWrap/>
            <w:hideMark/>
          </w:tcPr>
          <w:p w14:paraId="7E70EC8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D2E334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16:46</w:t>
            </w:r>
          </w:p>
        </w:tc>
        <w:tc>
          <w:tcPr>
            <w:tcW w:w="1276" w:type="dxa"/>
            <w:noWrap/>
            <w:hideMark/>
          </w:tcPr>
          <w:p w14:paraId="00732F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DFB884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NESPQCHTAE</w:t>
            </w:r>
          </w:p>
        </w:tc>
      </w:tr>
      <w:tr w:rsidR="006662EC" w:rsidRPr="006662EC" w14:paraId="11E42940" w14:textId="77777777" w:rsidTr="006662EC">
        <w:trPr>
          <w:trHeight w:val="300"/>
        </w:trPr>
        <w:tc>
          <w:tcPr>
            <w:tcW w:w="1403" w:type="dxa"/>
            <w:noWrap/>
            <w:hideMark/>
          </w:tcPr>
          <w:p w14:paraId="438E97A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505D7A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44.62</w:t>
            </w:r>
          </w:p>
        </w:tc>
        <w:tc>
          <w:tcPr>
            <w:tcW w:w="1095" w:type="dxa"/>
            <w:noWrap/>
            <w:hideMark/>
          </w:tcPr>
          <w:p w14:paraId="2D25D2C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F1373A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16:57</w:t>
            </w:r>
          </w:p>
        </w:tc>
        <w:tc>
          <w:tcPr>
            <w:tcW w:w="1276" w:type="dxa"/>
            <w:noWrap/>
            <w:hideMark/>
          </w:tcPr>
          <w:p w14:paraId="4849C92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1B7C3E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NESPQCHTCI</w:t>
            </w:r>
          </w:p>
        </w:tc>
      </w:tr>
      <w:tr w:rsidR="006662EC" w:rsidRPr="006662EC" w14:paraId="6F120C75" w14:textId="77777777" w:rsidTr="006662EC">
        <w:trPr>
          <w:trHeight w:val="300"/>
        </w:trPr>
        <w:tc>
          <w:tcPr>
            <w:tcW w:w="1403" w:type="dxa"/>
            <w:noWrap/>
            <w:hideMark/>
          </w:tcPr>
          <w:p w14:paraId="790F410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77</w:t>
            </w:r>
          </w:p>
        </w:tc>
        <w:tc>
          <w:tcPr>
            <w:tcW w:w="1773" w:type="dxa"/>
            <w:noWrap/>
            <w:hideMark/>
          </w:tcPr>
          <w:p w14:paraId="593EC65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44.65</w:t>
            </w:r>
          </w:p>
        </w:tc>
        <w:tc>
          <w:tcPr>
            <w:tcW w:w="1095" w:type="dxa"/>
            <w:noWrap/>
            <w:hideMark/>
          </w:tcPr>
          <w:p w14:paraId="584CE4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8EFB8F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17:26</w:t>
            </w:r>
          </w:p>
        </w:tc>
        <w:tc>
          <w:tcPr>
            <w:tcW w:w="1276" w:type="dxa"/>
            <w:noWrap/>
            <w:hideMark/>
          </w:tcPr>
          <w:p w14:paraId="3F96DBA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9766BC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NESPQCHTEE</w:t>
            </w:r>
          </w:p>
        </w:tc>
      </w:tr>
      <w:tr w:rsidR="006662EC" w:rsidRPr="006662EC" w14:paraId="7D9896E0" w14:textId="77777777" w:rsidTr="006662EC">
        <w:trPr>
          <w:trHeight w:val="300"/>
        </w:trPr>
        <w:tc>
          <w:tcPr>
            <w:tcW w:w="1403" w:type="dxa"/>
            <w:noWrap/>
            <w:hideMark/>
          </w:tcPr>
          <w:p w14:paraId="2274C9C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756ED3D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44.69</w:t>
            </w:r>
          </w:p>
        </w:tc>
        <w:tc>
          <w:tcPr>
            <w:tcW w:w="1095" w:type="dxa"/>
            <w:noWrap/>
            <w:hideMark/>
          </w:tcPr>
          <w:p w14:paraId="37C241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24DA27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17:45</w:t>
            </w:r>
          </w:p>
        </w:tc>
        <w:tc>
          <w:tcPr>
            <w:tcW w:w="1276" w:type="dxa"/>
            <w:noWrap/>
            <w:hideMark/>
          </w:tcPr>
          <w:p w14:paraId="675F93B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8B39C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NESPQCHUHP</w:t>
            </w:r>
          </w:p>
        </w:tc>
      </w:tr>
      <w:tr w:rsidR="006662EC" w:rsidRPr="006662EC" w14:paraId="490DE56F" w14:textId="77777777" w:rsidTr="006662EC">
        <w:trPr>
          <w:trHeight w:val="300"/>
        </w:trPr>
        <w:tc>
          <w:tcPr>
            <w:tcW w:w="1403" w:type="dxa"/>
            <w:noWrap/>
            <w:hideMark/>
          </w:tcPr>
          <w:p w14:paraId="61E0FA9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138</w:t>
            </w:r>
          </w:p>
        </w:tc>
        <w:tc>
          <w:tcPr>
            <w:tcW w:w="1773" w:type="dxa"/>
            <w:noWrap/>
            <w:hideMark/>
          </w:tcPr>
          <w:p w14:paraId="0EFA96B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w:t>
            </w:r>
          </w:p>
        </w:tc>
        <w:tc>
          <w:tcPr>
            <w:tcW w:w="1095" w:type="dxa"/>
            <w:noWrap/>
            <w:hideMark/>
          </w:tcPr>
          <w:p w14:paraId="3E751A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D88DA9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18:59</w:t>
            </w:r>
          </w:p>
        </w:tc>
        <w:tc>
          <w:tcPr>
            <w:tcW w:w="1276" w:type="dxa"/>
            <w:noWrap/>
            <w:hideMark/>
          </w:tcPr>
          <w:p w14:paraId="7637536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387BA9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NESPQCHUPH</w:t>
            </w:r>
          </w:p>
        </w:tc>
      </w:tr>
      <w:tr w:rsidR="006662EC" w:rsidRPr="006662EC" w14:paraId="64F1F21E" w14:textId="77777777" w:rsidTr="006662EC">
        <w:trPr>
          <w:trHeight w:val="300"/>
        </w:trPr>
        <w:tc>
          <w:tcPr>
            <w:tcW w:w="1403" w:type="dxa"/>
            <w:noWrap/>
            <w:hideMark/>
          </w:tcPr>
          <w:p w14:paraId="35279E1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74</w:t>
            </w:r>
          </w:p>
        </w:tc>
        <w:tc>
          <w:tcPr>
            <w:tcW w:w="1773" w:type="dxa"/>
            <w:noWrap/>
            <w:hideMark/>
          </w:tcPr>
          <w:p w14:paraId="4BE92FE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44.71</w:t>
            </w:r>
          </w:p>
        </w:tc>
        <w:tc>
          <w:tcPr>
            <w:tcW w:w="1095" w:type="dxa"/>
            <w:noWrap/>
            <w:hideMark/>
          </w:tcPr>
          <w:p w14:paraId="4BE060D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9EF74A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18:59</w:t>
            </w:r>
          </w:p>
        </w:tc>
        <w:tc>
          <w:tcPr>
            <w:tcW w:w="1276" w:type="dxa"/>
            <w:noWrap/>
            <w:hideMark/>
          </w:tcPr>
          <w:p w14:paraId="725B7AD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A8394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NESPQCHUPK</w:t>
            </w:r>
          </w:p>
        </w:tc>
      </w:tr>
      <w:tr w:rsidR="006662EC" w:rsidRPr="006662EC" w14:paraId="3CD82316" w14:textId="77777777" w:rsidTr="006662EC">
        <w:trPr>
          <w:trHeight w:val="300"/>
        </w:trPr>
        <w:tc>
          <w:tcPr>
            <w:tcW w:w="1403" w:type="dxa"/>
            <w:noWrap/>
            <w:hideMark/>
          </w:tcPr>
          <w:p w14:paraId="30E245F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w:t>
            </w:r>
          </w:p>
        </w:tc>
        <w:tc>
          <w:tcPr>
            <w:tcW w:w="1773" w:type="dxa"/>
            <w:noWrap/>
            <w:hideMark/>
          </w:tcPr>
          <w:p w14:paraId="73A2B8C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44.71</w:t>
            </w:r>
          </w:p>
        </w:tc>
        <w:tc>
          <w:tcPr>
            <w:tcW w:w="1095" w:type="dxa"/>
            <w:noWrap/>
            <w:hideMark/>
          </w:tcPr>
          <w:p w14:paraId="449745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A54AA0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18:59</w:t>
            </w:r>
          </w:p>
        </w:tc>
        <w:tc>
          <w:tcPr>
            <w:tcW w:w="1276" w:type="dxa"/>
            <w:noWrap/>
            <w:hideMark/>
          </w:tcPr>
          <w:p w14:paraId="1D0B02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A79C7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NESPQCHUPL</w:t>
            </w:r>
          </w:p>
        </w:tc>
      </w:tr>
      <w:tr w:rsidR="006662EC" w:rsidRPr="006662EC" w14:paraId="4226F5DF" w14:textId="77777777" w:rsidTr="006662EC">
        <w:trPr>
          <w:trHeight w:val="300"/>
        </w:trPr>
        <w:tc>
          <w:tcPr>
            <w:tcW w:w="1403" w:type="dxa"/>
            <w:noWrap/>
            <w:hideMark/>
          </w:tcPr>
          <w:p w14:paraId="4AC6D96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75</w:t>
            </w:r>
          </w:p>
        </w:tc>
        <w:tc>
          <w:tcPr>
            <w:tcW w:w="1773" w:type="dxa"/>
            <w:noWrap/>
            <w:hideMark/>
          </w:tcPr>
          <w:p w14:paraId="498E6F0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44.71</w:t>
            </w:r>
          </w:p>
        </w:tc>
        <w:tc>
          <w:tcPr>
            <w:tcW w:w="1095" w:type="dxa"/>
            <w:noWrap/>
            <w:hideMark/>
          </w:tcPr>
          <w:p w14:paraId="78452A2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06E8A7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19:39</w:t>
            </w:r>
          </w:p>
        </w:tc>
        <w:tc>
          <w:tcPr>
            <w:tcW w:w="1276" w:type="dxa"/>
            <w:noWrap/>
            <w:hideMark/>
          </w:tcPr>
          <w:p w14:paraId="7BC198C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D0E8C3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NESPQCHUSO</w:t>
            </w:r>
          </w:p>
        </w:tc>
      </w:tr>
      <w:tr w:rsidR="006662EC" w:rsidRPr="006662EC" w14:paraId="5DCE2E51" w14:textId="77777777" w:rsidTr="006662EC">
        <w:trPr>
          <w:trHeight w:val="300"/>
        </w:trPr>
        <w:tc>
          <w:tcPr>
            <w:tcW w:w="1403" w:type="dxa"/>
            <w:noWrap/>
            <w:hideMark/>
          </w:tcPr>
          <w:p w14:paraId="6BB3538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58</w:t>
            </w:r>
          </w:p>
        </w:tc>
        <w:tc>
          <w:tcPr>
            <w:tcW w:w="1773" w:type="dxa"/>
            <w:noWrap/>
            <w:hideMark/>
          </w:tcPr>
          <w:p w14:paraId="599996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44.72</w:t>
            </w:r>
          </w:p>
        </w:tc>
        <w:tc>
          <w:tcPr>
            <w:tcW w:w="1095" w:type="dxa"/>
            <w:noWrap/>
            <w:hideMark/>
          </w:tcPr>
          <w:p w14:paraId="7424091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57E1DD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20:08</w:t>
            </w:r>
          </w:p>
        </w:tc>
        <w:tc>
          <w:tcPr>
            <w:tcW w:w="1276" w:type="dxa"/>
            <w:noWrap/>
            <w:hideMark/>
          </w:tcPr>
          <w:p w14:paraId="724B6A1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231DBE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NESPQCHUW1</w:t>
            </w:r>
          </w:p>
        </w:tc>
      </w:tr>
      <w:tr w:rsidR="006662EC" w:rsidRPr="006662EC" w14:paraId="634140B7" w14:textId="77777777" w:rsidTr="006662EC">
        <w:trPr>
          <w:trHeight w:val="300"/>
        </w:trPr>
        <w:tc>
          <w:tcPr>
            <w:tcW w:w="1403" w:type="dxa"/>
            <w:noWrap/>
            <w:hideMark/>
          </w:tcPr>
          <w:p w14:paraId="49D3CDD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116</w:t>
            </w:r>
          </w:p>
        </w:tc>
        <w:tc>
          <w:tcPr>
            <w:tcW w:w="1773" w:type="dxa"/>
            <w:noWrap/>
            <w:hideMark/>
          </w:tcPr>
          <w:p w14:paraId="5D8D7B7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44.71</w:t>
            </w:r>
          </w:p>
        </w:tc>
        <w:tc>
          <w:tcPr>
            <w:tcW w:w="1095" w:type="dxa"/>
            <w:noWrap/>
            <w:hideMark/>
          </w:tcPr>
          <w:p w14:paraId="17C658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F3C13E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20:34</w:t>
            </w:r>
          </w:p>
        </w:tc>
        <w:tc>
          <w:tcPr>
            <w:tcW w:w="1276" w:type="dxa"/>
            <w:noWrap/>
            <w:hideMark/>
          </w:tcPr>
          <w:p w14:paraId="2ED4AD3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005A2B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NESPQCHUXB</w:t>
            </w:r>
          </w:p>
        </w:tc>
      </w:tr>
      <w:tr w:rsidR="006662EC" w:rsidRPr="006662EC" w14:paraId="21DB1D8C" w14:textId="77777777" w:rsidTr="006662EC">
        <w:trPr>
          <w:trHeight w:val="300"/>
        </w:trPr>
        <w:tc>
          <w:tcPr>
            <w:tcW w:w="1403" w:type="dxa"/>
            <w:noWrap/>
            <w:hideMark/>
          </w:tcPr>
          <w:p w14:paraId="595CA9A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32</w:t>
            </w:r>
          </w:p>
        </w:tc>
        <w:tc>
          <w:tcPr>
            <w:tcW w:w="1773" w:type="dxa"/>
            <w:noWrap/>
            <w:hideMark/>
          </w:tcPr>
          <w:p w14:paraId="52E68C6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44.73</w:t>
            </w:r>
          </w:p>
        </w:tc>
        <w:tc>
          <w:tcPr>
            <w:tcW w:w="1095" w:type="dxa"/>
            <w:noWrap/>
            <w:hideMark/>
          </w:tcPr>
          <w:p w14:paraId="71A5C9A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035CAE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20:48</w:t>
            </w:r>
          </w:p>
        </w:tc>
        <w:tc>
          <w:tcPr>
            <w:tcW w:w="1276" w:type="dxa"/>
            <w:noWrap/>
            <w:hideMark/>
          </w:tcPr>
          <w:p w14:paraId="2AB60BD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4EFE2C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NESPQCHUY9</w:t>
            </w:r>
          </w:p>
        </w:tc>
      </w:tr>
      <w:tr w:rsidR="006662EC" w:rsidRPr="006662EC" w14:paraId="4848FE86" w14:textId="77777777" w:rsidTr="006662EC">
        <w:trPr>
          <w:trHeight w:val="300"/>
        </w:trPr>
        <w:tc>
          <w:tcPr>
            <w:tcW w:w="1403" w:type="dxa"/>
            <w:noWrap/>
            <w:hideMark/>
          </w:tcPr>
          <w:p w14:paraId="6E093B0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w:t>
            </w:r>
          </w:p>
        </w:tc>
        <w:tc>
          <w:tcPr>
            <w:tcW w:w="1773" w:type="dxa"/>
            <w:noWrap/>
            <w:hideMark/>
          </w:tcPr>
          <w:p w14:paraId="7329899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44.75</w:t>
            </w:r>
          </w:p>
        </w:tc>
        <w:tc>
          <w:tcPr>
            <w:tcW w:w="1095" w:type="dxa"/>
            <w:noWrap/>
            <w:hideMark/>
          </w:tcPr>
          <w:p w14:paraId="1B8FC21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516BA2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21:03</w:t>
            </w:r>
          </w:p>
        </w:tc>
        <w:tc>
          <w:tcPr>
            <w:tcW w:w="1276" w:type="dxa"/>
            <w:noWrap/>
            <w:hideMark/>
          </w:tcPr>
          <w:p w14:paraId="03F098C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020E0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NESPQCHU0I</w:t>
            </w:r>
          </w:p>
        </w:tc>
      </w:tr>
      <w:tr w:rsidR="006662EC" w:rsidRPr="006662EC" w14:paraId="7DA1DF5E" w14:textId="77777777" w:rsidTr="006662EC">
        <w:trPr>
          <w:trHeight w:val="300"/>
        </w:trPr>
        <w:tc>
          <w:tcPr>
            <w:tcW w:w="1403" w:type="dxa"/>
            <w:noWrap/>
            <w:hideMark/>
          </w:tcPr>
          <w:p w14:paraId="335948C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57</w:t>
            </w:r>
          </w:p>
        </w:tc>
        <w:tc>
          <w:tcPr>
            <w:tcW w:w="1773" w:type="dxa"/>
            <w:noWrap/>
            <w:hideMark/>
          </w:tcPr>
          <w:p w14:paraId="0348C11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44.75</w:t>
            </w:r>
          </w:p>
        </w:tc>
        <w:tc>
          <w:tcPr>
            <w:tcW w:w="1095" w:type="dxa"/>
            <w:noWrap/>
            <w:hideMark/>
          </w:tcPr>
          <w:p w14:paraId="1923A8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80EC0F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21:06</w:t>
            </w:r>
          </w:p>
        </w:tc>
        <w:tc>
          <w:tcPr>
            <w:tcW w:w="1276" w:type="dxa"/>
            <w:noWrap/>
            <w:hideMark/>
          </w:tcPr>
          <w:p w14:paraId="390CEEE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036492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NESPQCHU0O</w:t>
            </w:r>
          </w:p>
        </w:tc>
      </w:tr>
      <w:tr w:rsidR="006662EC" w:rsidRPr="006662EC" w14:paraId="5A205FC3" w14:textId="77777777" w:rsidTr="006662EC">
        <w:trPr>
          <w:trHeight w:val="300"/>
        </w:trPr>
        <w:tc>
          <w:tcPr>
            <w:tcW w:w="1403" w:type="dxa"/>
            <w:noWrap/>
            <w:hideMark/>
          </w:tcPr>
          <w:p w14:paraId="460316C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7F8EA7D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44.72</w:t>
            </w:r>
          </w:p>
        </w:tc>
        <w:tc>
          <w:tcPr>
            <w:tcW w:w="1095" w:type="dxa"/>
            <w:noWrap/>
            <w:hideMark/>
          </w:tcPr>
          <w:p w14:paraId="1EC9B62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B5CCD5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21:20</w:t>
            </w:r>
          </w:p>
        </w:tc>
        <w:tc>
          <w:tcPr>
            <w:tcW w:w="1276" w:type="dxa"/>
            <w:noWrap/>
            <w:hideMark/>
          </w:tcPr>
          <w:p w14:paraId="723EECD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31079D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NESPQCHU1M</w:t>
            </w:r>
          </w:p>
        </w:tc>
      </w:tr>
      <w:tr w:rsidR="006662EC" w:rsidRPr="006662EC" w14:paraId="5F7FBD88" w14:textId="77777777" w:rsidTr="006662EC">
        <w:trPr>
          <w:trHeight w:val="300"/>
        </w:trPr>
        <w:tc>
          <w:tcPr>
            <w:tcW w:w="1403" w:type="dxa"/>
            <w:noWrap/>
            <w:hideMark/>
          </w:tcPr>
          <w:p w14:paraId="2706B08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w:t>
            </w:r>
          </w:p>
        </w:tc>
        <w:tc>
          <w:tcPr>
            <w:tcW w:w="1773" w:type="dxa"/>
            <w:noWrap/>
            <w:hideMark/>
          </w:tcPr>
          <w:p w14:paraId="46AE179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44.72</w:t>
            </w:r>
          </w:p>
        </w:tc>
        <w:tc>
          <w:tcPr>
            <w:tcW w:w="1095" w:type="dxa"/>
            <w:noWrap/>
            <w:hideMark/>
          </w:tcPr>
          <w:p w14:paraId="1FCB9D5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160409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21:41</w:t>
            </w:r>
          </w:p>
        </w:tc>
        <w:tc>
          <w:tcPr>
            <w:tcW w:w="1276" w:type="dxa"/>
            <w:noWrap/>
            <w:hideMark/>
          </w:tcPr>
          <w:p w14:paraId="449AB1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DA5DF9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NESPQCHU3X</w:t>
            </w:r>
          </w:p>
        </w:tc>
      </w:tr>
      <w:tr w:rsidR="006662EC" w:rsidRPr="006662EC" w14:paraId="2D6FADA6" w14:textId="77777777" w:rsidTr="006662EC">
        <w:trPr>
          <w:trHeight w:val="300"/>
        </w:trPr>
        <w:tc>
          <w:tcPr>
            <w:tcW w:w="1403" w:type="dxa"/>
            <w:noWrap/>
            <w:hideMark/>
          </w:tcPr>
          <w:p w14:paraId="4296F93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41</w:t>
            </w:r>
          </w:p>
        </w:tc>
        <w:tc>
          <w:tcPr>
            <w:tcW w:w="1773" w:type="dxa"/>
            <w:noWrap/>
            <w:hideMark/>
          </w:tcPr>
          <w:p w14:paraId="34E3F25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44.71</w:t>
            </w:r>
          </w:p>
        </w:tc>
        <w:tc>
          <w:tcPr>
            <w:tcW w:w="1095" w:type="dxa"/>
            <w:noWrap/>
            <w:hideMark/>
          </w:tcPr>
          <w:p w14:paraId="27D516B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4D5A19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21:56</w:t>
            </w:r>
          </w:p>
        </w:tc>
        <w:tc>
          <w:tcPr>
            <w:tcW w:w="1276" w:type="dxa"/>
            <w:noWrap/>
            <w:hideMark/>
          </w:tcPr>
          <w:p w14:paraId="02A58E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456B52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NESPQCHU44</w:t>
            </w:r>
          </w:p>
        </w:tc>
      </w:tr>
      <w:tr w:rsidR="006662EC" w:rsidRPr="006662EC" w14:paraId="65407288" w14:textId="77777777" w:rsidTr="006662EC">
        <w:trPr>
          <w:trHeight w:val="300"/>
        </w:trPr>
        <w:tc>
          <w:tcPr>
            <w:tcW w:w="1403" w:type="dxa"/>
            <w:noWrap/>
            <w:hideMark/>
          </w:tcPr>
          <w:p w14:paraId="3065910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127</w:t>
            </w:r>
          </w:p>
        </w:tc>
        <w:tc>
          <w:tcPr>
            <w:tcW w:w="1773" w:type="dxa"/>
            <w:noWrap/>
            <w:hideMark/>
          </w:tcPr>
          <w:p w14:paraId="437A47B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w:t>
            </w:r>
          </w:p>
        </w:tc>
        <w:tc>
          <w:tcPr>
            <w:tcW w:w="1095" w:type="dxa"/>
            <w:noWrap/>
            <w:hideMark/>
          </w:tcPr>
          <w:p w14:paraId="451ED0F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A443DA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22:43</w:t>
            </w:r>
          </w:p>
        </w:tc>
        <w:tc>
          <w:tcPr>
            <w:tcW w:w="1276" w:type="dxa"/>
            <w:noWrap/>
            <w:hideMark/>
          </w:tcPr>
          <w:p w14:paraId="36FDC49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06B08E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NESPQCHU7J</w:t>
            </w:r>
          </w:p>
        </w:tc>
      </w:tr>
      <w:tr w:rsidR="006662EC" w:rsidRPr="006662EC" w14:paraId="029E2B26" w14:textId="77777777" w:rsidTr="006662EC">
        <w:trPr>
          <w:trHeight w:val="300"/>
        </w:trPr>
        <w:tc>
          <w:tcPr>
            <w:tcW w:w="1403" w:type="dxa"/>
            <w:noWrap/>
            <w:hideMark/>
          </w:tcPr>
          <w:p w14:paraId="7476C09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63</w:t>
            </w:r>
          </w:p>
        </w:tc>
        <w:tc>
          <w:tcPr>
            <w:tcW w:w="1773" w:type="dxa"/>
            <w:noWrap/>
            <w:hideMark/>
          </w:tcPr>
          <w:p w14:paraId="0AC7645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w:t>
            </w:r>
          </w:p>
        </w:tc>
        <w:tc>
          <w:tcPr>
            <w:tcW w:w="1095" w:type="dxa"/>
            <w:noWrap/>
            <w:hideMark/>
          </w:tcPr>
          <w:p w14:paraId="1E61C88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855E7B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23:15</w:t>
            </w:r>
          </w:p>
        </w:tc>
        <w:tc>
          <w:tcPr>
            <w:tcW w:w="1276" w:type="dxa"/>
            <w:noWrap/>
            <w:hideMark/>
          </w:tcPr>
          <w:p w14:paraId="02A70BB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D78E96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NESPQCHU9K</w:t>
            </w:r>
          </w:p>
        </w:tc>
      </w:tr>
      <w:tr w:rsidR="006662EC" w:rsidRPr="006662EC" w14:paraId="114412EC" w14:textId="77777777" w:rsidTr="006662EC">
        <w:trPr>
          <w:trHeight w:val="300"/>
        </w:trPr>
        <w:tc>
          <w:tcPr>
            <w:tcW w:w="1403" w:type="dxa"/>
            <w:noWrap/>
            <w:hideMark/>
          </w:tcPr>
          <w:p w14:paraId="08EA136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77</w:t>
            </w:r>
          </w:p>
        </w:tc>
        <w:tc>
          <w:tcPr>
            <w:tcW w:w="1773" w:type="dxa"/>
            <w:noWrap/>
            <w:hideMark/>
          </w:tcPr>
          <w:p w14:paraId="16F7B5B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44.75</w:t>
            </w:r>
          </w:p>
        </w:tc>
        <w:tc>
          <w:tcPr>
            <w:tcW w:w="1095" w:type="dxa"/>
            <w:noWrap/>
            <w:hideMark/>
          </w:tcPr>
          <w:p w14:paraId="3802B65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B18F64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23:32</w:t>
            </w:r>
          </w:p>
        </w:tc>
        <w:tc>
          <w:tcPr>
            <w:tcW w:w="1276" w:type="dxa"/>
            <w:noWrap/>
            <w:hideMark/>
          </w:tcPr>
          <w:p w14:paraId="67AD412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CA998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NESPQCHUAC</w:t>
            </w:r>
          </w:p>
        </w:tc>
      </w:tr>
      <w:tr w:rsidR="006662EC" w:rsidRPr="006662EC" w14:paraId="0508B9B3" w14:textId="77777777" w:rsidTr="006662EC">
        <w:trPr>
          <w:trHeight w:val="300"/>
        </w:trPr>
        <w:tc>
          <w:tcPr>
            <w:tcW w:w="1403" w:type="dxa"/>
            <w:noWrap/>
            <w:hideMark/>
          </w:tcPr>
          <w:p w14:paraId="7B96988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50</w:t>
            </w:r>
          </w:p>
        </w:tc>
        <w:tc>
          <w:tcPr>
            <w:tcW w:w="1773" w:type="dxa"/>
            <w:noWrap/>
            <w:hideMark/>
          </w:tcPr>
          <w:p w14:paraId="5B65BCF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44.74</w:t>
            </w:r>
          </w:p>
        </w:tc>
        <w:tc>
          <w:tcPr>
            <w:tcW w:w="1095" w:type="dxa"/>
            <w:noWrap/>
            <w:hideMark/>
          </w:tcPr>
          <w:p w14:paraId="690E645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82CEC1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23:46</w:t>
            </w:r>
          </w:p>
        </w:tc>
        <w:tc>
          <w:tcPr>
            <w:tcW w:w="1276" w:type="dxa"/>
            <w:noWrap/>
            <w:hideMark/>
          </w:tcPr>
          <w:p w14:paraId="1E6A4A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EB085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NESPQCHUBV</w:t>
            </w:r>
          </w:p>
        </w:tc>
      </w:tr>
      <w:tr w:rsidR="006662EC" w:rsidRPr="006662EC" w14:paraId="24C6206E" w14:textId="77777777" w:rsidTr="006662EC">
        <w:trPr>
          <w:trHeight w:val="300"/>
        </w:trPr>
        <w:tc>
          <w:tcPr>
            <w:tcW w:w="1403" w:type="dxa"/>
            <w:noWrap/>
            <w:hideMark/>
          </w:tcPr>
          <w:p w14:paraId="3AC8C77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69</w:t>
            </w:r>
          </w:p>
        </w:tc>
        <w:tc>
          <w:tcPr>
            <w:tcW w:w="1773" w:type="dxa"/>
            <w:noWrap/>
            <w:hideMark/>
          </w:tcPr>
          <w:p w14:paraId="439A00D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44.75</w:t>
            </w:r>
          </w:p>
        </w:tc>
        <w:tc>
          <w:tcPr>
            <w:tcW w:w="1095" w:type="dxa"/>
            <w:noWrap/>
            <w:hideMark/>
          </w:tcPr>
          <w:p w14:paraId="061F30A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59ACD8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23:59</w:t>
            </w:r>
          </w:p>
        </w:tc>
        <w:tc>
          <w:tcPr>
            <w:tcW w:w="1276" w:type="dxa"/>
            <w:noWrap/>
            <w:hideMark/>
          </w:tcPr>
          <w:p w14:paraId="4ECCE50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57C188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NESPQCHUB0</w:t>
            </w:r>
          </w:p>
        </w:tc>
      </w:tr>
      <w:tr w:rsidR="006662EC" w:rsidRPr="006662EC" w14:paraId="78A9E334" w14:textId="77777777" w:rsidTr="006662EC">
        <w:trPr>
          <w:trHeight w:val="300"/>
        </w:trPr>
        <w:tc>
          <w:tcPr>
            <w:tcW w:w="1403" w:type="dxa"/>
            <w:noWrap/>
            <w:hideMark/>
          </w:tcPr>
          <w:p w14:paraId="5FD6DB9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150</w:t>
            </w:r>
          </w:p>
        </w:tc>
        <w:tc>
          <w:tcPr>
            <w:tcW w:w="1773" w:type="dxa"/>
            <w:noWrap/>
            <w:hideMark/>
          </w:tcPr>
          <w:p w14:paraId="50B2786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44.78</w:t>
            </w:r>
          </w:p>
        </w:tc>
        <w:tc>
          <w:tcPr>
            <w:tcW w:w="1095" w:type="dxa"/>
            <w:noWrap/>
            <w:hideMark/>
          </w:tcPr>
          <w:p w14:paraId="69C21E1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70989A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25:52</w:t>
            </w:r>
          </w:p>
        </w:tc>
        <w:tc>
          <w:tcPr>
            <w:tcW w:w="1276" w:type="dxa"/>
            <w:noWrap/>
            <w:hideMark/>
          </w:tcPr>
          <w:p w14:paraId="23F202E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666968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NESPQCHVJ0</w:t>
            </w:r>
          </w:p>
        </w:tc>
      </w:tr>
      <w:tr w:rsidR="006662EC" w:rsidRPr="006662EC" w14:paraId="199D9B54" w14:textId="77777777" w:rsidTr="006662EC">
        <w:trPr>
          <w:trHeight w:val="300"/>
        </w:trPr>
        <w:tc>
          <w:tcPr>
            <w:tcW w:w="1403" w:type="dxa"/>
            <w:noWrap/>
            <w:hideMark/>
          </w:tcPr>
          <w:p w14:paraId="287E2F2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94</w:t>
            </w:r>
          </w:p>
        </w:tc>
        <w:tc>
          <w:tcPr>
            <w:tcW w:w="1773" w:type="dxa"/>
            <w:noWrap/>
            <w:hideMark/>
          </w:tcPr>
          <w:p w14:paraId="0BE3254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w:t>
            </w:r>
          </w:p>
        </w:tc>
        <w:tc>
          <w:tcPr>
            <w:tcW w:w="1095" w:type="dxa"/>
            <w:noWrap/>
            <w:hideMark/>
          </w:tcPr>
          <w:p w14:paraId="241943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830D68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26:05</w:t>
            </w:r>
          </w:p>
        </w:tc>
        <w:tc>
          <w:tcPr>
            <w:tcW w:w="1276" w:type="dxa"/>
            <w:noWrap/>
            <w:hideMark/>
          </w:tcPr>
          <w:p w14:paraId="04A3B45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74A54A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NESPQCHVK3</w:t>
            </w:r>
          </w:p>
        </w:tc>
      </w:tr>
      <w:tr w:rsidR="006662EC" w:rsidRPr="006662EC" w14:paraId="0116B353" w14:textId="77777777" w:rsidTr="006662EC">
        <w:trPr>
          <w:trHeight w:val="300"/>
        </w:trPr>
        <w:tc>
          <w:tcPr>
            <w:tcW w:w="1403" w:type="dxa"/>
            <w:noWrap/>
            <w:hideMark/>
          </w:tcPr>
          <w:p w14:paraId="4E5C9C2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68</w:t>
            </w:r>
          </w:p>
        </w:tc>
        <w:tc>
          <w:tcPr>
            <w:tcW w:w="1773" w:type="dxa"/>
            <w:noWrap/>
            <w:hideMark/>
          </w:tcPr>
          <w:p w14:paraId="51DED48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w:t>
            </w:r>
          </w:p>
        </w:tc>
        <w:tc>
          <w:tcPr>
            <w:tcW w:w="1095" w:type="dxa"/>
            <w:noWrap/>
            <w:hideMark/>
          </w:tcPr>
          <w:p w14:paraId="6C8B91B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161D11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26:14</w:t>
            </w:r>
          </w:p>
        </w:tc>
        <w:tc>
          <w:tcPr>
            <w:tcW w:w="1276" w:type="dxa"/>
            <w:noWrap/>
            <w:hideMark/>
          </w:tcPr>
          <w:p w14:paraId="609EBDB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4E0D9F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NESPQCHVL5</w:t>
            </w:r>
          </w:p>
        </w:tc>
      </w:tr>
      <w:tr w:rsidR="006662EC" w:rsidRPr="006662EC" w14:paraId="01A55A13" w14:textId="77777777" w:rsidTr="006662EC">
        <w:trPr>
          <w:trHeight w:val="300"/>
        </w:trPr>
        <w:tc>
          <w:tcPr>
            <w:tcW w:w="1403" w:type="dxa"/>
            <w:noWrap/>
            <w:hideMark/>
          </w:tcPr>
          <w:p w14:paraId="5EEA1B6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562AAE6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44.79</w:t>
            </w:r>
          </w:p>
        </w:tc>
        <w:tc>
          <w:tcPr>
            <w:tcW w:w="1095" w:type="dxa"/>
            <w:noWrap/>
            <w:hideMark/>
          </w:tcPr>
          <w:p w14:paraId="3E71F5F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4F50BC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26:28</w:t>
            </w:r>
          </w:p>
        </w:tc>
        <w:tc>
          <w:tcPr>
            <w:tcW w:w="1276" w:type="dxa"/>
            <w:noWrap/>
            <w:hideMark/>
          </w:tcPr>
          <w:p w14:paraId="37D2648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D6689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NESPQCHVNX</w:t>
            </w:r>
          </w:p>
        </w:tc>
      </w:tr>
      <w:tr w:rsidR="006662EC" w:rsidRPr="006662EC" w14:paraId="335ABBD9" w14:textId="77777777" w:rsidTr="006662EC">
        <w:trPr>
          <w:trHeight w:val="300"/>
        </w:trPr>
        <w:tc>
          <w:tcPr>
            <w:tcW w:w="1403" w:type="dxa"/>
            <w:noWrap/>
            <w:hideMark/>
          </w:tcPr>
          <w:p w14:paraId="3F7D38E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76</w:t>
            </w:r>
          </w:p>
        </w:tc>
        <w:tc>
          <w:tcPr>
            <w:tcW w:w="1773" w:type="dxa"/>
            <w:noWrap/>
            <w:hideMark/>
          </w:tcPr>
          <w:p w14:paraId="41FD0A5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44.77</w:t>
            </w:r>
          </w:p>
        </w:tc>
        <w:tc>
          <w:tcPr>
            <w:tcW w:w="1095" w:type="dxa"/>
            <w:noWrap/>
            <w:hideMark/>
          </w:tcPr>
          <w:p w14:paraId="2382FD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34328E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27:03</w:t>
            </w:r>
          </w:p>
        </w:tc>
        <w:tc>
          <w:tcPr>
            <w:tcW w:w="1276" w:type="dxa"/>
            <w:noWrap/>
            <w:hideMark/>
          </w:tcPr>
          <w:p w14:paraId="728522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87ECB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NESPQCHVPJ</w:t>
            </w:r>
          </w:p>
        </w:tc>
      </w:tr>
      <w:tr w:rsidR="006662EC" w:rsidRPr="006662EC" w14:paraId="5F3523F7" w14:textId="77777777" w:rsidTr="006662EC">
        <w:trPr>
          <w:trHeight w:val="300"/>
        </w:trPr>
        <w:tc>
          <w:tcPr>
            <w:tcW w:w="1403" w:type="dxa"/>
            <w:noWrap/>
            <w:hideMark/>
          </w:tcPr>
          <w:p w14:paraId="3AE5318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76</w:t>
            </w:r>
          </w:p>
        </w:tc>
        <w:tc>
          <w:tcPr>
            <w:tcW w:w="1773" w:type="dxa"/>
            <w:noWrap/>
            <w:hideMark/>
          </w:tcPr>
          <w:p w14:paraId="05A8C1C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361EFE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E0453B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28:02</w:t>
            </w:r>
          </w:p>
        </w:tc>
        <w:tc>
          <w:tcPr>
            <w:tcW w:w="1276" w:type="dxa"/>
            <w:noWrap/>
            <w:hideMark/>
          </w:tcPr>
          <w:p w14:paraId="670C996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964E86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NESPQCHVSO</w:t>
            </w:r>
          </w:p>
        </w:tc>
      </w:tr>
      <w:tr w:rsidR="006662EC" w:rsidRPr="006662EC" w14:paraId="3590ADAA" w14:textId="77777777" w:rsidTr="006662EC">
        <w:trPr>
          <w:trHeight w:val="300"/>
        </w:trPr>
        <w:tc>
          <w:tcPr>
            <w:tcW w:w="1403" w:type="dxa"/>
            <w:noWrap/>
            <w:hideMark/>
          </w:tcPr>
          <w:p w14:paraId="14B1A56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w:t>
            </w:r>
          </w:p>
        </w:tc>
        <w:tc>
          <w:tcPr>
            <w:tcW w:w="1773" w:type="dxa"/>
            <w:noWrap/>
            <w:hideMark/>
          </w:tcPr>
          <w:p w14:paraId="7E24399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44.77</w:t>
            </w:r>
          </w:p>
        </w:tc>
        <w:tc>
          <w:tcPr>
            <w:tcW w:w="1095" w:type="dxa"/>
            <w:noWrap/>
            <w:hideMark/>
          </w:tcPr>
          <w:p w14:paraId="4EC30EE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C1FB03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28:14</w:t>
            </w:r>
          </w:p>
        </w:tc>
        <w:tc>
          <w:tcPr>
            <w:tcW w:w="1276" w:type="dxa"/>
            <w:noWrap/>
            <w:hideMark/>
          </w:tcPr>
          <w:p w14:paraId="56B861A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A8759E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NESPQCHVUM</w:t>
            </w:r>
          </w:p>
        </w:tc>
      </w:tr>
      <w:tr w:rsidR="006662EC" w:rsidRPr="006662EC" w14:paraId="3297843C" w14:textId="77777777" w:rsidTr="006662EC">
        <w:trPr>
          <w:trHeight w:val="300"/>
        </w:trPr>
        <w:tc>
          <w:tcPr>
            <w:tcW w:w="1403" w:type="dxa"/>
            <w:noWrap/>
            <w:hideMark/>
          </w:tcPr>
          <w:p w14:paraId="0A6315D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79</w:t>
            </w:r>
          </w:p>
        </w:tc>
        <w:tc>
          <w:tcPr>
            <w:tcW w:w="1773" w:type="dxa"/>
            <w:noWrap/>
            <w:hideMark/>
          </w:tcPr>
          <w:p w14:paraId="1648E29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0528C73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87064F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28:35</w:t>
            </w:r>
          </w:p>
        </w:tc>
        <w:tc>
          <w:tcPr>
            <w:tcW w:w="1276" w:type="dxa"/>
            <w:noWrap/>
            <w:hideMark/>
          </w:tcPr>
          <w:p w14:paraId="5ADD866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F7B271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NESPQCHVU8</w:t>
            </w:r>
          </w:p>
        </w:tc>
      </w:tr>
      <w:tr w:rsidR="006662EC" w:rsidRPr="006662EC" w14:paraId="58E1AB48" w14:textId="77777777" w:rsidTr="006662EC">
        <w:trPr>
          <w:trHeight w:val="300"/>
        </w:trPr>
        <w:tc>
          <w:tcPr>
            <w:tcW w:w="1403" w:type="dxa"/>
            <w:noWrap/>
            <w:hideMark/>
          </w:tcPr>
          <w:p w14:paraId="79B8B46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76</w:t>
            </w:r>
          </w:p>
        </w:tc>
        <w:tc>
          <w:tcPr>
            <w:tcW w:w="1773" w:type="dxa"/>
            <w:noWrap/>
            <w:hideMark/>
          </w:tcPr>
          <w:p w14:paraId="3DEDE5F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44.74</w:t>
            </w:r>
          </w:p>
        </w:tc>
        <w:tc>
          <w:tcPr>
            <w:tcW w:w="1095" w:type="dxa"/>
            <w:noWrap/>
            <w:hideMark/>
          </w:tcPr>
          <w:p w14:paraId="6A9C8CB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2D06EE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29:06</w:t>
            </w:r>
          </w:p>
        </w:tc>
        <w:tc>
          <w:tcPr>
            <w:tcW w:w="1276" w:type="dxa"/>
            <w:noWrap/>
            <w:hideMark/>
          </w:tcPr>
          <w:p w14:paraId="613C576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2F129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NESPQCHVWI</w:t>
            </w:r>
          </w:p>
        </w:tc>
      </w:tr>
      <w:tr w:rsidR="006662EC" w:rsidRPr="006662EC" w14:paraId="6B388EBB" w14:textId="77777777" w:rsidTr="006662EC">
        <w:trPr>
          <w:trHeight w:val="300"/>
        </w:trPr>
        <w:tc>
          <w:tcPr>
            <w:tcW w:w="1403" w:type="dxa"/>
            <w:noWrap/>
            <w:hideMark/>
          </w:tcPr>
          <w:p w14:paraId="6474C89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6F41189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44.73</w:t>
            </w:r>
          </w:p>
        </w:tc>
        <w:tc>
          <w:tcPr>
            <w:tcW w:w="1095" w:type="dxa"/>
            <w:noWrap/>
            <w:hideMark/>
          </w:tcPr>
          <w:p w14:paraId="2F59EFE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854C1C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29:29</w:t>
            </w:r>
          </w:p>
        </w:tc>
        <w:tc>
          <w:tcPr>
            <w:tcW w:w="1276" w:type="dxa"/>
            <w:noWrap/>
            <w:hideMark/>
          </w:tcPr>
          <w:p w14:paraId="569B328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AEF59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NESPQCHVXI</w:t>
            </w:r>
          </w:p>
        </w:tc>
      </w:tr>
      <w:tr w:rsidR="006662EC" w:rsidRPr="006662EC" w14:paraId="44B75F8C" w14:textId="77777777" w:rsidTr="006662EC">
        <w:trPr>
          <w:trHeight w:val="300"/>
        </w:trPr>
        <w:tc>
          <w:tcPr>
            <w:tcW w:w="1403" w:type="dxa"/>
            <w:noWrap/>
            <w:hideMark/>
          </w:tcPr>
          <w:p w14:paraId="73C8868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6EDEE1B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44.72</w:t>
            </w:r>
          </w:p>
        </w:tc>
        <w:tc>
          <w:tcPr>
            <w:tcW w:w="1095" w:type="dxa"/>
            <w:noWrap/>
            <w:hideMark/>
          </w:tcPr>
          <w:p w14:paraId="7785BAC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05BAFB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29:47</w:t>
            </w:r>
          </w:p>
        </w:tc>
        <w:tc>
          <w:tcPr>
            <w:tcW w:w="1276" w:type="dxa"/>
            <w:noWrap/>
            <w:hideMark/>
          </w:tcPr>
          <w:p w14:paraId="38712C0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8B361A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NESPQCHVXR</w:t>
            </w:r>
          </w:p>
        </w:tc>
      </w:tr>
      <w:tr w:rsidR="006662EC" w:rsidRPr="006662EC" w14:paraId="7828EE91" w14:textId="77777777" w:rsidTr="006662EC">
        <w:trPr>
          <w:trHeight w:val="300"/>
        </w:trPr>
        <w:tc>
          <w:tcPr>
            <w:tcW w:w="1403" w:type="dxa"/>
            <w:noWrap/>
            <w:hideMark/>
          </w:tcPr>
          <w:p w14:paraId="49D96A0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39</w:t>
            </w:r>
          </w:p>
        </w:tc>
        <w:tc>
          <w:tcPr>
            <w:tcW w:w="1773" w:type="dxa"/>
            <w:noWrap/>
            <w:hideMark/>
          </w:tcPr>
          <w:p w14:paraId="34C6800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44.72</w:t>
            </w:r>
          </w:p>
        </w:tc>
        <w:tc>
          <w:tcPr>
            <w:tcW w:w="1095" w:type="dxa"/>
            <w:noWrap/>
            <w:hideMark/>
          </w:tcPr>
          <w:p w14:paraId="3E29E6A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8818BC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30:02</w:t>
            </w:r>
          </w:p>
        </w:tc>
        <w:tc>
          <w:tcPr>
            <w:tcW w:w="1276" w:type="dxa"/>
            <w:noWrap/>
            <w:hideMark/>
          </w:tcPr>
          <w:p w14:paraId="4CDC0A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081A1C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NESPQCHVYM</w:t>
            </w:r>
          </w:p>
        </w:tc>
      </w:tr>
      <w:tr w:rsidR="006662EC" w:rsidRPr="006662EC" w14:paraId="0166DE91" w14:textId="77777777" w:rsidTr="006662EC">
        <w:trPr>
          <w:trHeight w:val="300"/>
        </w:trPr>
        <w:tc>
          <w:tcPr>
            <w:tcW w:w="1403" w:type="dxa"/>
            <w:noWrap/>
            <w:hideMark/>
          </w:tcPr>
          <w:p w14:paraId="55551A4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187</w:t>
            </w:r>
          </w:p>
        </w:tc>
        <w:tc>
          <w:tcPr>
            <w:tcW w:w="1773" w:type="dxa"/>
            <w:noWrap/>
            <w:hideMark/>
          </w:tcPr>
          <w:p w14:paraId="3CDCE08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44.71</w:t>
            </w:r>
          </w:p>
        </w:tc>
        <w:tc>
          <w:tcPr>
            <w:tcW w:w="1095" w:type="dxa"/>
            <w:noWrap/>
            <w:hideMark/>
          </w:tcPr>
          <w:p w14:paraId="009EFF6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EB9C4A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32:09</w:t>
            </w:r>
          </w:p>
        </w:tc>
        <w:tc>
          <w:tcPr>
            <w:tcW w:w="1276" w:type="dxa"/>
            <w:noWrap/>
            <w:hideMark/>
          </w:tcPr>
          <w:p w14:paraId="67B9FC2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50B667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NESPQCHV4Y</w:t>
            </w:r>
          </w:p>
        </w:tc>
      </w:tr>
      <w:tr w:rsidR="006662EC" w:rsidRPr="006662EC" w14:paraId="1D35E5F9" w14:textId="77777777" w:rsidTr="006662EC">
        <w:trPr>
          <w:trHeight w:val="300"/>
        </w:trPr>
        <w:tc>
          <w:tcPr>
            <w:tcW w:w="1403" w:type="dxa"/>
            <w:noWrap/>
            <w:hideMark/>
          </w:tcPr>
          <w:p w14:paraId="6275136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30</w:t>
            </w:r>
          </w:p>
        </w:tc>
        <w:tc>
          <w:tcPr>
            <w:tcW w:w="1773" w:type="dxa"/>
            <w:noWrap/>
            <w:hideMark/>
          </w:tcPr>
          <w:p w14:paraId="40762F2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w:t>
            </w:r>
          </w:p>
        </w:tc>
        <w:tc>
          <w:tcPr>
            <w:tcW w:w="1095" w:type="dxa"/>
            <w:noWrap/>
            <w:hideMark/>
          </w:tcPr>
          <w:p w14:paraId="10FB130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B16C28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32:09</w:t>
            </w:r>
          </w:p>
        </w:tc>
        <w:tc>
          <w:tcPr>
            <w:tcW w:w="1276" w:type="dxa"/>
            <w:noWrap/>
            <w:hideMark/>
          </w:tcPr>
          <w:p w14:paraId="033253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CAB931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NESPQCHV41</w:t>
            </w:r>
          </w:p>
        </w:tc>
      </w:tr>
      <w:tr w:rsidR="006662EC" w:rsidRPr="006662EC" w14:paraId="3CE4998C" w14:textId="77777777" w:rsidTr="006662EC">
        <w:trPr>
          <w:trHeight w:val="300"/>
        </w:trPr>
        <w:tc>
          <w:tcPr>
            <w:tcW w:w="1403" w:type="dxa"/>
            <w:noWrap/>
            <w:hideMark/>
          </w:tcPr>
          <w:p w14:paraId="37C4301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50</w:t>
            </w:r>
          </w:p>
        </w:tc>
        <w:tc>
          <w:tcPr>
            <w:tcW w:w="1773" w:type="dxa"/>
            <w:noWrap/>
            <w:hideMark/>
          </w:tcPr>
          <w:p w14:paraId="7C74AEE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w:t>
            </w:r>
          </w:p>
        </w:tc>
        <w:tc>
          <w:tcPr>
            <w:tcW w:w="1095" w:type="dxa"/>
            <w:noWrap/>
            <w:hideMark/>
          </w:tcPr>
          <w:p w14:paraId="2366ACA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4F99F1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32:09</w:t>
            </w:r>
          </w:p>
        </w:tc>
        <w:tc>
          <w:tcPr>
            <w:tcW w:w="1276" w:type="dxa"/>
            <w:noWrap/>
            <w:hideMark/>
          </w:tcPr>
          <w:p w14:paraId="6758FF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C5B7D5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NESPQCHV42</w:t>
            </w:r>
          </w:p>
        </w:tc>
      </w:tr>
      <w:tr w:rsidR="006662EC" w:rsidRPr="006662EC" w14:paraId="7D43B2A1" w14:textId="77777777" w:rsidTr="006662EC">
        <w:trPr>
          <w:trHeight w:val="300"/>
        </w:trPr>
        <w:tc>
          <w:tcPr>
            <w:tcW w:w="1403" w:type="dxa"/>
            <w:noWrap/>
            <w:hideMark/>
          </w:tcPr>
          <w:p w14:paraId="28E35E0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63</w:t>
            </w:r>
          </w:p>
        </w:tc>
        <w:tc>
          <w:tcPr>
            <w:tcW w:w="1773" w:type="dxa"/>
            <w:noWrap/>
            <w:hideMark/>
          </w:tcPr>
          <w:p w14:paraId="359A5DE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44.69</w:t>
            </w:r>
          </w:p>
        </w:tc>
        <w:tc>
          <w:tcPr>
            <w:tcW w:w="1095" w:type="dxa"/>
            <w:noWrap/>
            <w:hideMark/>
          </w:tcPr>
          <w:p w14:paraId="7E102A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D3A447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32:10</w:t>
            </w:r>
          </w:p>
        </w:tc>
        <w:tc>
          <w:tcPr>
            <w:tcW w:w="1276" w:type="dxa"/>
            <w:noWrap/>
            <w:hideMark/>
          </w:tcPr>
          <w:p w14:paraId="4F61614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5DD7E5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NESPQCHV43</w:t>
            </w:r>
          </w:p>
        </w:tc>
      </w:tr>
      <w:tr w:rsidR="006662EC" w:rsidRPr="006662EC" w14:paraId="666FA2F2" w14:textId="77777777" w:rsidTr="006662EC">
        <w:trPr>
          <w:trHeight w:val="300"/>
        </w:trPr>
        <w:tc>
          <w:tcPr>
            <w:tcW w:w="1403" w:type="dxa"/>
            <w:noWrap/>
            <w:hideMark/>
          </w:tcPr>
          <w:p w14:paraId="2928B61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237</w:t>
            </w:r>
          </w:p>
        </w:tc>
        <w:tc>
          <w:tcPr>
            <w:tcW w:w="1773" w:type="dxa"/>
            <w:noWrap/>
            <w:hideMark/>
          </w:tcPr>
          <w:p w14:paraId="19DE3D8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44.74</w:t>
            </w:r>
          </w:p>
        </w:tc>
        <w:tc>
          <w:tcPr>
            <w:tcW w:w="1095" w:type="dxa"/>
            <w:noWrap/>
            <w:hideMark/>
          </w:tcPr>
          <w:p w14:paraId="7DEB9E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33C514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33:59</w:t>
            </w:r>
          </w:p>
        </w:tc>
        <w:tc>
          <w:tcPr>
            <w:tcW w:w="1276" w:type="dxa"/>
            <w:noWrap/>
            <w:hideMark/>
          </w:tcPr>
          <w:p w14:paraId="4C07A5C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C70977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NESPQCHVAO</w:t>
            </w:r>
          </w:p>
        </w:tc>
      </w:tr>
      <w:tr w:rsidR="006662EC" w:rsidRPr="006662EC" w14:paraId="7006516D" w14:textId="77777777" w:rsidTr="006662EC">
        <w:trPr>
          <w:trHeight w:val="300"/>
        </w:trPr>
        <w:tc>
          <w:tcPr>
            <w:tcW w:w="1403" w:type="dxa"/>
            <w:noWrap/>
            <w:hideMark/>
          </w:tcPr>
          <w:p w14:paraId="63CAFB4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w:t>
            </w:r>
          </w:p>
        </w:tc>
        <w:tc>
          <w:tcPr>
            <w:tcW w:w="1773" w:type="dxa"/>
            <w:noWrap/>
            <w:hideMark/>
          </w:tcPr>
          <w:p w14:paraId="7D1692B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44.74</w:t>
            </w:r>
          </w:p>
        </w:tc>
        <w:tc>
          <w:tcPr>
            <w:tcW w:w="1095" w:type="dxa"/>
            <w:noWrap/>
            <w:hideMark/>
          </w:tcPr>
          <w:p w14:paraId="6607014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5C893E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33:59</w:t>
            </w:r>
          </w:p>
        </w:tc>
        <w:tc>
          <w:tcPr>
            <w:tcW w:w="1276" w:type="dxa"/>
            <w:noWrap/>
            <w:hideMark/>
          </w:tcPr>
          <w:p w14:paraId="6ADEC4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F2957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NESPQCHVAQ</w:t>
            </w:r>
          </w:p>
        </w:tc>
      </w:tr>
      <w:tr w:rsidR="006662EC" w:rsidRPr="006662EC" w14:paraId="32EF3778" w14:textId="77777777" w:rsidTr="006662EC">
        <w:trPr>
          <w:trHeight w:val="300"/>
        </w:trPr>
        <w:tc>
          <w:tcPr>
            <w:tcW w:w="1403" w:type="dxa"/>
            <w:noWrap/>
            <w:hideMark/>
          </w:tcPr>
          <w:p w14:paraId="3D6EAE9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75</w:t>
            </w:r>
          </w:p>
        </w:tc>
        <w:tc>
          <w:tcPr>
            <w:tcW w:w="1773" w:type="dxa"/>
            <w:noWrap/>
            <w:hideMark/>
          </w:tcPr>
          <w:p w14:paraId="5A2BE72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44.72</w:t>
            </w:r>
          </w:p>
        </w:tc>
        <w:tc>
          <w:tcPr>
            <w:tcW w:w="1095" w:type="dxa"/>
            <w:noWrap/>
            <w:hideMark/>
          </w:tcPr>
          <w:p w14:paraId="614F0A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04804C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34:27</w:t>
            </w:r>
          </w:p>
        </w:tc>
        <w:tc>
          <w:tcPr>
            <w:tcW w:w="1276" w:type="dxa"/>
            <w:noWrap/>
            <w:hideMark/>
          </w:tcPr>
          <w:p w14:paraId="55EAFDA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3111F6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NESPQCHVB5</w:t>
            </w:r>
          </w:p>
        </w:tc>
      </w:tr>
      <w:tr w:rsidR="006662EC" w:rsidRPr="006662EC" w14:paraId="52B4861D" w14:textId="77777777" w:rsidTr="006662EC">
        <w:trPr>
          <w:trHeight w:val="300"/>
        </w:trPr>
        <w:tc>
          <w:tcPr>
            <w:tcW w:w="1403" w:type="dxa"/>
            <w:noWrap/>
            <w:hideMark/>
          </w:tcPr>
          <w:p w14:paraId="1E2FCA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2A6A8ED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44.71</w:t>
            </w:r>
          </w:p>
        </w:tc>
        <w:tc>
          <w:tcPr>
            <w:tcW w:w="1095" w:type="dxa"/>
            <w:noWrap/>
            <w:hideMark/>
          </w:tcPr>
          <w:p w14:paraId="54F768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265B4B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34:47</w:t>
            </w:r>
          </w:p>
        </w:tc>
        <w:tc>
          <w:tcPr>
            <w:tcW w:w="1276" w:type="dxa"/>
            <w:noWrap/>
            <w:hideMark/>
          </w:tcPr>
          <w:p w14:paraId="02D377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5957BA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NESPQCHVDF</w:t>
            </w:r>
          </w:p>
        </w:tc>
      </w:tr>
      <w:tr w:rsidR="006662EC" w:rsidRPr="006662EC" w14:paraId="0ED6B07D" w14:textId="77777777" w:rsidTr="006662EC">
        <w:trPr>
          <w:trHeight w:val="300"/>
        </w:trPr>
        <w:tc>
          <w:tcPr>
            <w:tcW w:w="1403" w:type="dxa"/>
            <w:noWrap/>
            <w:hideMark/>
          </w:tcPr>
          <w:p w14:paraId="7289E0F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99</w:t>
            </w:r>
          </w:p>
        </w:tc>
        <w:tc>
          <w:tcPr>
            <w:tcW w:w="1773" w:type="dxa"/>
            <w:noWrap/>
            <w:hideMark/>
          </w:tcPr>
          <w:p w14:paraId="2E88378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44.71</w:t>
            </w:r>
          </w:p>
        </w:tc>
        <w:tc>
          <w:tcPr>
            <w:tcW w:w="1095" w:type="dxa"/>
            <w:noWrap/>
            <w:hideMark/>
          </w:tcPr>
          <w:p w14:paraId="3AC6065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9EDED1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36:03</w:t>
            </w:r>
          </w:p>
        </w:tc>
        <w:tc>
          <w:tcPr>
            <w:tcW w:w="1276" w:type="dxa"/>
            <w:noWrap/>
            <w:hideMark/>
          </w:tcPr>
          <w:p w14:paraId="17ADF2D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748CC6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NESPQCHWIX</w:t>
            </w:r>
          </w:p>
        </w:tc>
      </w:tr>
      <w:tr w:rsidR="006662EC" w:rsidRPr="006662EC" w14:paraId="4F45C85B" w14:textId="77777777" w:rsidTr="006662EC">
        <w:trPr>
          <w:trHeight w:val="300"/>
        </w:trPr>
        <w:tc>
          <w:tcPr>
            <w:tcW w:w="1403" w:type="dxa"/>
            <w:noWrap/>
            <w:hideMark/>
          </w:tcPr>
          <w:p w14:paraId="5D3D64C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52</w:t>
            </w:r>
          </w:p>
        </w:tc>
        <w:tc>
          <w:tcPr>
            <w:tcW w:w="1773" w:type="dxa"/>
            <w:noWrap/>
            <w:hideMark/>
          </w:tcPr>
          <w:p w14:paraId="175111E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w:t>
            </w:r>
          </w:p>
        </w:tc>
        <w:tc>
          <w:tcPr>
            <w:tcW w:w="1095" w:type="dxa"/>
            <w:noWrap/>
            <w:hideMark/>
          </w:tcPr>
          <w:p w14:paraId="1C2951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8272E0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36:04</w:t>
            </w:r>
          </w:p>
        </w:tc>
        <w:tc>
          <w:tcPr>
            <w:tcW w:w="1276" w:type="dxa"/>
            <w:noWrap/>
            <w:hideMark/>
          </w:tcPr>
          <w:p w14:paraId="121E912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9B426E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NESPQCHWI0</w:t>
            </w:r>
          </w:p>
        </w:tc>
      </w:tr>
      <w:tr w:rsidR="006662EC" w:rsidRPr="006662EC" w14:paraId="3DE0214A" w14:textId="77777777" w:rsidTr="006662EC">
        <w:trPr>
          <w:trHeight w:val="300"/>
        </w:trPr>
        <w:tc>
          <w:tcPr>
            <w:tcW w:w="1403" w:type="dxa"/>
            <w:noWrap/>
            <w:hideMark/>
          </w:tcPr>
          <w:p w14:paraId="432433B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5EE1839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w:t>
            </w:r>
          </w:p>
        </w:tc>
        <w:tc>
          <w:tcPr>
            <w:tcW w:w="1095" w:type="dxa"/>
            <w:noWrap/>
            <w:hideMark/>
          </w:tcPr>
          <w:p w14:paraId="0C8339D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14DAC3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37:21</w:t>
            </w:r>
          </w:p>
        </w:tc>
        <w:tc>
          <w:tcPr>
            <w:tcW w:w="1276" w:type="dxa"/>
            <w:noWrap/>
            <w:hideMark/>
          </w:tcPr>
          <w:p w14:paraId="3BD58B8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A56C56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NESPQCHWLH</w:t>
            </w:r>
          </w:p>
        </w:tc>
      </w:tr>
      <w:tr w:rsidR="006662EC" w:rsidRPr="006662EC" w14:paraId="2AB3CDEC" w14:textId="77777777" w:rsidTr="006662EC">
        <w:trPr>
          <w:trHeight w:val="300"/>
        </w:trPr>
        <w:tc>
          <w:tcPr>
            <w:tcW w:w="1403" w:type="dxa"/>
            <w:noWrap/>
            <w:hideMark/>
          </w:tcPr>
          <w:p w14:paraId="5A69ED0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2CB7C50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w:t>
            </w:r>
          </w:p>
        </w:tc>
        <w:tc>
          <w:tcPr>
            <w:tcW w:w="1095" w:type="dxa"/>
            <w:noWrap/>
            <w:hideMark/>
          </w:tcPr>
          <w:p w14:paraId="210F0F1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9C3966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37:40</w:t>
            </w:r>
          </w:p>
        </w:tc>
        <w:tc>
          <w:tcPr>
            <w:tcW w:w="1276" w:type="dxa"/>
            <w:noWrap/>
            <w:hideMark/>
          </w:tcPr>
          <w:p w14:paraId="3F6D3F6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D268B1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NESPQCHWM3</w:t>
            </w:r>
          </w:p>
        </w:tc>
      </w:tr>
      <w:tr w:rsidR="006662EC" w:rsidRPr="006662EC" w14:paraId="14BECCFB" w14:textId="77777777" w:rsidTr="006662EC">
        <w:trPr>
          <w:trHeight w:val="300"/>
        </w:trPr>
        <w:tc>
          <w:tcPr>
            <w:tcW w:w="1403" w:type="dxa"/>
            <w:noWrap/>
            <w:hideMark/>
          </w:tcPr>
          <w:p w14:paraId="4EEFB04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43</w:t>
            </w:r>
          </w:p>
        </w:tc>
        <w:tc>
          <w:tcPr>
            <w:tcW w:w="1773" w:type="dxa"/>
            <w:noWrap/>
            <w:hideMark/>
          </w:tcPr>
          <w:p w14:paraId="5C4A499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44.74</w:t>
            </w:r>
          </w:p>
        </w:tc>
        <w:tc>
          <w:tcPr>
            <w:tcW w:w="1095" w:type="dxa"/>
            <w:noWrap/>
            <w:hideMark/>
          </w:tcPr>
          <w:p w14:paraId="28F60F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2C645A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38:07</w:t>
            </w:r>
          </w:p>
        </w:tc>
        <w:tc>
          <w:tcPr>
            <w:tcW w:w="1276" w:type="dxa"/>
            <w:noWrap/>
            <w:hideMark/>
          </w:tcPr>
          <w:p w14:paraId="0B6B3E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C3F557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NESPQCHWO6</w:t>
            </w:r>
          </w:p>
        </w:tc>
      </w:tr>
      <w:tr w:rsidR="006662EC" w:rsidRPr="006662EC" w14:paraId="64515079" w14:textId="77777777" w:rsidTr="006662EC">
        <w:trPr>
          <w:trHeight w:val="300"/>
        </w:trPr>
        <w:tc>
          <w:tcPr>
            <w:tcW w:w="1403" w:type="dxa"/>
            <w:noWrap/>
            <w:hideMark/>
          </w:tcPr>
          <w:p w14:paraId="76CA6F1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93</w:t>
            </w:r>
          </w:p>
        </w:tc>
        <w:tc>
          <w:tcPr>
            <w:tcW w:w="1773" w:type="dxa"/>
            <w:noWrap/>
            <w:hideMark/>
          </w:tcPr>
          <w:p w14:paraId="4F14CCD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44.75</w:t>
            </w:r>
          </w:p>
        </w:tc>
        <w:tc>
          <w:tcPr>
            <w:tcW w:w="1095" w:type="dxa"/>
            <w:noWrap/>
            <w:hideMark/>
          </w:tcPr>
          <w:p w14:paraId="6C04141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384E14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39:08</w:t>
            </w:r>
          </w:p>
        </w:tc>
        <w:tc>
          <w:tcPr>
            <w:tcW w:w="1276" w:type="dxa"/>
            <w:noWrap/>
            <w:hideMark/>
          </w:tcPr>
          <w:p w14:paraId="4BC3FA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860600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NESPQCHWRY</w:t>
            </w:r>
          </w:p>
        </w:tc>
      </w:tr>
      <w:tr w:rsidR="006662EC" w:rsidRPr="006662EC" w14:paraId="46A57AAB" w14:textId="77777777" w:rsidTr="006662EC">
        <w:trPr>
          <w:trHeight w:val="300"/>
        </w:trPr>
        <w:tc>
          <w:tcPr>
            <w:tcW w:w="1403" w:type="dxa"/>
            <w:noWrap/>
            <w:hideMark/>
          </w:tcPr>
          <w:p w14:paraId="1E8920E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0DC0FE5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44.73</w:t>
            </w:r>
          </w:p>
        </w:tc>
        <w:tc>
          <w:tcPr>
            <w:tcW w:w="1095" w:type="dxa"/>
            <w:noWrap/>
            <w:hideMark/>
          </w:tcPr>
          <w:p w14:paraId="3FE9113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B462FC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39:30</w:t>
            </w:r>
          </w:p>
        </w:tc>
        <w:tc>
          <w:tcPr>
            <w:tcW w:w="1276" w:type="dxa"/>
            <w:noWrap/>
            <w:hideMark/>
          </w:tcPr>
          <w:p w14:paraId="7EA3424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833648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NESPQCHWTQ</w:t>
            </w:r>
          </w:p>
        </w:tc>
      </w:tr>
      <w:tr w:rsidR="006662EC" w:rsidRPr="006662EC" w14:paraId="6688BAF6" w14:textId="77777777" w:rsidTr="006662EC">
        <w:trPr>
          <w:trHeight w:val="300"/>
        </w:trPr>
        <w:tc>
          <w:tcPr>
            <w:tcW w:w="1403" w:type="dxa"/>
            <w:noWrap/>
            <w:hideMark/>
          </w:tcPr>
          <w:p w14:paraId="555FDF3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94</w:t>
            </w:r>
          </w:p>
        </w:tc>
        <w:tc>
          <w:tcPr>
            <w:tcW w:w="1773" w:type="dxa"/>
            <w:noWrap/>
            <w:hideMark/>
          </w:tcPr>
          <w:p w14:paraId="5A032CC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44.77</w:t>
            </w:r>
          </w:p>
        </w:tc>
        <w:tc>
          <w:tcPr>
            <w:tcW w:w="1095" w:type="dxa"/>
            <w:noWrap/>
            <w:hideMark/>
          </w:tcPr>
          <w:p w14:paraId="46DA9CE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BC2EB8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40:39</w:t>
            </w:r>
          </w:p>
        </w:tc>
        <w:tc>
          <w:tcPr>
            <w:tcW w:w="1276" w:type="dxa"/>
            <w:noWrap/>
            <w:hideMark/>
          </w:tcPr>
          <w:p w14:paraId="0FD202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6B19AB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NESPQCHWWK</w:t>
            </w:r>
          </w:p>
        </w:tc>
      </w:tr>
      <w:tr w:rsidR="006662EC" w:rsidRPr="006662EC" w14:paraId="5D2205C7" w14:textId="77777777" w:rsidTr="006662EC">
        <w:trPr>
          <w:trHeight w:val="300"/>
        </w:trPr>
        <w:tc>
          <w:tcPr>
            <w:tcW w:w="1403" w:type="dxa"/>
            <w:noWrap/>
            <w:hideMark/>
          </w:tcPr>
          <w:p w14:paraId="26796BD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38</w:t>
            </w:r>
          </w:p>
        </w:tc>
        <w:tc>
          <w:tcPr>
            <w:tcW w:w="1773" w:type="dxa"/>
            <w:noWrap/>
            <w:hideMark/>
          </w:tcPr>
          <w:p w14:paraId="1B2A4C2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44.82</w:t>
            </w:r>
          </w:p>
        </w:tc>
        <w:tc>
          <w:tcPr>
            <w:tcW w:w="1095" w:type="dxa"/>
            <w:noWrap/>
            <w:hideMark/>
          </w:tcPr>
          <w:p w14:paraId="40B941F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E24CF5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41:00</w:t>
            </w:r>
          </w:p>
        </w:tc>
        <w:tc>
          <w:tcPr>
            <w:tcW w:w="1276" w:type="dxa"/>
            <w:noWrap/>
            <w:hideMark/>
          </w:tcPr>
          <w:p w14:paraId="0532127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CFA65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NESPQCHWW9</w:t>
            </w:r>
          </w:p>
        </w:tc>
      </w:tr>
      <w:tr w:rsidR="006662EC" w:rsidRPr="006662EC" w14:paraId="135FA37E" w14:textId="77777777" w:rsidTr="006662EC">
        <w:trPr>
          <w:trHeight w:val="300"/>
        </w:trPr>
        <w:tc>
          <w:tcPr>
            <w:tcW w:w="1403" w:type="dxa"/>
            <w:noWrap/>
            <w:hideMark/>
          </w:tcPr>
          <w:p w14:paraId="7D449C4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4C2D1D3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79C6F93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154515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41:38</w:t>
            </w:r>
          </w:p>
        </w:tc>
        <w:tc>
          <w:tcPr>
            <w:tcW w:w="1276" w:type="dxa"/>
            <w:noWrap/>
            <w:hideMark/>
          </w:tcPr>
          <w:p w14:paraId="7AC1F2E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D8FDEB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NESPQCHWYE</w:t>
            </w:r>
          </w:p>
        </w:tc>
      </w:tr>
      <w:tr w:rsidR="006662EC" w:rsidRPr="006662EC" w14:paraId="514C0D08" w14:textId="77777777" w:rsidTr="006662EC">
        <w:trPr>
          <w:trHeight w:val="300"/>
        </w:trPr>
        <w:tc>
          <w:tcPr>
            <w:tcW w:w="1403" w:type="dxa"/>
            <w:noWrap/>
            <w:hideMark/>
          </w:tcPr>
          <w:p w14:paraId="570FD53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102</w:t>
            </w:r>
          </w:p>
        </w:tc>
        <w:tc>
          <w:tcPr>
            <w:tcW w:w="1773" w:type="dxa"/>
            <w:noWrap/>
            <w:hideMark/>
          </w:tcPr>
          <w:p w14:paraId="1574756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w:t>
            </w:r>
          </w:p>
        </w:tc>
        <w:tc>
          <w:tcPr>
            <w:tcW w:w="1095" w:type="dxa"/>
            <w:noWrap/>
            <w:hideMark/>
          </w:tcPr>
          <w:p w14:paraId="2FC8CE0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593D12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43:08</w:t>
            </w:r>
          </w:p>
        </w:tc>
        <w:tc>
          <w:tcPr>
            <w:tcW w:w="1276" w:type="dxa"/>
            <w:noWrap/>
            <w:hideMark/>
          </w:tcPr>
          <w:p w14:paraId="52CCC33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46A69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NESPQCHW41</w:t>
            </w:r>
          </w:p>
        </w:tc>
      </w:tr>
      <w:tr w:rsidR="006662EC" w:rsidRPr="006662EC" w14:paraId="59ACEDFE" w14:textId="77777777" w:rsidTr="006662EC">
        <w:trPr>
          <w:trHeight w:val="300"/>
        </w:trPr>
        <w:tc>
          <w:tcPr>
            <w:tcW w:w="1403" w:type="dxa"/>
            <w:noWrap/>
            <w:hideMark/>
          </w:tcPr>
          <w:p w14:paraId="6D9CBD6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50</w:t>
            </w:r>
          </w:p>
        </w:tc>
        <w:tc>
          <w:tcPr>
            <w:tcW w:w="1773" w:type="dxa"/>
            <w:noWrap/>
            <w:hideMark/>
          </w:tcPr>
          <w:p w14:paraId="311BF06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w:t>
            </w:r>
          </w:p>
        </w:tc>
        <w:tc>
          <w:tcPr>
            <w:tcW w:w="1095" w:type="dxa"/>
            <w:noWrap/>
            <w:hideMark/>
          </w:tcPr>
          <w:p w14:paraId="17E2E90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71369B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43:08</w:t>
            </w:r>
          </w:p>
        </w:tc>
        <w:tc>
          <w:tcPr>
            <w:tcW w:w="1276" w:type="dxa"/>
            <w:noWrap/>
            <w:hideMark/>
          </w:tcPr>
          <w:p w14:paraId="3ECAA0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E7E987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NESPQCHW44</w:t>
            </w:r>
          </w:p>
        </w:tc>
      </w:tr>
      <w:tr w:rsidR="006662EC" w:rsidRPr="006662EC" w14:paraId="0D824342" w14:textId="77777777" w:rsidTr="006662EC">
        <w:trPr>
          <w:trHeight w:val="300"/>
        </w:trPr>
        <w:tc>
          <w:tcPr>
            <w:tcW w:w="1403" w:type="dxa"/>
            <w:noWrap/>
            <w:hideMark/>
          </w:tcPr>
          <w:p w14:paraId="5A33096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72FCB65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44.78</w:t>
            </w:r>
          </w:p>
        </w:tc>
        <w:tc>
          <w:tcPr>
            <w:tcW w:w="1095" w:type="dxa"/>
            <w:noWrap/>
            <w:hideMark/>
          </w:tcPr>
          <w:p w14:paraId="63EC267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58C444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43:45</w:t>
            </w:r>
          </w:p>
        </w:tc>
        <w:tc>
          <w:tcPr>
            <w:tcW w:w="1276" w:type="dxa"/>
            <w:noWrap/>
            <w:hideMark/>
          </w:tcPr>
          <w:p w14:paraId="21240F3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F6980E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NESPQCHW5Z</w:t>
            </w:r>
          </w:p>
        </w:tc>
      </w:tr>
      <w:tr w:rsidR="006662EC" w:rsidRPr="006662EC" w14:paraId="72CAA305" w14:textId="77777777" w:rsidTr="006662EC">
        <w:trPr>
          <w:trHeight w:val="300"/>
        </w:trPr>
        <w:tc>
          <w:tcPr>
            <w:tcW w:w="1403" w:type="dxa"/>
            <w:noWrap/>
            <w:hideMark/>
          </w:tcPr>
          <w:p w14:paraId="595AF6D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123</w:t>
            </w:r>
          </w:p>
        </w:tc>
        <w:tc>
          <w:tcPr>
            <w:tcW w:w="1773" w:type="dxa"/>
            <w:noWrap/>
            <w:hideMark/>
          </w:tcPr>
          <w:p w14:paraId="11BC9B5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44.81</w:t>
            </w:r>
          </w:p>
        </w:tc>
        <w:tc>
          <w:tcPr>
            <w:tcW w:w="1095" w:type="dxa"/>
            <w:noWrap/>
            <w:hideMark/>
          </w:tcPr>
          <w:p w14:paraId="0B9FBDB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A3D9A9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45:58</w:t>
            </w:r>
          </w:p>
        </w:tc>
        <w:tc>
          <w:tcPr>
            <w:tcW w:w="1276" w:type="dxa"/>
            <w:noWrap/>
            <w:hideMark/>
          </w:tcPr>
          <w:p w14:paraId="785FE0B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13D2BE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NESPQCHW95</w:t>
            </w:r>
          </w:p>
        </w:tc>
      </w:tr>
      <w:tr w:rsidR="006662EC" w:rsidRPr="006662EC" w14:paraId="763D5912" w14:textId="77777777" w:rsidTr="006662EC">
        <w:trPr>
          <w:trHeight w:val="300"/>
        </w:trPr>
        <w:tc>
          <w:tcPr>
            <w:tcW w:w="1403" w:type="dxa"/>
            <w:noWrap/>
            <w:hideMark/>
          </w:tcPr>
          <w:p w14:paraId="62DCF00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83</w:t>
            </w:r>
          </w:p>
        </w:tc>
        <w:tc>
          <w:tcPr>
            <w:tcW w:w="1773" w:type="dxa"/>
            <w:noWrap/>
            <w:hideMark/>
          </w:tcPr>
          <w:p w14:paraId="50F1F8A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w:t>
            </w:r>
          </w:p>
        </w:tc>
        <w:tc>
          <w:tcPr>
            <w:tcW w:w="1095" w:type="dxa"/>
            <w:noWrap/>
            <w:hideMark/>
          </w:tcPr>
          <w:p w14:paraId="6DDD78B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46CA79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45:58</w:t>
            </w:r>
          </w:p>
        </w:tc>
        <w:tc>
          <w:tcPr>
            <w:tcW w:w="1276" w:type="dxa"/>
            <w:noWrap/>
            <w:hideMark/>
          </w:tcPr>
          <w:p w14:paraId="37675FF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3D890F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NESPQCHW98</w:t>
            </w:r>
          </w:p>
        </w:tc>
      </w:tr>
      <w:tr w:rsidR="006662EC" w:rsidRPr="006662EC" w14:paraId="6F3ED446" w14:textId="77777777" w:rsidTr="006662EC">
        <w:trPr>
          <w:trHeight w:val="300"/>
        </w:trPr>
        <w:tc>
          <w:tcPr>
            <w:tcW w:w="1403" w:type="dxa"/>
            <w:noWrap/>
            <w:hideMark/>
          </w:tcPr>
          <w:p w14:paraId="2A8EFA7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48</w:t>
            </w:r>
          </w:p>
        </w:tc>
        <w:tc>
          <w:tcPr>
            <w:tcW w:w="1773" w:type="dxa"/>
            <w:noWrap/>
            <w:hideMark/>
          </w:tcPr>
          <w:p w14:paraId="4A2C0CB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w:t>
            </w:r>
          </w:p>
        </w:tc>
        <w:tc>
          <w:tcPr>
            <w:tcW w:w="1095" w:type="dxa"/>
            <w:noWrap/>
            <w:hideMark/>
          </w:tcPr>
          <w:p w14:paraId="16F170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768323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47:34</w:t>
            </w:r>
          </w:p>
        </w:tc>
        <w:tc>
          <w:tcPr>
            <w:tcW w:w="1276" w:type="dxa"/>
            <w:noWrap/>
            <w:hideMark/>
          </w:tcPr>
          <w:p w14:paraId="035ACAE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D27143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NESPQCHWDZ</w:t>
            </w:r>
          </w:p>
        </w:tc>
      </w:tr>
      <w:tr w:rsidR="006662EC" w:rsidRPr="006662EC" w14:paraId="7119D4A4" w14:textId="77777777" w:rsidTr="006662EC">
        <w:trPr>
          <w:trHeight w:val="300"/>
        </w:trPr>
        <w:tc>
          <w:tcPr>
            <w:tcW w:w="1403" w:type="dxa"/>
            <w:noWrap/>
            <w:hideMark/>
          </w:tcPr>
          <w:p w14:paraId="586262E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65</w:t>
            </w:r>
          </w:p>
        </w:tc>
        <w:tc>
          <w:tcPr>
            <w:tcW w:w="1773" w:type="dxa"/>
            <w:noWrap/>
            <w:hideMark/>
          </w:tcPr>
          <w:p w14:paraId="51796A9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w:t>
            </w:r>
          </w:p>
        </w:tc>
        <w:tc>
          <w:tcPr>
            <w:tcW w:w="1095" w:type="dxa"/>
            <w:noWrap/>
            <w:hideMark/>
          </w:tcPr>
          <w:p w14:paraId="39FC37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BF44A8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47:34</w:t>
            </w:r>
          </w:p>
        </w:tc>
        <w:tc>
          <w:tcPr>
            <w:tcW w:w="1276" w:type="dxa"/>
            <w:noWrap/>
            <w:hideMark/>
          </w:tcPr>
          <w:p w14:paraId="05DBB4E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8B69FB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NESPQCHWD1</w:t>
            </w:r>
          </w:p>
        </w:tc>
      </w:tr>
      <w:tr w:rsidR="006662EC" w:rsidRPr="006662EC" w14:paraId="1D4DA51A" w14:textId="77777777" w:rsidTr="006662EC">
        <w:trPr>
          <w:trHeight w:val="300"/>
        </w:trPr>
        <w:tc>
          <w:tcPr>
            <w:tcW w:w="1403" w:type="dxa"/>
            <w:noWrap/>
            <w:hideMark/>
          </w:tcPr>
          <w:p w14:paraId="06FF9B6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16F89F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5B001B8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E2CE62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47:52</w:t>
            </w:r>
          </w:p>
        </w:tc>
        <w:tc>
          <w:tcPr>
            <w:tcW w:w="1276" w:type="dxa"/>
            <w:noWrap/>
            <w:hideMark/>
          </w:tcPr>
          <w:p w14:paraId="0B8562E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72FBC0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NESPQCHWE7</w:t>
            </w:r>
          </w:p>
        </w:tc>
      </w:tr>
      <w:tr w:rsidR="006662EC" w:rsidRPr="006662EC" w14:paraId="5D939696" w14:textId="77777777" w:rsidTr="006662EC">
        <w:trPr>
          <w:trHeight w:val="300"/>
        </w:trPr>
        <w:tc>
          <w:tcPr>
            <w:tcW w:w="1403" w:type="dxa"/>
            <w:noWrap/>
            <w:hideMark/>
          </w:tcPr>
          <w:p w14:paraId="46C3854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55DCBC6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44.73</w:t>
            </w:r>
          </w:p>
        </w:tc>
        <w:tc>
          <w:tcPr>
            <w:tcW w:w="1095" w:type="dxa"/>
            <w:noWrap/>
            <w:hideMark/>
          </w:tcPr>
          <w:p w14:paraId="10356D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CC7E0A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48:15</w:t>
            </w:r>
          </w:p>
        </w:tc>
        <w:tc>
          <w:tcPr>
            <w:tcW w:w="1276" w:type="dxa"/>
            <w:noWrap/>
            <w:hideMark/>
          </w:tcPr>
          <w:p w14:paraId="4B01B3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B4FC0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NESPQCHWFW</w:t>
            </w:r>
          </w:p>
        </w:tc>
      </w:tr>
      <w:tr w:rsidR="006662EC" w:rsidRPr="006662EC" w14:paraId="2C9EE18E" w14:textId="77777777" w:rsidTr="006662EC">
        <w:trPr>
          <w:trHeight w:val="300"/>
        </w:trPr>
        <w:tc>
          <w:tcPr>
            <w:tcW w:w="1403" w:type="dxa"/>
            <w:noWrap/>
            <w:hideMark/>
          </w:tcPr>
          <w:p w14:paraId="0204DA6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133</w:t>
            </w:r>
          </w:p>
        </w:tc>
        <w:tc>
          <w:tcPr>
            <w:tcW w:w="1773" w:type="dxa"/>
            <w:noWrap/>
            <w:hideMark/>
          </w:tcPr>
          <w:p w14:paraId="0F3C4A9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44.75</w:t>
            </w:r>
          </w:p>
        </w:tc>
        <w:tc>
          <w:tcPr>
            <w:tcW w:w="1095" w:type="dxa"/>
            <w:noWrap/>
            <w:hideMark/>
          </w:tcPr>
          <w:p w14:paraId="17061EC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0D8AC2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49:34</w:t>
            </w:r>
          </w:p>
        </w:tc>
        <w:tc>
          <w:tcPr>
            <w:tcW w:w="1276" w:type="dxa"/>
            <w:noWrap/>
            <w:hideMark/>
          </w:tcPr>
          <w:p w14:paraId="73518D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AA4500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NESPQCHXIV</w:t>
            </w:r>
          </w:p>
        </w:tc>
      </w:tr>
      <w:tr w:rsidR="006662EC" w:rsidRPr="006662EC" w14:paraId="5F462295" w14:textId="77777777" w:rsidTr="006662EC">
        <w:trPr>
          <w:trHeight w:val="300"/>
        </w:trPr>
        <w:tc>
          <w:tcPr>
            <w:tcW w:w="1403" w:type="dxa"/>
            <w:noWrap/>
            <w:hideMark/>
          </w:tcPr>
          <w:p w14:paraId="663FC33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37315C3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44.72</w:t>
            </w:r>
          </w:p>
        </w:tc>
        <w:tc>
          <w:tcPr>
            <w:tcW w:w="1095" w:type="dxa"/>
            <w:noWrap/>
            <w:hideMark/>
          </w:tcPr>
          <w:p w14:paraId="7BAB832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DD3021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50:13</w:t>
            </w:r>
          </w:p>
        </w:tc>
        <w:tc>
          <w:tcPr>
            <w:tcW w:w="1276" w:type="dxa"/>
            <w:noWrap/>
            <w:hideMark/>
          </w:tcPr>
          <w:p w14:paraId="23055DD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FECECD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NESPQCHXJB</w:t>
            </w:r>
          </w:p>
        </w:tc>
      </w:tr>
      <w:tr w:rsidR="006662EC" w:rsidRPr="006662EC" w14:paraId="2E42ED1F" w14:textId="77777777" w:rsidTr="006662EC">
        <w:trPr>
          <w:trHeight w:val="300"/>
        </w:trPr>
        <w:tc>
          <w:tcPr>
            <w:tcW w:w="1403" w:type="dxa"/>
            <w:noWrap/>
            <w:hideMark/>
          </w:tcPr>
          <w:p w14:paraId="20A9965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74</w:t>
            </w:r>
          </w:p>
        </w:tc>
        <w:tc>
          <w:tcPr>
            <w:tcW w:w="1773" w:type="dxa"/>
            <w:noWrap/>
            <w:hideMark/>
          </w:tcPr>
          <w:p w14:paraId="24F9EDF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44.68</w:t>
            </w:r>
          </w:p>
        </w:tc>
        <w:tc>
          <w:tcPr>
            <w:tcW w:w="1095" w:type="dxa"/>
            <w:noWrap/>
            <w:hideMark/>
          </w:tcPr>
          <w:p w14:paraId="2329D1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65ACA6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50:49</w:t>
            </w:r>
          </w:p>
        </w:tc>
        <w:tc>
          <w:tcPr>
            <w:tcW w:w="1276" w:type="dxa"/>
            <w:noWrap/>
            <w:hideMark/>
          </w:tcPr>
          <w:p w14:paraId="34129F0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96B23A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NESPQCHXKB</w:t>
            </w:r>
          </w:p>
        </w:tc>
      </w:tr>
      <w:tr w:rsidR="006662EC" w:rsidRPr="006662EC" w14:paraId="52FEADEF" w14:textId="77777777" w:rsidTr="006662EC">
        <w:trPr>
          <w:trHeight w:val="300"/>
        </w:trPr>
        <w:tc>
          <w:tcPr>
            <w:tcW w:w="1403" w:type="dxa"/>
            <w:noWrap/>
            <w:hideMark/>
          </w:tcPr>
          <w:p w14:paraId="588F8DF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1646E09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44.69</w:t>
            </w:r>
          </w:p>
        </w:tc>
        <w:tc>
          <w:tcPr>
            <w:tcW w:w="1095" w:type="dxa"/>
            <w:noWrap/>
            <w:hideMark/>
          </w:tcPr>
          <w:p w14:paraId="3822540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7FF38B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51:15</w:t>
            </w:r>
          </w:p>
        </w:tc>
        <w:tc>
          <w:tcPr>
            <w:tcW w:w="1276" w:type="dxa"/>
            <w:noWrap/>
            <w:hideMark/>
          </w:tcPr>
          <w:p w14:paraId="35305F1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BBD94B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NESPQCHXMG</w:t>
            </w:r>
          </w:p>
        </w:tc>
      </w:tr>
      <w:tr w:rsidR="006662EC" w:rsidRPr="006662EC" w14:paraId="24D7C627" w14:textId="77777777" w:rsidTr="006662EC">
        <w:trPr>
          <w:trHeight w:val="300"/>
        </w:trPr>
        <w:tc>
          <w:tcPr>
            <w:tcW w:w="1403" w:type="dxa"/>
            <w:noWrap/>
            <w:hideMark/>
          </w:tcPr>
          <w:p w14:paraId="0F637CE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w:t>
            </w:r>
          </w:p>
        </w:tc>
        <w:tc>
          <w:tcPr>
            <w:tcW w:w="1773" w:type="dxa"/>
            <w:noWrap/>
            <w:hideMark/>
          </w:tcPr>
          <w:p w14:paraId="76BC2E1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44.74</w:t>
            </w:r>
          </w:p>
        </w:tc>
        <w:tc>
          <w:tcPr>
            <w:tcW w:w="1095" w:type="dxa"/>
            <w:noWrap/>
            <w:hideMark/>
          </w:tcPr>
          <w:p w14:paraId="2C4035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6456BB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53:19</w:t>
            </w:r>
          </w:p>
        </w:tc>
        <w:tc>
          <w:tcPr>
            <w:tcW w:w="1276" w:type="dxa"/>
            <w:noWrap/>
            <w:hideMark/>
          </w:tcPr>
          <w:p w14:paraId="20435B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30C95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NESPQCHXS4</w:t>
            </w:r>
          </w:p>
        </w:tc>
      </w:tr>
      <w:tr w:rsidR="006662EC" w:rsidRPr="006662EC" w14:paraId="41DCFF8A" w14:textId="77777777" w:rsidTr="006662EC">
        <w:trPr>
          <w:trHeight w:val="300"/>
        </w:trPr>
        <w:tc>
          <w:tcPr>
            <w:tcW w:w="1403" w:type="dxa"/>
            <w:noWrap/>
            <w:hideMark/>
          </w:tcPr>
          <w:p w14:paraId="04D97CA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92</w:t>
            </w:r>
          </w:p>
        </w:tc>
        <w:tc>
          <w:tcPr>
            <w:tcW w:w="1773" w:type="dxa"/>
            <w:noWrap/>
            <w:hideMark/>
          </w:tcPr>
          <w:p w14:paraId="268F7B7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44.77</w:t>
            </w:r>
          </w:p>
        </w:tc>
        <w:tc>
          <w:tcPr>
            <w:tcW w:w="1095" w:type="dxa"/>
            <w:noWrap/>
            <w:hideMark/>
          </w:tcPr>
          <w:p w14:paraId="697F6C0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8610BE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54:15</w:t>
            </w:r>
          </w:p>
        </w:tc>
        <w:tc>
          <w:tcPr>
            <w:tcW w:w="1276" w:type="dxa"/>
            <w:noWrap/>
            <w:hideMark/>
          </w:tcPr>
          <w:p w14:paraId="1E13A82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327330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NESPQCHXUH</w:t>
            </w:r>
          </w:p>
        </w:tc>
      </w:tr>
      <w:tr w:rsidR="006662EC" w:rsidRPr="006662EC" w14:paraId="1C2BE355" w14:textId="77777777" w:rsidTr="006662EC">
        <w:trPr>
          <w:trHeight w:val="300"/>
        </w:trPr>
        <w:tc>
          <w:tcPr>
            <w:tcW w:w="1403" w:type="dxa"/>
            <w:noWrap/>
            <w:hideMark/>
          </w:tcPr>
          <w:p w14:paraId="564417F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167</w:t>
            </w:r>
          </w:p>
        </w:tc>
        <w:tc>
          <w:tcPr>
            <w:tcW w:w="1773" w:type="dxa"/>
            <w:noWrap/>
            <w:hideMark/>
          </w:tcPr>
          <w:p w14:paraId="0D5744F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44.78</w:t>
            </w:r>
          </w:p>
        </w:tc>
        <w:tc>
          <w:tcPr>
            <w:tcW w:w="1095" w:type="dxa"/>
            <w:noWrap/>
            <w:hideMark/>
          </w:tcPr>
          <w:p w14:paraId="67FE0F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89806F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55:34</w:t>
            </w:r>
          </w:p>
        </w:tc>
        <w:tc>
          <w:tcPr>
            <w:tcW w:w="1276" w:type="dxa"/>
            <w:noWrap/>
            <w:hideMark/>
          </w:tcPr>
          <w:p w14:paraId="1B4FE34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2CE37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NESPQCHXY1</w:t>
            </w:r>
          </w:p>
        </w:tc>
      </w:tr>
      <w:tr w:rsidR="006662EC" w:rsidRPr="006662EC" w14:paraId="5DECF331" w14:textId="77777777" w:rsidTr="006662EC">
        <w:trPr>
          <w:trHeight w:val="300"/>
        </w:trPr>
        <w:tc>
          <w:tcPr>
            <w:tcW w:w="1403" w:type="dxa"/>
            <w:noWrap/>
            <w:hideMark/>
          </w:tcPr>
          <w:p w14:paraId="5ABCF85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w:t>
            </w:r>
          </w:p>
        </w:tc>
        <w:tc>
          <w:tcPr>
            <w:tcW w:w="1773" w:type="dxa"/>
            <w:noWrap/>
            <w:hideMark/>
          </w:tcPr>
          <w:p w14:paraId="1E90E26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44.78</w:t>
            </w:r>
          </w:p>
        </w:tc>
        <w:tc>
          <w:tcPr>
            <w:tcW w:w="1095" w:type="dxa"/>
            <w:noWrap/>
            <w:hideMark/>
          </w:tcPr>
          <w:p w14:paraId="3749478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148F66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55:34</w:t>
            </w:r>
          </w:p>
        </w:tc>
        <w:tc>
          <w:tcPr>
            <w:tcW w:w="1276" w:type="dxa"/>
            <w:noWrap/>
            <w:hideMark/>
          </w:tcPr>
          <w:p w14:paraId="3721C5C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5AC4C0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NESPQCHXY2</w:t>
            </w:r>
          </w:p>
        </w:tc>
      </w:tr>
      <w:tr w:rsidR="006662EC" w:rsidRPr="006662EC" w14:paraId="6DF09598" w14:textId="77777777" w:rsidTr="006662EC">
        <w:trPr>
          <w:trHeight w:val="300"/>
        </w:trPr>
        <w:tc>
          <w:tcPr>
            <w:tcW w:w="1403" w:type="dxa"/>
            <w:noWrap/>
            <w:hideMark/>
          </w:tcPr>
          <w:p w14:paraId="663A926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122</w:t>
            </w:r>
          </w:p>
        </w:tc>
        <w:tc>
          <w:tcPr>
            <w:tcW w:w="1773" w:type="dxa"/>
            <w:noWrap/>
            <w:hideMark/>
          </w:tcPr>
          <w:p w14:paraId="700FD0C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44.77</w:t>
            </w:r>
          </w:p>
        </w:tc>
        <w:tc>
          <w:tcPr>
            <w:tcW w:w="1095" w:type="dxa"/>
            <w:noWrap/>
            <w:hideMark/>
          </w:tcPr>
          <w:p w14:paraId="29C8A40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1497CA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56:16</w:t>
            </w:r>
          </w:p>
        </w:tc>
        <w:tc>
          <w:tcPr>
            <w:tcW w:w="1276" w:type="dxa"/>
            <w:noWrap/>
            <w:hideMark/>
          </w:tcPr>
          <w:p w14:paraId="4B3F0F6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D3E668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NESPQCHX07</w:t>
            </w:r>
          </w:p>
        </w:tc>
      </w:tr>
      <w:tr w:rsidR="006662EC" w:rsidRPr="006662EC" w14:paraId="4B8C341F" w14:textId="77777777" w:rsidTr="006662EC">
        <w:trPr>
          <w:trHeight w:val="300"/>
        </w:trPr>
        <w:tc>
          <w:tcPr>
            <w:tcW w:w="1403" w:type="dxa"/>
            <w:noWrap/>
            <w:hideMark/>
          </w:tcPr>
          <w:p w14:paraId="41A7E3C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90</w:t>
            </w:r>
          </w:p>
        </w:tc>
        <w:tc>
          <w:tcPr>
            <w:tcW w:w="1773" w:type="dxa"/>
            <w:noWrap/>
            <w:hideMark/>
          </w:tcPr>
          <w:p w14:paraId="60DA10F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44.79</w:t>
            </w:r>
          </w:p>
        </w:tc>
        <w:tc>
          <w:tcPr>
            <w:tcW w:w="1095" w:type="dxa"/>
            <w:noWrap/>
            <w:hideMark/>
          </w:tcPr>
          <w:p w14:paraId="28CB005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ED8230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57:00</w:t>
            </w:r>
          </w:p>
        </w:tc>
        <w:tc>
          <w:tcPr>
            <w:tcW w:w="1276" w:type="dxa"/>
            <w:noWrap/>
            <w:hideMark/>
          </w:tcPr>
          <w:p w14:paraId="14C4AA3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7C2142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NESPQCHX2P</w:t>
            </w:r>
          </w:p>
        </w:tc>
      </w:tr>
      <w:tr w:rsidR="006662EC" w:rsidRPr="006662EC" w14:paraId="2218F2D3" w14:textId="77777777" w:rsidTr="006662EC">
        <w:trPr>
          <w:trHeight w:val="300"/>
        </w:trPr>
        <w:tc>
          <w:tcPr>
            <w:tcW w:w="1403" w:type="dxa"/>
            <w:noWrap/>
            <w:hideMark/>
          </w:tcPr>
          <w:p w14:paraId="5CB8713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2ADB15C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44.79</w:t>
            </w:r>
          </w:p>
        </w:tc>
        <w:tc>
          <w:tcPr>
            <w:tcW w:w="1095" w:type="dxa"/>
            <w:noWrap/>
            <w:hideMark/>
          </w:tcPr>
          <w:p w14:paraId="31E051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5AC613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57:00</w:t>
            </w:r>
          </w:p>
        </w:tc>
        <w:tc>
          <w:tcPr>
            <w:tcW w:w="1276" w:type="dxa"/>
            <w:noWrap/>
            <w:hideMark/>
          </w:tcPr>
          <w:p w14:paraId="411AD64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D9BEE7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NESPQCHX2Q</w:t>
            </w:r>
          </w:p>
        </w:tc>
      </w:tr>
      <w:tr w:rsidR="006662EC" w:rsidRPr="006662EC" w14:paraId="2A80A4BA" w14:textId="77777777" w:rsidTr="006662EC">
        <w:trPr>
          <w:trHeight w:val="300"/>
        </w:trPr>
        <w:tc>
          <w:tcPr>
            <w:tcW w:w="1403" w:type="dxa"/>
            <w:noWrap/>
            <w:hideMark/>
          </w:tcPr>
          <w:p w14:paraId="3228521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4FE1C9C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44.78</w:t>
            </w:r>
          </w:p>
        </w:tc>
        <w:tc>
          <w:tcPr>
            <w:tcW w:w="1095" w:type="dxa"/>
            <w:noWrap/>
            <w:hideMark/>
          </w:tcPr>
          <w:p w14:paraId="240651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17AFBA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57:18</w:t>
            </w:r>
          </w:p>
        </w:tc>
        <w:tc>
          <w:tcPr>
            <w:tcW w:w="1276" w:type="dxa"/>
            <w:noWrap/>
            <w:hideMark/>
          </w:tcPr>
          <w:p w14:paraId="06152BC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53C6F2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NESPQCHX3V</w:t>
            </w:r>
          </w:p>
        </w:tc>
      </w:tr>
      <w:tr w:rsidR="006662EC" w:rsidRPr="006662EC" w14:paraId="2A8BB6B1" w14:textId="77777777" w:rsidTr="006662EC">
        <w:trPr>
          <w:trHeight w:val="300"/>
        </w:trPr>
        <w:tc>
          <w:tcPr>
            <w:tcW w:w="1403" w:type="dxa"/>
            <w:noWrap/>
            <w:hideMark/>
          </w:tcPr>
          <w:p w14:paraId="243C35B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34E62FA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7DC023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F2CC69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57:44</w:t>
            </w:r>
          </w:p>
        </w:tc>
        <w:tc>
          <w:tcPr>
            <w:tcW w:w="1276" w:type="dxa"/>
            <w:noWrap/>
            <w:hideMark/>
          </w:tcPr>
          <w:p w14:paraId="03CAE7D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A2C24C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NESPQCHX4U</w:t>
            </w:r>
          </w:p>
        </w:tc>
      </w:tr>
      <w:tr w:rsidR="006662EC" w:rsidRPr="006662EC" w14:paraId="08FA51F6" w14:textId="77777777" w:rsidTr="006662EC">
        <w:trPr>
          <w:trHeight w:val="300"/>
        </w:trPr>
        <w:tc>
          <w:tcPr>
            <w:tcW w:w="1403" w:type="dxa"/>
            <w:noWrap/>
            <w:hideMark/>
          </w:tcPr>
          <w:p w14:paraId="4CEC7A5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82</w:t>
            </w:r>
          </w:p>
        </w:tc>
        <w:tc>
          <w:tcPr>
            <w:tcW w:w="1773" w:type="dxa"/>
            <w:noWrap/>
            <w:hideMark/>
          </w:tcPr>
          <w:p w14:paraId="271D635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44.73</w:t>
            </w:r>
          </w:p>
        </w:tc>
        <w:tc>
          <w:tcPr>
            <w:tcW w:w="1095" w:type="dxa"/>
            <w:noWrap/>
            <w:hideMark/>
          </w:tcPr>
          <w:p w14:paraId="2D7912B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8CFD7F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59:21</w:t>
            </w:r>
          </w:p>
        </w:tc>
        <w:tc>
          <w:tcPr>
            <w:tcW w:w="1276" w:type="dxa"/>
            <w:noWrap/>
            <w:hideMark/>
          </w:tcPr>
          <w:p w14:paraId="789CDE4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507D8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NESPQCHX7U</w:t>
            </w:r>
          </w:p>
        </w:tc>
      </w:tr>
      <w:tr w:rsidR="006662EC" w:rsidRPr="006662EC" w14:paraId="04D2B606" w14:textId="77777777" w:rsidTr="006662EC">
        <w:trPr>
          <w:trHeight w:val="300"/>
        </w:trPr>
        <w:tc>
          <w:tcPr>
            <w:tcW w:w="1403" w:type="dxa"/>
            <w:noWrap/>
            <w:hideMark/>
          </w:tcPr>
          <w:p w14:paraId="06270F2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56</w:t>
            </w:r>
          </w:p>
        </w:tc>
        <w:tc>
          <w:tcPr>
            <w:tcW w:w="1773" w:type="dxa"/>
            <w:noWrap/>
            <w:hideMark/>
          </w:tcPr>
          <w:p w14:paraId="237D1B4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44.72</w:t>
            </w:r>
          </w:p>
        </w:tc>
        <w:tc>
          <w:tcPr>
            <w:tcW w:w="1095" w:type="dxa"/>
            <w:noWrap/>
            <w:hideMark/>
          </w:tcPr>
          <w:p w14:paraId="118BE03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E254FA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59:24</w:t>
            </w:r>
          </w:p>
        </w:tc>
        <w:tc>
          <w:tcPr>
            <w:tcW w:w="1276" w:type="dxa"/>
            <w:noWrap/>
            <w:hideMark/>
          </w:tcPr>
          <w:p w14:paraId="386DCA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6F5F55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NESPQCHX72</w:t>
            </w:r>
          </w:p>
        </w:tc>
      </w:tr>
      <w:tr w:rsidR="006662EC" w:rsidRPr="006662EC" w14:paraId="19EB6AAE" w14:textId="77777777" w:rsidTr="006662EC">
        <w:trPr>
          <w:trHeight w:val="300"/>
        </w:trPr>
        <w:tc>
          <w:tcPr>
            <w:tcW w:w="1403" w:type="dxa"/>
            <w:noWrap/>
            <w:hideMark/>
          </w:tcPr>
          <w:p w14:paraId="229DB15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43</w:t>
            </w:r>
          </w:p>
        </w:tc>
        <w:tc>
          <w:tcPr>
            <w:tcW w:w="1773" w:type="dxa"/>
            <w:noWrap/>
            <w:hideMark/>
          </w:tcPr>
          <w:p w14:paraId="16AA049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44.71</w:t>
            </w:r>
          </w:p>
        </w:tc>
        <w:tc>
          <w:tcPr>
            <w:tcW w:w="1095" w:type="dxa"/>
            <w:noWrap/>
            <w:hideMark/>
          </w:tcPr>
          <w:p w14:paraId="137E08F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52AC0D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00:00</w:t>
            </w:r>
          </w:p>
        </w:tc>
        <w:tc>
          <w:tcPr>
            <w:tcW w:w="1276" w:type="dxa"/>
            <w:noWrap/>
            <w:hideMark/>
          </w:tcPr>
          <w:p w14:paraId="34352BD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6E067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NESPQCHXAU</w:t>
            </w:r>
          </w:p>
        </w:tc>
      </w:tr>
      <w:tr w:rsidR="006662EC" w:rsidRPr="006662EC" w14:paraId="686C7C94" w14:textId="77777777" w:rsidTr="006662EC">
        <w:trPr>
          <w:trHeight w:val="300"/>
        </w:trPr>
        <w:tc>
          <w:tcPr>
            <w:tcW w:w="1403" w:type="dxa"/>
            <w:noWrap/>
            <w:hideMark/>
          </w:tcPr>
          <w:p w14:paraId="776858B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95</w:t>
            </w:r>
          </w:p>
        </w:tc>
        <w:tc>
          <w:tcPr>
            <w:tcW w:w="1773" w:type="dxa"/>
            <w:noWrap/>
            <w:hideMark/>
          </w:tcPr>
          <w:p w14:paraId="79207DE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44.69</w:t>
            </w:r>
          </w:p>
        </w:tc>
        <w:tc>
          <w:tcPr>
            <w:tcW w:w="1095" w:type="dxa"/>
            <w:noWrap/>
            <w:hideMark/>
          </w:tcPr>
          <w:p w14:paraId="6E8C13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EDB328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01:21</w:t>
            </w:r>
          </w:p>
        </w:tc>
        <w:tc>
          <w:tcPr>
            <w:tcW w:w="1276" w:type="dxa"/>
            <w:noWrap/>
            <w:hideMark/>
          </w:tcPr>
          <w:p w14:paraId="0A2D5F4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9ADB7A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NESPQCHXFU</w:t>
            </w:r>
          </w:p>
        </w:tc>
      </w:tr>
      <w:tr w:rsidR="006662EC" w:rsidRPr="006662EC" w14:paraId="3F7E384B" w14:textId="77777777" w:rsidTr="006662EC">
        <w:trPr>
          <w:trHeight w:val="300"/>
        </w:trPr>
        <w:tc>
          <w:tcPr>
            <w:tcW w:w="1403" w:type="dxa"/>
            <w:noWrap/>
            <w:hideMark/>
          </w:tcPr>
          <w:p w14:paraId="24F428F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w:t>
            </w:r>
          </w:p>
        </w:tc>
        <w:tc>
          <w:tcPr>
            <w:tcW w:w="1773" w:type="dxa"/>
            <w:noWrap/>
            <w:hideMark/>
          </w:tcPr>
          <w:p w14:paraId="45D42E1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44.69</w:t>
            </w:r>
          </w:p>
        </w:tc>
        <w:tc>
          <w:tcPr>
            <w:tcW w:w="1095" w:type="dxa"/>
            <w:noWrap/>
            <w:hideMark/>
          </w:tcPr>
          <w:p w14:paraId="77FA436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6F8FF6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01:21</w:t>
            </w:r>
          </w:p>
        </w:tc>
        <w:tc>
          <w:tcPr>
            <w:tcW w:w="1276" w:type="dxa"/>
            <w:noWrap/>
            <w:hideMark/>
          </w:tcPr>
          <w:p w14:paraId="296B71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9ED4BB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NESPQCHXFV</w:t>
            </w:r>
          </w:p>
        </w:tc>
      </w:tr>
      <w:tr w:rsidR="006662EC" w:rsidRPr="006662EC" w14:paraId="7A83062E" w14:textId="77777777" w:rsidTr="006662EC">
        <w:trPr>
          <w:trHeight w:val="300"/>
        </w:trPr>
        <w:tc>
          <w:tcPr>
            <w:tcW w:w="1403" w:type="dxa"/>
            <w:noWrap/>
            <w:hideMark/>
          </w:tcPr>
          <w:p w14:paraId="6842716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58058CA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44.68</w:t>
            </w:r>
          </w:p>
        </w:tc>
        <w:tc>
          <w:tcPr>
            <w:tcW w:w="1095" w:type="dxa"/>
            <w:noWrap/>
            <w:hideMark/>
          </w:tcPr>
          <w:p w14:paraId="67F1D5C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3A24D5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01:22</w:t>
            </w:r>
          </w:p>
        </w:tc>
        <w:tc>
          <w:tcPr>
            <w:tcW w:w="1276" w:type="dxa"/>
            <w:noWrap/>
            <w:hideMark/>
          </w:tcPr>
          <w:p w14:paraId="447CEE1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7C70E7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NESPQCHXF1</w:t>
            </w:r>
          </w:p>
        </w:tc>
      </w:tr>
      <w:tr w:rsidR="006662EC" w:rsidRPr="006662EC" w14:paraId="411726F7" w14:textId="77777777" w:rsidTr="006662EC">
        <w:trPr>
          <w:trHeight w:val="300"/>
        </w:trPr>
        <w:tc>
          <w:tcPr>
            <w:tcW w:w="1403" w:type="dxa"/>
            <w:noWrap/>
            <w:hideMark/>
          </w:tcPr>
          <w:p w14:paraId="0F9104D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59</w:t>
            </w:r>
          </w:p>
        </w:tc>
        <w:tc>
          <w:tcPr>
            <w:tcW w:w="1773" w:type="dxa"/>
            <w:noWrap/>
            <w:hideMark/>
          </w:tcPr>
          <w:p w14:paraId="4973051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44.69</w:t>
            </w:r>
          </w:p>
        </w:tc>
        <w:tc>
          <w:tcPr>
            <w:tcW w:w="1095" w:type="dxa"/>
            <w:noWrap/>
            <w:hideMark/>
          </w:tcPr>
          <w:p w14:paraId="5C96450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BE2EDF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02:22</w:t>
            </w:r>
          </w:p>
        </w:tc>
        <w:tc>
          <w:tcPr>
            <w:tcW w:w="1276" w:type="dxa"/>
            <w:noWrap/>
            <w:hideMark/>
          </w:tcPr>
          <w:p w14:paraId="1BCF0C9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122049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NESPQCHYL3</w:t>
            </w:r>
          </w:p>
        </w:tc>
      </w:tr>
      <w:tr w:rsidR="006662EC" w:rsidRPr="006662EC" w14:paraId="4BECC9C5" w14:textId="77777777" w:rsidTr="006662EC">
        <w:trPr>
          <w:trHeight w:val="300"/>
        </w:trPr>
        <w:tc>
          <w:tcPr>
            <w:tcW w:w="1403" w:type="dxa"/>
            <w:noWrap/>
            <w:hideMark/>
          </w:tcPr>
          <w:p w14:paraId="303EB35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93</w:t>
            </w:r>
          </w:p>
        </w:tc>
        <w:tc>
          <w:tcPr>
            <w:tcW w:w="1773" w:type="dxa"/>
            <w:noWrap/>
            <w:hideMark/>
          </w:tcPr>
          <w:p w14:paraId="7073C44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44.69</w:t>
            </w:r>
          </w:p>
        </w:tc>
        <w:tc>
          <w:tcPr>
            <w:tcW w:w="1095" w:type="dxa"/>
            <w:noWrap/>
            <w:hideMark/>
          </w:tcPr>
          <w:p w14:paraId="243D112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5C73A9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03:52</w:t>
            </w:r>
          </w:p>
        </w:tc>
        <w:tc>
          <w:tcPr>
            <w:tcW w:w="1276" w:type="dxa"/>
            <w:noWrap/>
            <w:hideMark/>
          </w:tcPr>
          <w:p w14:paraId="57207D2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46D9B5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NESPQCHYPX</w:t>
            </w:r>
          </w:p>
        </w:tc>
      </w:tr>
      <w:tr w:rsidR="006662EC" w:rsidRPr="006662EC" w14:paraId="256BD92F" w14:textId="77777777" w:rsidTr="006662EC">
        <w:trPr>
          <w:trHeight w:val="300"/>
        </w:trPr>
        <w:tc>
          <w:tcPr>
            <w:tcW w:w="1403" w:type="dxa"/>
            <w:noWrap/>
            <w:hideMark/>
          </w:tcPr>
          <w:p w14:paraId="560565C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108</w:t>
            </w:r>
          </w:p>
        </w:tc>
        <w:tc>
          <w:tcPr>
            <w:tcW w:w="1773" w:type="dxa"/>
            <w:noWrap/>
            <w:hideMark/>
          </w:tcPr>
          <w:p w14:paraId="281D792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44.74</w:t>
            </w:r>
          </w:p>
        </w:tc>
        <w:tc>
          <w:tcPr>
            <w:tcW w:w="1095" w:type="dxa"/>
            <w:noWrap/>
            <w:hideMark/>
          </w:tcPr>
          <w:p w14:paraId="0DBC9C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7CF154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05:27</w:t>
            </w:r>
          </w:p>
        </w:tc>
        <w:tc>
          <w:tcPr>
            <w:tcW w:w="1276" w:type="dxa"/>
            <w:noWrap/>
            <w:hideMark/>
          </w:tcPr>
          <w:p w14:paraId="7E70443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3F6FD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NESPQCHYTX</w:t>
            </w:r>
          </w:p>
        </w:tc>
      </w:tr>
      <w:tr w:rsidR="006662EC" w:rsidRPr="006662EC" w14:paraId="2A8C302D" w14:textId="77777777" w:rsidTr="006662EC">
        <w:trPr>
          <w:trHeight w:val="300"/>
        </w:trPr>
        <w:tc>
          <w:tcPr>
            <w:tcW w:w="1403" w:type="dxa"/>
            <w:noWrap/>
            <w:hideMark/>
          </w:tcPr>
          <w:p w14:paraId="3577AA8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126</w:t>
            </w:r>
          </w:p>
        </w:tc>
        <w:tc>
          <w:tcPr>
            <w:tcW w:w="1773" w:type="dxa"/>
            <w:noWrap/>
            <w:hideMark/>
          </w:tcPr>
          <w:p w14:paraId="4AD6D23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44.72</w:t>
            </w:r>
          </w:p>
        </w:tc>
        <w:tc>
          <w:tcPr>
            <w:tcW w:w="1095" w:type="dxa"/>
            <w:noWrap/>
            <w:hideMark/>
          </w:tcPr>
          <w:p w14:paraId="2E4A7C0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A84739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06:49</w:t>
            </w:r>
          </w:p>
        </w:tc>
        <w:tc>
          <w:tcPr>
            <w:tcW w:w="1276" w:type="dxa"/>
            <w:noWrap/>
            <w:hideMark/>
          </w:tcPr>
          <w:p w14:paraId="4653C61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6E356F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NESPQCHYUA</w:t>
            </w:r>
          </w:p>
        </w:tc>
      </w:tr>
      <w:tr w:rsidR="006662EC" w:rsidRPr="006662EC" w14:paraId="60C7403C" w14:textId="77777777" w:rsidTr="006662EC">
        <w:trPr>
          <w:trHeight w:val="300"/>
        </w:trPr>
        <w:tc>
          <w:tcPr>
            <w:tcW w:w="1403" w:type="dxa"/>
            <w:noWrap/>
            <w:hideMark/>
          </w:tcPr>
          <w:p w14:paraId="5F20FE2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89</w:t>
            </w:r>
          </w:p>
        </w:tc>
        <w:tc>
          <w:tcPr>
            <w:tcW w:w="1773" w:type="dxa"/>
            <w:noWrap/>
            <w:hideMark/>
          </w:tcPr>
          <w:p w14:paraId="0FC2BC7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w:t>
            </w:r>
          </w:p>
        </w:tc>
        <w:tc>
          <w:tcPr>
            <w:tcW w:w="1095" w:type="dxa"/>
            <w:noWrap/>
            <w:hideMark/>
          </w:tcPr>
          <w:p w14:paraId="3CC3FD3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5D5E95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08:15</w:t>
            </w:r>
          </w:p>
        </w:tc>
        <w:tc>
          <w:tcPr>
            <w:tcW w:w="1276" w:type="dxa"/>
            <w:noWrap/>
            <w:hideMark/>
          </w:tcPr>
          <w:p w14:paraId="3A66927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C0CC3F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NESPQCHYXC</w:t>
            </w:r>
          </w:p>
        </w:tc>
      </w:tr>
      <w:tr w:rsidR="006662EC" w:rsidRPr="006662EC" w14:paraId="5119240C" w14:textId="77777777" w:rsidTr="006662EC">
        <w:trPr>
          <w:trHeight w:val="300"/>
        </w:trPr>
        <w:tc>
          <w:tcPr>
            <w:tcW w:w="1403" w:type="dxa"/>
            <w:noWrap/>
            <w:hideMark/>
          </w:tcPr>
          <w:p w14:paraId="56F825A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70</w:t>
            </w:r>
          </w:p>
        </w:tc>
        <w:tc>
          <w:tcPr>
            <w:tcW w:w="1773" w:type="dxa"/>
            <w:noWrap/>
            <w:hideMark/>
          </w:tcPr>
          <w:p w14:paraId="08C921B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44.68</w:t>
            </w:r>
          </w:p>
        </w:tc>
        <w:tc>
          <w:tcPr>
            <w:tcW w:w="1095" w:type="dxa"/>
            <w:noWrap/>
            <w:hideMark/>
          </w:tcPr>
          <w:p w14:paraId="271ECC6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3949FB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09:34</w:t>
            </w:r>
          </w:p>
        </w:tc>
        <w:tc>
          <w:tcPr>
            <w:tcW w:w="1276" w:type="dxa"/>
            <w:noWrap/>
            <w:hideMark/>
          </w:tcPr>
          <w:p w14:paraId="57BF81C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8E26A6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NESPQCHYZ6</w:t>
            </w:r>
          </w:p>
        </w:tc>
      </w:tr>
      <w:tr w:rsidR="006662EC" w:rsidRPr="006662EC" w14:paraId="4E41A9B2" w14:textId="77777777" w:rsidTr="006662EC">
        <w:trPr>
          <w:trHeight w:val="300"/>
        </w:trPr>
        <w:tc>
          <w:tcPr>
            <w:tcW w:w="1403" w:type="dxa"/>
            <w:noWrap/>
            <w:hideMark/>
          </w:tcPr>
          <w:p w14:paraId="4C88BB6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241</w:t>
            </w:r>
          </w:p>
        </w:tc>
        <w:tc>
          <w:tcPr>
            <w:tcW w:w="1773" w:type="dxa"/>
            <w:noWrap/>
            <w:hideMark/>
          </w:tcPr>
          <w:p w14:paraId="348A062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44.75</w:t>
            </w:r>
          </w:p>
        </w:tc>
        <w:tc>
          <w:tcPr>
            <w:tcW w:w="1095" w:type="dxa"/>
            <w:noWrap/>
            <w:hideMark/>
          </w:tcPr>
          <w:p w14:paraId="2E1A042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71EB9D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14:55</w:t>
            </w:r>
          </w:p>
        </w:tc>
        <w:tc>
          <w:tcPr>
            <w:tcW w:w="1276" w:type="dxa"/>
            <w:noWrap/>
            <w:hideMark/>
          </w:tcPr>
          <w:p w14:paraId="30CC4D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8BBF8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NESPQCHYBP</w:t>
            </w:r>
          </w:p>
        </w:tc>
      </w:tr>
      <w:tr w:rsidR="006662EC" w:rsidRPr="006662EC" w14:paraId="224B0A8A" w14:textId="77777777" w:rsidTr="006662EC">
        <w:trPr>
          <w:trHeight w:val="300"/>
        </w:trPr>
        <w:tc>
          <w:tcPr>
            <w:tcW w:w="1403" w:type="dxa"/>
            <w:noWrap/>
            <w:hideMark/>
          </w:tcPr>
          <w:p w14:paraId="4817FF5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140</w:t>
            </w:r>
          </w:p>
        </w:tc>
        <w:tc>
          <w:tcPr>
            <w:tcW w:w="1773" w:type="dxa"/>
            <w:noWrap/>
            <w:hideMark/>
          </w:tcPr>
          <w:p w14:paraId="5BAC434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44.75</w:t>
            </w:r>
          </w:p>
        </w:tc>
        <w:tc>
          <w:tcPr>
            <w:tcW w:w="1095" w:type="dxa"/>
            <w:noWrap/>
            <w:hideMark/>
          </w:tcPr>
          <w:p w14:paraId="7A9D4F2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FF3A2D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16:48</w:t>
            </w:r>
          </w:p>
        </w:tc>
        <w:tc>
          <w:tcPr>
            <w:tcW w:w="1276" w:type="dxa"/>
            <w:noWrap/>
            <w:hideMark/>
          </w:tcPr>
          <w:p w14:paraId="40BB6AE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0FFD99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NESPQCHZGT</w:t>
            </w:r>
          </w:p>
        </w:tc>
      </w:tr>
      <w:tr w:rsidR="006662EC" w:rsidRPr="006662EC" w14:paraId="21312CFC" w14:textId="77777777" w:rsidTr="006662EC">
        <w:trPr>
          <w:trHeight w:val="300"/>
        </w:trPr>
        <w:tc>
          <w:tcPr>
            <w:tcW w:w="1403" w:type="dxa"/>
            <w:noWrap/>
            <w:hideMark/>
          </w:tcPr>
          <w:p w14:paraId="33E008B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w:t>
            </w:r>
          </w:p>
        </w:tc>
        <w:tc>
          <w:tcPr>
            <w:tcW w:w="1773" w:type="dxa"/>
            <w:noWrap/>
            <w:hideMark/>
          </w:tcPr>
          <w:p w14:paraId="34BAC08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44.75</w:t>
            </w:r>
          </w:p>
        </w:tc>
        <w:tc>
          <w:tcPr>
            <w:tcW w:w="1095" w:type="dxa"/>
            <w:noWrap/>
            <w:hideMark/>
          </w:tcPr>
          <w:p w14:paraId="7B79AEE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6387B7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16:48</w:t>
            </w:r>
          </w:p>
        </w:tc>
        <w:tc>
          <w:tcPr>
            <w:tcW w:w="1276" w:type="dxa"/>
            <w:noWrap/>
            <w:hideMark/>
          </w:tcPr>
          <w:p w14:paraId="3FE43A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197A2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NESPQCHZGU</w:t>
            </w:r>
          </w:p>
        </w:tc>
      </w:tr>
      <w:tr w:rsidR="006662EC" w:rsidRPr="006662EC" w14:paraId="78CEEEA2" w14:textId="77777777" w:rsidTr="006662EC">
        <w:trPr>
          <w:trHeight w:val="300"/>
        </w:trPr>
        <w:tc>
          <w:tcPr>
            <w:tcW w:w="1403" w:type="dxa"/>
            <w:noWrap/>
            <w:hideMark/>
          </w:tcPr>
          <w:p w14:paraId="76978BF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109</w:t>
            </w:r>
          </w:p>
        </w:tc>
        <w:tc>
          <w:tcPr>
            <w:tcW w:w="1773" w:type="dxa"/>
            <w:noWrap/>
            <w:hideMark/>
          </w:tcPr>
          <w:p w14:paraId="2EE1B3C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44.75</w:t>
            </w:r>
          </w:p>
        </w:tc>
        <w:tc>
          <w:tcPr>
            <w:tcW w:w="1095" w:type="dxa"/>
            <w:noWrap/>
            <w:hideMark/>
          </w:tcPr>
          <w:p w14:paraId="23BB084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9385E1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16:48</w:t>
            </w:r>
          </w:p>
        </w:tc>
        <w:tc>
          <w:tcPr>
            <w:tcW w:w="1276" w:type="dxa"/>
            <w:noWrap/>
            <w:hideMark/>
          </w:tcPr>
          <w:p w14:paraId="627F305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46F31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NESPQCHZGW</w:t>
            </w:r>
          </w:p>
        </w:tc>
      </w:tr>
      <w:tr w:rsidR="006662EC" w:rsidRPr="006662EC" w14:paraId="097BE564" w14:textId="77777777" w:rsidTr="006662EC">
        <w:trPr>
          <w:trHeight w:val="300"/>
        </w:trPr>
        <w:tc>
          <w:tcPr>
            <w:tcW w:w="1403" w:type="dxa"/>
            <w:noWrap/>
            <w:hideMark/>
          </w:tcPr>
          <w:p w14:paraId="35A5A9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19</w:t>
            </w:r>
          </w:p>
        </w:tc>
        <w:tc>
          <w:tcPr>
            <w:tcW w:w="1773" w:type="dxa"/>
            <w:noWrap/>
            <w:hideMark/>
          </w:tcPr>
          <w:p w14:paraId="2F58D62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44.74</w:t>
            </w:r>
          </w:p>
        </w:tc>
        <w:tc>
          <w:tcPr>
            <w:tcW w:w="1095" w:type="dxa"/>
            <w:noWrap/>
            <w:hideMark/>
          </w:tcPr>
          <w:p w14:paraId="7E1D759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B34AAE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17:54</w:t>
            </w:r>
          </w:p>
        </w:tc>
        <w:tc>
          <w:tcPr>
            <w:tcW w:w="1276" w:type="dxa"/>
            <w:noWrap/>
            <w:hideMark/>
          </w:tcPr>
          <w:p w14:paraId="3E8DF8D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78F8F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NESPQCHZIB</w:t>
            </w:r>
          </w:p>
        </w:tc>
      </w:tr>
      <w:tr w:rsidR="006662EC" w:rsidRPr="006662EC" w14:paraId="483C5411" w14:textId="77777777" w:rsidTr="006662EC">
        <w:trPr>
          <w:trHeight w:val="300"/>
        </w:trPr>
        <w:tc>
          <w:tcPr>
            <w:tcW w:w="1403" w:type="dxa"/>
            <w:noWrap/>
            <w:hideMark/>
          </w:tcPr>
          <w:p w14:paraId="711BD17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79</w:t>
            </w:r>
          </w:p>
        </w:tc>
        <w:tc>
          <w:tcPr>
            <w:tcW w:w="1773" w:type="dxa"/>
            <w:noWrap/>
            <w:hideMark/>
          </w:tcPr>
          <w:p w14:paraId="533ECB0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44.73</w:t>
            </w:r>
          </w:p>
        </w:tc>
        <w:tc>
          <w:tcPr>
            <w:tcW w:w="1095" w:type="dxa"/>
            <w:noWrap/>
            <w:hideMark/>
          </w:tcPr>
          <w:p w14:paraId="2AFF59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10A35E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18:24</w:t>
            </w:r>
          </w:p>
        </w:tc>
        <w:tc>
          <w:tcPr>
            <w:tcW w:w="1276" w:type="dxa"/>
            <w:noWrap/>
            <w:hideMark/>
          </w:tcPr>
          <w:p w14:paraId="1FC3AC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0AF181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NESPQCHZKY</w:t>
            </w:r>
          </w:p>
        </w:tc>
      </w:tr>
      <w:tr w:rsidR="006662EC" w:rsidRPr="006662EC" w14:paraId="766E0388" w14:textId="77777777" w:rsidTr="006662EC">
        <w:trPr>
          <w:trHeight w:val="300"/>
        </w:trPr>
        <w:tc>
          <w:tcPr>
            <w:tcW w:w="1403" w:type="dxa"/>
            <w:noWrap/>
            <w:hideMark/>
          </w:tcPr>
          <w:p w14:paraId="4D71F9F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152</w:t>
            </w:r>
          </w:p>
        </w:tc>
        <w:tc>
          <w:tcPr>
            <w:tcW w:w="1773" w:type="dxa"/>
            <w:noWrap/>
            <w:hideMark/>
          </w:tcPr>
          <w:p w14:paraId="288FB19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2B9C58B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804A8D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21:22</w:t>
            </w:r>
          </w:p>
        </w:tc>
        <w:tc>
          <w:tcPr>
            <w:tcW w:w="1276" w:type="dxa"/>
            <w:noWrap/>
            <w:hideMark/>
          </w:tcPr>
          <w:p w14:paraId="55CF29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77A35C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NESPQCHZQI</w:t>
            </w:r>
          </w:p>
        </w:tc>
      </w:tr>
      <w:tr w:rsidR="006662EC" w:rsidRPr="006662EC" w14:paraId="7A78317A" w14:textId="77777777" w:rsidTr="006662EC">
        <w:trPr>
          <w:trHeight w:val="300"/>
        </w:trPr>
        <w:tc>
          <w:tcPr>
            <w:tcW w:w="1403" w:type="dxa"/>
            <w:noWrap/>
            <w:hideMark/>
          </w:tcPr>
          <w:p w14:paraId="758A7C5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128</w:t>
            </w:r>
          </w:p>
        </w:tc>
        <w:tc>
          <w:tcPr>
            <w:tcW w:w="1773" w:type="dxa"/>
            <w:noWrap/>
            <w:hideMark/>
          </w:tcPr>
          <w:p w14:paraId="5CD183F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44.77</w:t>
            </w:r>
          </w:p>
        </w:tc>
        <w:tc>
          <w:tcPr>
            <w:tcW w:w="1095" w:type="dxa"/>
            <w:noWrap/>
            <w:hideMark/>
          </w:tcPr>
          <w:p w14:paraId="6CBFF9D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BE06A8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22:19</w:t>
            </w:r>
          </w:p>
        </w:tc>
        <w:tc>
          <w:tcPr>
            <w:tcW w:w="1276" w:type="dxa"/>
            <w:noWrap/>
            <w:hideMark/>
          </w:tcPr>
          <w:p w14:paraId="0B6454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30E66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NESPQCHZT6</w:t>
            </w:r>
          </w:p>
        </w:tc>
      </w:tr>
      <w:tr w:rsidR="006662EC" w:rsidRPr="006662EC" w14:paraId="071E6C24" w14:textId="77777777" w:rsidTr="006662EC">
        <w:trPr>
          <w:trHeight w:val="300"/>
        </w:trPr>
        <w:tc>
          <w:tcPr>
            <w:tcW w:w="1403" w:type="dxa"/>
            <w:noWrap/>
            <w:hideMark/>
          </w:tcPr>
          <w:p w14:paraId="700EFF6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0A698D8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44.73</w:t>
            </w:r>
          </w:p>
        </w:tc>
        <w:tc>
          <w:tcPr>
            <w:tcW w:w="1095" w:type="dxa"/>
            <w:noWrap/>
            <w:hideMark/>
          </w:tcPr>
          <w:p w14:paraId="0E665B6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7CDCB4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22:50</w:t>
            </w:r>
          </w:p>
        </w:tc>
        <w:tc>
          <w:tcPr>
            <w:tcW w:w="1276" w:type="dxa"/>
            <w:noWrap/>
            <w:hideMark/>
          </w:tcPr>
          <w:p w14:paraId="7CFC072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BAA80D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NESPQCHZU4</w:t>
            </w:r>
          </w:p>
        </w:tc>
      </w:tr>
      <w:tr w:rsidR="006662EC" w:rsidRPr="006662EC" w14:paraId="17CA947E" w14:textId="77777777" w:rsidTr="006662EC">
        <w:trPr>
          <w:trHeight w:val="300"/>
        </w:trPr>
        <w:tc>
          <w:tcPr>
            <w:tcW w:w="1403" w:type="dxa"/>
            <w:noWrap/>
            <w:hideMark/>
          </w:tcPr>
          <w:p w14:paraId="35274A1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71</w:t>
            </w:r>
          </w:p>
        </w:tc>
        <w:tc>
          <w:tcPr>
            <w:tcW w:w="1773" w:type="dxa"/>
            <w:noWrap/>
            <w:hideMark/>
          </w:tcPr>
          <w:p w14:paraId="3F512F5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44.67</w:t>
            </w:r>
          </w:p>
        </w:tc>
        <w:tc>
          <w:tcPr>
            <w:tcW w:w="1095" w:type="dxa"/>
            <w:noWrap/>
            <w:hideMark/>
          </w:tcPr>
          <w:p w14:paraId="2892DDA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54EF5F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24:38</w:t>
            </w:r>
          </w:p>
        </w:tc>
        <w:tc>
          <w:tcPr>
            <w:tcW w:w="1276" w:type="dxa"/>
            <w:noWrap/>
            <w:hideMark/>
          </w:tcPr>
          <w:p w14:paraId="613FB0F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374ED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NESPQCHZZG</w:t>
            </w:r>
          </w:p>
        </w:tc>
      </w:tr>
      <w:tr w:rsidR="006662EC" w:rsidRPr="006662EC" w14:paraId="50A888EB" w14:textId="77777777" w:rsidTr="006662EC">
        <w:trPr>
          <w:trHeight w:val="300"/>
        </w:trPr>
        <w:tc>
          <w:tcPr>
            <w:tcW w:w="1403" w:type="dxa"/>
            <w:noWrap/>
            <w:hideMark/>
          </w:tcPr>
          <w:p w14:paraId="51AF5DD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78</w:t>
            </w:r>
          </w:p>
        </w:tc>
        <w:tc>
          <w:tcPr>
            <w:tcW w:w="1773" w:type="dxa"/>
            <w:noWrap/>
            <w:hideMark/>
          </w:tcPr>
          <w:p w14:paraId="4FAF160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44.67</w:t>
            </w:r>
          </w:p>
        </w:tc>
        <w:tc>
          <w:tcPr>
            <w:tcW w:w="1095" w:type="dxa"/>
            <w:noWrap/>
            <w:hideMark/>
          </w:tcPr>
          <w:p w14:paraId="0AED1B7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543163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26:02</w:t>
            </w:r>
          </w:p>
        </w:tc>
        <w:tc>
          <w:tcPr>
            <w:tcW w:w="1276" w:type="dxa"/>
            <w:noWrap/>
            <w:hideMark/>
          </w:tcPr>
          <w:p w14:paraId="39B83D7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C1A86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NESPQCHZ2L</w:t>
            </w:r>
          </w:p>
        </w:tc>
      </w:tr>
      <w:tr w:rsidR="006662EC" w:rsidRPr="006662EC" w14:paraId="561B42B3" w14:textId="77777777" w:rsidTr="006662EC">
        <w:trPr>
          <w:trHeight w:val="300"/>
        </w:trPr>
        <w:tc>
          <w:tcPr>
            <w:tcW w:w="1403" w:type="dxa"/>
            <w:noWrap/>
            <w:hideMark/>
          </w:tcPr>
          <w:p w14:paraId="6C99741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5608671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w:t>
            </w:r>
          </w:p>
        </w:tc>
        <w:tc>
          <w:tcPr>
            <w:tcW w:w="1095" w:type="dxa"/>
            <w:noWrap/>
            <w:hideMark/>
          </w:tcPr>
          <w:p w14:paraId="1B6775D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B213B9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26:56</w:t>
            </w:r>
          </w:p>
        </w:tc>
        <w:tc>
          <w:tcPr>
            <w:tcW w:w="1276" w:type="dxa"/>
            <w:noWrap/>
            <w:hideMark/>
          </w:tcPr>
          <w:p w14:paraId="74F89C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097AE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NESPQCHZ4J</w:t>
            </w:r>
          </w:p>
        </w:tc>
      </w:tr>
      <w:tr w:rsidR="006662EC" w:rsidRPr="006662EC" w14:paraId="4F357653" w14:textId="77777777" w:rsidTr="006662EC">
        <w:trPr>
          <w:trHeight w:val="300"/>
        </w:trPr>
        <w:tc>
          <w:tcPr>
            <w:tcW w:w="1403" w:type="dxa"/>
            <w:noWrap/>
            <w:hideMark/>
          </w:tcPr>
          <w:p w14:paraId="6EDAA9A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55AACB0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w:t>
            </w:r>
          </w:p>
        </w:tc>
        <w:tc>
          <w:tcPr>
            <w:tcW w:w="1095" w:type="dxa"/>
            <w:noWrap/>
            <w:hideMark/>
          </w:tcPr>
          <w:p w14:paraId="143A915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5E6CEB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26:57</w:t>
            </w:r>
          </w:p>
        </w:tc>
        <w:tc>
          <w:tcPr>
            <w:tcW w:w="1276" w:type="dxa"/>
            <w:noWrap/>
            <w:hideMark/>
          </w:tcPr>
          <w:p w14:paraId="2294EB9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61FDB8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NESPQCHZ4K</w:t>
            </w:r>
          </w:p>
        </w:tc>
      </w:tr>
      <w:tr w:rsidR="006662EC" w:rsidRPr="006662EC" w14:paraId="44AEABB3" w14:textId="77777777" w:rsidTr="006662EC">
        <w:trPr>
          <w:trHeight w:val="300"/>
        </w:trPr>
        <w:tc>
          <w:tcPr>
            <w:tcW w:w="1403" w:type="dxa"/>
            <w:noWrap/>
            <w:hideMark/>
          </w:tcPr>
          <w:p w14:paraId="5109356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215</w:t>
            </w:r>
          </w:p>
        </w:tc>
        <w:tc>
          <w:tcPr>
            <w:tcW w:w="1773" w:type="dxa"/>
            <w:noWrap/>
            <w:hideMark/>
          </w:tcPr>
          <w:p w14:paraId="695295C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44.75</w:t>
            </w:r>
          </w:p>
        </w:tc>
        <w:tc>
          <w:tcPr>
            <w:tcW w:w="1095" w:type="dxa"/>
            <w:noWrap/>
            <w:hideMark/>
          </w:tcPr>
          <w:p w14:paraId="204983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F4F87D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32:40</w:t>
            </w:r>
          </w:p>
        </w:tc>
        <w:tc>
          <w:tcPr>
            <w:tcW w:w="1276" w:type="dxa"/>
            <w:noWrap/>
            <w:hideMark/>
          </w:tcPr>
          <w:p w14:paraId="691BBE1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8594B6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NESPQCH0MJ</w:t>
            </w:r>
          </w:p>
        </w:tc>
      </w:tr>
      <w:tr w:rsidR="006662EC" w:rsidRPr="006662EC" w14:paraId="4885E830" w14:textId="77777777" w:rsidTr="006662EC">
        <w:trPr>
          <w:trHeight w:val="300"/>
        </w:trPr>
        <w:tc>
          <w:tcPr>
            <w:tcW w:w="1403" w:type="dxa"/>
            <w:noWrap/>
            <w:hideMark/>
          </w:tcPr>
          <w:p w14:paraId="7BFDC07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129</w:t>
            </w:r>
          </w:p>
        </w:tc>
        <w:tc>
          <w:tcPr>
            <w:tcW w:w="1773" w:type="dxa"/>
            <w:noWrap/>
            <w:hideMark/>
          </w:tcPr>
          <w:p w14:paraId="50CDE8F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44.74</w:t>
            </w:r>
          </w:p>
        </w:tc>
        <w:tc>
          <w:tcPr>
            <w:tcW w:w="1095" w:type="dxa"/>
            <w:noWrap/>
            <w:hideMark/>
          </w:tcPr>
          <w:p w14:paraId="066FA4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417C7D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32:47</w:t>
            </w:r>
          </w:p>
        </w:tc>
        <w:tc>
          <w:tcPr>
            <w:tcW w:w="1276" w:type="dxa"/>
            <w:noWrap/>
            <w:hideMark/>
          </w:tcPr>
          <w:p w14:paraId="1F5B04A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1CDA02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NESPQCH0MA</w:t>
            </w:r>
          </w:p>
        </w:tc>
      </w:tr>
      <w:tr w:rsidR="006662EC" w:rsidRPr="006662EC" w14:paraId="087B3317" w14:textId="77777777" w:rsidTr="006662EC">
        <w:trPr>
          <w:trHeight w:val="300"/>
        </w:trPr>
        <w:tc>
          <w:tcPr>
            <w:tcW w:w="1403" w:type="dxa"/>
            <w:noWrap/>
            <w:hideMark/>
          </w:tcPr>
          <w:p w14:paraId="5429421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90</w:t>
            </w:r>
          </w:p>
        </w:tc>
        <w:tc>
          <w:tcPr>
            <w:tcW w:w="1773" w:type="dxa"/>
            <w:noWrap/>
            <w:hideMark/>
          </w:tcPr>
          <w:p w14:paraId="4DDA711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44.77</w:t>
            </w:r>
          </w:p>
        </w:tc>
        <w:tc>
          <w:tcPr>
            <w:tcW w:w="1095" w:type="dxa"/>
            <w:noWrap/>
            <w:hideMark/>
          </w:tcPr>
          <w:p w14:paraId="503119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6BD91F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35:05</w:t>
            </w:r>
          </w:p>
        </w:tc>
        <w:tc>
          <w:tcPr>
            <w:tcW w:w="1276" w:type="dxa"/>
            <w:noWrap/>
            <w:hideMark/>
          </w:tcPr>
          <w:p w14:paraId="3196636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1709E7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NESPQCH0R7</w:t>
            </w:r>
          </w:p>
        </w:tc>
      </w:tr>
      <w:tr w:rsidR="006662EC" w:rsidRPr="006662EC" w14:paraId="7C93F4E5" w14:textId="77777777" w:rsidTr="006662EC">
        <w:trPr>
          <w:trHeight w:val="300"/>
        </w:trPr>
        <w:tc>
          <w:tcPr>
            <w:tcW w:w="1403" w:type="dxa"/>
            <w:noWrap/>
            <w:hideMark/>
          </w:tcPr>
          <w:p w14:paraId="7963AB5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54</w:t>
            </w:r>
          </w:p>
        </w:tc>
        <w:tc>
          <w:tcPr>
            <w:tcW w:w="1773" w:type="dxa"/>
            <w:noWrap/>
            <w:hideMark/>
          </w:tcPr>
          <w:p w14:paraId="7FB0BBA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44.77</w:t>
            </w:r>
          </w:p>
        </w:tc>
        <w:tc>
          <w:tcPr>
            <w:tcW w:w="1095" w:type="dxa"/>
            <w:noWrap/>
            <w:hideMark/>
          </w:tcPr>
          <w:p w14:paraId="3A1B3B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1C47F8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35:05</w:t>
            </w:r>
          </w:p>
        </w:tc>
        <w:tc>
          <w:tcPr>
            <w:tcW w:w="1276" w:type="dxa"/>
            <w:noWrap/>
            <w:hideMark/>
          </w:tcPr>
          <w:p w14:paraId="2A5CFB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C37325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NESPQCH0R8</w:t>
            </w:r>
          </w:p>
        </w:tc>
      </w:tr>
      <w:tr w:rsidR="006662EC" w:rsidRPr="006662EC" w14:paraId="6EB24821" w14:textId="77777777" w:rsidTr="006662EC">
        <w:trPr>
          <w:trHeight w:val="300"/>
        </w:trPr>
        <w:tc>
          <w:tcPr>
            <w:tcW w:w="1403" w:type="dxa"/>
            <w:noWrap/>
            <w:hideMark/>
          </w:tcPr>
          <w:p w14:paraId="5326F09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85</w:t>
            </w:r>
          </w:p>
        </w:tc>
        <w:tc>
          <w:tcPr>
            <w:tcW w:w="1773" w:type="dxa"/>
            <w:noWrap/>
            <w:hideMark/>
          </w:tcPr>
          <w:p w14:paraId="17E8FDB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44.77</w:t>
            </w:r>
          </w:p>
        </w:tc>
        <w:tc>
          <w:tcPr>
            <w:tcW w:w="1095" w:type="dxa"/>
            <w:noWrap/>
            <w:hideMark/>
          </w:tcPr>
          <w:p w14:paraId="605A310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F184B7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35:05</w:t>
            </w:r>
          </w:p>
        </w:tc>
        <w:tc>
          <w:tcPr>
            <w:tcW w:w="1276" w:type="dxa"/>
            <w:noWrap/>
            <w:hideMark/>
          </w:tcPr>
          <w:p w14:paraId="6214C1B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1596C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NESPQCH0R9</w:t>
            </w:r>
          </w:p>
        </w:tc>
      </w:tr>
      <w:tr w:rsidR="006662EC" w:rsidRPr="006662EC" w14:paraId="2E63F168" w14:textId="77777777" w:rsidTr="006662EC">
        <w:trPr>
          <w:trHeight w:val="300"/>
        </w:trPr>
        <w:tc>
          <w:tcPr>
            <w:tcW w:w="1403" w:type="dxa"/>
            <w:noWrap/>
            <w:hideMark/>
          </w:tcPr>
          <w:p w14:paraId="4885FEC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71</w:t>
            </w:r>
          </w:p>
        </w:tc>
        <w:tc>
          <w:tcPr>
            <w:tcW w:w="1773" w:type="dxa"/>
            <w:noWrap/>
            <w:hideMark/>
          </w:tcPr>
          <w:p w14:paraId="578B8AE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1F5BC6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ED0C63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36:22</w:t>
            </w:r>
          </w:p>
        </w:tc>
        <w:tc>
          <w:tcPr>
            <w:tcW w:w="1276" w:type="dxa"/>
            <w:noWrap/>
            <w:hideMark/>
          </w:tcPr>
          <w:p w14:paraId="4A51CE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F795FF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NESPQCH0VP</w:t>
            </w:r>
          </w:p>
        </w:tc>
      </w:tr>
      <w:tr w:rsidR="006662EC" w:rsidRPr="006662EC" w14:paraId="4340DBBE" w14:textId="77777777" w:rsidTr="006662EC">
        <w:trPr>
          <w:trHeight w:val="300"/>
        </w:trPr>
        <w:tc>
          <w:tcPr>
            <w:tcW w:w="1403" w:type="dxa"/>
            <w:noWrap/>
            <w:hideMark/>
          </w:tcPr>
          <w:p w14:paraId="4B30F8B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30C2B82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44.74</w:t>
            </w:r>
          </w:p>
        </w:tc>
        <w:tc>
          <w:tcPr>
            <w:tcW w:w="1095" w:type="dxa"/>
            <w:noWrap/>
            <w:hideMark/>
          </w:tcPr>
          <w:p w14:paraId="391FC66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30B182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36:31</w:t>
            </w:r>
          </w:p>
        </w:tc>
        <w:tc>
          <w:tcPr>
            <w:tcW w:w="1276" w:type="dxa"/>
            <w:noWrap/>
            <w:hideMark/>
          </w:tcPr>
          <w:p w14:paraId="2BAAC65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18701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NESPQCH0VD</w:t>
            </w:r>
          </w:p>
        </w:tc>
      </w:tr>
      <w:tr w:rsidR="006662EC" w:rsidRPr="006662EC" w14:paraId="30E9BB40" w14:textId="77777777" w:rsidTr="006662EC">
        <w:trPr>
          <w:trHeight w:val="300"/>
        </w:trPr>
        <w:tc>
          <w:tcPr>
            <w:tcW w:w="1403" w:type="dxa"/>
            <w:noWrap/>
            <w:hideMark/>
          </w:tcPr>
          <w:p w14:paraId="2A3AD77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2E681EE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44.74</w:t>
            </w:r>
          </w:p>
        </w:tc>
        <w:tc>
          <w:tcPr>
            <w:tcW w:w="1095" w:type="dxa"/>
            <w:noWrap/>
            <w:hideMark/>
          </w:tcPr>
          <w:p w14:paraId="6B778D9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47FC0B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37:24</w:t>
            </w:r>
          </w:p>
        </w:tc>
        <w:tc>
          <w:tcPr>
            <w:tcW w:w="1276" w:type="dxa"/>
            <w:noWrap/>
            <w:hideMark/>
          </w:tcPr>
          <w:p w14:paraId="1411AE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56FE6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NESPQCH0XC</w:t>
            </w:r>
          </w:p>
        </w:tc>
      </w:tr>
      <w:tr w:rsidR="006662EC" w:rsidRPr="006662EC" w14:paraId="05084064" w14:textId="77777777" w:rsidTr="006662EC">
        <w:trPr>
          <w:trHeight w:val="300"/>
        </w:trPr>
        <w:tc>
          <w:tcPr>
            <w:tcW w:w="1403" w:type="dxa"/>
            <w:noWrap/>
            <w:hideMark/>
          </w:tcPr>
          <w:p w14:paraId="11C1536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w:t>
            </w:r>
          </w:p>
        </w:tc>
        <w:tc>
          <w:tcPr>
            <w:tcW w:w="1773" w:type="dxa"/>
            <w:noWrap/>
            <w:hideMark/>
          </w:tcPr>
          <w:p w14:paraId="40AA59E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44.73</w:t>
            </w:r>
          </w:p>
        </w:tc>
        <w:tc>
          <w:tcPr>
            <w:tcW w:w="1095" w:type="dxa"/>
            <w:noWrap/>
            <w:hideMark/>
          </w:tcPr>
          <w:p w14:paraId="6247126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B9A21C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38:02</w:t>
            </w:r>
          </w:p>
        </w:tc>
        <w:tc>
          <w:tcPr>
            <w:tcW w:w="1276" w:type="dxa"/>
            <w:noWrap/>
            <w:hideMark/>
          </w:tcPr>
          <w:p w14:paraId="430ED51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B12A31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NESPQCH0YY</w:t>
            </w:r>
          </w:p>
        </w:tc>
      </w:tr>
      <w:tr w:rsidR="006662EC" w:rsidRPr="006662EC" w14:paraId="09A6F559" w14:textId="77777777" w:rsidTr="006662EC">
        <w:trPr>
          <w:trHeight w:val="300"/>
        </w:trPr>
        <w:tc>
          <w:tcPr>
            <w:tcW w:w="1403" w:type="dxa"/>
            <w:noWrap/>
            <w:hideMark/>
          </w:tcPr>
          <w:p w14:paraId="289B004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86</w:t>
            </w:r>
          </w:p>
        </w:tc>
        <w:tc>
          <w:tcPr>
            <w:tcW w:w="1773" w:type="dxa"/>
            <w:noWrap/>
            <w:hideMark/>
          </w:tcPr>
          <w:p w14:paraId="5D66E70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44.77</w:t>
            </w:r>
          </w:p>
        </w:tc>
        <w:tc>
          <w:tcPr>
            <w:tcW w:w="1095" w:type="dxa"/>
            <w:noWrap/>
            <w:hideMark/>
          </w:tcPr>
          <w:p w14:paraId="4FBAEB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0EBC73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38:36</w:t>
            </w:r>
          </w:p>
        </w:tc>
        <w:tc>
          <w:tcPr>
            <w:tcW w:w="1276" w:type="dxa"/>
            <w:noWrap/>
            <w:hideMark/>
          </w:tcPr>
          <w:p w14:paraId="00470D1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0CCBE2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NESPQCH00J</w:t>
            </w:r>
          </w:p>
        </w:tc>
      </w:tr>
      <w:tr w:rsidR="006662EC" w:rsidRPr="006662EC" w14:paraId="4E8EBB68" w14:textId="77777777" w:rsidTr="006662EC">
        <w:trPr>
          <w:trHeight w:val="300"/>
        </w:trPr>
        <w:tc>
          <w:tcPr>
            <w:tcW w:w="1403" w:type="dxa"/>
            <w:noWrap/>
            <w:hideMark/>
          </w:tcPr>
          <w:p w14:paraId="651F14C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52</w:t>
            </w:r>
          </w:p>
        </w:tc>
        <w:tc>
          <w:tcPr>
            <w:tcW w:w="1773" w:type="dxa"/>
            <w:noWrap/>
            <w:hideMark/>
          </w:tcPr>
          <w:p w14:paraId="746CC7A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44.77</w:t>
            </w:r>
          </w:p>
        </w:tc>
        <w:tc>
          <w:tcPr>
            <w:tcW w:w="1095" w:type="dxa"/>
            <w:noWrap/>
            <w:hideMark/>
          </w:tcPr>
          <w:p w14:paraId="0C34DF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37CD4C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39:27</w:t>
            </w:r>
          </w:p>
        </w:tc>
        <w:tc>
          <w:tcPr>
            <w:tcW w:w="1276" w:type="dxa"/>
            <w:noWrap/>
            <w:hideMark/>
          </w:tcPr>
          <w:p w14:paraId="46FB0E8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86890F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NESPQCH017</w:t>
            </w:r>
          </w:p>
        </w:tc>
      </w:tr>
      <w:tr w:rsidR="006662EC" w:rsidRPr="006662EC" w14:paraId="6193A7D1" w14:textId="77777777" w:rsidTr="006662EC">
        <w:trPr>
          <w:trHeight w:val="300"/>
        </w:trPr>
        <w:tc>
          <w:tcPr>
            <w:tcW w:w="1403" w:type="dxa"/>
            <w:noWrap/>
            <w:hideMark/>
          </w:tcPr>
          <w:p w14:paraId="54B876E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w:t>
            </w:r>
          </w:p>
        </w:tc>
        <w:tc>
          <w:tcPr>
            <w:tcW w:w="1773" w:type="dxa"/>
            <w:noWrap/>
            <w:hideMark/>
          </w:tcPr>
          <w:p w14:paraId="43B6218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44.77</w:t>
            </w:r>
          </w:p>
        </w:tc>
        <w:tc>
          <w:tcPr>
            <w:tcW w:w="1095" w:type="dxa"/>
            <w:noWrap/>
            <w:hideMark/>
          </w:tcPr>
          <w:p w14:paraId="3D313F4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555CE6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40:39</w:t>
            </w:r>
          </w:p>
        </w:tc>
        <w:tc>
          <w:tcPr>
            <w:tcW w:w="1276" w:type="dxa"/>
            <w:noWrap/>
            <w:hideMark/>
          </w:tcPr>
          <w:p w14:paraId="67DC1B0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206FFE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NESPQCH06O</w:t>
            </w:r>
          </w:p>
        </w:tc>
      </w:tr>
      <w:tr w:rsidR="006662EC" w:rsidRPr="006662EC" w14:paraId="1A4DF84C" w14:textId="77777777" w:rsidTr="006662EC">
        <w:trPr>
          <w:trHeight w:val="300"/>
        </w:trPr>
        <w:tc>
          <w:tcPr>
            <w:tcW w:w="1403" w:type="dxa"/>
            <w:noWrap/>
            <w:hideMark/>
          </w:tcPr>
          <w:p w14:paraId="7899DC8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w:t>
            </w:r>
          </w:p>
        </w:tc>
        <w:tc>
          <w:tcPr>
            <w:tcW w:w="1773" w:type="dxa"/>
            <w:noWrap/>
            <w:hideMark/>
          </w:tcPr>
          <w:p w14:paraId="41AE5BE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44.77</w:t>
            </w:r>
          </w:p>
        </w:tc>
        <w:tc>
          <w:tcPr>
            <w:tcW w:w="1095" w:type="dxa"/>
            <w:noWrap/>
            <w:hideMark/>
          </w:tcPr>
          <w:p w14:paraId="590932C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0EE693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40:39</w:t>
            </w:r>
          </w:p>
        </w:tc>
        <w:tc>
          <w:tcPr>
            <w:tcW w:w="1276" w:type="dxa"/>
            <w:noWrap/>
            <w:hideMark/>
          </w:tcPr>
          <w:p w14:paraId="65474A2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AF4BE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NESPQCH06P</w:t>
            </w:r>
          </w:p>
        </w:tc>
      </w:tr>
      <w:tr w:rsidR="006662EC" w:rsidRPr="006662EC" w14:paraId="547583DD" w14:textId="77777777" w:rsidTr="006662EC">
        <w:trPr>
          <w:trHeight w:val="300"/>
        </w:trPr>
        <w:tc>
          <w:tcPr>
            <w:tcW w:w="1403" w:type="dxa"/>
            <w:noWrap/>
            <w:hideMark/>
          </w:tcPr>
          <w:p w14:paraId="3C3B3FD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19</w:t>
            </w:r>
          </w:p>
        </w:tc>
        <w:tc>
          <w:tcPr>
            <w:tcW w:w="1773" w:type="dxa"/>
            <w:noWrap/>
            <w:hideMark/>
          </w:tcPr>
          <w:p w14:paraId="480E13B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44.77</w:t>
            </w:r>
          </w:p>
        </w:tc>
        <w:tc>
          <w:tcPr>
            <w:tcW w:w="1095" w:type="dxa"/>
            <w:noWrap/>
            <w:hideMark/>
          </w:tcPr>
          <w:p w14:paraId="5F166AA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A06847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40:39</w:t>
            </w:r>
          </w:p>
        </w:tc>
        <w:tc>
          <w:tcPr>
            <w:tcW w:w="1276" w:type="dxa"/>
            <w:noWrap/>
            <w:hideMark/>
          </w:tcPr>
          <w:p w14:paraId="67140C5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7293F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NESPQCH06Q</w:t>
            </w:r>
          </w:p>
        </w:tc>
      </w:tr>
      <w:tr w:rsidR="006662EC" w:rsidRPr="006662EC" w14:paraId="5A2C94BD" w14:textId="77777777" w:rsidTr="006662EC">
        <w:trPr>
          <w:trHeight w:val="300"/>
        </w:trPr>
        <w:tc>
          <w:tcPr>
            <w:tcW w:w="1403" w:type="dxa"/>
            <w:noWrap/>
            <w:hideMark/>
          </w:tcPr>
          <w:p w14:paraId="3B508CE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157</w:t>
            </w:r>
          </w:p>
        </w:tc>
        <w:tc>
          <w:tcPr>
            <w:tcW w:w="1773" w:type="dxa"/>
            <w:noWrap/>
            <w:hideMark/>
          </w:tcPr>
          <w:p w14:paraId="1C39542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44.75</w:t>
            </w:r>
          </w:p>
        </w:tc>
        <w:tc>
          <w:tcPr>
            <w:tcW w:w="1095" w:type="dxa"/>
            <w:noWrap/>
            <w:hideMark/>
          </w:tcPr>
          <w:p w14:paraId="5E5F244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2FFA12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43:04</w:t>
            </w:r>
          </w:p>
        </w:tc>
        <w:tc>
          <w:tcPr>
            <w:tcW w:w="1276" w:type="dxa"/>
            <w:noWrap/>
            <w:hideMark/>
          </w:tcPr>
          <w:p w14:paraId="23D5CAC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BD01E7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NESPQCH099</w:t>
            </w:r>
          </w:p>
        </w:tc>
      </w:tr>
      <w:tr w:rsidR="006662EC" w:rsidRPr="006662EC" w14:paraId="2B3423F3" w14:textId="77777777" w:rsidTr="006662EC">
        <w:trPr>
          <w:trHeight w:val="300"/>
        </w:trPr>
        <w:tc>
          <w:tcPr>
            <w:tcW w:w="1403" w:type="dxa"/>
            <w:noWrap/>
            <w:hideMark/>
          </w:tcPr>
          <w:p w14:paraId="7B52FFA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269</w:t>
            </w:r>
          </w:p>
        </w:tc>
        <w:tc>
          <w:tcPr>
            <w:tcW w:w="1773" w:type="dxa"/>
            <w:noWrap/>
            <w:hideMark/>
          </w:tcPr>
          <w:p w14:paraId="3A25D60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44.75</w:t>
            </w:r>
          </w:p>
        </w:tc>
        <w:tc>
          <w:tcPr>
            <w:tcW w:w="1095" w:type="dxa"/>
            <w:noWrap/>
            <w:hideMark/>
          </w:tcPr>
          <w:p w14:paraId="58916F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E67370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49:19</w:t>
            </w:r>
          </w:p>
        </w:tc>
        <w:tc>
          <w:tcPr>
            <w:tcW w:w="1276" w:type="dxa"/>
            <w:noWrap/>
            <w:hideMark/>
          </w:tcPr>
          <w:p w14:paraId="38B817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973669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NESPQCH1O9</w:t>
            </w:r>
          </w:p>
        </w:tc>
      </w:tr>
      <w:tr w:rsidR="006662EC" w:rsidRPr="006662EC" w14:paraId="2E38EAAE" w14:textId="77777777" w:rsidTr="006662EC">
        <w:trPr>
          <w:trHeight w:val="300"/>
        </w:trPr>
        <w:tc>
          <w:tcPr>
            <w:tcW w:w="1403" w:type="dxa"/>
            <w:noWrap/>
            <w:hideMark/>
          </w:tcPr>
          <w:p w14:paraId="0A53DA6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75</w:t>
            </w:r>
          </w:p>
        </w:tc>
        <w:tc>
          <w:tcPr>
            <w:tcW w:w="1773" w:type="dxa"/>
            <w:noWrap/>
            <w:hideMark/>
          </w:tcPr>
          <w:p w14:paraId="4DED581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44.74</w:t>
            </w:r>
          </w:p>
        </w:tc>
        <w:tc>
          <w:tcPr>
            <w:tcW w:w="1095" w:type="dxa"/>
            <w:noWrap/>
            <w:hideMark/>
          </w:tcPr>
          <w:p w14:paraId="25591B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675AA9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49:56</w:t>
            </w:r>
          </w:p>
        </w:tc>
        <w:tc>
          <w:tcPr>
            <w:tcW w:w="1276" w:type="dxa"/>
            <w:noWrap/>
            <w:hideMark/>
          </w:tcPr>
          <w:p w14:paraId="4B1DBF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F5941A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NESPQCH1PC</w:t>
            </w:r>
          </w:p>
        </w:tc>
      </w:tr>
      <w:tr w:rsidR="006662EC" w:rsidRPr="006662EC" w14:paraId="5A87A3E7" w14:textId="77777777" w:rsidTr="006662EC">
        <w:trPr>
          <w:trHeight w:val="300"/>
        </w:trPr>
        <w:tc>
          <w:tcPr>
            <w:tcW w:w="1403" w:type="dxa"/>
            <w:noWrap/>
            <w:hideMark/>
          </w:tcPr>
          <w:p w14:paraId="588FD97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171</w:t>
            </w:r>
          </w:p>
        </w:tc>
        <w:tc>
          <w:tcPr>
            <w:tcW w:w="1773" w:type="dxa"/>
            <w:noWrap/>
            <w:hideMark/>
          </w:tcPr>
          <w:p w14:paraId="2196BCA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2ECFB69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19BD47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53:04</w:t>
            </w:r>
          </w:p>
        </w:tc>
        <w:tc>
          <w:tcPr>
            <w:tcW w:w="1276" w:type="dxa"/>
            <w:noWrap/>
            <w:hideMark/>
          </w:tcPr>
          <w:p w14:paraId="0232690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2F48B0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NESPQCH1Y0</w:t>
            </w:r>
          </w:p>
        </w:tc>
      </w:tr>
      <w:tr w:rsidR="006662EC" w:rsidRPr="006662EC" w14:paraId="2A6EA3FA" w14:textId="77777777" w:rsidTr="006662EC">
        <w:trPr>
          <w:trHeight w:val="300"/>
        </w:trPr>
        <w:tc>
          <w:tcPr>
            <w:tcW w:w="1403" w:type="dxa"/>
            <w:noWrap/>
            <w:hideMark/>
          </w:tcPr>
          <w:p w14:paraId="20A7C38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105</w:t>
            </w:r>
          </w:p>
        </w:tc>
        <w:tc>
          <w:tcPr>
            <w:tcW w:w="1773" w:type="dxa"/>
            <w:noWrap/>
            <w:hideMark/>
          </w:tcPr>
          <w:p w14:paraId="5F04565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447090E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D73FD8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53:04</w:t>
            </w:r>
          </w:p>
        </w:tc>
        <w:tc>
          <w:tcPr>
            <w:tcW w:w="1276" w:type="dxa"/>
            <w:noWrap/>
            <w:hideMark/>
          </w:tcPr>
          <w:p w14:paraId="55D3124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D719BB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NESPQCH1Y3</w:t>
            </w:r>
          </w:p>
        </w:tc>
      </w:tr>
      <w:tr w:rsidR="006662EC" w:rsidRPr="006662EC" w14:paraId="22F101D2" w14:textId="77777777" w:rsidTr="006662EC">
        <w:trPr>
          <w:trHeight w:val="300"/>
        </w:trPr>
        <w:tc>
          <w:tcPr>
            <w:tcW w:w="1403" w:type="dxa"/>
            <w:noWrap/>
            <w:hideMark/>
          </w:tcPr>
          <w:p w14:paraId="71957D0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38</w:t>
            </w:r>
          </w:p>
        </w:tc>
        <w:tc>
          <w:tcPr>
            <w:tcW w:w="1773" w:type="dxa"/>
            <w:noWrap/>
            <w:hideMark/>
          </w:tcPr>
          <w:p w14:paraId="0EEA026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426C191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80B6D1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53:44</w:t>
            </w:r>
          </w:p>
        </w:tc>
        <w:tc>
          <w:tcPr>
            <w:tcW w:w="1276" w:type="dxa"/>
            <w:noWrap/>
            <w:hideMark/>
          </w:tcPr>
          <w:p w14:paraId="7965984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98F8BB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NESPQCH1Z4</w:t>
            </w:r>
          </w:p>
        </w:tc>
      </w:tr>
      <w:tr w:rsidR="006662EC" w:rsidRPr="006662EC" w14:paraId="032AA611" w14:textId="77777777" w:rsidTr="006662EC">
        <w:trPr>
          <w:trHeight w:val="300"/>
        </w:trPr>
        <w:tc>
          <w:tcPr>
            <w:tcW w:w="1403" w:type="dxa"/>
            <w:noWrap/>
            <w:hideMark/>
          </w:tcPr>
          <w:p w14:paraId="12DF8A3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134</w:t>
            </w:r>
          </w:p>
        </w:tc>
        <w:tc>
          <w:tcPr>
            <w:tcW w:w="1773" w:type="dxa"/>
            <w:noWrap/>
            <w:hideMark/>
          </w:tcPr>
          <w:p w14:paraId="24C5366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44.82</w:t>
            </w:r>
          </w:p>
        </w:tc>
        <w:tc>
          <w:tcPr>
            <w:tcW w:w="1095" w:type="dxa"/>
            <w:noWrap/>
            <w:hideMark/>
          </w:tcPr>
          <w:p w14:paraId="3CC57E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F99FB4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57:26</w:t>
            </w:r>
          </w:p>
        </w:tc>
        <w:tc>
          <w:tcPr>
            <w:tcW w:w="1276" w:type="dxa"/>
            <w:noWrap/>
            <w:hideMark/>
          </w:tcPr>
          <w:p w14:paraId="5149CE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78C79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NESPQCH19H</w:t>
            </w:r>
          </w:p>
        </w:tc>
      </w:tr>
      <w:tr w:rsidR="006662EC" w:rsidRPr="006662EC" w14:paraId="6198B7DB" w14:textId="77777777" w:rsidTr="006662EC">
        <w:trPr>
          <w:trHeight w:val="300"/>
        </w:trPr>
        <w:tc>
          <w:tcPr>
            <w:tcW w:w="1403" w:type="dxa"/>
            <w:noWrap/>
            <w:hideMark/>
          </w:tcPr>
          <w:p w14:paraId="16318AC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w:t>
            </w:r>
          </w:p>
        </w:tc>
        <w:tc>
          <w:tcPr>
            <w:tcW w:w="1773" w:type="dxa"/>
            <w:noWrap/>
            <w:hideMark/>
          </w:tcPr>
          <w:p w14:paraId="05A6D64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44.82</w:t>
            </w:r>
          </w:p>
        </w:tc>
        <w:tc>
          <w:tcPr>
            <w:tcW w:w="1095" w:type="dxa"/>
            <w:noWrap/>
            <w:hideMark/>
          </w:tcPr>
          <w:p w14:paraId="6C766F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693087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58:51</w:t>
            </w:r>
          </w:p>
        </w:tc>
        <w:tc>
          <w:tcPr>
            <w:tcW w:w="1276" w:type="dxa"/>
            <w:noWrap/>
            <w:hideMark/>
          </w:tcPr>
          <w:p w14:paraId="21B8298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11DDC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NESPQCH1FR</w:t>
            </w:r>
          </w:p>
        </w:tc>
      </w:tr>
      <w:tr w:rsidR="006662EC" w:rsidRPr="006662EC" w14:paraId="313D734F" w14:textId="77777777" w:rsidTr="006662EC">
        <w:trPr>
          <w:trHeight w:val="300"/>
        </w:trPr>
        <w:tc>
          <w:tcPr>
            <w:tcW w:w="1403" w:type="dxa"/>
            <w:noWrap/>
            <w:hideMark/>
          </w:tcPr>
          <w:p w14:paraId="3AD2368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225</w:t>
            </w:r>
          </w:p>
        </w:tc>
        <w:tc>
          <w:tcPr>
            <w:tcW w:w="1773" w:type="dxa"/>
            <w:noWrap/>
            <w:hideMark/>
          </w:tcPr>
          <w:p w14:paraId="2D81ECE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44.81</w:t>
            </w:r>
          </w:p>
        </w:tc>
        <w:tc>
          <w:tcPr>
            <w:tcW w:w="1095" w:type="dxa"/>
            <w:noWrap/>
            <w:hideMark/>
          </w:tcPr>
          <w:p w14:paraId="6C6AEF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D71073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59:56</w:t>
            </w:r>
          </w:p>
        </w:tc>
        <w:tc>
          <w:tcPr>
            <w:tcW w:w="1276" w:type="dxa"/>
            <w:noWrap/>
            <w:hideMark/>
          </w:tcPr>
          <w:p w14:paraId="542D92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3557A3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NESPQCH2I7</w:t>
            </w:r>
          </w:p>
        </w:tc>
      </w:tr>
      <w:tr w:rsidR="006662EC" w:rsidRPr="006662EC" w14:paraId="08A364FC" w14:textId="77777777" w:rsidTr="006662EC">
        <w:trPr>
          <w:trHeight w:val="300"/>
        </w:trPr>
        <w:tc>
          <w:tcPr>
            <w:tcW w:w="1403" w:type="dxa"/>
            <w:noWrap/>
            <w:hideMark/>
          </w:tcPr>
          <w:p w14:paraId="1D7D588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68</w:t>
            </w:r>
          </w:p>
        </w:tc>
        <w:tc>
          <w:tcPr>
            <w:tcW w:w="1773" w:type="dxa"/>
            <w:noWrap/>
            <w:hideMark/>
          </w:tcPr>
          <w:p w14:paraId="6CB9B05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44.81</w:t>
            </w:r>
          </w:p>
        </w:tc>
        <w:tc>
          <w:tcPr>
            <w:tcW w:w="1095" w:type="dxa"/>
            <w:noWrap/>
            <w:hideMark/>
          </w:tcPr>
          <w:p w14:paraId="2AAF0B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858AD6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00:25</w:t>
            </w:r>
          </w:p>
        </w:tc>
        <w:tc>
          <w:tcPr>
            <w:tcW w:w="1276" w:type="dxa"/>
            <w:noWrap/>
            <w:hideMark/>
          </w:tcPr>
          <w:p w14:paraId="1D02017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0FF2E6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NESPQCH2KM</w:t>
            </w:r>
          </w:p>
        </w:tc>
      </w:tr>
      <w:tr w:rsidR="006662EC" w:rsidRPr="006662EC" w14:paraId="37A3AA17" w14:textId="77777777" w:rsidTr="006662EC">
        <w:trPr>
          <w:trHeight w:val="300"/>
        </w:trPr>
        <w:tc>
          <w:tcPr>
            <w:tcW w:w="1403" w:type="dxa"/>
            <w:noWrap/>
            <w:hideMark/>
          </w:tcPr>
          <w:p w14:paraId="7F65C2E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7DF404D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w:t>
            </w:r>
          </w:p>
        </w:tc>
        <w:tc>
          <w:tcPr>
            <w:tcW w:w="1095" w:type="dxa"/>
            <w:noWrap/>
            <w:hideMark/>
          </w:tcPr>
          <w:p w14:paraId="1569B6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38CCCA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00:32</w:t>
            </w:r>
          </w:p>
        </w:tc>
        <w:tc>
          <w:tcPr>
            <w:tcW w:w="1276" w:type="dxa"/>
            <w:noWrap/>
            <w:hideMark/>
          </w:tcPr>
          <w:p w14:paraId="1B93506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D8021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NESPQCH2K1</w:t>
            </w:r>
          </w:p>
        </w:tc>
      </w:tr>
      <w:tr w:rsidR="006662EC" w:rsidRPr="006662EC" w14:paraId="71362022" w14:textId="77777777" w:rsidTr="006662EC">
        <w:trPr>
          <w:trHeight w:val="300"/>
        </w:trPr>
        <w:tc>
          <w:tcPr>
            <w:tcW w:w="1403" w:type="dxa"/>
            <w:noWrap/>
            <w:hideMark/>
          </w:tcPr>
          <w:p w14:paraId="1CC1186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93</w:t>
            </w:r>
          </w:p>
        </w:tc>
        <w:tc>
          <w:tcPr>
            <w:tcW w:w="1773" w:type="dxa"/>
            <w:noWrap/>
            <w:hideMark/>
          </w:tcPr>
          <w:p w14:paraId="36D1544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44.77</w:t>
            </w:r>
          </w:p>
        </w:tc>
        <w:tc>
          <w:tcPr>
            <w:tcW w:w="1095" w:type="dxa"/>
            <w:noWrap/>
            <w:hideMark/>
          </w:tcPr>
          <w:p w14:paraId="1799DD4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4CA2E2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02:07</w:t>
            </w:r>
          </w:p>
        </w:tc>
        <w:tc>
          <w:tcPr>
            <w:tcW w:w="1276" w:type="dxa"/>
            <w:noWrap/>
            <w:hideMark/>
          </w:tcPr>
          <w:p w14:paraId="5B596D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0D25C9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NESPQCH2N7</w:t>
            </w:r>
          </w:p>
        </w:tc>
      </w:tr>
      <w:tr w:rsidR="006662EC" w:rsidRPr="006662EC" w14:paraId="6F5E01C8" w14:textId="77777777" w:rsidTr="006662EC">
        <w:trPr>
          <w:trHeight w:val="300"/>
        </w:trPr>
        <w:tc>
          <w:tcPr>
            <w:tcW w:w="1403" w:type="dxa"/>
            <w:noWrap/>
            <w:hideMark/>
          </w:tcPr>
          <w:p w14:paraId="447BA30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562AF66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44.75</w:t>
            </w:r>
          </w:p>
        </w:tc>
        <w:tc>
          <w:tcPr>
            <w:tcW w:w="1095" w:type="dxa"/>
            <w:noWrap/>
            <w:hideMark/>
          </w:tcPr>
          <w:p w14:paraId="493A93B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742DC2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02:32</w:t>
            </w:r>
          </w:p>
        </w:tc>
        <w:tc>
          <w:tcPr>
            <w:tcW w:w="1276" w:type="dxa"/>
            <w:noWrap/>
            <w:hideMark/>
          </w:tcPr>
          <w:p w14:paraId="0B05A9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34D165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NESPQCH2OZ</w:t>
            </w:r>
          </w:p>
        </w:tc>
      </w:tr>
      <w:tr w:rsidR="006662EC" w:rsidRPr="006662EC" w14:paraId="4AB1ADA8" w14:textId="77777777" w:rsidTr="006662EC">
        <w:trPr>
          <w:trHeight w:val="300"/>
        </w:trPr>
        <w:tc>
          <w:tcPr>
            <w:tcW w:w="1403" w:type="dxa"/>
            <w:noWrap/>
            <w:hideMark/>
          </w:tcPr>
          <w:p w14:paraId="0477464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6ECFC59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44.72</w:t>
            </w:r>
          </w:p>
        </w:tc>
        <w:tc>
          <w:tcPr>
            <w:tcW w:w="1095" w:type="dxa"/>
            <w:noWrap/>
            <w:hideMark/>
          </w:tcPr>
          <w:p w14:paraId="33DB39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C2F08C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03:19</w:t>
            </w:r>
          </w:p>
        </w:tc>
        <w:tc>
          <w:tcPr>
            <w:tcW w:w="1276" w:type="dxa"/>
            <w:noWrap/>
            <w:hideMark/>
          </w:tcPr>
          <w:p w14:paraId="336FFE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A83506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NESPQCH2PB</w:t>
            </w:r>
          </w:p>
        </w:tc>
      </w:tr>
      <w:tr w:rsidR="006662EC" w:rsidRPr="006662EC" w14:paraId="62918FE9" w14:textId="77777777" w:rsidTr="006662EC">
        <w:trPr>
          <w:trHeight w:val="300"/>
        </w:trPr>
        <w:tc>
          <w:tcPr>
            <w:tcW w:w="1403" w:type="dxa"/>
            <w:noWrap/>
            <w:hideMark/>
          </w:tcPr>
          <w:p w14:paraId="1D5FDF2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01FF80F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w:t>
            </w:r>
          </w:p>
        </w:tc>
        <w:tc>
          <w:tcPr>
            <w:tcW w:w="1095" w:type="dxa"/>
            <w:noWrap/>
            <w:hideMark/>
          </w:tcPr>
          <w:p w14:paraId="4203D30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7C4B0E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03:42</w:t>
            </w:r>
          </w:p>
        </w:tc>
        <w:tc>
          <w:tcPr>
            <w:tcW w:w="1276" w:type="dxa"/>
            <w:noWrap/>
            <w:hideMark/>
          </w:tcPr>
          <w:p w14:paraId="3FC47A1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F8BD5A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NESPQCH2RJ</w:t>
            </w:r>
          </w:p>
        </w:tc>
      </w:tr>
      <w:tr w:rsidR="006662EC" w:rsidRPr="006662EC" w14:paraId="136DD731" w14:textId="77777777" w:rsidTr="006662EC">
        <w:trPr>
          <w:trHeight w:val="300"/>
        </w:trPr>
        <w:tc>
          <w:tcPr>
            <w:tcW w:w="1403" w:type="dxa"/>
            <w:noWrap/>
            <w:hideMark/>
          </w:tcPr>
          <w:p w14:paraId="054AC8D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2108C3B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44.67</w:t>
            </w:r>
          </w:p>
        </w:tc>
        <w:tc>
          <w:tcPr>
            <w:tcW w:w="1095" w:type="dxa"/>
            <w:noWrap/>
            <w:hideMark/>
          </w:tcPr>
          <w:p w14:paraId="68491F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858601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04:28</w:t>
            </w:r>
          </w:p>
        </w:tc>
        <w:tc>
          <w:tcPr>
            <w:tcW w:w="1276" w:type="dxa"/>
            <w:noWrap/>
            <w:hideMark/>
          </w:tcPr>
          <w:p w14:paraId="516A2C8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13B851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NESPQCH2S0</w:t>
            </w:r>
          </w:p>
        </w:tc>
      </w:tr>
      <w:tr w:rsidR="006662EC" w:rsidRPr="006662EC" w14:paraId="4CEA1325" w14:textId="77777777" w:rsidTr="006662EC">
        <w:trPr>
          <w:trHeight w:val="300"/>
        </w:trPr>
        <w:tc>
          <w:tcPr>
            <w:tcW w:w="1403" w:type="dxa"/>
            <w:noWrap/>
            <w:hideMark/>
          </w:tcPr>
          <w:p w14:paraId="77E534C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81</w:t>
            </w:r>
          </w:p>
        </w:tc>
        <w:tc>
          <w:tcPr>
            <w:tcW w:w="1773" w:type="dxa"/>
            <w:noWrap/>
            <w:hideMark/>
          </w:tcPr>
          <w:p w14:paraId="2F27EA6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44.63</w:t>
            </w:r>
          </w:p>
        </w:tc>
        <w:tc>
          <w:tcPr>
            <w:tcW w:w="1095" w:type="dxa"/>
            <w:noWrap/>
            <w:hideMark/>
          </w:tcPr>
          <w:p w14:paraId="2957446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3E83A5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06:14</w:t>
            </w:r>
          </w:p>
        </w:tc>
        <w:tc>
          <w:tcPr>
            <w:tcW w:w="1276" w:type="dxa"/>
            <w:noWrap/>
            <w:hideMark/>
          </w:tcPr>
          <w:p w14:paraId="4F12553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D5D3C9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NESPQCH2YA</w:t>
            </w:r>
          </w:p>
        </w:tc>
      </w:tr>
      <w:tr w:rsidR="006662EC" w:rsidRPr="006662EC" w14:paraId="15D82CEA" w14:textId="77777777" w:rsidTr="006662EC">
        <w:trPr>
          <w:trHeight w:val="300"/>
        </w:trPr>
        <w:tc>
          <w:tcPr>
            <w:tcW w:w="1403" w:type="dxa"/>
            <w:noWrap/>
            <w:hideMark/>
          </w:tcPr>
          <w:p w14:paraId="4AED455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96</w:t>
            </w:r>
          </w:p>
        </w:tc>
        <w:tc>
          <w:tcPr>
            <w:tcW w:w="1773" w:type="dxa"/>
            <w:noWrap/>
            <w:hideMark/>
          </w:tcPr>
          <w:p w14:paraId="0B88E3D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44.62</w:t>
            </w:r>
          </w:p>
        </w:tc>
        <w:tc>
          <w:tcPr>
            <w:tcW w:w="1095" w:type="dxa"/>
            <w:noWrap/>
            <w:hideMark/>
          </w:tcPr>
          <w:p w14:paraId="1D9A219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D06D62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06:49</w:t>
            </w:r>
          </w:p>
        </w:tc>
        <w:tc>
          <w:tcPr>
            <w:tcW w:w="1276" w:type="dxa"/>
            <w:noWrap/>
            <w:hideMark/>
          </w:tcPr>
          <w:p w14:paraId="4A52502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2DA255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NESPQCH20E</w:t>
            </w:r>
          </w:p>
        </w:tc>
      </w:tr>
      <w:tr w:rsidR="006662EC" w:rsidRPr="006662EC" w14:paraId="268FBF9B" w14:textId="77777777" w:rsidTr="006662EC">
        <w:trPr>
          <w:trHeight w:val="300"/>
        </w:trPr>
        <w:tc>
          <w:tcPr>
            <w:tcW w:w="1403" w:type="dxa"/>
            <w:noWrap/>
            <w:hideMark/>
          </w:tcPr>
          <w:p w14:paraId="213FD57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28ED028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44.67</w:t>
            </w:r>
          </w:p>
        </w:tc>
        <w:tc>
          <w:tcPr>
            <w:tcW w:w="1095" w:type="dxa"/>
            <w:noWrap/>
            <w:hideMark/>
          </w:tcPr>
          <w:p w14:paraId="27860B9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C7896C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07:18</w:t>
            </w:r>
          </w:p>
        </w:tc>
        <w:tc>
          <w:tcPr>
            <w:tcW w:w="1276" w:type="dxa"/>
            <w:noWrap/>
            <w:hideMark/>
          </w:tcPr>
          <w:p w14:paraId="193DE74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6DD65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NESPQCH23T</w:t>
            </w:r>
          </w:p>
        </w:tc>
      </w:tr>
      <w:tr w:rsidR="006662EC" w:rsidRPr="006662EC" w14:paraId="531ED75E" w14:textId="77777777" w:rsidTr="006662EC">
        <w:trPr>
          <w:trHeight w:val="300"/>
        </w:trPr>
        <w:tc>
          <w:tcPr>
            <w:tcW w:w="1403" w:type="dxa"/>
            <w:noWrap/>
            <w:hideMark/>
          </w:tcPr>
          <w:p w14:paraId="73B65E1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71</w:t>
            </w:r>
          </w:p>
        </w:tc>
        <w:tc>
          <w:tcPr>
            <w:tcW w:w="1773" w:type="dxa"/>
            <w:noWrap/>
            <w:hideMark/>
          </w:tcPr>
          <w:p w14:paraId="3645A9A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44.66</w:t>
            </w:r>
          </w:p>
        </w:tc>
        <w:tc>
          <w:tcPr>
            <w:tcW w:w="1095" w:type="dxa"/>
            <w:noWrap/>
            <w:hideMark/>
          </w:tcPr>
          <w:p w14:paraId="298B003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4949B9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08:17</w:t>
            </w:r>
          </w:p>
        </w:tc>
        <w:tc>
          <w:tcPr>
            <w:tcW w:w="1276" w:type="dxa"/>
            <w:noWrap/>
            <w:hideMark/>
          </w:tcPr>
          <w:p w14:paraId="6422E17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930E06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NESPQCH26F</w:t>
            </w:r>
          </w:p>
        </w:tc>
      </w:tr>
      <w:tr w:rsidR="006662EC" w:rsidRPr="006662EC" w14:paraId="3C7DF7C6" w14:textId="77777777" w:rsidTr="006662EC">
        <w:trPr>
          <w:trHeight w:val="300"/>
        </w:trPr>
        <w:tc>
          <w:tcPr>
            <w:tcW w:w="1403" w:type="dxa"/>
            <w:noWrap/>
            <w:hideMark/>
          </w:tcPr>
          <w:p w14:paraId="6139113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6555F2D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44.68</w:t>
            </w:r>
          </w:p>
        </w:tc>
        <w:tc>
          <w:tcPr>
            <w:tcW w:w="1095" w:type="dxa"/>
            <w:noWrap/>
            <w:hideMark/>
          </w:tcPr>
          <w:p w14:paraId="2D524B7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9251B5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08:49</w:t>
            </w:r>
          </w:p>
        </w:tc>
        <w:tc>
          <w:tcPr>
            <w:tcW w:w="1276" w:type="dxa"/>
            <w:noWrap/>
            <w:hideMark/>
          </w:tcPr>
          <w:p w14:paraId="2F97E5E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15A9E7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NESPQCH281</w:t>
            </w:r>
          </w:p>
        </w:tc>
      </w:tr>
      <w:tr w:rsidR="006662EC" w:rsidRPr="006662EC" w14:paraId="7EDA38D1" w14:textId="77777777" w:rsidTr="006662EC">
        <w:trPr>
          <w:trHeight w:val="300"/>
        </w:trPr>
        <w:tc>
          <w:tcPr>
            <w:tcW w:w="1403" w:type="dxa"/>
            <w:noWrap/>
            <w:hideMark/>
          </w:tcPr>
          <w:p w14:paraId="479737C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136</w:t>
            </w:r>
          </w:p>
        </w:tc>
        <w:tc>
          <w:tcPr>
            <w:tcW w:w="1773" w:type="dxa"/>
            <w:noWrap/>
            <w:hideMark/>
          </w:tcPr>
          <w:p w14:paraId="0F43A6C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44.69</w:t>
            </w:r>
          </w:p>
        </w:tc>
        <w:tc>
          <w:tcPr>
            <w:tcW w:w="1095" w:type="dxa"/>
            <w:noWrap/>
            <w:hideMark/>
          </w:tcPr>
          <w:p w14:paraId="316135A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954CF1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11:09</w:t>
            </w:r>
          </w:p>
        </w:tc>
        <w:tc>
          <w:tcPr>
            <w:tcW w:w="1276" w:type="dxa"/>
            <w:noWrap/>
            <w:hideMark/>
          </w:tcPr>
          <w:p w14:paraId="459A7E4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2EA3AA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NESPQCH2EM</w:t>
            </w:r>
          </w:p>
        </w:tc>
      </w:tr>
      <w:tr w:rsidR="006662EC" w:rsidRPr="006662EC" w14:paraId="7BA32B17" w14:textId="77777777" w:rsidTr="006662EC">
        <w:trPr>
          <w:trHeight w:val="300"/>
        </w:trPr>
        <w:tc>
          <w:tcPr>
            <w:tcW w:w="1403" w:type="dxa"/>
            <w:noWrap/>
            <w:hideMark/>
          </w:tcPr>
          <w:p w14:paraId="14C2A3B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39</w:t>
            </w:r>
          </w:p>
        </w:tc>
        <w:tc>
          <w:tcPr>
            <w:tcW w:w="1773" w:type="dxa"/>
            <w:noWrap/>
            <w:hideMark/>
          </w:tcPr>
          <w:p w14:paraId="0A0E50D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w:t>
            </w:r>
          </w:p>
        </w:tc>
        <w:tc>
          <w:tcPr>
            <w:tcW w:w="1095" w:type="dxa"/>
            <w:noWrap/>
            <w:hideMark/>
          </w:tcPr>
          <w:p w14:paraId="6240CB0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ABACEB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16:43</w:t>
            </w:r>
          </w:p>
        </w:tc>
        <w:tc>
          <w:tcPr>
            <w:tcW w:w="1276" w:type="dxa"/>
            <w:noWrap/>
            <w:hideMark/>
          </w:tcPr>
          <w:p w14:paraId="1B98711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2380EF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NESPQCH3L7</w:t>
            </w:r>
          </w:p>
        </w:tc>
      </w:tr>
      <w:tr w:rsidR="006662EC" w:rsidRPr="006662EC" w14:paraId="05D6A1B8" w14:textId="77777777" w:rsidTr="006662EC">
        <w:trPr>
          <w:trHeight w:val="300"/>
        </w:trPr>
        <w:tc>
          <w:tcPr>
            <w:tcW w:w="1403" w:type="dxa"/>
            <w:noWrap/>
            <w:hideMark/>
          </w:tcPr>
          <w:p w14:paraId="3DB8F9E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w:t>
            </w:r>
          </w:p>
        </w:tc>
        <w:tc>
          <w:tcPr>
            <w:tcW w:w="1773" w:type="dxa"/>
            <w:noWrap/>
            <w:hideMark/>
          </w:tcPr>
          <w:p w14:paraId="7C57158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44.69</w:t>
            </w:r>
          </w:p>
        </w:tc>
        <w:tc>
          <w:tcPr>
            <w:tcW w:w="1095" w:type="dxa"/>
            <w:noWrap/>
            <w:hideMark/>
          </w:tcPr>
          <w:p w14:paraId="33E3139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972B55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17:07</w:t>
            </w:r>
          </w:p>
        </w:tc>
        <w:tc>
          <w:tcPr>
            <w:tcW w:w="1276" w:type="dxa"/>
            <w:noWrap/>
            <w:hideMark/>
          </w:tcPr>
          <w:p w14:paraId="30A464C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DBB4F1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NESPQCH3MW</w:t>
            </w:r>
          </w:p>
        </w:tc>
      </w:tr>
      <w:tr w:rsidR="006662EC" w:rsidRPr="006662EC" w14:paraId="710EA8DE" w14:textId="77777777" w:rsidTr="006662EC">
        <w:trPr>
          <w:trHeight w:val="300"/>
        </w:trPr>
        <w:tc>
          <w:tcPr>
            <w:tcW w:w="1403" w:type="dxa"/>
            <w:noWrap/>
            <w:hideMark/>
          </w:tcPr>
          <w:p w14:paraId="1606BA5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98</w:t>
            </w:r>
          </w:p>
        </w:tc>
        <w:tc>
          <w:tcPr>
            <w:tcW w:w="1773" w:type="dxa"/>
            <w:noWrap/>
            <w:hideMark/>
          </w:tcPr>
          <w:p w14:paraId="1B2701F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44.68</w:t>
            </w:r>
          </w:p>
        </w:tc>
        <w:tc>
          <w:tcPr>
            <w:tcW w:w="1095" w:type="dxa"/>
            <w:noWrap/>
            <w:hideMark/>
          </w:tcPr>
          <w:p w14:paraId="4283CF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5B783D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17:34</w:t>
            </w:r>
          </w:p>
        </w:tc>
        <w:tc>
          <w:tcPr>
            <w:tcW w:w="1276" w:type="dxa"/>
            <w:noWrap/>
            <w:hideMark/>
          </w:tcPr>
          <w:p w14:paraId="7C4ACE5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CDBA32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NESPQCH3NN</w:t>
            </w:r>
          </w:p>
        </w:tc>
      </w:tr>
      <w:tr w:rsidR="006662EC" w:rsidRPr="006662EC" w14:paraId="21733835" w14:textId="77777777" w:rsidTr="006662EC">
        <w:trPr>
          <w:trHeight w:val="300"/>
        </w:trPr>
        <w:tc>
          <w:tcPr>
            <w:tcW w:w="1403" w:type="dxa"/>
            <w:noWrap/>
            <w:hideMark/>
          </w:tcPr>
          <w:p w14:paraId="5A71321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w:t>
            </w:r>
          </w:p>
        </w:tc>
        <w:tc>
          <w:tcPr>
            <w:tcW w:w="1773" w:type="dxa"/>
            <w:noWrap/>
            <w:hideMark/>
          </w:tcPr>
          <w:p w14:paraId="439BE73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44.68</w:t>
            </w:r>
          </w:p>
        </w:tc>
        <w:tc>
          <w:tcPr>
            <w:tcW w:w="1095" w:type="dxa"/>
            <w:noWrap/>
            <w:hideMark/>
          </w:tcPr>
          <w:p w14:paraId="4F00EAD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13D074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17:34</w:t>
            </w:r>
          </w:p>
        </w:tc>
        <w:tc>
          <w:tcPr>
            <w:tcW w:w="1276" w:type="dxa"/>
            <w:noWrap/>
            <w:hideMark/>
          </w:tcPr>
          <w:p w14:paraId="4D4C0C5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98293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NESPQCH3NO</w:t>
            </w:r>
          </w:p>
        </w:tc>
      </w:tr>
      <w:tr w:rsidR="006662EC" w:rsidRPr="006662EC" w14:paraId="6A9CE761" w14:textId="77777777" w:rsidTr="006662EC">
        <w:trPr>
          <w:trHeight w:val="300"/>
        </w:trPr>
        <w:tc>
          <w:tcPr>
            <w:tcW w:w="1403" w:type="dxa"/>
            <w:noWrap/>
            <w:hideMark/>
          </w:tcPr>
          <w:p w14:paraId="5C401C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2286AD4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44.67</w:t>
            </w:r>
          </w:p>
        </w:tc>
        <w:tc>
          <w:tcPr>
            <w:tcW w:w="1095" w:type="dxa"/>
            <w:noWrap/>
            <w:hideMark/>
          </w:tcPr>
          <w:p w14:paraId="23B2C4C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C33D86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17:54</w:t>
            </w:r>
          </w:p>
        </w:tc>
        <w:tc>
          <w:tcPr>
            <w:tcW w:w="1276" w:type="dxa"/>
            <w:noWrap/>
            <w:hideMark/>
          </w:tcPr>
          <w:p w14:paraId="0C02375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C1206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NESPQCH3N5</w:t>
            </w:r>
          </w:p>
        </w:tc>
      </w:tr>
      <w:tr w:rsidR="006662EC" w:rsidRPr="006662EC" w14:paraId="4831AF26" w14:textId="77777777" w:rsidTr="006662EC">
        <w:trPr>
          <w:trHeight w:val="300"/>
        </w:trPr>
        <w:tc>
          <w:tcPr>
            <w:tcW w:w="1403" w:type="dxa"/>
            <w:noWrap/>
            <w:hideMark/>
          </w:tcPr>
          <w:p w14:paraId="2065517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74</w:t>
            </w:r>
          </w:p>
        </w:tc>
        <w:tc>
          <w:tcPr>
            <w:tcW w:w="1773" w:type="dxa"/>
            <w:noWrap/>
            <w:hideMark/>
          </w:tcPr>
          <w:p w14:paraId="69F2811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w:t>
            </w:r>
          </w:p>
        </w:tc>
        <w:tc>
          <w:tcPr>
            <w:tcW w:w="1095" w:type="dxa"/>
            <w:noWrap/>
            <w:hideMark/>
          </w:tcPr>
          <w:p w14:paraId="17503B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C0D7B1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18:31</w:t>
            </w:r>
          </w:p>
        </w:tc>
        <w:tc>
          <w:tcPr>
            <w:tcW w:w="1276" w:type="dxa"/>
            <w:noWrap/>
            <w:hideMark/>
          </w:tcPr>
          <w:p w14:paraId="2C38F4A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00DB05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NESPQCH3O3</w:t>
            </w:r>
          </w:p>
        </w:tc>
      </w:tr>
      <w:tr w:rsidR="006662EC" w:rsidRPr="006662EC" w14:paraId="227DA6BC" w14:textId="77777777" w:rsidTr="006662EC">
        <w:trPr>
          <w:trHeight w:val="300"/>
        </w:trPr>
        <w:tc>
          <w:tcPr>
            <w:tcW w:w="1403" w:type="dxa"/>
            <w:noWrap/>
            <w:hideMark/>
          </w:tcPr>
          <w:p w14:paraId="3519269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w:t>
            </w:r>
          </w:p>
        </w:tc>
        <w:tc>
          <w:tcPr>
            <w:tcW w:w="1773" w:type="dxa"/>
            <w:noWrap/>
            <w:hideMark/>
          </w:tcPr>
          <w:p w14:paraId="20EA23E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w:t>
            </w:r>
          </w:p>
        </w:tc>
        <w:tc>
          <w:tcPr>
            <w:tcW w:w="1095" w:type="dxa"/>
            <w:noWrap/>
            <w:hideMark/>
          </w:tcPr>
          <w:p w14:paraId="517045D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B33F25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18:32</w:t>
            </w:r>
          </w:p>
        </w:tc>
        <w:tc>
          <w:tcPr>
            <w:tcW w:w="1276" w:type="dxa"/>
            <w:noWrap/>
            <w:hideMark/>
          </w:tcPr>
          <w:p w14:paraId="72E3E38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B9C33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NESPQCH3O4</w:t>
            </w:r>
          </w:p>
        </w:tc>
      </w:tr>
      <w:tr w:rsidR="006662EC" w:rsidRPr="006662EC" w14:paraId="1EB4B130" w14:textId="77777777" w:rsidTr="006662EC">
        <w:trPr>
          <w:trHeight w:val="300"/>
        </w:trPr>
        <w:tc>
          <w:tcPr>
            <w:tcW w:w="1403" w:type="dxa"/>
            <w:noWrap/>
            <w:hideMark/>
          </w:tcPr>
          <w:p w14:paraId="497235C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131</w:t>
            </w:r>
          </w:p>
        </w:tc>
        <w:tc>
          <w:tcPr>
            <w:tcW w:w="1773" w:type="dxa"/>
            <w:noWrap/>
            <w:hideMark/>
          </w:tcPr>
          <w:p w14:paraId="3D8668C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44.72</w:t>
            </w:r>
          </w:p>
        </w:tc>
        <w:tc>
          <w:tcPr>
            <w:tcW w:w="1095" w:type="dxa"/>
            <w:noWrap/>
            <w:hideMark/>
          </w:tcPr>
          <w:p w14:paraId="686DEDA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C42562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18:59</w:t>
            </w:r>
          </w:p>
        </w:tc>
        <w:tc>
          <w:tcPr>
            <w:tcW w:w="1276" w:type="dxa"/>
            <w:noWrap/>
            <w:hideMark/>
          </w:tcPr>
          <w:p w14:paraId="77F05BD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AFFB44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NESPQCH3PI</w:t>
            </w:r>
          </w:p>
        </w:tc>
      </w:tr>
      <w:tr w:rsidR="006662EC" w:rsidRPr="006662EC" w14:paraId="5A8E22D6" w14:textId="77777777" w:rsidTr="006662EC">
        <w:trPr>
          <w:trHeight w:val="300"/>
        </w:trPr>
        <w:tc>
          <w:tcPr>
            <w:tcW w:w="1403" w:type="dxa"/>
            <w:noWrap/>
            <w:hideMark/>
          </w:tcPr>
          <w:p w14:paraId="14FE2F4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102</w:t>
            </w:r>
          </w:p>
        </w:tc>
        <w:tc>
          <w:tcPr>
            <w:tcW w:w="1773" w:type="dxa"/>
            <w:noWrap/>
            <w:hideMark/>
          </w:tcPr>
          <w:p w14:paraId="7669143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44.73</w:t>
            </w:r>
          </w:p>
        </w:tc>
        <w:tc>
          <w:tcPr>
            <w:tcW w:w="1095" w:type="dxa"/>
            <w:noWrap/>
            <w:hideMark/>
          </w:tcPr>
          <w:p w14:paraId="3839056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E920E3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19:35</w:t>
            </w:r>
          </w:p>
        </w:tc>
        <w:tc>
          <w:tcPr>
            <w:tcW w:w="1276" w:type="dxa"/>
            <w:noWrap/>
            <w:hideMark/>
          </w:tcPr>
          <w:p w14:paraId="443882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6F5B0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NESPQCH3RN</w:t>
            </w:r>
          </w:p>
        </w:tc>
      </w:tr>
      <w:tr w:rsidR="006662EC" w:rsidRPr="006662EC" w14:paraId="0D146D60" w14:textId="77777777" w:rsidTr="006662EC">
        <w:trPr>
          <w:trHeight w:val="300"/>
        </w:trPr>
        <w:tc>
          <w:tcPr>
            <w:tcW w:w="1403" w:type="dxa"/>
            <w:noWrap/>
            <w:hideMark/>
          </w:tcPr>
          <w:p w14:paraId="19DB59D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81</w:t>
            </w:r>
          </w:p>
        </w:tc>
        <w:tc>
          <w:tcPr>
            <w:tcW w:w="1773" w:type="dxa"/>
            <w:noWrap/>
            <w:hideMark/>
          </w:tcPr>
          <w:p w14:paraId="0F1153E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26CBDE5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61D964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20:50</w:t>
            </w:r>
          </w:p>
        </w:tc>
        <w:tc>
          <w:tcPr>
            <w:tcW w:w="1276" w:type="dxa"/>
            <w:noWrap/>
            <w:hideMark/>
          </w:tcPr>
          <w:p w14:paraId="681A35F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0955CC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NESPQCH3VQ</w:t>
            </w:r>
          </w:p>
        </w:tc>
      </w:tr>
      <w:tr w:rsidR="006662EC" w:rsidRPr="006662EC" w14:paraId="39913A98" w14:textId="77777777" w:rsidTr="006662EC">
        <w:trPr>
          <w:trHeight w:val="300"/>
        </w:trPr>
        <w:tc>
          <w:tcPr>
            <w:tcW w:w="1403" w:type="dxa"/>
            <w:noWrap/>
            <w:hideMark/>
          </w:tcPr>
          <w:p w14:paraId="63B4A8C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75</w:t>
            </w:r>
          </w:p>
        </w:tc>
        <w:tc>
          <w:tcPr>
            <w:tcW w:w="1773" w:type="dxa"/>
            <w:noWrap/>
            <w:hideMark/>
          </w:tcPr>
          <w:p w14:paraId="24BAECC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44.77</w:t>
            </w:r>
          </w:p>
        </w:tc>
        <w:tc>
          <w:tcPr>
            <w:tcW w:w="1095" w:type="dxa"/>
            <w:noWrap/>
            <w:hideMark/>
          </w:tcPr>
          <w:p w14:paraId="3219462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EA5668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21:40</w:t>
            </w:r>
          </w:p>
        </w:tc>
        <w:tc>
          <w:tcPr>
            <w:tcW w:w="1276" w:type="dxa"/>
            <w:noWrap/>
            <w:hideMark/>
          </w:tcPr>
          <w:p w14:paraId="7A5AA4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26D63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NESPQCH3WU</w:t>
            </w:r>
          </w:p>
        </w:tc>
      </w:tr>
      <w:tr w:rsidR="006662EC" w:rsidRPr="006662EC" w14:paraId="7D01CCA6" w14:textId="77777777" w:rsidTr="006662EC">
        <w:trPr>
          <w:trHeight w:val="300"/>
        </w:trPr>
        <w:tc>
          <w:tcPr>
            <w:tcW w:w="1403" w:type="dxa"/>
            <w:noWrap/>
            <w:hideMark/>
          </w:tcPr>
          <w:p w14:paraId="1381A44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250</w:t>
            </w:r>
          </w:p>
        </w:tc>
        <w:tc>
          <w:tcPr>
            <w:tcW w:w="1773" w:type="dxa"/>
            <w:noWrap/>
            <w:hideMark/>
          </w:tcPr>
          <w:p w14:paraId="6F88E89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7250327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9ADB77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23:05</w:t>
            </w:r>
          </w:p>
        </w:tc>
        <w:tc>
          <w:tcPr>
            <w:tcW w:w="1276" w:type="dxa"/>
            <w:noWrap/>
            <w:hideMark/>
          </w:tcPr>
          <w:p w14:paraId="6863D97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999D15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NESPQCH3Z5</w:t>
            </w:r>
          </w:p>
        </w:tc>
      </w:tr>
      <w:tr w:rsidR="006662EC" w:rsidRPr="006662EC" w14:paraId="34B689D1" w14:textId="77777777" w:rsidTr="006662EC">
        <w:trPr>
          <w:trHeight w:val="300"/>
        </w:trPr>
        <w:tc>
          <w:tcPr>
            <w:tcW w:w="1403" w:type="dxa"/>
            <w:noWrap/>
            <w:hideMark/>
          </w:tcPr>
          <w:p w14:paraId="491503C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126</w:t>
            </w:r>
          </w:p>
        </w:tc>
        <w:tc>
          <w:tcPr>
            <w:tcW w:w="1773" w:type="dxa"/>
            <w:noWrap/>
            <w:hideMark/>
          </w:tcPr>
          <w:p w14:paraId="463EAC5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44.75</w:t>
            </w:r>
          </w:p>
        </w:tc>
        <w:tc>
          <w:tcPr>
            <w:tcW w:w="1095" w:type="dxa"/>
            <w:noWrap/>
            <w:hideMark/>
          </w:tcPr>
          <w:p w14:paraId="6D66E85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FEC1DC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23:25</w:t>
            </w:r>
          </w:p>
        </w:tc>
        <w:tc>
          <w:tcPr>
            <w:tcW w:w="1276" w:type="dxa"/>
            <w:noWrap/>
            <w:hideMark/>
          </w:tcPr>
          <w:p w14:paraId="40405D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0576B2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NESPQCH306</w:t>
            </w:r>
          </w:p>
        </w:tc>
      </w:tr>
      <w:tr w:rsidR="006662EC" w:rsidRPr="006662EC" w14:paraId="7D7B05FC" w14:textId="77777777" w:rsidTr="006662EC">
        <w:trPr>
          <w:trHeight w:val="300"/>
        </w:trPr>
        <w:tc>
          <w:tcPr>
            <w:tcW w:w="1403" w:type="dxa"/>
            <w:noWrap/>
            <w:hideMark/>
          </w:tcPr>
          <w:p w14:paraId="59D1D7D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99</w:t>
            </w:r>
          </w:p>
        </w:tc>
        <w:tc>
          <w:tcPr>
            <w:tcW w:w="1773" w:type="dxa"/>
            <w:noWrap/>
            <w:hideMark/>
          </w:tcPr>
          <w:p w14:paraId="62513A5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44.74</w:t>
            </w:r>
          </w:p>
        </w:tc>
        <w:tc>
          <w:tcPr>
            <w:tcW w:w="1095" w:type="dxa"/>
            <w:noWrap/>
            <w:hideMark/>
          </w:tcPr>
          <w:p w14:paraId="6137745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77726E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23:31</w:t>
            </w:r>
          </w:p>
        </w:tc>
        <w:tc>
          <w:tcPr>
            <w:tcW w:w="1276" w:type="dxa"/>
            <w:noWrap/>
            <w:hideMark/>
          </w:tcPr>
          <w:p w14:paraId="211CBB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65C497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NESPQCH30B</w:t>
            </w:r>
          </w:p>
        </w:tc>
      </w:tr>
      <w:tr w:rsidR="006662EC" w:rsidRPr="006662EC" w14:paraId="117BAF74" w14:textId="77777777" w:rsidTr="006662EC">
        <w:trPr>
          <w:trHeight w:val="300"/>
        </w:trPr>
        <w:tc>
          <w:tcPr>
            <w:tcW w:w="1403" w:type="dxa"/>
            <w:noWrap/>
            <w:hideMark/>
          </w:tcPr>
          <w:p w14:paraId="73A197B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w:t>
            </w:r>
          </w:p>
        </w:tc>
        <w:tc>
          <w:tcPr>
            <w:tcW w:w="1773" w:type="dxa"/>
            <w:noWrap/>
            <w:hideMark/>
          </w:tcPr>
          <w:p w14:paraId="1947565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44.75</w:t>
            </w:r>
          </w:p>
        </w:tc>
        <w:tc>
          <w:tcPr>
            <w:tcW w:w="1095" w:type="dxa"/>
            <w:noWrap/>
            <w:hideMark/>
          </w:tcPr>
          <w:p w14:paraId="60C7833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100F53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24:35</w:t>
            </w:r>
          </w:p>
        </w:tc>
        <w:tc>
          <w:tcPr>
            <w:tcW w:w="1276" w:type="dxa"/>
            <w:noWrap/>
            <w:hideMark/>
          </w:tcPr>
          <w:p w14:paraId="7CCC604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797469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NESPQCH332</w:t>
            </w:r>
          </w:p>
        </w:tc>
      </w:tr>
      <w:tr w:rsidR="006662EC" w:rsidRPr="006662EC" w14:paraId="5E2120C1" w14:textId="77777777" w:rsidTr="006662EC">
        <w:trPr>
          <w:trHeight w:val="300"/>
        </w:trPr>
        <w:tc>
          <w:tcPr>
            <w:tcW w:w="1403" w:type="dxa"/>
            <w:noWrap/>
            <w:hideMark/>
          </w:tcPr>
          <w:p w14:paraId="5106A9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236</w:t>
            </w:r>
          </w:p>
        </w:tc>
        <w:tc>
          <w:tcPr>
            <w:tcW w:w="1773" w:type="dxa"/>
            <w:noWrap/>
            <w:hideMark/>
          </w:tcPr>
          <w:p w14:paraId="0793A62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44.73</w:t>
            </w:r>
          </w:p>
        </w:tc>
        <w:tc>
          <w:tcPr>
            <w:tcW w:w="1095" w:type="dxa"/>
            <w:noWrap/>
            <w:hideMark/>
          </w:tcPr>
          <w:p w14:paraId="465A7C2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85A281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26:45</w:t>
            </w:r>
          </w:p>
        </w:tc>
        <w:tc>
          <w:tcPr>
            <w:tcW w:w="1276" w:type="dxa"/>
            <w:noWrap/>
            <w:hideMark/>
          </w:tcPr>
          <w:p w14:paraId="55C16D4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889EB9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NESPQCH3AY</w:t>
            </w:r>
          </w:p>
        </w:tc>
      </w:tr>
      <w:tr w:rsidR="006662EC" w:rsidRPr="006662EC" w14:paraId="1F4EC08F" w14:textId="77777777" w:rsidTr="006662EC">
        <w:trPr>
          <w:trHeight w:val="300"/>
        </w:trPr>
        <w:tc>
          <w:tcPr>
            <w:tcW w:w="1403" w:type="dxa"/>
            <w:noWrap/>
            <w:hideMark/>
          </w:tcPr>
          <w:p w14:paraId="37F27ED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48</w:t>
            </w:r>
          </w:p>
        </w:tc>
        <w:tc>
          <w:tcPr>
            <w:tcW w:w="1773" w:type="dxa"/>
            <w:noWrap/>
            <w:hideMark/>
          </w:tcPr>
          <w:p w14:paraId="6CF8686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44.73</w:t>
            </w:r>
          </w:p>
        </w:tc>
        <w:tc>
          <w:tcPr>
            <w:tcW w:w="1095" w:type="dxa"/>
            <w:noWrap/>
            <w:hideMark/>
          </w:tcPr>
          <w:p w14:paraId="10C9112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CA3DCC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26:45</w:t>
            </w:r>
          </w:p>
        </w:tc>
        <w:tc>
          <w:tcPr>
            <w:tcW w:w="1276" w:type="dxa"/>
            <w:noWrap/>
            <w:hideMark/>
          </w:tcPr>
          <w:p w14:paraId="0558E5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E60B6B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NESPQCH3AZ</w:t>
            </w:r>
          </w:p>
        </w:tc>
      </w:tr>
      <w:tr w:rsidR="006662EC" w:rsidRPr="006662EC" w14:paraId="162536E9" w14:textId="77777777" w:rsidTr="006662EC">
        <w:trPr>
          <w:trHeight w:val="300"/>
        </w:trPr>
        <w:tc>
          <w:tcPr>
            <w:tcW w:w="1403" w:type="dxa"/>
            <w:noWrap/>
            <w:hideMark/>
          </w:tcPr>
          <w:p w14:paraId="2B3DF04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17</w:t>
            </w:r>
          </w:p>
        </w:tc>
        <w:tc>
          <w:tcPr>
            <w:tcW w:w="1773" w:type="dxa"/>
            <w:noWrap/>
            <w:hideMark/>
          </w:tcPr>
          <w:p w14:paraId="02370AA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44.78</w:t>
            </w:r>
          </w:p>
        </w:tc>
        <w:tc>
          <w:tcPr>
            <w:tcW w:w="1095" w:type="dxa"/>
            <w:noWrap/>
            <w:hideMark/>
          </w:tcPr>
          <w:p w14:paraId="14A0EAC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C5CD2E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30:20</w:t>
            </w:r>
          </w:p>
        </w:tc>
        <w:tc>
          <w:tcPr>
            <w:tcW w:w="1276" w:type="dxa"/>
            <w:noWrap/>
            <w:hideMark/>
          </w:tcPr>
          <w:p w14:paraId="1012DDC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ED1EA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NESPQCH4JX</w:t>
            </w:r>
          </w:p>
        </w:tc>
      </w:tr>
      <w:tr w:rsidR="006662EC" w:rsidRPr="006662EC" w14:paraId="5BF595BA" w14:textId="77777777" w:rsidTr="006662EC">
        <w:trPr>
          <w:trHeight w:val="300"/>
        </w:trPr>
        <w:tc>
          <w:tcPr>
            <w:tcW w:w="1403" w:type="dxa"/>
            <w:noWrap/>
            <w:hideMark/>
          </w:tcPr>
          <w:p w14:paraId="2CB83B5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64</w:t>
            </w:r>
          </w:p>
        </w:tc>
        <w:tc>
          <w:tcPr>
            <w:tcW w:w="1773" w:type="dxa"/>
            <w:noWrap/>
            <w:hideMark/>
          </w:tcPr>
          <w:p w14:paraId="32CA843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44.78</w:t>
            </w:r>
          </w:p>
        </w:tc>
        <w:tc>
          <w:tcPr>
            <w:tcW w:w="1095" w:type="dxa"/>
            <w:noWrap/>
            <w:hideMark/>
          </w:tcPr>
          <w:p w14:paraId="1E3F814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5507E2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30:23</w:t>
            </w:r>
          </w:p>
        </w:tc>
        <w:tc>
          <w:tcPr>
            <w:tcW w:w="1276" w:type="dxa"/>
            <w:noWrap/>
            <w:hideMark/>
          </w:tcPr>
          <w:p w14:paraId="7C05735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825C4A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NESPQCH4J2</w:t>
            </w:r>
          </w:p>
        </w:tc>
      </w:tr>
      <w:tr w:rsidR="006662EC" w:rsidRPr="006662EC" w14:paraId="58A1F75E" w14:textId="77777777" w:rsidTr="006662EC">
        <w:trPr>
          <w:trHeight w:val="300"/>
        </w:trPr>
        <w:tc>
          <w:tcPr>
            <w:tcW w:w="1403" w:type="dxa"/>
            <w:noWrap/>
            <w:hideMark/>
          </w:tcPr>
          <w:p w14:paraId="777DEBC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89</w:t>
            </w:r>
          </w:p>
        </w:tc>
        <w:tc>
          <w:tcPr>
            <w:tcW w:w="1773" w:type="dxa"/>
            <w:noWrap/>
            <w:hideMark/>
          </w:tcPr>
          <w:p w14:paraId="34CBA1D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030B851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BFDF66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32:32</w:t>
            </w:r>
          </w:p>
        </w:tc>
        <w:tc>
          <w:tcPr>
            <w:tcW w:w="1276" w:type="dxa"/>
            <w:noWrap/>
            <w:hideMark/>
          </w:tcPr>
          <w:p w14:paraId="08E3DED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8E79DE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NESPQCH4NW</w:t>
            </w:r>
          </w:p>
        </w:tc>
      </w:tr>
      <w:tr w:rsidR="006662EC" w:rsidRPr="006662EC" w14:paraId="0ED9E499" w14:textId="77777777" w:rsidTr="006662EC">
        <w:trPr>
          <w:trHeight w:val="300"/>
        </w:trPr>
        <w:tc>
          <w:tcPr>
            <w:tcW w:w="1403" w:type="dxa"/>
            <w:noWrap/>
            <w:hideMark/>
          </w:tcPr>
          <w:p w14:paraId="589BB76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79</w:t>
            </w:r>
          </w:p>
        </w:tc>
        <w:tc>
          <w:tcPr>
            <w:tcW w:w="1773" w:type="dxa"/>
            <w:noWrap/>
            <w:hideMark/>
          </w:tcPr>
          <w:p w14:paraId="68D8A81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5AB640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CD03C3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32:32</w:t>
            </w:r>
          </w:p>
        </w:tc>
        <w:tc>
          <w:tcPr>
            <w:tcW w:w="1276" w:type="dxa"/>
            <w:noWrap/>
            <w:hideMark/>
          </w:tcPr>
          <w:p w14:paraId="7BA259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E506F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NESPQCH4NX</w:t>
            </w:r>
          </w:p>
        </w:tc>
      </w:tr>
      <w:tr w:rsidR="006662EC" w:rsidRPr="006662EC" w14:paraId="1A7DCC9C" w14:textId="77777777" w:rsidTr="006662EC">
        <w:trPr>
          <w:trHeight w:val="300"/>
        </w:trPr>
        <w:tc>
          <w:tcPr>
            <w:tcW w:w="1403" w:type="dxa"/>
            <w:noWrap/>
            <w:hideMark/>
          </w:tcPr>
          <w:p w14:paraId="5823686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384</w:t>
            </w:r>
          </w:p>
        </w:tc>
        <w:tc>
          <w:tcPr>
            <w:tcW w:w="1773" w:type="dxa"/>
            <w:noWrap/>
            <w:hideMark/>
          </w:tcPr>
          <w:p w14:paraId="6168C7F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0BCCA12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44E4AA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32:32</w:t>
            </w:r>
          </w:p>
        </w:tc>
        <w:tc>
          <w:tcPr>
            <w:tcW w:w="1276" w:type="dxa"/>
            <w:noWrap/>
            <w:hideMark/>
          </w:tcPr>
          <w:p w14:paraId="0A91BB9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3D62CB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NESPQCH4NZ</w:t>
            </w:r>
          </w:p>
        </w:tc>
      </w:tr>
      <w:tr w:rsidR="006662EC" w:rsidRPr="006662EC" w14:paraId="2690BDF0" w14:textId="77777777" w:rsidTr="006662EC">
        <w:trPr>
          <w:trHeight w:val="300"/>
        </w:trPr>
        <w:tc>
          <w:tcPr>
            <w:tcW w:w="1403" w:type="dxa"/>
            <w:noWrap/>
            <w:hideMark/>
          </w:tcPr>
          <w:p w14:paraId="671F40A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192</w:t>
            </w:r>
          </w:p>
        </w:tc>
        <w:tc>
          <w:tcPr>
            <w:tcW w:w="1773" w:type="dxa"/>
            <w:noWrap/>
            <w:hideMark/>
          </w:tcPr>
          <w:p w14:paraId="34FF570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42BA68A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44DC8F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32:32</w:t>
            </w:r>
          </w:p>
        </w:tc>
        <w:tc>
          <w:tcPr>
            <w:tcW w:w="1276" w:type="dxa"/>
            <w:noWrap/>
            <w:hideMark/>
          </w:tcPr>
          <w:p w14:paraId="3722FC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44CEF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NESPQCH4N0</w:t>
            </w:r>
          </w:p>
        </w:tc>
      </w:tr>
      <w:tr w:rsidR="006662EC" w:rsidRPr="006662EC" w14:paraId="23ECD21D" w14:textId="77777777" w:rsidTr="006662EC">
        <w:trPr>
          <w:trHeight w:val="300"/>
        </w:trPr>
        <w:tc>
          <w:tcPr>
            <w:tcW w:w="1403" w:type="dxa"/>
            <w:noWrap/>
            <w:hideMark/>
          </w:tcPr>
          <w:p w14:paraId="19D3759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605397D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01F51FD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3D299C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32:37</w:t>
            </w:r>
          </w:p>
        </w:tc>
        <w:tc>
          <w:tcPr>
            <w:tcW w:w="1276" w:type="dxa"/>
            <w:noWrap/>
            <w:hideMark/>
          </w:tcPr>
          <w:p w14:paraId="31621CA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BF1BD0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NESPQCH4OH</w:t>
            </w:r>
          </w:p>
        </w:tc>
      </w:tr>
      <w:tr w:rsidR="006662EC" w:rsidRPr="006662EC" w14:paraId="59FFEAAF" w14:textId="77777777" w:rsidTr="006662EC">
        <w:trPr>
          <w:trHeight w:val="300"/>
        </w:trPr>
        <w:tc>
          <w:tcPr>
            <w:tcW w:w="1403" w:type="dxa"/>
            <w:noWrap/>
            <w:hideMark/>
          </w:tcPr>
          <w:p w14:paraId="4F457AF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73</w:t>
            </w:r>
          </w:p>
        </w:tc>
        <w:tc>
          <w:tcPr>
            <w:tcW w:w="1773" w:type="dxa"/>
            <w:noWrap/>
            <w:hideMark/>
          </w:tcPr>
          <w:p w14:paraId="378AA30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5C9C38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029B59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33:26</w:t>
            </w:r>
          </w:p>
        </w:tc>
        <w:tc>
          <w:tcPr>
            <w:tcW w:w="1276" w:type="dxa"/>
            <w:noWrap/>
            <w:hideMark/>
          </w:tcPr>
          <w:p w14:paraId="0B297D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1AFA2A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NESPQCH4PD</w:t>
            </w:r>
          </w:p>
        </w:tc>
      </w:tr>
      <w:tr w:rsidR="006662EC" w:rsidRPr="006662EC" w14:paraId="336AA7B8" w14:textId="77777777" w:rsidTr="006662EC">
        <w:trPr>
          <w:trHeight w:val="300"/>
        </w:trPr>
        <w:tc>
          <w:tcPr>
            <w:tcW w:w="1403" w:type="dxa"/>
            <w:noWrap/>
            <w:hideMark/>
          </w:tcPr>
          <w:p w14:paraId="49DB2BB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89</w:t>
            </w:r>
          </w:p>
        </w:tc>
        <w:tc>
          <w:tcPr>
            <w:tcW w:w="1773" w:type="dxa"/>
            <w:noWrap/>
            <w:hideMark/>
          </w:tcPr>
          <w:p w14:paraId="7829EEA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7BB4E28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562D32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35:03</w:t>
            </w:r>
          </w:p>
        </w:tc>
        <w:tc>
          <w:tcPr>
            <w:tcW w:w="1276" w:type="dxa"/>
            <w:noWrap/>
            <w:hideMark/>
          </w:tcPr>
          <w:p w14:paraId="1B4C042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E47CC0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NESPQCH4UU</w:t>
            </w:r>
          </w:p>
        </w:tc>
      </w:tr>
      <w:tr w:rsidR="006662EC" w:rsidRPr="006662EC" w14:paraId="325C5F7E" w14:textId="77777777" w:rsidTr="006662EC">
        <w:trPr>
          <w:trHeight w:val="300"/>
        </w:trPr>
        <w:tc>
          <w:tcPr>
            <w:tcW w:w="1403" w:type="dxa"/>
            <w:noWrap/>
            <w:hideMark/>
          </w:tcPr>
          <w:p w14:paraId="1DB117C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28</w:t>
            </w:r>
          </w:p>
        </w:tc>
        <w:tc>
          <w:tcPr>
            <w:tcW w:w="1773" w:type="dxa"/>
            <w:noWrap/>
            <w:hideMark/>
          </w:tcPr>
          <w:p w14:paraId="2DE9461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6933C22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1ACBA3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35:03</w:t>
            </w:r>
          </w:p>
        </w:tc>
        <w:tc>
          <w:tcPr>
            <w:tcW w:w="1276" w:type="dxa"/>
            <w:noWrap/>
            <w:hideMark/>
          </w:tcPr>
          <w:p w14:paraId="5A70E4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80BA8E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NESPQCH4UV</w:t>
            </w:r>
          </w:p>
        </w:tc>
      </w:tr>
      <w:tr w:rsidR="006662EC" w:rsidRPr="006662EC" w14:paraId="2FB582B5" w14:textId="77777777" w:rsidTr="006662EC">
        <w:trPr>
          <w:trHeight w:val="300"/>
        </w:trPr>
        <w:tc>
          <w:tcPr>
            <w:tcW w:w="1403" w:type="dxa"/>
            <w:noWrap/>
            <w:hideMark/>
          </w:tcPr>
          <w:p w14:paraId="1CC844F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292</w:t>
            </w:r>
          </w:p>
        </w:tc>
        <w:tc>
          <w:tcPr>
            <w:tcW w:w="1773" w:type="dxa"/>
            <w:noWrap/>
            <w:hideMark/>
          </w:tcPr>
          <w:p w14:paraId="4A0B33B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44.77</w:t>
            </w:r>
          </w:p>
        </w:tc>
        <w:tc>
          <w:tcPr>
            <w:tcW w:w="1095" w:type="dxa"/>
            <w:noWrap/>
            <w:hideMark/>
          </w:tcPr>
          <w:p w14:paraId="2ACBC7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6BEBDE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40:02</w:t>
            </w:r>
          </w:p>
        </w:tc>
        <w:tc>
          <w:tcPr>
            <w:tcW w:w="1276" w:type="dxa"/>
            <w:noWrap/>
            <w:hideMark/>
          </w:tcPr>
          <w:p w14:paraId="3E881A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6636F6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NESPQCH41X</w:t>
            </w:r>
          </w:p>
        </w:tc>
      </w:tr>
      <w:tr w:rsidR="006662EC" w:rsidRPr="006662EC" w14:paraId="062D060C" w14:textId="77777777" w:rsidTr="006662EC">
        <w:trPr>
          <w:trHeight w:val="300"/>
        </w:trPr>
        <w:tc>
          <w:tcPr>
            <w:tcW w:w="1403" w:type="dxa"/>
            <w:noWrap/>
            <w:hideMark/>
          </w:tcPr>
          <w:p w14:paraId="61642DB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75</w:t>
            </w:r>
          </w:p>
        </w:tc>
        <w:tc>
          <w:tcPr>
            <w:tcW w:w="1773" w:type="dxa"/>
            <w:noWrap/>
            <w:hideMark/>
          </w:tcPr>
          <w:p w14:paraId="5B3BE9F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44.84</w:t>
            </w:r>
          </w:p>
        </w:tc>
        <w:tc>
          <w:tcPr>
            <w:tcW w:w="1095" w:type="dxa"/>
            <w:noWrap/>
            <w:hideMark/>
          </w:tcPr>
          <w:p w14:paraId="248C03B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A788DC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41:07</w:t>
            </w:r>
          </w:p>
        </w:tc>
        <w:tc>
          <w:tcPr>
            <w:tcW w:w="1276" w:type="dxa"/>
            <w:noWrap/>
            <w:hideMark/>
          </w:tcPr>
          <w:p w14:paraId="6DE2F70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72AF60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NESPQCH439</w:t>
            </w:r>
          </w:p>
        </w:tc>
      </w:tr>
      <w:tr w:rsidR="006662EC" w:rsidRPr="006662EC" w14:paraId="43CF076C" w14:textId="77777777" w:rsidTr="006662EC">
        <w:trPr>
          <w:trHeight w:val="300"/>
        </w:trPr>
        <w:tc>
          <w:tcPr>
            <w:tcW w:w="1403" w:type="dxa"/>
            <w:noWrap/>
            <w:hideMark/>
          </w:tcPr>
          <w:p w14:paraId="084DA0E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84</w:t>
            </w:r>
          </w:p>
        </w:tc>
        <w:tc>
          <w:tcPr>
            <w:tcW w:w="1773" w:type="dxa"/>
            <w:noWrap/>
            <w:hideMark/>
          </w:tcPr>
          <w:p w14:paraId="252172C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44.84</w:t>
            </w:r>
          </w:p>
        </w:tc>
        <w:tc>
          <w:tcPr>
            <w:tcW w:w="1095" w:type="dxa"/>
            <w:noWrap/>
            <w:hideMark/>
          </w:tcPr>
          <w:p w14:paraId="0F3D78D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4509DB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41:07</w:t>
            </w:r>
          </w:p>
        </w:tc>
        <w:tc>
          <w:tcPr>
            <w:tcW w:w="1276" w:type="dxa"/>
            <w:noWrap/>
            <w:hideMark/>
          </w:tcPr>
          <w:p w14:paraId="63BEC99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947D54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NESPQCH43A</w:t>
            </w:r>
          </w:p>
        </w:tc>
      </w:tr>
      <w:tr w:rsidR="006662EC" w:rsidRPr="006662EC" w14:paraId="2753B1D9" w14:textId="77777777" w:rsidTr="006662EC">
        <w:trPr>
          <w:trHeight w:val="300"/>
        </w:trPr>
        <w:tc>
          <w:tcPr>
            <w:tcW w:w="1403" w:type="dxa"/>
            <w:noWrap/>
            <w:hideMark/>
          </w:tcPr>
          <w:p w14:paraId="785C9E4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75</w:t>
            </w:r>
          </w:p>
        </w:tc>
        <w:tc>
          <w:tcPr>
            <w:tcW w:w="1773" w:type="dxa"/>
            <w:noWrap/>
            <w:hideMark/>
          </w:tcPr>
          <w:p w14:paraId="14305CF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44.84</w:t>
            </w:r>
          </w:p>
        </w:tc>
        <w:tc>
          <w:tcPr>
            <w:tcW w:w="1095" w:type="dxa"/>
            <w:noWrap/>
            <w:hideMark/>
          </w:tcPr>
          <w:p w14:paraId="1E6C18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3E4534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41:23</w:t>
            </w:r>
          </w:p>
        </w:tc>
        <w:tc>
          <w:tcPr>
            <w:tcW w:w="1276" w:type="dxa"/>
            <w:noWrap/>
            <w:hideMark/>
          </w:tcPr>
          <w:p w14:paraId="595C152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CA52A4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NESPQCH44W</w:t>
            </w:r>
          </w:p>
        </w:tc>
      </w:tr>
      <w:tr w:rsidR="006662EC" w:rsidRPr="006662EC" w14:paraId="3BAD99D8" w14:textId="77777777" w:rsidTr="006662EC">
        <w:trPr>
          <w:trHeight w:val="300"/>
        </w:trPr>
        <w:tc>
          <w:tcPr>
            <w:tcW w:w="1403" w:type="dxa"/>
            <w:noWrap/>
            <w:hideMark/>
          </w:tcPr>
          <w:p w14:paraId="50DA935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57</w:t>
            </w:r>
          </w:p>
        </w:tc>
        <w:tc>
          <w:tcPr>
            <w:tcW w:w="1773" w:type="dxa"/>
            <w:noWrap/>
            <w:hideMark/>
          </w:tcPr>
          <w:p w14:paraId="6C52812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44.84</w:t>
            </w:r>
          </w:p>
        </w:tc>
        <w:tc>
          <w:tcPr>
            <w:tcW w:w="1095" w:type="dxa"/>
            <w:noWrap/>
            <w:hideMark/>
          </w:tcPr>
          <w:p w14:paraId="3432E47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F73241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41:23</w:t>
            </w:r>
          </w:p>
        </w:tc>
        <w:tc>
          <w:tcPr>
            <w:tcW w:w="1276" w:type="dxa"/>
            <w:noWrap/>
            <w:hideMark/>
          </w:tcPr>
          <w:p w14:paraId="1F3B3F3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EF442A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NESPQCH44X</w:t>
            </w:r>
          </w:p>
        </w:tc>
      </w:tr>
      <w:tr w:rsidR="006662EC" w:rsidRPr="006662EC" w14:paraId="6EC9476E" w14:textId="77777777" w:rsidTr="006662EC">
        <w:trPr>
          <w:trHeight w:val="300"/>
        </w:trPr>
        <w:tc>
          <w:tcPr>
            <w:tcW w:w="1403" w:type="dxa"/>
            <w:noWrap/>
            <w:hideMark/>
          </w:tcPr>
          <w:p w14:paraId="0DF3CE8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93</w:t>
            </w:r>
          </w:p>
        </w:tc>
        <w:tc>
          <w:tcPr>
            <w:tcW w:w="1773" w:type="dxa"/>
            <w:noWrap/>
            <w:hideMark/>
          </w:tcPr>
          <w:p w14:paraId="5D461F4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44.84</w:t>
            </w:r>
          </w:p>
        </w:tc>
        <w:tc>
          <w:tcPr>
            <w:tcW w:w="1095" w:type="dxa"/>
            <w:noWrap/>
            <w:hideMark/>
          </w:tcPr>
          <w:p w14:paraId="662BB1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537F96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41:23</w:t>
            </w:r>
          </w:p>
        </w:tc>
        <w:tc>
          <w:tcPr>
            <w:tcW w:w="1276" w:type="dxa"/>
            <w:noWrap/>
            <w:hideMark/>
          </w:tcPr>
          <w:p w14:paraId="3F672B1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3ED39A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NESPQCH44Y</w:t>
            </w:r>
          </w:p>
        </w:tc>
      </w:tr>
      <w:tr w:rsidR="006662EC" w:rsidRPr="006662EC" w14:paraId="7649B854" w14:textId="77777777" w:rsidTr="006662EC">
        <w:trPr>
          <w:trHeight w:val="300"/>
        </w:trPr>
        <w:tc>
          <w:tcPr>
            <w:tcW w:w="1403" w:type="dxa"/>
            <w:noWrap/>
            <w:hideMark/>
          </w:tcPr>
          <w:p w14:paraId="3AC634B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74</w:t>
            </w:r>
          </w:p>
        </w:tc>
        <w:tc>
          <w:tcPr>
            <w:tcW w:w="1773" w:type="dxa"/>
            <w:noWrap/>
            <w:hideMark/>
          </w:tcPr>
          <w:p w14:paraId="60E1C7D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44.83</w:t>
            </w:r>
          </w:p>
        </w:tc>
        <w:tc>
          <w:tcPr>
            <w:tcW w:w="1095" w:type="dxa"/>
            <w:noWrap/>
            <w:hideMark/>
          </w:tcPr>
          <w:p w14:paraId="50BB8D9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634C76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42:14</w:t>
            </w:r>
          </w:p>
        </w:tc>
        <w:tc>
          <w:tcPr>
            <w:tcW w:w="1276" w:type="dxa"/>
            <w:noWrap/>
            <w:hideMark/>
          </w:tcPr>
          <w:p w14:paraId="71D3A96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0173B4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NESPQCH457</w:t>
            </w:r>
          </w:p>
        </w:tc>
      </w:tr>
      <w:tr w:rsidR="006662EC" w:rsidRPr="006662EC" w14:paraId="7849185E" w14:textId="77777777" w:rsidTr="006662EC">
        <w:trPr>
          <w:trHeight w:val="300"/>
        </w:trPr>
        <w:tc>
          <w:tcPr>
            <w:tcW w:w="1403" w:type="dxa"/>
            <w:noWrap/>
            <w:hideMark/>
          </w:tcPr>
          <w:p w14:paraId="05316EC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94</w:t>
            </w:r>
          </w:p>
        </w:tc>
        <w:tc>
          <w:tcPr>
            <w:tcW w:w="1773" w:type="dxa"/>
            <w:noWrap/>
            <w:hideMark/>
          </w:tcPr>
          <w:p w14:paraId="54743A6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w:t>
            </w:r>
          </w:p>
        </w:tc>
        <w:tc>
          <w:tcPr>
            <w:tcW w:w="1095" w:type="dxa"/>
            <w:noWrap/>
            <w:hideMark/>
          </w:tcPr>
          <w:p w14:paraId="09F0BD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398756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43:27</w:t>
            </w:r>
          </w:p>
        </w:tc>
        <w:tc>
          <w:tcPr>
            <w:tcW w:w="1276" w:type="dxa"/>
            <w:noWrap/>
            <w:hideMark/>
          </w:tcPr>
          <w:p w14:paraId="3ADC92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AE4D84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NESPQCH48K</w:t>
            </w:r>
          </w:p>
        </w:tc>
      </w:tr>
      <w:tr w:rsidR="006662EC" w:rsidRPr="006662EC" w14:paraId="2CA94C92" w14:textId="77777777" w:rsidTr="006662EC">
        <w:trPr>
          <w:trHeight w:val="300"/>
        </w:trPr>
        <w:tc>
          <w:tcPr>
            <w:tcW w:w="1403" w:type="dxa"/>
            <w:noWrap/>
            <w:hideMark/>
          </w:tcPr>
          <w:p w14:paraId="2738B76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74</w:t>
            </w:r>
          </w:p>
        </w:tc>
        <w:tc>
          <w:tcPr>
            <w:tcW w:w="1773" w:type="dxa"/>
            <w:noWrap/>
            <w:hideMark/>
          </w:tcPr>
          <w:p w14:paraId="45E18C0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w:t>
            </w:r>
          </w:p>
        </w:tc>
        <w:tc>
          <w:tcPr>
            <w:tcW w:w="1095" w:type="dxa"/>
            <w:noWrap/>
            <w:hideMark/>
          </w:tcPr>
          <w:p w14:paraId="78C550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4BC1F3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44:09</w:t>
            </w:r>
          </w:p>
        </w:tc>
        <w:tc>
          <w:tcPr>
            <w:tcW w:w="1276" w:type="dxa"/>
            <w:noWrap/>
            <w:hideMark/>
          </w:tcPr>
          <w:p w14:paraId="0005DD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C10D4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NESPQCH49H</w:t>
            </w:r>
          </w:p>
        </w:tc>
      </w:tr>
      <w:tr w:rsidR="006662EC" w:rsidRPr="006662EC" w14:paraId="58A792AF" w14:textId="77777777" w:rsidTr="006662EC">
        <w:trPr>
          <w:trHeight w:val="300"/>
        </w:trPr>
        <w:tc>
          <w:tcPr>
            <w:tcW w:w="1403" w:type="dxa"/>
            <w:noWrap/>
            <w:hideMark/>
          </w:tcPr>
          <w:p w14:paraId="75EB4C8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225</w:t>
            </w:r>
          </w:p>
        </w:tc>
        <w:tc>
          <w:tcPr>
            <w:tcW w:w="1773" w:type="dxa"/>
            <w:noWrap/>
            <w:hideMark/>
          </w:tcPr>
          <w:p w14:paraId="5EE4194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44.87</w:t>
            </w:r>
          </w:p>
        </w:tc>
        <w:tc>
          <w:tcPr>
            <w:tcW w:w="1095" w:type="dxa"/>
            <w:noWrap/>
            <w:hideMark/>
          </w:tcPr>
          <w:p w14:paraId="6FA9CB9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FF57A0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47:56</w:t>
            </w:r>
          </w:p>
        </w:tc>
        <w:tc>
          <w:tcPr>
            <w:tcW w:w="1276" w:type="dxa"/>
            <w:noWrap/>
            <w:hideMark/>
          </w:tcPr>
          <w:p w14:paraId="6756AA9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2DC4D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NESPQCH4DU</w:t>
            </w:r>
          </w:p>
        </w:tc>
      </w:tr>
      <w:tr w:rsidR="006662EC" w:rsidRPr="006662EC" w14:paraId="43141554" w14:textId="77777777" w:rsidTr="006662EC">
        <w:trPr>
          <w:trHeight w:val="300"/>
        </w:trPr>
        <w:tc>
          <w:tcPr>
            <w:tcW w:w="1403" w:type="dxa"/>
            <w:noWrap/>
            <w:hideMark/>
          </w:tcPr>
          <w:p w14:paraId="2FB325E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w:t>
            </w:r>
          </w:p>
        </w:tc>
        <w:tc>
          <w:tcPr>
            <w:tcW w:w="1773" w:type="dxa"/>
            <w:noWrap/>
            <w:hideMark/>
          </w:tcPr>
          <w:p w14:paraId="06C1259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44.85</w:t>
            </w:r>
          </w:p>
        </w:tc>
        <w:tc>
          <w:tcPr>
            <w:tcW w:w="1095" w:type="dxa"/>
            <w:noWrap/>
            <w:hideMark/>
          </w:tcPr>
          <w:p w14:paraId="3ACB1D0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D26020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48:02</w:t>
            </w:r>
          </w:p>
        </w:tc>
        <w:tc>
          <w:tcPr>
            <w:tcW w:w="1276" w:type="dxa"/>
            <w:noWrap/>
            <w:hideMark/>
          </w:tcPr>
          <w:p w14:paraId="5628372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FD9D6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NESPQCH4DE</w:t>
            </w:r>
          </w:p>
        </w:tc>
      </w:tr>
      <w:tr w:rsidR="006662EC" w:rsidRPr="006662EC" w14:paraId="3C13204B" w14:textId="77777777" w:rsidTr="006662EC">
        <w:trPr>
          <w:trHeight w:val="300"/>
        </w:trPr>
        <w:tc>
          <w:tcPr>
            <w:tcW w:w="1403" w:type="dxa"/>
            <w:noWrap/>
            <w:hideMark/>
          </w:tcPr>
          <w:p w14:paraId="748310D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164</w:t>
            </w:r>
          </w:p>
        </w:tc>
        <w:tc>
          <w:tcPr>
            <w:tcW w:w="1773" w:type="dxa"/>
            <w:noWrap/>
            <w:hideMark/>
          </w:tcPr>
          <w:p w14:paraId="632982A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44.85</w:t>
            </w:r>
          </w:p>
        </w:tc>
        <w:tc>
          <w:tcPr>
            <w:tcW w:w="1095" w:type="dxa"/>
            <w:noWrap/>
            <w:hideMark/>
          </w:tcPr>
          <w:p w14:paraId="4A85772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D3958D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48:02</w:t>
            </w:r>
          </w:p>
        </w:tc>
        <w:tc>
          <w:tcPr>
            <w:tcW w:w="1276" w:type="dxa"/>
            <w:noWrap/>
            <w:hideMark/>
          </w:tcPr>
          <w:p w14:paraId="1C119D4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ACC562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NESPQCH4DF</w:t>
            </w:r>
          </w:p>
        </w:tc>
      </w:tr>
      <w:tr w:rsidR="006662EC" w:rsidRPr="006662EC" w14:paraId="5B239C4B" w14:textId="77777777" w:rsidTr="006662EC">
        <w:trPr>
          <w:trHeight w:val="300"/>
        </w:trPr>
        <w:tc>
          <w:tcPr>
            <w:tcW w:w="1403" w:type="dxa"/>
            <w:noWrap/>
            <w:hideMark/>
          </w:tcPr>
          <w:p w14:paraId="44CAA13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72</w:t>
            </w:r>
          </w:p>
        </w:tc>
        <w:tc>
          <w:tcPr>
            <w:tcW w:w="1773" w:type="dxa"/>
            <w:noWrap/>
            <w:hideMark/>
          </w:tcPr>
          <w:p w14:paraId="2C973E6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44.87</w:t>
            </w:r>
          </w:p>
        </w:tc>
        <w:tc>
          <w:tcPr>
            <w:tcW w:w="1095" w:type="dxa"/>
            <w:noWrap/>
            <w:hideMark/>
          </w:tcPr>
          <w:p w14:paraId="4142C3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94283D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48:27</w:t>
            </w:r>
          </w:p>
        </w:tc>
        <w:tc>
          <w:tcPr>
            <w:tcW w:w="1276" w:type="dxa"/>
            <w:noWrap/>
            <w:hideMark/>
          </w:tcPr>
          <w:p w14:paraId="47C7F9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DCB4BB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NESPQCH4EA</w:t>
            </w:r>
          </w:p>
        </w:tc>
      </w:tr>
      <w:tr w:rsidR="006662EC" w:rsidRPr="006662EC" w14:paraId="7CE0D349" w14:textId="77777777" w:rsidTr="006662EC">
        <w:trPr>
          <w:trHeight w:val="300"/>
        </w:trPr>
        <w:tc>
          <w:tcPr>
            <w:tcW w:w="1403" w:type="dxa"/>
            <w:noWrap/>
            <w:hideMark/>
          </w:tcPr>
          <w:p w14:paraId="002FBEA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w:t>
            </w:r>
          </w:p>
        </w:tc>
        <w:tc>
          <w:tcPr>
            <w:tcW w:w="1773" w:type="dxa"/>
            <w:noWrap/>
            <w:hideMark/>
          </w:tcPr>
          <w:p w14:paraId="42B25C4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44.87</w:t>
            </w:r>
          </w:p>
        </w:tc>
        <w:tc>
          <w:tcPr>
            <w:tcW w:w="1095" w:type="dxa"/>
            <w:noWrap/>
            <w:hideMark/>
          </w:tcPr>
          <w:p w14:paraId="4F8B8F9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810CD7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48:27</w:t>
            </w:r>
          </w:p>
        </w:tc>
        <w:tc>
          <w:tcPr>
            <w:tcW w:w="1276" w:type="dxa"/>
            <w:noWrap/>
            <w:hideMark/>
          </w:tcPr>
          <w:p w14:paraId="77A6B20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109B7E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NESPQCH4EB</w:t>
            </w:r>
          </w:p>
        </w:tc>
      </w:tr>
      <w:tr w:rsidR="006662EC" w:rsidRPr="006662EC" w14:paraId="68012793" w14:textId="77777777" w:rsidTr="006662EC">
        <w:trPr>
          <w:trHeight w:val="300"/>
        </w:trPr>
        <w:tc>
          <w:tcPr>
            <w:tcW w:w="1403" w:type="dxa"/>
            <w:noWrap/>
            <w:hideMark/>
          </w:tcPr>
          <w:p w14:paraId="5816847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72E4A74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44.86</w:t>
            </w:r>
          </w:p>
        </w:tc>
        <w:tc>
          <w:tcPr>
            <w:tcW w:w="1095" w:type="dxa"/>
            <w:noWrap/>
            <w:hideMark/>
          </w:tcPr>
          <w:p w14:paraId="48F1B3F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B920A0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49:05</w:t>
            </w:r>
          </w:p>
        </w:tc>
        <w:tc>
          <w:tcPr>
            <w:tcW w:w="1276" w:type="dxa"/>
            <w:noWrap/>
            <w:hideMark/>
          </w:tcPr>
          <w:p w14:paraId="2C97C60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5959E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NESPQCH4FF</w:t>
            </w:r>
          </w:p>
        </w:tc>
      </w:tr>
      <w:tr w:rsidR="006662EC" w:rsidRPr="006662EC" w14:paraId="5D244362" w14:textId="77777777" w:rsidTr="006662EC">
        <w:trPr>
          <w:trHeight w:val="300"/>
        </w:trPr>
        <w:tc>
          <w:tcPr>
            <w:tcW w:w="1403" w:type="dxa"/>
            <w:noWrap/>
            <w:hideMark/>
          </w:tcPr>
          <w:p w14:paraId="0F58202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119</w:t>
            </w:r>
          </w:p>
        </w:tc>
        <w:tc>
          <w:tcPr>
            <w:tcW w:w="1773" w:type="dxa"/>
            <w:noWrap/>
            <w:hideMark/>
          </w:tcPr>
          <w:p w14:paraId="42D715C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44.87</w:t>
            </w:r>
          </w:p>
        </w:tc>
        <w:tc>
          <w:tcPr>
            <w:tcW w:w="1095" w:type="dxa"/>
            <w:noWrap/>
            <w:hideMark/>
          </w:tcPr>
          <w:p w14:paraId="506BF6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8DB3EB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50:03</w:t>
            </w:r>
          </w:p>
        </w:tc>
        <w:tc>
          <w:tcPr>
            <w:tcW w:w="1276" w:type="dxa"/>
            <w:noWrap/>
            <w:hideMark/>
          </w:tcPr>
          <w:p w14:paraId="6E03077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542578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NESPQCH5G6</w:t>
            </w:r>
          </w:p>
        </w:tc>
      </w:tr>
      <w:tr w:rsidR="006662EC" w:rsidRPr="006662EC" w14:paraId="628F405D" w14:textId="77777777" w:rsidTr="006662EC">
        <w:trPr>
          <w:trHeight w:val="300"/>
        </w:trPr>
        <w:tc>
          <w:tcPr>
            <w:tcW w:w="1403" w:type="dxa"/>
            <w:noWrap/>
            <w:hideMark/>
          </w:tcPr>
          <w:p w14:paraId="5339FE0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126</w:t>
            </w:r>
          </w:p>
        </w:tc>
        <w:tc>
          <w:tcPr>
            <w:tcW w:w="1773" w:type="dxa"/>
            <w:noWrap/>
            <w:hideMark/>
          </w:tcPr>
          <w:p w14:paraId="72D38DA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44.87</w:t>
            </w:r>
          </w:p>
        </w:tc>
        <w:tc>
          <w:tcPr>
            <w:tcW w:w="1095" w:type="dxa"/>
            <w:noWrap/>
            <w:hideMark/>
          </w:tcPr>
          <w:p w14:paraId="38ED956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D89A5E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52:14</w:t>
            </w:r>
          </w:p>
        </w:tc>
        <w:tc>
          <w:tcPr>
            <w:tcW w:w="1276" w:type="dxa"/>
            <w:noWrap/>
            <w:hideMark/>
          </w:tcPr>
          <w:p w14:paraId="74AE50B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E5AF5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NESPQCH5KW</w:t>
            </w:r>
          </w:p>
        </w:tc>
      </w:tr>
      <w:tr w:rsidR="006662EC" w:rsidRPr="006662EC" w14:paraId="4DC4F3B8" w14:textId="77777777" w:rsidTr="006662EC">
        <w:trPr>
          <w:trHeight w:val="300"/>
        </w:trPr>
        <w:tc>
          <w:tcPr>
            <w:tcW w:w="1403" w:type="dxa"/>
            <w:noWrap/>
            <w:hideMark/>
          </w:tcPr>
          <w:p w14:paraId="2CA5262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132</w:t>
            </w:r>
          </w:p>
        </w:tc>
        <w:tc>
          <w:tcPr>
            <w:tcW w:w="1773" w:type="dxa"/>
            <w:noWrap/>
            <w:hideMark/>
          </w:tcPr>
          <w:p w14:paraId="56B63F8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44.86</w:t>
            </w:r>
          </w:p>
        </w:tc>
        <w:tc>
          <w:tcPr>
            <w:tcW w:w="1095" w:type="dxa"/>
            <w:noWrap/>
            <w:hideMark/>
          </w:tcPr>
          <w:p w14:paraId="28AFD3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C5EC8F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52:24</w:t>
            </w:r>
          </w:p>
        </w:tc>
        <w:tc>
          <w:tcPr>
            <w:tcW w:w="1276" w:type="dxa"/>
            <w:noWrap/>
            <w:hideMark/>
          </w:tcPr>
          <w:p w14:paraId="5B5111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028F17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NESPQCH5K1</w:t>
            </w:r>
          </w:p>
        </w:tc>
      </w:tr>
      <w:tr w:rsidR="006662EC" w:rsidRPr="006662EC" w14:paraId="5BA74368" w14:textId="77777777" w:rsidTr="006662EC">
        <w:trPr>
          <w:trHeight w:val="300"/>
        </w:trPr>
        <w:tc>
          <w:tcPr>
            <w:tcW w:w="1403" w:type="dxa"/>
            <w:noWrap/>
            <w:hideMark/>
          </w:tcPr>
          <w:p w14:paraId="17C6B33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124</w:t>
            </w:r>
          </w:p>
        </w:tc>
        <w:tc>
          <w:tcPr>
            <w:tcW w:w="1773" w:type="dxa"/>
            <w:noWrap/>
            <w:hideMark/>
          </w:tcPr>
          <w:p w14:paraId="3CD6D30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44.82</w:t>
            </w:r>
          </w:p>
        </w:tc>
        <w:tc>
          <w:tcPr>
            <w:tcW w:w="1095" w:type="dxa"/>
            <w:noWrap/>
            <w:hideMark/>
          </w:tcPr>
          <w:p w14:paraId="186A58E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2E294C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57:30</w:t>
            </w:r>
          </w:p>
        </w:tc>
        <w:tc>
          <w:tcPr>
            <w:tcW w:w="1276" w:type="dxa"/>
            <w:noWrap/>
            <w:hideMark/>
          </w:tcPr>
          <w:p w14:paraId="09735D5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9D1409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NESPQCH5TL</w:t>
            </w:r>
          </w:p>
        </w:tc>
      </w:tr>
      <w:tr w:rsidR="006662EC" w:rsidRPr="006662EC" w14:paraId="32D40E6E" w14:textId="77777777" w:rsidTr="006662EC">
        <w:trPr>
          <w:trHeight w:val="300"/>
        </w:trPr>
        <w:tc>
          <w:tcPr>
            <w:tcW w:w="1403" w:type="dxa"/>
            <w:noWrap/>
            <w:hideMark/>
          </w:tcPr>
          <w:p w14:paraId="3AD1DE3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w:t>
            </w:r>
          </w:p>
        </w:tc>
        <w:tc>
          <w:tcPr>
            <w:tcW w:w="1773" w:type="dxa"/>
            <w:noWrap/>
            <w:hideMark/>
          </w:tcPr>
          <w:p w14:paraId="20470AB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44.81</w:t>
            </w:r>
          </w:p>
        </w:tc>
        <w:tc>
          <w:tcPr>
            <w:tcW w:w="1095" w:type="dxa"/>
            <w:noWrap/>
            <w:hideMark/>
          </w:tcPr>
          <w:p w14:paraId="60722E4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766049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57:41</w:t>
            </w:r>
          </w:p>
        </w:tc>
        <w:tc>
          <w:tcPr>
            <w:tcW w:w="1276" w:type="dxa"/>
            <w:noWrap/>
            <w:hideMark/>
          </w:tcPr>
          <w:p w14:paraId="3FCA70B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453ED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NESPQCH5TS</w:t>
            </w:r>
          </w:p>
        </w:tc>
      </w:tr>
      <w:tr w:rsidR="006662EC" w:rsidRPr="006662EC" w14:paraId="44CDC64C" w14:textId="77777777" w:rsidTr="006662EC">
        <w:trPr>
          <w:trHeight w:val="300"/>
        </w:trPr>
        <w:tc>
          <w:tcPr>
            <w:tcW w:w="1403" w:type="dxa"/>
            <w:noWrap/>
            <w:hideMark/>
          </w:tcPr>
          <w:p w14:paraId="0C3A503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198</w:t>
            </w:r>
          </w:p>
        </w:tc>
        <w:tc>
          <w:tcPr>
            <w:tcW w:w="1773" w:type="dxa"/>
            <w:noWrap/>
            <w:hideMark/>
          </w:tcPr>
          <w:p w14:paraId="342498B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w:t>
            </w:r>
          </w:p>
        </w:tc>
        <w:tc>
          <w:tcPr>
            <w:tcW w:w="1095" w:type="dxa"/>
            <w:noWrap/>
            <w:hideMark/>
          </w:tcPr>
          <w:p w14:paraId="7B04521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FCD33F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00:24</w:t>
            </w:r>
          </w:p>
        </w:tc>
        <w:tc>
          <w:tcPr>
            <w:tcW w:w="1276" w:type="dxa"/>
            <w:noWrap/>
            <w:hideMark/>
          </w:tcPr>
          <w:p w14:paraId="2E50344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5F2204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NESPQCH5YR</w:t>
            </w:r>
          </w:p>
        </w:tc>
      </w:tr>
      <w:tr w:rsidR="006662EC" w:rsidRPr="006662EC" w14:paraId="6D4AEF61" w14:textId="77777777" w:rsidTr="006662EC">
        <w:trPr>
          <w:trHeight w:val="300"/>
        </w:trPr>
        <w:tc>
          <w:tcPr>
            <w:tcW w:w="1403" w:type="dxa"/>
            <w:noWrap/>
            <w:hideMark/>
          </w:tcPr>
          <w:p w14:paraId="253D1E6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254</w:t>
            </w:r>
          </w:p>
        </w:tc>
        <w:tc>
          <w:tcPr>
            <w:tcW w:w="1773" w:type="dxa"/>
            <w:noWrap/>
            <w:hideMark/>
          </w:tcPr>
          <w:p w14:paraId="34C482F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44.78</w:t>
            </w:r>
          </w:p>
        </w:tc>
        <w:tc>
          <w:tcPr>
            <w:tcW w:w="1095" w:type="dxa"/>
            <w:noWrap/>
            <w:hideMark/>
          </w:tcPr>
          <w:p w14:paraId="71E0983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03B699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00:26</w:t>
            </w:r>
          </w:p>
        </w:tc>
        <w:tc>
          <w:tcPr>
            <w:tcW w:w="1276" w:type="dxa"/>
            <w:noWrap/>
            <w:hideMark/>
          </w:tcPr>
          <w:p w14:paraId="124DAA8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893E87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NESPQCH5YZ</w:t>
            </w:r>
          </w:p>
        </w:tc>
      </w:tr>
      <w:tr w:rsidR="006662EC" w:rsidRPr="006662EC" w14:paraId="38601C83" w14:textId="77777777" w:rsidTr="006662EC">
        <w:trPr>
          <w:trHeight w:val="300"/>
        </w:trPr>
        <w:tc>
          <w:tcPr>
            <w:tcW w:w="1403" w:type="dxa"/>
            <w:noWrap/>
            <w:hideMark/>
          </w:tcPr>
          <w:p w14:paraId="6ECE529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w:t>
            </w:r>
          </w:p>
        </w:tc>
        <w:tc>
          <w:tcPr>
            <w:tcW w:w="1773" w:type="dxa"/>
            <w:noWrap/>
            <w:hideMark/>
          </w:tcPr>
          <w:p w14:paraId="7C449DA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44.78</w:t>
            </w:r>
          </w:p>
        </w:tc>
        <w:tc>
          <w:tcPr>
            <w:tcW w:w="1095" w:type="dxa"/>
            <w:noWrap/>
            <w:hideMark/>
          </w:tcPr>
          <w:p w14:paraId="6F615EF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586273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00:26</w:t>
            </w:r>
          </w:p>
        </w:tc>
        <w:tc>
          <w:tcPr>
            <w:tcW w:w="1276" w:type="dxa"/>
            <w:noWrap/>
            <w:hideMark/>
          </w:tcPr>
          <w:p w14:paraId="069A52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959E2D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NESPQCH5Y0</w:t>
            </w:r>
          </w:p>
        </w:tc>
      </w:tr>
      <w:tr w:rsidR="006662EC" w:rsidRPr="006662EC" w14:paraId="6A0CB9FD" w14:textId="77777777" w:rsidTr="006662EC">
        <w:trPr>
          <w:trHeight w:val="300"/>
        </w:trPr>
        <w:tc>
          <w:tcPr>
            <w:tcW w:w="1403" w:type="dxa"/>
            <w:noWrap/>
            <w:hideMark/>
          </w:tcPr>
          <w:p w14:paraId="5A328F3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w:t>
            </w:r>
          </w:p>
        </w:tc>
        <w:tc>
          <w:tcPr>
            <w:tcW w:w="1773" w:type="dxa"/>
            <w:noWrap/>
            <w:hideMark/>
          </w:tcPr>
          <w:p w14:paraId="60AD826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44.77</w:t>
            </w:r>
          </w:p>
        </w:tc>
        <w:tc>
          <w:tcPr>
            <w:tcW w:w="1095" w:type="dxa"/>
            <w:noWrap/>
            <w:hideMark/>
          </w:tcPr>
          <w:p w14:paraId="7B709D8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A593F4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00:41</w:t>
            </w:r>
          </w:p>
        </w:tc>
        <w:tc>
          <w:tcPr>
            <w:tcW w:w="1276" w:type="dxa"/>
            <w:noWrap/>
            <w:hideMark/>
          </w:tcPr>
          <w:p w14:paraId="3CDC85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2F632E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NESPQCH5Y7</w:t>
            </w:r>
          </w:p>
        </w:tc>
      </w:tr>
      <w:tr w:rsidR="006662EC" w:rsidRPr="006662EC" w14:paraId="2AE65CE2" w14:textId="77777777" w:rsidTr="006662EC">
        <w:trPr>
          <w:trHeight w:val="300"/>
        </w:trPr>
        <w:tc>
          <w:tcPr>
            <w:tcW w:w="1403" w:type="dxa"/>
            <w:noWrap/>
            <w:hideMark/>
          </w:tcPr>
          <w:p w14:paraId="0547FD8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96</w:t>
            </w:r>
          </w:p>
        </w:tc>
        <w:tc>
          <w:tcPr>
            <w:tcW w:w="1773" w:type="dxa"/>
            <w:noWrap/>
            <w:hideMark/>
          </w:tcPr>
          <w:p w14:paraId="35D6A72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44.77</w:t>
            </w:r>
          </w:p>
        </w:tc>
        <w:tc>
          <w:tcPr>
            <w:tcW w:w="1095" w:type="dxa"/>
            <w:noWrap/>
            <w:hideMark/>
          </w:tcPr>
          <w:p w14:paraId="06D714A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43F245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00:50</w:t>
            </w:r>
          </w:p>
        </w:tc>
        <w:tc>
          <w:tcPr>
            <w:tcW w:w="1276" w:type="dxa"/>
            <w:noWrap/>
            <w:hideMark/>
          </w:tcPr>
          <w:p w14:paraId="05617B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7BAF8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NESPQCH5YD</w:t>
            </w:r>
          </w:p>
        </w:tc>
      </w:tr>
      <w:tr w:rsidR="006662EC" w:rsidRPr="006662EC" w14:paraId="7C4A5C0C" w14:textId="77777777" w:rsidTr="006662EC">
        <w:trPr>
          <w:trHeight w:val="300"/>
        </w:trPr>
        <w:tc>
          <w:tcPr>
            <w:tcW w:w="1403" w:type="dxa"/>
            <w:noWrap/>
            <w:hideMark/>
          </w:tcPr>
          <w:p w14:paraId="6286103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79</w:t>
            </w:r>
          </w:p>
        </w:tc>
        <w:tc>
          <w:tcPr>
            <w:tcW w:w="1773" w:type="dxa"/>
            <w:noWrap/>
            <w:hideMark/>
          </w:tcPr>
          <w:p w14:paraId="4C29A83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44.77</w:t>
            </w:r>
          </w:p>
        </w:tc>
        <w:tc>
          <w:tcPr>
            <w:tcW w:w="1095" w:type="dxa"/>
            <w:noWrap/>
            <w:hideMark/>
          </w:tcPr>
          <w:p w14:paraId="7527E8D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71CD1F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01:57</w:t>
            </w:r>
          </w:p>
        </w:tc>
        <w:tc>
          <w:tcPr>
            <w:tcW w:w="1276" w:type="dxa"/>
            <w:noWrap/>
            <w:hideMark/>
          </w:tcPr>
          <w:p w14:paraId="47B05B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3B25A9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NESPQCH5ZZ</w:t>
            </w:r>
          </w:p>
        </w:tc>
      </w:tr>
      <w:tr w:rsidR="006662EC" w:rsidRPr="006662EC" w14:paraId="2A503339" w14:textId="77777777" w:rsidTr="006662EC">
        <w:trPr>
          <w:trHeight w:val="300"/>
        </w:trPr>
        <w:tc>
          <w:tcPr>
            <w:tcW w:w="1403" w:type="dxa"/>
            <w:noWrap/>
            <w:hideMark/>
          </w:tcPr>
          <w:p w14:paraId="4BBA289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w:t>
            </w:r>
          </w:p>
        </w:tc>
        <w:tc>
          <w:tcPr>
            <w:tcW w:w="1773" w:type="dxa"/>
            <w:noWrap/>
            <w:hideMark/>
          </w:tcPr>
          <w:p w14:paraId="3FB479A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44.77</w:t>
            </w:r>
          </w:p>
        </w:tc>
        <w:tc>
          <w:tcPr>
            <w:tcW w:w="1095" w:type="dxa"/>
            <w:noWrap/>
            <w:hideMark/>
          </w:tcPr>
          <w:p w14:paraId="09ACEAF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9BEEF0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01:57</w:t>
            </w:r>
          </w:p>
        </w:tc>
        <w:tc>
          <w:tcPr>
            <w:tcW w:w="1276" w:type="dxa"/>
            <w:noWrap/>
            <w:hideMark/>
          </w:tcPr>
          <w:p w14:paraId="3CE3DB1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C5815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NESPQCH5Z0</w:t>
            </w:r>
          </w:p>
        </w:tc>
      </w:tr>
      <w:tr w:rsidR="006662EC" w:rsidRPr="006662EC" w14:paraId="4EB306C4" w14:textId="77777777" w:rsidTr="006662EC">
        <w:trPr>
          <w:trHeight w:val="300"/>
        </w:trPr>
        <w:tc>
          <w:tcPr>
            <w:tcW w:w="1403" w:type="dxa"/>
            <w:noWrap/>
            <w:hideMark/>
          </w:tcPr>
          <w:p w14:paraId="61C9E0E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w:t>
            </w:r>
          </w:p>
        </w:tc>
        <w:tc>
          <w:tcPr>
            <w:tcW w:w="1773" w:type="dxa"/>
            <w:noWrap/>
            <w:hideMark/>
          </w:tcPr>
          <w:p w14:paraId="18C5FDE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7EAA1D5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F33B88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02:12</w:t>
            </w:r>
          </w:p>
        </w:tc>
        <w:tc>
          <w:tcPr>
            <w:tcW w:w="1276" w:type="dxa"/>
            <w:noWrap/>
            <w:hideMark/>
          </w:tcPr>
          <w:p w14:paraId="5E3B79B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ABA78A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NESPQCH50R</w:t>
            </w:r>
          </w:p>
        </w:tc>
      </w:tr>
      <w:tr w:rsidR="006662EC" w:rsidRPr="006662EC" w14:paraId="1B2C36B1" w14:textId="77777777" w:rsidTr="006662EC">
        <w:trPr>
          <w:trHeight w:val="300"/>
        </w:trPr>
        <w:tc>
          <w:tcPr>
            <w:tcW w:w="1403" w:type="dxa"/>
            <w:noWrap/>
            <w:hideMark/>
          </w:tcPr>
          <w:p w14:paraId="4517693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57</w:t>
            </w:r>
          </w:p>
        </w:tc>
        <w:tc>
          <w:tcPr>
            <w:tcW w:w="1773" w:type="dxa"/>
            <w:noWrap/>
            <w:hideMark/>
          </w:tcPr>
          <w:p w14:paraId="2E2C3EE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7276925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9D8ECB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02:12</w:t>
            </w:r>
          </w:p>
        </w:tc>
        <w:tc>
          <w:tcPr>
            <w:tcW w:w="1276" w:type="dxa"/>
            <w:noWrap/>
            <w:hideMark/>
          </w:tcPr>
          <w:p w14:paraId="21FD417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BC4E25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NESPQCH50S</w:t>
            </w:r>
          </w:p>
        </w:tc>
      </w:tr>
      <w:tr w:rsidR="006662EC" w:rsidRPr="006662EC" w14:paraId="258A3703" w14:textId="77777777" w:rsidTr="006662EC">
        <w:trPr>
          <w:trHeight w:val="300"/>
        </w:trPr>
        <w:tc>
          <w:tcPr>
            <w:tcW w:w="1403" w:type="dxa"/>
            <w:noWrap/>
            <w:hideMark/>
          </w:tcPr>
          <w:p w14:paraId="0A3AED4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102</w:t>
            </w:r>
          </w:p>
        </w:tc>
        <w:tc>
          <w:tcPr>
            <w:tcW w:w="1773" w:type="dxa"/>
            <w:noWrap/>
            <w:hideMark/>
          </w:tcPr>
          <w:p w14:paraId="11ADB9D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50BF99B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179D4A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02:12</w:t>
            </w:r>
          </w:p>
        </w:tc>
        <w:tc>
          <w:tcPr>
            <w:tcW w:w="1276" w:type="dxa"/>
            <w:noWrap/>
            <w:hideMark/>
          </w:tcPr>
          <w:p w14:paraId="19E0FC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732DE6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NESPQCH50T</w:t>
            </w:r>
          </w:p>
        </w:tc>
      </w:tr>
      <w:tr w:rsidR="006662EC" w:rsidRPr="006662EC" w14:paraId="04E57A1E" w14:textId="77777777" w:rsidTr="006662EC">
        <w:trPr>
          <w:trHeight w:val="300"/>
        </w:trPr>
        <w:tc>
          <w:tcPr>
            <w:tcW w:w="1403" w:type="dxa"/>
            <w:noWrap/>
            <w:hideMark/>
          </w:tcPr>
          <w:p w14:paraId="426D26A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7071008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3A2F154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B50794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02:12</w:t>
            </w:r>
          </w:p>
        </w:tc>
        <w:tc>
          <w:tcPr>
            <w:tcW w:w="1276" w:type="dxa"/>
            <w:noWrap/>
            <w:hideMark/>
          </w:tcPr>
          <w:p w14:paraId="194A220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C08B3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NESPQCH50U</w:t>
            </w:r>
          </w:p>
        </w:tc>
      </w:tr>
      <w:tr w:rsidR="006662EC" w:rsidRPr="006662EC" w14:paraId="04793297" w14:textId="77777777" w:rsidTr="006662EC">
        <w:trPr>
          <w:trHeight w:val="300"/>
        </w:trPr>
        <w:tc>
          <w:tcPr>
            <w:tcW w:w="1403" w:type="dxa"/>
            <w:noWrap/>
            <w:hideMark/>
          </w:tcPr>
          <w:p w14:paraId="728A737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50</w:t>
            </w:r>
          </w:p>
        </w:tc>
        <w:tc>
          <w:tcPr>
            <w:tcW w:w="1773" w:type="dxa"/>
            <w:noWrap/>
            <w:hideMark/>
          </w:tcPr>
          <w:p w14:paraId="447B85C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51C7E0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C0E03A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02:19</w:t>
            </w:r>
          </w:p>
        </w:tc>
        <w:tc>
          <w:tcPr>
            <w:tcW w:w="1276" w:type="dxa"/>
            <w:noWrap/>
            <w:hideMark/>
          </w:tcPr>
          <w:p w14:paraId="40AEDFA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FC7F11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NESPQCH50F</w:t>
            </w:r>
          </w:p>
        </w:tc>
      </w:tr>
      <w:tr w:rsidR="006662EC" w:rsidRPr="006662EC" w14:paraId="6D39960C" w14:textId="77777777" w:rsidTr="006662EC">
        <w:trPr>
          <w:trHeight w:val="300"/>
        </w:trPr>
        <w:tc>
          <w:tcPr>
            <w:tcW w:w="1403" w:type="dxa"/>
            <w:noWrap/>
            <w:hideMark/>
          </w:tcPr>
          <w:p w14:paraId="38966A8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233</w:t>
            </w:r>
          </w:p>
        </w:tc>
        <w:tc>
          <w:tcPr>
            <w:tcW w:w="1773" w:type="dxa"/>
            <w:noWrap/>
            <w:hideMark/>
          </w:tcPr>
          <w:p w14:paraId="7D8276B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44.78</w:t>
            </w:r>
          </w:p>
        </w:tc>
        <w:tc>
          <w:tcPr>
            <w:tcW w:w="1095" w:type="dxa"/>
            <w:noWrap/>
            <w:hideMark/>
          </w:tcPr>
          <w:p w14:paraId="11104B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92C65C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05:52</w:t>
            </w:r>
          </w:p>
        </w:tc>
        <w:tc>
          <w:tcPr>
            <w:tcW w:w="1276" w:type="dxa"/>
            <w:noWrap/>
            <w:hideMark/>
          </w:tcPr>
          <w:p w14:paraId="774A6B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D0CC0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NESPQCH58U</w:t>
            </w:r>
          </w:p>
        </w:tc>
      </w:tr>
      <w:tr w:rsidR="006662EC" w:rsidRPr="006662EC" w14:paraId="7C634E04" w14:textId="77777777" w:rsidTr="006662EC">
        <w:trPr>
          <w:trHeight w:val="300"/>
        </w:trPr>
        <w:tc>
          <w:tcPr>
            <w:tcW w:w="1403" w:type="dxa"/>
            <w:noWrap/>
            <w:hideMark/>
          </w:tcPr>
          <w:p w14:paraId="553E28F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112</w:t>
            </w:r>
          </w:p>
        </w:tc>
        <w:tc>
          <w:tcPr>
            <w:tcW w:w="1773" w:type="dxa"/>
            <w:noWrap/>
            <w:hideMark/>
          </w:tcPr>
          <w:p w14:paraId="4CB781F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44.78</w:t>
            </w:r>
          </w:p>
        </w:tc>
        <w:tc>
          <w:tcPr>
            <w:tcW w:w="1095" w:type="dxa"/>
            <w:noWrap/>
            <w:hideMark/>
          </w:tcPr>
          <w:p w14:paraId="3702F8C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80F3F7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05:52</w:t>
            </w:r>
          </w:p>
        </w:tc>
        <w:tc>
          <w:tcPr>
            <w:tcW w:w="1276" w:type="dxa"/>
            <w:noWrap/>
            <w:hideMark/>
          </w:tcPr>
          <w:p w14:paraId="4C02892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8547D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NESPQCH58V</w:t>
            </w:r>
          </w:p>
        </w:tc>
      </w:tr>
      <w:tr w:rsidR="006662EC" w:rsidRPr="006662EC" w14:paraId="459A8DDF" w14:textId="77777777" w:rsidTr="006662EC">
        <w:trPr>
          <w:trHeight w:val="300"/>
        </w:trPr>
        <w:tc>
          <w:tcPr>
            <w:tcW w:w="1403" w:type="dxa"/>
            <w:noWrap/>
            <w:hideMark/>
          </w:tcPr>
          <w:p w14:paraId="08B4DDD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1DAEB08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51B82DA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1BD038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06:10</w:t>
            </w:r>
          </w:p>
        </w:tc>
        <w:tc>
          <w:tcPr>
            <w:tcW w:w="1276" w:type="dxa"/>
            <w:noWrap/>
            <w:hideMark/>
          </w:tcPr>
          <w:p w14:paraId="6B3CA53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09BD72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NESPQCH58Y</w:t>
            </w:r>
          </w:p>
        </w:tc>
      </w:tr>
      <w:tr w:rsidR="006662EC" w:rsidRPr="006662EC" w14:paraId="106E4CA4" w14:textId="77777777" w:rsidTr="006662EC">
        <w:trPr>
          <w:trHeight w:val="300"/>
        </w:trPr>
        <w:tc>
          <w:tcPr>
            <w:tcW w:w="1403" w:type="dxa"/>
            <w:noWrap/>
            <w:hideMark/>
          </w:tcPr>
          <w:p w14:paraId="55418A8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4E6BB00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44.76</w:t>
            </w:r>
          </w:p>
        </w:tc>
        <w:tc>
          <w:tcPr>
            <w:tcW w:w="1095" w:type="dxa"/>
            <w:noWrap/>
            <w:hideMark/>
          </w:tcPr>
          <w:p w14:paraId="144C36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AD5F32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06:47</w:t>
            </w:r>
          </w:p>
        </w:tc>
        <w:tc>
          <w:tcPr>
            <w:tcW w:w="1276" w:type="dxa"/>
            <w:noWrap/>
            <w:hideMark/>
          </w:tcPr>
          <w:p w14:paraId="0CDCF10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317BB0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NESPQCH5AI</w:t>
            </w:r>
          </w:p>
        </w:tc>
      </w:tr>
      <w:tr w:rsidR="006662EC" w:rsidRPr="006662EC" w14:paraId="2F240BA7" w14:textId="77777777" w:rsidTr="006662EC">
        <w:trPr>
          <w:trHeight w:val="300"/>
        </w:trPr>
        <w:tc>
          <w:tcPr>
            <w:tcW w:w="1403" w:type="dxa"/>
            <w:noWrap/>
            <w:hideMark/>
          </w:tcPr>
          <w:p w14:paraId="727EEE4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59</w:t>
            </w:r>
          </w:p>
        </w:tc>
        <w:tc>
          <w:tcPr>
            <w:tcW w:w="1773" w:type="dxa"/>
            <w:noWrap/>
            <w:hideMark/>
          </w:tcPr>
          <w:p w14:paraId="0A888E5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44.77</w:t>
            </w:r>
          </w:p>
        </w:tc>
        <w:tc>
          <w:tcPr>
            <w:tcW w:w="1095" w:type="dxa"/>
            <w:noWrap/>
            <w:hideMark/>
          </w:tcPr>
          <w:p w14:paraId="33CA347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F4B994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07:28</w:t>
            </w:r>
          </w:p>
        </w:tc>
        <w:tc>
          <w:tcPr>
            <w:tcW w:w="1276" w:type="dxa"/>
            <w:noWrap/>
            <w:hideMark/>
          </w:tcPr>
          <w:p w14:paraId="4244807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901A50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NESPQCH5BF</w:t>
            </w:r>
          </w:p>
        </w:tc>
      </w:tr>
      <w:tr w:rsidR="006662EC" w:rsidRPr="006662EC" w14:paraId="413BC4BB" w14:textId="77777777" w:rsidTr="006662EC">
        <w:trPr>
          <w:trHeight w:val="300"/>
        </w:trPr>
        <w:tc>
          <w:tcPr>
            <w:tcW w:w="1403" w:type="dxa"/>
            <w:noWrap/>
            <w:hideMark/>
          </w:tcPr>
          <w:p w14:paraId="14DFDBE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159</w:t>
            </w:r>
          </w:p>
        </w:tc>
        <w:tc>
          <w:tcPr>
            <w:tcW w:w="1773" w:type="dxa"/>
            <w:noWrap/>
            <w:hideMark/>
          </w:tcPr>
          <w:p w14:paraId="6B04561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44.82</w:t>
            </w:r>
          </w:p>
        </w:tc>
        <w:tc>
          <w:tcPr>
            <w:tcW w:w="1095" w:type="dxa"/>
            <w:noWrap/>
            <w:hideMark/>
          </w:tcPr>
          <w:p w14:paraId="2068293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7011F7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09:24</w:t>
            </w:r>
          </w:p>
        </w:tc>
        <w:tc>
          <w:tcPr>
            <w:tcW w:w="1276" w:type="dxa"/>
            <w:noWrap/>
            <w:hideMark/>
          </w:tcPr>
          <w:p w14:paraId="612193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03736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NESPQCH6G9</w:t>
            </w:r>
          </w:p>
        </w:tc>
      </w:tr>
      <w:tr w:rsidR="006662EC" w:rsidRPr="006662EC" w14:paraId="539E5DD2" w14:textId="77777777" w:rsidTr="006662EC">
        <w:trPr>
          <w:trHeight w:val="300"/>
        </w:trPr>
        <w:tc>
          <w:tcPr>
            <w:tcW w:w="1403" w:type="dxa"/>
            <w:noWrap/>
            <w:hideMark/>
          </w:tcPr>
          <w:p w14:paraId="2CF70C2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54</w:t>
            </w:r>
          </w:p>
        </w:tc>
        <w:tc>
          <w:tcPr>
            <w:tcW w:w="1773" w:type="dxa"/>
            <w:noWrap/>
            <w:hideMark/>
          </w:tcPr>
          <w:p w14:paraId="1C9931C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44.81</w:t>
            </w:r>
          </w:p>
        </w:tc>
        <w:tc>
          <w:tcPr>
            <w:tcW w:w="1095" w:type="dxa"/>
            <w:noWrap/>
            <w:hideMark/>
          </w:tcPr>
          <w:p w14:paraId="3C18107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23D59C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09:57</w:t>
            </w:r>
          </w:p>
        </w:tc>
        <w:tc>
          <w:tcPr>
            <w:tcW w:w="1276" w:type="dxa"/>
            <w:noWrap/>
            <w:hideMark/>
          </w:tcPr>
          <w:p w14:paraId="06AA4DB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E7402D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NESPQCH6I1</w:t>
            </w:r>
          </w:p>
        </w:tc>
      </w:tr>
      <w:tr w:rsidR="006662EC" w:rsidRPr="006662EC" w14:paraId="1B8001DE" w14:textId="77777777" w:rsidTr="006662EC">
        <w:trPr>
          <w:trHeight w:val="300"/>
        </w:trPr>
        <w:tc>
          <w:tcPr>
            <w:tcW w:w="1403" w:type="dxa"/>
            <w:noWrap/>
            <w:hideMark/>
          </w:tcPr>
          <w:p w14:paraId="7D821CC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0396CFD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44.81</w:t>
            </w:r>
          </w:p>
        </w:tc>
        <w:tc>
          <w:tcPr>
            <w:tcW w:w="1095" w:type="dxa"/>
            <w:noWrap/>
            <w:hideMark/>
          </w:tcPr>
          <w:p w14:paraId="4BAF50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FAB6FB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11:21</w:t>
            </w:r>
          </w:p>
        </w:tc>
        <w:tc>
          <w:tcPr>
            <w:tcW w:w="1276" w:type="dxa"/>
            <w:noWrap/>
            <w:hideMark/>
          </w:tcPr>
          <w:p w14:paraId="0EE93DC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4F30E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NESPQCH6L8</w:t>
            </w:r>
          </w:p>
        </w:tc>
      </w:tr>
      <w:tr w:rsidR="006662EC" w:rsidRPr="006662EC" w14:paraId="540AD4C3" w14:textId="77777777" w:rsidTr="006662EC">
        <w:trPr>
          <w:trHeight w:val="300"/>
        </w:trPr>
        <w:tc>
          <w:tcPr>
            <w:tcW w:w="1403" w:type="dxa"/>
            <w:noWrap/>
            <w:hideMark/>
          </w:tcPr>
          <w:p w14:paraId="18D4726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55</w:t>
            </w:r>
          </w:p>
        </w:tc>
        <w:tc>
          <w:tcPr>
            <w:tcW w:w="1773" w:type="dxa"/>
            <w:noWrap/>
            <w:hideMark/>
          </w:tcPr>
          <w:p w14:paraId="29366BB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44.81</w:t>
            </w:r>
          </w:p>
        </w:tc>
        <w:tc>
          <w:tcPr>
            <w:tcW w:w="1095" w:type="dxa"/>
            <w:noWrap/>
            <w:hideMark/>
          </w:tcPr>
          <w:p w14:paraId="27CFBE4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7C2648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11:21</w:t>
            </w:r>
          </w:p>
        </w:tc>
        <w:tc>
          <w:tcPr>
            <w:tcW w:w="1276" w:type="dxa"/>
            <w:noWrap/>
            <w:hideMark/>
          </w:tcPr>
          <w:p w14:paraId="27969F1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862740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NESPQCH6L9</w:t>
            </w:r>
          </w:p>
        </w:tc>
      </w:tr>
      <w:tr w:rsidR="006662EC" w:rsidRPr="006662EC" w14:paraId="2F5ABEC0" w14:textId="77777777" w:rsidTr="006662EC">
        <w:trPr>
          <w:trHeight w:val="300"/>
        </w:trPr>
        <w:tc>
          <w:tcPr>
            <w:tcW w:w="1403" w:type="dxa"/>
            <w:noWrap/>
            <w:hideMark/>
          </w:tcPr>
          <w:p w14:paraId="3E9125F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40</w:t>
            </w:r>
          </w:p>
        </w:tc>
        <w:tc>
          <w:tcPr>
            <w:tcW w:w="1773" w:type="dxa"/>
            <w:noWrap/>
            <w:hideMark/>
          </w:tcPr>
          <w:p w14:paraId="616A488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44.82</w:t>
            </w:r>
          </w:p>
        </w:tc>
        <w:tc>
          <w:tcPr>
            <w:tcW w:w="1095" w:type="dxa"/>
            <w:noWrap/>
            <w:hideMark/>
          </w:tcPr>
          <w:p w14:paraId="456C333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2F4865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11:50</w:t>
            </w:r>
          </w:p>
        </w:tc>
        <w:tc>
          <w:tcPr>
            <w:tcW w:w="1276" w:type="dxa"/>
            <w:noWrap/>
            <w:hideMark/>
          </w:tcPr>
          <w:p w14:paraId="59D3740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0170D0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NESPQCH6NH</w:t>
            </w:r>
          </w:p>
        </w:tc>
      </w:tr>
      <w:tr w:rsidR="006662EC" w:rsidRPr="006662EC" w14:paraId="5C1066FB" w14:textId="77777777" w:rsidTr="006662EC">
        <w:trPr>
          <w:trHeight w:val="300"/>
        </w:trPr>
        <w:tc>
          <w:tcPr>
            <w:tcW w:w="1403" w:type="dxa"/>
            <w:noWrap/>
            <w:hideMark/>
          </w:tcPr>
          <w:p w14:paraId="475487F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142</w:t>
            </w:r>
          </w:p>
        </w:tc>
        <w:tc>
          <w:tcPr>
            <w:tcW w:w="1773" w:type="dxa"/>
            <w:noWrap/>
            <w:hideMark/>
          </w:tcPr>
          <w:p w14:paraId="10F1F69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44.89</w:t>
            </w:r>
          </w:p>
        </w:tc>
        <w:tc>
          <w:tcPr>
            <w:tcW w:w="1095" w:type="dxa"/>
            <w:noWrap/>
            <w:hideMark/>
          </w:tcPr>
          <w:p w14:paraId="2D8EA89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4E7AF7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17:42</w:t>
            </w:r>
          </w:p>
        </w:tc>
        <w:tc>
          <w:tcPr>
            <w:tcW w:w="1276" w:type="dxa"/>
            <w:noWrap/>
            <w:hideMark/>
          </w:tcPr>
          <w:p w14:paraId="5742F1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E2CE9C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NESPQCH6WT</w:t>
            </w:r>
          </w:p>
        </w:tc>
      </w:tr>
      <w:tr w:rsidR="006662EC" w:rsidRPr="006662EC" w14:paraId="7F57C2B2" w14:textId="77777777" w:rsidTr="006662EC">
        <w:trPr>
          <w:trHeight w:val="300"/>
        </w:trPr>
        <w:tc>
          <w:tcPr>
            <w:tcW w:w="1403" w:type="dxa"/>
            <w:noWrap/>
            <w:hideMark/>
          </w:tcPr>
          <w:p w14:paraId="7C4B8B2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346</w:t>
            </w:r>
          </w:p>
        </w:tc>
        <w:tc>
          <w:tcPr>
            <w:tcW w:w="1773" w:type="dxa"/>
            <w:noWrap/>
            <w:hideMark/>
          </w:tcPr>
          <w:p w14:paraId="7926BE3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44.88</w:t>
            </w:r>
          </w:p>
        </w:tc>
        <w:tc>
          <w:tcPr>
            <w:tcW w:w="1095" w:type="dxa"/>
            <w:noWrap/>
            <w:hideMark/>
          </w:tcPr>
          <w:p w14:paraId="5E5D579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DF7356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18:02</w:t>
            </w:r>
          </w:p>
        </w:tc>
        <w:tc>
          <w:tcPr>
            <w:tcW w:w="1276" w:type="dxa"/>
            <w:noWrap/>
            <w:hideMark/>
          </w:tcPr>
          <w:p w14:paraId="4FC92E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4125BC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NESPQCH6XC</w:t>
            </w:r>
          </w:p>
        </w:tc>
      </w:tr>
      <w:tr w:rsidR="006662EC" w:rsidRPr="006662EC" w14:paraId="35BDEB3A" w14:textId="77777777" w:rsidTr="006662EC">
        <w:trPr>
          <w:trHeight w:val="300"/>
        </w:trPr>
        <w:tc>
          <w:tcPr>
            <w:tcW w:w="1403" w:type="dxa"/>
            <w:noWrap/>
            <w:hideMark/>
          </w:tcPr>
          <w:p w14:paraId="64D52BF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73</w:t>
            </w:r>
          </w:p>
        </w:tc>
        <w:tc>
          <w:tcPr>
            <w:tcW w:w="1773" w:type="dxa"/>
            <w:noWrap/>
            <w:hideMark/>
          </w:tcPr>
          <w:p w14:paraId="61045B9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44.88</w:t>
            </w:r>
          </w:p>
        </w:tc>
        <w:tc>
          <w:tcPr>
            <w:tcW w:w="1095" w:type="dxa"/>
            <w:noWrap/>
            <w:hideMark/>
          </w:tcPr>
          <w:p w14:paraId="7F3AF79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43A259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19:02</w:t>
            </w:r>
          </w:p>
        </w:tc>
        <w:tc>
          <w:tcPr>
            <w:tcW w:w="1276" w:type="dxa"/>
            <w:noWrap/>
            <w:hideMark/>
          </w:tcPr>
          <w:p w14:paraId="15C1E15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9ED756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NESPQCH6YF</w:t>
            </w:r>
          </w:p>
        </w:tc>
      </w:tr>
      <w:tr w:rsidR="006662EC" w:rsidRPr="006662EC" w14:paraId="09DD58FD" w14:textId="77777777" w:rsidTr="006662EC">
        <w:trPr>
          <w:trHeight w:val="300"/>
        </w:trPr>
        <w:tc>
          <w:tcPr>
            <w:tcW w:w="1403" w:type="dxa"/>
            <w:noWrap/>
            <w:hideMark/>
          </w:tcPr>
          <w:p w14:paraId="51F5DEB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135</w:t>
            </w:r>
          </w:p>
        </w:tc>
        <w:tc>
          <w:tcPr>
            <w:tcW w:w="1773" w:type="dxa"/>
            <w:noWrap/>
            <w:hideMark/>
          </w:tcPr>
          <w:p w14:paraId="606F149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44.87</w:t>
            </w:r>
          </w:p>
        </w:tc>
        <w:tc>
          <w:tcPr>
            <w:tcW w:w="1095" w:type="dxa"/>
            <w:noWrap/>
            <w:hideMark/>
          </w:tcPr>
          <w:p w14:paraId="2075981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A5926F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20:45</w:t>
            </w:r>
          </w:p>
        </w:tc>
        <w:tc>
          <w:tcPr>
            <w:tcW w:w="1276" w:type="dxa"/>
            <w:noWrap/>
            <w:hideMark/>
          </w:tcPr>
          <w:p w14:paraId="2937AAF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7A5ACA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NESPQCH618</w:t>
            </w:r>
          </w:p>
        </w:tc>
      </w:tr>
      <w:tr w:rsidR="006662EC" w:rsidRPr="006662EC" w14:paraId="43C422AF" w14:textId="77777777" w:rsidTr="006662EC">
        <w:trPr>
          <w:trHeight w:val="300"/>
        </w:trPr>
        <w:tc>
          <w:tcPr>
            <w:tcW w:w="1403" w:type="dxa"/>
            <w:noWrap/>
            <w:hideMark/>
          </w:tcPr>
          <w:p w14:paraId="0BAB9EF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57</w:t>
            </w:r>
          </w:p>
        </w:tc>
        <w:tc>
          <w:tcPr>
            <w:tcW w:w="1773" w:type="dxa"/>
            <w:noWrap/>
            <w:hideMark/>
          </w:tcPr>
          <w:p w14:paraId="51FEB81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44.86</w:t>
            </w:r>
          </w:p>
        </w:tc>
        <w:tc>
          <w:tcPr>
            <w:tcW w:w="1095" w:type="dxa"/>
            <w:noWrap/>
            <w:hideMark/>
          </w:tcPr>
          <w:p w14:paraId="33E8E09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7FD987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20:46</w:t>
            </w:r>
          </w:p>
        </w:tc>
        <w:tc>
          <w:tcPr>
            <w:tcW w:w="1276" w:type="dxa"/>
            <w:noWrap/>
            <w:hideMark/>
          </w:tcPr>
          <w:p w14:paraId="26CFC8C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C5569A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NESPQCH61B</w:t>
            </w:r>
          </w:p>
        </w:tc>
      </w:tr>
      <w:tr w:rsidR="006662EC" w:rsidRPr="006662EC" w14:paraId="1DAFA07B" w14:textId="77777777" w:rsidTr="006662EC">
        <w:trPr>
          <w:trHeight w:val="300"/>
        </w:trPr>
        <w:tc>
          <w:tcPr>
            <w:tcW w:w="1403" w:type="dxa"/>
            <w:noWrap/>
            <w:hideMark/>
          </w:tcPr>
          <w:p w14:paraId="567371A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69</w:t>
            </w:r>
          </w:p>
        </w:tc>
        <w:tc>
          <w:tcPr>
            <w:tcW w:w="1773" w:type="dxa"/>
            <w:noWrap/>
            <w:hideMark/>
          </w:tcPr>
          <w:p w14:paraId="25DD25C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44.85</w:t>
            </w:r>
          </w:p>
        </w:tc>
        <w:tc>
          <w:tcPr>
            <w:tcW w:w="1095" w:type="dxa"/>
            <w:noWrap/>
            <w:hideMark/>
          </w:tcPr>
          <w:p w14:paraId="30004AD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6450A3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21:04</w:t>
            </w:r>
          </w:p>
        </w:tc>
        <w:tc>
          <w:tcPr>
            <w:tcW w:w="1276" w:type="dxa"/>
            <w:noWrap/>
            <w:hideMark/>
          </w:tcPr>
          <w:p w14:paraId="71A63C4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162FDC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NESPQCH62V</w:t>
            </w:r>
          </w:p>
        </w:tc>
      </w:tr>
      <w:tr w:rsidR="006662EC" w:rsidRPr="006662EC" w14:paraId="60AF2C66" w14:textId="77777777" w:rsidTr="006662EC">
        <w:trPr>
          <w:trHeight w:val="300"/>
        </w:trPr>
        <w:tc>
          <w:tcPr>
            <w:tcW w:w="1403" w:type="dxa"/>
            <w:noWrap/>
            <w:hideMark/>
          </w:tcPr>
          <w:p w14:paraId="75AC3D9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6BC3987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44.83</w:t>
            </w:r>
          </w:p>
        </w:tc>
        <w:tc>
          <w:tcPr>
            <w:tcW w:w="1095" w:type="dxa"/>
            <w:noWrap/>
            <w:hideMark/>
          </w:tcPr>
          <w:p w14:paraId="49BC88C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0D951F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21:41</w:t>
            </w:r>
          </w:p>
        </w:tc>
        <w:tc>
          <w:tcPr>
            <w:tcW w:w="1276" w:type="dxa"/>
            <w:noWrap/>
            <w:hideMark/>
          </w:tcPr>
          <w:p w14:paraId="0C2AC9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07E19C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NESPQCH630</w:t>
            </w:r>
          </w:p>
        </w:tc>
      </w:tr>
      <w:tr w:rsidR="006662EC" w:rsidRPr="006662EC" w14:paraId="0368AED7" w14:textId="77777777" w:rsidTr="006662EC">
        <w:trPr>
          <w:trHeight w:val="300"/>
        </w:trPr>
        <w:tc>
          <w:tcPr>
            <w:tcW w:w="1403" w:type="dxa"/>
            <w:noWrap/>
            <w:hideMark/>
          </w:tcPr>
          <w:p w14:paraId="3B4727B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64</w:t>
            </w:r>
          </w:p>
        </w:tc>
        <w:tc>
          <w:tcPr>
            <w:tcW w:w="1773" w:type="dxa"/>
            <w:noWrap/>
            <w:hideMark/>
          </w:tcPr>
          <w:p w14:paraId="33CC399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44.82</w:t>
            </w:r>
          </w:p>
        </w:tc>
        <w:tc>
          <w:tcPr>
            <w:tcW w:w="1095" w:type="dxa"/>
            <w:noWrap/>
            <w:hideMark/>
          </w:tcPr>
          <w:p w14:paraId="3CCAAEC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69FB60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22:57</w:t>
            </w:r>
          </w:p>
        </w:tc>
        <w:tc>
          <w:tcPr>
            <w:tcW w:w="1276" w:type="dxa"/>
            <w:noWrap/>
            <w:hideMark/>
          </w:tcPr>
          <w:p w14:paraId="7815F0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CAC91F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NESPQCH69U</w:t>
            </w:r>
          </w:p>
        </w:tc>
      </w:tr>
      <w:tr w:rsidR="006662EC" w:rsidRPr="006662EC" w14:paraId="774A9898" w14:textId="77777777" w:rsidTr="006662EC">
        <w:trPr>
          <w:trHeight w:val="300"/>
        </w:trPr>
        <w:tc>
          <w:tcPr>
            <w:tcW w:w="1403" w:type="dxa"/>
            <w:noWrap/>
            <w:hideMark/>
          </w:tcPr>
          <w:p w14:paraId="6208163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6B48367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44.82</w:t>
            </w:r>
          </w:p>
        </w:tc>
        <w:tc>
          <w:tcPr>
            <w:tcW w:w="1095" w:type="dxa"/>
            <w:noWrap/>
            <w:hideMark/>
          </w:tcPr>
          <w:p w14:paraId="4C5E0C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F11ACC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23:38</w:t>
            </w:r>
          </w:p>
        </w:tc>
        <w:tc>
          <w:tcPr>
            <w:tcW w:w="1276" w:type="dxa"/>
            <w:noWrap/>
            <w:hideMark/>
          </w:tcPr>
          <w:p w14:paraId="741DAC1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161280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NESPQCH6AE</w:t>
            </w:r>
          </w:p>
        </w:tc>
      </w:tr>
      <w:tr w:rsidR="006662EC" w:rsidRPr="006662EC" w14:paraId="37876936" w14:textId="77777777" w:rsidTr="006662EC">
        <w:trPr>
          <w:trHeight w:val="300"/>
        </w:trPr>
        <w:tc>
          <w:tcPr>
            <w:tcW w:w="1403" w:type="dxa"/>
            <w:noWrap/>
            <w:hideMark/>
          </w:tcPr>
          <w:p w14:paraId="03CCF48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71</w:t>
            </w:r>
          </w:p>
        </w:tc>
        <w:tc>
          <w:tcPr>
            <w:tcW w:w="1773" w:type="dxa"/>
            <w:noWrap/>
            <w:hideMark/>
          </w:tcPr>
          <w:p w14:paraId="68CED6C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44.82</w:t>
            </w:r>
          </w:p>
        </w:tc>
        <w:tc>
          <w:tcPr>
            <w:tcW w:w="1095" w:type="dxa"/>
            <w:noWrap/>
            <w:hideMark/>
          </w:tcPr>
          <w:p w14:paraId="62139A4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511FF1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25:15</w:t>
            </w:r>
          </w:p>
        </w:tc>
        <w:tc>
          <w:tcPr>
            <w:tcW w:w="1276" w:type="dxa"/>
            <w:noWrap/>
            <w:hideMark/>
          </w:tcPr>
          <w:p w14:paraId="3E73ED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075854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NESPQCH6EY</w:t>
            </w:r>
          </w:p>
        </w:tc>
      </w:tr>
      <w:tr w:rsidR="006662EC" w:rsidRPr="006662EC" w14:paraId="6D339FBD" w14:textId="77777777" w:rsidTr="006662EC">
        <w:trPr>
          <w:trHeight w:val="300"/>
        </w:trPr>
        <w:tc>
          <w:tcPr>
            <w:tcW w:w="1403" w:type="dxa"/>
            <w:noWrap/>
            <w:hideMark/>
          </w:tcPr>
          <w:p w14:paraId="60DC03B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7387C3F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44.82</w:t>
            </w:r>
          </w:p>
        </w:tc>
        <w:tc>
          <w:tcPr>
            <w:tcW w:w="1095" w:type="dxa"/>
            <w:noWrap/>
            <w:hideMark/>
          </w:tcPr>
          <w:p w14:paraId="3A75F3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A030A7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25:44</w:t>
            </w:r>
          </w:p>
        </w:tc>
        <w:tc>
          <w:tcPr>
            <w:tcW w:w="1276" w:type="dxa"/>
            <w:noWrap/>
            <w:hideMark/>
          </w:tcPr>
          <w:p w14:paraId="41B553F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4640C2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NESPQCH6FO</w:t>
            </w:r>
          </w:p>
        </w:tc>
      </w:tr>
      <w:tr w:rsidR="006662EC" w:rsidRPr="006662EC" w14:paraId="7C92DB47" w14:textId="77777777" w:rsidTr="006662EC">
        <w:trPr>
          <w:trHeight w:val="300"/>
        </w:trPr>
        <w:tc>
          <w:tcPr>
            <w:tcW w:w="1403" w:type="dxa"/>
            <w:noWrap/>
            <w:hideMark/>
          </w:tcPr>
          <w:p w14:paraId="708418D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16BA8BD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44.82</w:t>
            </w:r>
          </w:p>
        </w:tc>
        <w:tc>
          <w:tcPr>
            <w:tcW w:w="1095" w:type="dxa"/>
            <w:noWrap/>
            <w:hideMark/>
          </w:tcPr>
          <w:p w14:paraId="0D944BF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D3322C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26:02</w:t>
            </w:r>
          </w:p>
        </w:tc>
        <w:tc>
          <w:tcPr>
            <w:tcW w:w="1276" w:type="dxa"/>
            <w:noWrap/>
            <w:hideMark/>
          </w:tcPr>
          <w:p w14:paraId="7DCA73F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AD01A6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NESPQCH7GN</w:t>
            </w:r>
          </w:p>
        </w:tc>
      </w:tr>
      <w:tr w:rsidR="006662EC" w:rsidRPr="006662EC" w14:paraId="65DAFA0A" w14:textId="77777777" w:rsidTr="006662EC">
        <w:trPr>
          <w:trHeight w:val="300"/>
        </w:trPr>
        <w:tc>
          <w:tcPr>
            <w:tcW w:w="1403" w:type="dxa"/>
            <w:noWrap/>
            <w:hideMark/>
          </w:tcPr>
          <w:p w14:paraId="28F3338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61</w:t>
            </w:r>
          </w:p>
        </w:tc>
        <w:tc>
          <w:tcPr>
            <w:tcW w:w="1773" w:type="dxa"/>
            <w:noWrap/>
            <w:hideMark/>
          </w:tcPr>
          <w:p w14:paraId="150C518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44.82</w:t>
            </w:r>
          </w:p>
        </w:tc>
        <w:tc>
          <w:tcPr>
            <w:tcW w:w="1095" w:type="dxa"/>
            <w:noWrap/>
            <w:hideMark/>
          </w:tcPr>
          <w:p w14:paraId="14A17F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29477C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28:31</w:t>
            </w:r>
          </w:p>
        </w:tc>
        <w:tc>
          <w:tcPr>
            <w:tcW w:w="1276" w:type="dxa"/>
            <w:noWrap/>
            <w:hideMark/>
          </w:tcPr>
          <w:p w14:paraId="64C40D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054F22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NESPQCH7LG</w:t>
            </w:r>
          </w:p>
        </w:tc>
      </w:tr>
      <w:tr w:rsidR="006662EC" w:rsidRPr="006662EC" w14:paraId="546C05B7" w14:textId="77777777" w:rsidTr="006662EC">
        <w:trPr>
          <w:trHeight w:val="300"/>
        </w:trPr>
        <w:tc>
          <w:tcPr>
            <w:tcW w:w="1403" w:type="dxa"/>
            <w:noWrap/>
            <w:hideMark/>
          </w:tcPr>
          <w:p w14:paraId="1CB7481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104</w:t>
            </w:r>
          </w:p>
        </w:tc>
        <w:tc>
          <w:tcPr>
            <w:tcW w:w="1773" w:type="dxa"/>
            <w:noWrap/>
            <w:hideMark/>
          </w:tcPr>
          <w:p w14:paraId="3E55A13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44.83</w:t>
            </w:r>
          </w:p>
        </w:tc>
        <w:tc>
          <w:tcPr>
            <w:tcW w:w="1095" w:type="dxa"/>
            <w:noWrap/>
            <w:hideMark/>
          </w:tcPr>
          <w:p w14:paraId="7617061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C524A6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29:04</w:t>
            </w:r>
          </w:p>
        </w:tc>
        <w:tc>
          <w:tcPr>
            <w:tcW w:w="1276" w:type="dxa"/>
            <w:noWrap/>
            <w:hideMark/>
          </w:tcPr>
          <w:p w14:paraId="2BFDDA9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4B7A61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NESPQCH7MI</w:t>
            </w:r>
          </w:p>
        </w:tc>
      </w:tr>
      <w:tr w:rsidR="006662EC" w:rsidRPr="006662EC" w14:paraId="33C465F1" w14:textId="77777777" w:rsidTr="006662EC">
        <w:trPr>
          <w:trHeight w:val="300"/>
        </w:trPr>
        <w:tc>
          <w:tcPr>
            <w:tcW w:w="1403" w:type="dxa"/>
            <w:noWrap/>
            <w:hideMark/>
          </w:tcPr>
          <w:p w14:paraId="4F24284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65</w:t>
            </w:r>
          </w:p>
        </w:tc>
        <w:tc>
          <w:tcPr>
            <w:tcW w:w="1773" w:type="dxa"/>
            <w:noWrap/>
            <w:hideMark/>
          </w:tcPr>
          <w:p w14:paraId="3929193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44.83</w:t>
            </w:r>
          </w:p>
        </w:tc>
        <w:tc>
          <w:tcPr>
            <w:tcW w:w="1095" w:type="dxa"/>
            <w:noWrap/>
            <w:hideMark/>
          </w:tcPr>
          <w:p w14:paraId="78B9E1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E0E8E0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29:04</w:t>
            </w:r>
          </w:p>
        </w:tc>
        <w:tc>
          <w:tcPr>
            <w:tcW w:w="1276" w:type="dxa"/>
            <w:noWrap/>
            <w:hideMark/>
          </w:tcPr>
          <w:p w14:paraId="5F6B782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8EE948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NESPQCH7MJ</w:t>
            </w:r>
          </w:p>
        </w:tc>
      </w:tr>
      <w:tr w:rsidR="006662EC" w:rsidRPr="006662EC" w14:paraId="331585E8" w14:textId="77777777" w:rsidTr="006662EC">
        <w:trPr>
          <w:trHeight w:val="300"/>
        </w:trPr>
        <w:tc>
          <w:tcPr>
            <w:tcW w:w="1403" w:type="dxa"/>
            <w:noWrap/>
            <w:hideMark/>
          </w:tcPr>
          <w:p w14:paraId="1087AE2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129</w:t>
            </w:r>
          </w:p>
        </w:tc>
        <w:tc>
          <w:tcPr>
            <w:tcW w:w="1773" w:type="dxa"/>
            <w:noWrap/>
            <w:hideMark/>
          </w:tcPr>
          <w:p w14:paraId="40312C0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44.85</w:t>
            </w:r>
          </w:p>
        </w:tc>
        <w:tc>
          <w:tcPr>
            <w:tcW w:w="1095" w:type="dxa"/>
            <w:noWrap/>
            <w:hideMark/>
          </w:tcPr>
          <w:p w14:paraId="397370F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CC1C52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31:52</w:t>
            </w:r>
          </w:p>
        </w:tc>
        <w:tc>
          <w:tcPr>
            <w:tcW w:w="1276" w:type="dxa"/>
            <w:noWrap/>
            <w:hideMark/>
          </w:tcPr>
          <w:p w14:paraId="50B5CB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956696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NESPQCH7QL</w:t>
            </w:r>
          </w:p>
        </w:tc>
      </w:tr>
      <w:tr w:rsidR="006662EC" w:rsidRPr="006662EC" w14:paraId="6CEBEC46" w14:textId="77777777" w:rsidTr="006662EC">
        <w:trPr>
          <w:trHeight w:val="300"/>
        </w:trPr>
        <w:tc>
          <w:tcPr>
            <w:tcW w:w="1403" w:type="dxa"/>
            <w:noWrap/>
            <w:hideMark/>
          </w:tcPr>
          <w:p w14:paraId="5BBEDCB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155</w:t>
            </w:r>
          </w:p>
        </w:tc>
        <w:tc>
          <w:tcPr>
            <w:tcW w:w="1773" w:type="dxa"/>
            <w:noWrap/>
            <w:hideMark/>
          </w:tcPr>
          <w:p w14:paraId="442529B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44.88</w:t>
            </w:r>
          </w:p>
        </w:tc>
        <w:tc>
          <w:tcPr>
            <w:tcW w:w="1095" w:type="dxa"/>
            <w:noWrap/>
            <w:hideMark/>
          </w:tcPr>
          <w:p w14:paraId="60BF6E1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AF00D5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35:02</w:t>
            </w:r>
          </w:p>
        </w:tc>
        <w:tc>
          <w:tcPr>
            <w:tcW w:w="1276" w:type="dxa"/>
            <w:noWrap/>
            <w:hideMark/>
          </w:tcPr>
          <w:p w14:paraId="563C0B3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887CDB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NESPQCH7VV</w:t>
            </w:r>
          </w:p>
        </w:tc>
      </w:tr>
      <w:tr w:rsidR="006662EC" w:rsidRPr="006662EC" w14:paraId="51DAFCCE" w14:textId="77777777" w:rsidTr="006662EC">
        <w:trPr>
          <w:trHeight w:val="300"/>
        </w:trPr>
        <w:tc>
          <w:tcPr>
            <w:tcW w:w="1403" w:type="dxa"/>
            <w:noWrap/>
            <w:hideMark/>
          </w:tcPr>
          <w:p w14:paraId="31D430D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102</w:t>
            </w:r>
          </w:p>
        </w:tc>
        <w:tc>
          <w:tcPr>
            <w:tcW w:w="1773" w:type="dxa"/>
            <w:noWrap/>
            <w:hideMark/>
          </w:tcPr>
          <w:p w14:paraId="34637CC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44.88</w:t>
            </w:r>
          </w:p>
        </w:tc>
        <w:tc>
          <w:tcPr>
            <w:tcW w:w="1095" w:type="dxa"/>
            <w:noWrap/>
            <w:hideMark/>
          </w:tcPr>
          <w:p w14:paraId="67B7C1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F8B17D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35:02</w:t>
            </w:r>
          </w:p>
        </w:tc>
        <w:tc>
          <w:tcPr>
            <w:tcW w:w="1276" w:type="dxa"/>
            <w:noWrap/>
            <w:hideMark/>
          </w:tcPr>
          <w:p w14:paraId="661DBC3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DC962A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NESPQCH7VW</w:t>
            </w:r>
          </w:p>
        </w:tc>
      </w:tr>
      <w:tr w:rsidR="006662EC" w:rsidRPr="006662EC" w14:paraId="7672518C" w14:textId="77777777" w:rsidTr="006662EC">
        <w:trPr>
          <w:trHeight w:val="300"/>
        </w:trPr>
        <w:tc>
          <w:tcPr>
            <w:tcW w:w="1403" w:type="dxa"/>
            <w:noWrap/>
            <w:hideMark/>
          </w:tcPr>
          <w:p w14:paraId="59215E0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114</w:t>
            </w:r>
          </w:p>
        </w:tc>
        <w:tc>
          <w:tcPr>
            <w:tcW w:w="1773" w:type="dxa"/>
            <w:noWrap/>
            <w:hideMark/>
          </w:tcPr>
          <w:p w14:paraId="702006C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44.87</w:t>
            </w:r>
          </w:p>
        </w:tc>
        <w:tc>
          <w:tcPr>
            <w:tcW w:w="1095" w:type="dxa"/>
            <w:noWrap/>
            <w:hideMark/>
          </w:tcPr>
          <w:p w14:paraId="17B200C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2D39F9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35:49</w:t>
            </w:r>
          </w:p>
        </w:tc>
        <w:tc>
          <w:tcPr>
            <w:tcW w:w="1276" w:type="dxa"/>
            <w:noWrap/>
            <w:hideMark/>
          </w:tcPr>
          <w:p w14:paraId="2B9E358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F78556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NESPQCH7XK</w:t>
            </w:r>
          </w:p>
        </w:tc>
      </w:tr>
      <w:tr w:rsidR="006662EC" w:rsidRPr="006662EC" w14:paraId="00FA57AE" w14:textId="77777777" w:rsidTr="006662EC">
        <w:trPr>
          <w:trHeight w:val="300"/>
        </w:trPr>
        <w:tc>
          <w:tcPr>
            <w:tcW w:w="1403" w:type="dxa"/>
            <w:noWrap/>
            <w:hideMark/>
          </w:tcPr>
          <w:p w14:paraId="1AAF59F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76</w:t>
            </w:r>
          </w:p>
        </w:tc>
        <w:tc>
          <w:tcPr>
            <w:tcW w:w="1773" w:type="dxa"/>
            <w:noWrap/>
            <w:hideMark/>
          </w:tcPr>
          <w:p w14:paraId="541B97D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44.89</w:t>
            </w:r>
          </w:p>
        </w:tc>
        <w:tc>
          <w:tcPr>
            <w:tcW w:w="1095" w:type="dxa"/>
            <w:noWrap/>
            <w:hideMark/>
          </w:tcPr>
          <w:p w14:paraId="419E2D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C5247A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36:02</w:t>
            </w:r>
          </w:p>
        </w:tc>
        <w:tc>
          <w:tcPr>
            <w:tcW w:w="1276" w:type="dxa"/>
            <w:noWrap/>
            <w:hideMark/>
          </w:tcPr>
          <w:p w14:paraId="2B94DA9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892C0C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NESPQCH7X9</w:t>
            </w:r>
          </w:p>
        </w:tc>
      </w:tr>
      <w:tr w:rsidR="006662EC" w:rsidRPr="006662EC" w14:paraId="68396D6E" w14:textId="77777777" w:rsidTr="006662EC">
        <w:trPr>
          <w:trHeight w:val="300"/>
        </w:trPr>
        <w:tc>
          <w:tcPr>
            <w:tcW w:w="1403" w:type="dxa"/>
            <w:noWrap/>
            <w:hideMark/>
          </w:tcPr>
          <w:p w14:paraId="1F02695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3A8FA16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44.92</w:t>
            </w:r>
          </w:p>
        </w:tc>
        <w:tc>
          <w:tcPr>
            <w:tcW w:w="1095" w:type="dxa"/>
            <w:noWrap/>
            <w:hideMark/>
          </w:tcPr>
          <w:p w14:paraId="33306C6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3BBD4E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36:20</w:t>
            </w:r>
          </w:p>
        </w:tc>
        <w:tc>
          <w:tcPr>
            <w:tcW w:w="1276" w:type="dxa"/>
            <w:noWrap/>
            <w:hideMark/>
          </w:tcPr>
          <w:p w14:paraId="37E39D2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21199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NESPQCH7Y8</w:t>
            </w:r>
          </w:p>
        </w:tc>
      </w:tr>
      <w:tr w:rsidR="006662EC" w:rsidRPr="006662EC" w14:paraId="5E1205CE" w14:textId="77777777" w:rsidTr="006662EC">
        <w:trPr>
          <w:trHeight w:val="300"/>
        </w:trPr>
        <w:tc>
          <w:tcPr>
            <w:tcW w:w="1403" w:type="dxa"/>
            <w:noWrap/>
            <w:hideMark/>
          </w:tcPr>
          <w:p w14:paraId="7E27F0D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57</w:t>
            </w:r>
          </w:p>
        </w:tc>
        <w:tc>
          <w:tcPr>
            <w:tcW w:w="1773" w:type="dxa"/>
            <w:noWrap/>
            <w:hideMark/>
          </w:tcPr>
          <w:p w14:paraId="5D4E9CA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w:t>
            </w:r>
          </w:p>
        </w:tc>
        <w:tc>
          <w:tcPr>
            <w:tcW w:w="1095" w:type="dxa"/>
            <w:noWrap/>
            <w:hideMark/>
          </w:tcPr>
          <w:p w14:paraId="2BDC8F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78B62F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37:10</w:t>
            </w:r>
          </w:p>
        </w:tc>
        <w:tc>
          <w:tcPr>
            <w:tcW w:w="1276" w:type="dxa"/>
            <w:noWrap/>
            <w:hideMark/>
          </w:tcPr>
          <w:p w14:paraId="495FDFE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E1DF37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NESPQCH7Z0</w:t>
            </w:r>
          </w:p>
        </w:tc>
      </w:tr>
      <w:tr w:rsidR="006662EC" w:rsidRPr="006662EC" w14:paraId="1702C101" w14:textId="77777777" w:rsidTr="006662EC">
        <w:trPr>
          <w:trHeight w:val="300"/>
        </w:trPr>
        <w:tc>
          <w:tcPr>
            <w:tcW w:w="1403" w:type="dxa"/>
            <w:noWrap/>
            <w:hideMark/>
          </w:tcPr>
          <w:p w14:paraId="7475872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78</w:t>
            </w:r>
          </w:p>
        </w:tc>
        <w:tc>
          <w:tcPr>
            <w:tcW w:w="1773" w:type="dxa"/>
            <w:noWrap/>
            <w:hideMark/>
          </w:tcPr>
          <w:p w14:paraId="5BCDC7E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w:t>
            </w:r>
          </w:p>
        </w:tc>
        <w:tc>
          <w:tcPr>
            <w:tcW w:w="1095" w:type="dxa"/>
            <w:noWrap/>
            <w:hideMark/>
          </w:tcPr>
          <w:p w14:paraId="007B4E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57C6D1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38:22</w:t>
            </w:r>
          </w:p>
        </w:tc>
        <w:tc>
          <w:tcPr>
            <w:tcW w:w="1276" w:type="dxa"/>
            <w:noWrap/>
            <w:hideMark/>
          </w:tcPr>
          <w:p w14:paraId="6171B5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2489E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NESPQCH71N</w:t>
            </w:r>
          </w:p>
        </w:tc>
      </w:tr>
      <w:tr w:rsidR="006662EC" w:rsidRPr="006662EC" w14:paraId="0D6E0461" w14:textId="77777777" w:rsidTr="006662EC">
        <w:trPr>
          <w:trHeight w:val="300"/>
        </w:trPr>
        <w:tc>
          <w:tcPr>
            <w:tcW w:w="1403" w:type="dxa"/>
            <w:noWrap/>
            <w:hideMark/>
          </w:tcPr>
          <w:p w14:paraId="5FB2F27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6F0DAF4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44.89</w:t>
            </w:r>
          </w:p>
        </w:tc>
        <w:tc>
          <w:tcPr>
            <w:tcW w:w="1095" w:type="dxa"/>
            <w:noWrap/>
            <w:hideMark/>
          </w:tcPr>
          <w:p w14:paraId="7B0A190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D6EDA1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38:27</w:t>
            </w:r>
          </w:p>
        </w:tc>
        <w:tc>
          <w:tcPr>
            <w:tcW w:w="1276" w:type="dxa"/>
            <w:noWrap/>
            <w:hideMark/>
          </w:tcPr>
          <w:p w14:paraId="30B269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7907F3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NESPQCH71Z</w:t>
            </w:r>
          </w:p>
        </w:tc>
      </w:tr>
      <w:tr w:rsidR="006662EC" w:rsidRPr="006662EC" w14:paraId="6EC3D9C7" w14:textId="77777777" w:rsidTr="006662EC">
        <w:trPr>
          <w:trHeight w:val="300"/>
        </w:trPr>
        <w:tc>
          <w:tcPr>
            <w:tcW w:w="1403" w:type="dxa"/>
            <w:noWrap/>
            <w:hideMark/>
          </w:tcPr>
          <w:p w14:paraId="50AAC01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419773A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w:t>
            </w:r>
          </w:p>
        </w:tc>
        <w:tc>
          <w:tcPr>
            <w:tcW w:w="1095" w:type="dxa"/>
            <w:noWrap/>
            <w:hideMark/>
          </w:tcPr>
          <w:p w14:paraId="6A3C332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282E0B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38:40</w:t>
            </w:r>
          </w:p>
        </w:tc>
        <w:tc>
          <w:tcPr>
            <w:tcW w:w="1276" w:type="dxa"/>
            <w:noWrap/>
            <w:hideMark/>
          </w:tcPr>
          <w:p w14:paraId="11F4ABB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26D86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NESPQCH72N</w:t>
            </w:r>
          </w:p>
        </w:tc>
      </w:tr>
      <w:tr w:rsidR="006662EC" w:rsidRPr="006662EC" w14:paraId="370AC4A3" w14:textId="77777777" w:rsidTr="006662EC">
        <w:trPr>
          <w:trHeight w:val="300"/>
        </w:trPr>
        <w:tc>
          <w:tcPr>
            <w:tcW w:w="1403" w:type="dxa"/>
            <w:noWrap/>
            <w:hideMark/>
          </w:tcPr>
          <w:p w14:paraId="6A869EC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498713E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w:t>
            </w:r>
          </w:p>
        </w:tc>
        <w:tc>
          <w:tcPr>
            <w:tcW w:w="1095" w:type="dxa"/>
            <w:noWrap/>
            <w:hideMark/>
          </w:tcPr>
          <w:p w14:paraId="5E12B72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F08CB7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38:56</w:t>
            </w:r>
          </w:p>
        </w:tc>
        <w:tc>
          <w:tcPr>
            <w:tcW w:w="1276" w:type="dxa"/>
            <w:noWrap/>
            <w:hideMark/>
          </w:tcPr>
          <w:p w14:paraId="5F71DFC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EA2CFC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NESPQCH72S</w:t>
            </w:r>
          </w:p>
        </w:tc>
      </w:tr>
      <w:tr w:rsidR="006662EC" w:rsidRPr="006662EC" w14:paraId="052BD889" w14:textId="77777777" w:rsidTr="006662EC">
        <w:trPr>
          <w:trHeight w:val="300"/>
        </w:trPr>
        <w:tc>
          <w:tcPr>
            <w:tcW w:w="1403" w:type="dxa"/>
            <w:noWrap/>
            <w:hideMark/>
          </w:tcPr>
          <w:p w14:paraId="332680E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34</w:t>
            </w:r>
          </w:p>
        </w:tc>
        <w:tc>
          <w:tcPr>
            <w:tcW w:w="1773" w:type="dxa"/>
            <w:noWrap/>
            <w:hideMark/>
          </w:tcPr>
          <w:p w14:paraId="672BCFA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44.93</w:t>
            </w:r>
          </w:p>
        </w:tc>
        <w:tc>
          <w:tcPr>
            <w:tcW w:w="1095" w:type="dxa"/>
            <w:noWrap/>
            <w:hideMark/>
          </w:tcPr>
          <w:p w14:paraId="16CAC45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BDB02B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40:52</w:t>
            </w:r>
          </w:p>
        </w:tc>
        <w:tc>
          <w:tcPr>
            <w:tcW w:w="1276" w:type="dxa"/>
            <w:noWrap/>
            <w:hideMark/>
          </w:tcPr>
          <w:p w14:paraId="1C0305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B068BB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NESPQCH79U</w:t>
            </w:r>
          </w:p>
        </w:tc>
      </w:tr>
      <w:tr w:rsidR="006662EC" w:rsidRPr="006662EC" w14:paraId="48CCB4A2" w14:textId="77777777" w:rsidTr="006662EC">
        <w:trPr>
          <w:trHeight w:val="300"/>
        </w:trPr>
        <w:tc>
          <w:tcPr>
            <w:tcW w:w="1403" w:type="dxa"/>
            <w:noWrap/>
            <w:hideMark/>
          </w:tcPr>
          <w:p w14:paraId="7E1EB17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w:t>
            </w:r>
          </w:p>
        </w:tc>
        <w:tc>
          <w:tcPr>
            <w:tcW w:w="1773" w:type="dxa"/>
            <w:noWrap/>
            <w:hideMark/>
          </w:tcPr>
          <w:p w14:paraId="7A8A4CA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44.96</w:t>
            </w:r>
          </w:p>
        </w:tc>
        <w:tc>
          <w:tcPr>
            <w:tcW w:w="1095" w:type="dxa"/>
            <w:noWrap/>
            <w:hideMark/>
          </w:tcPr>
          <w:p w14:paraId="26ABDF1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A9B2EC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42:02</w:t>
            </w:r>
          </w:p>
        </w:tc>
        <w:tc>
          <w:tcPr>
            <w:tcW w:w="1276" w:type="dxa"/>
            <w:noWrap/>
            <w:hideMark/>
          </w:tcPr>
          <w:p w14:paraId="1E5E80E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A84EED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NESPQCH7DZ</w:t>
            </w:r>
          </w:p>
        </w:tc>
      </w:tr>
      <w:tr w:rsidR="006662EC" w:rsidRPr="006662EC" w14:paraId="0E9170E0" w14:textId="77777777" w:rsidTr="006662EC">
        <w:trPr>
          <w:trHeight w:val="300"/>
        </w:trPr>
        <w:tc>
          <w:tcPr>
            <w:tcW w:w="1403" w:type="dxa"/>
            <w:noWrap/>
            <w:hideMark/>
          </w:tcPr>
          <w:p w14:paraId="703A799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24</w:t>
            </w:r>
          </w:p>
        </w:tc>
        <w:tc>
          <w:tcPr>
            <w:tcW w:w="1773" w:type="dxa"/>
            <w:noWrap/>
            <w:hideMark/>
          </w:tcPr>
          <w:p w14:paraId="0E57DF1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44.95</w:t>
            </w:r>
          </w:p>
        </w:tc>
        <w:tc>
          <w:tcPr>
            <w:tcW w:w="1095" w:type="dxa"/>
            <w:noWrap/>
            <w:hideMark/>
          </w:tcPr>
          <w:p w14:paraId="5C17312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0C67CC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43:07</w:t>
            </w:r>
          </w:p>
        </w:tc>
        <w:tc>
          <w:tcPr>
            <w:tcW w:w="1276" w:type="dxa"/>
            <w:noWrap/>
            <w:hideMark/>
          </w:tcPr>
          <w:p w14:paraId="59AE2B5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9C2BB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NESPQCH8GQ</w:t>
            </w:r>
          </w:p>
        </w:tc>
      </w:tr>
      <w:tr w:rsidR="006662EC" w:rsidRPr="006662EC" w14:paraId="0A5DE86F" w14:textId="77777777" w:rsidTr="006662EC">
        <w:trPr>
          <w:trHeight w:val="300"/>
        </w:trPr>
        <w:tc>
          <w:tcPr>
            <w:tcW w:w="1403" w:type="dxa"/>
            <w:noWrap/>
            <w:hideMark/>
          </w:tcPr>
          <w:p w14:paraId="7CA4085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132</w:t>
            </w:r>
          </w:p>
        </w:tc>
        <w:tc>
          <w:tcPr>
            <w:tcW w:w="1773" w:type="dxa"/>
            <w:noWrap/>
            <w:hideMark/>
          </w:tcPr>
          <w:p w14:paraId="3BE07F3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44.95</w:t>
            </w:r>
          </w:p>
        </w:tc>
        <w:tc>
          <w:tcPr>
            <w:tcW w:w="1095" w:type="dxa"/>
            <w:noWrap/>
            <w:hideMark/>
          </w:tcPr>
          <w:p w14:paraId="2E7E49C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DE0885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43:07</w:t>
            </w:r>
          </w:p>
        </w:tc>
        <w:tc>
          <w:tcPr>
            <w:tcW w:w="1276" w:type="dxa"/>
            <w:noWrap/>
            <w:hideMark/>
          </w:tcPr>
          <w:p w14:paraId="69DA7A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D964E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NESPQCH8GR</w:t>
            </w:r>
          </w:p>
        </w:tc>
      </w:tr>
      <w:tr w:rsidR="006662EC" w:rsidRPr="006662EC" w14:paraId="76022519" w14:textId="77777777" w:rsidTr="006662EC">
        <w:trPr>
          <w:trHeight w:val="300"/>
        </w:trPr>
        <w:tc>
          <w:tcPr>
            <w:tcW w:w="1403" w:type="dxa"/>
            <w:noWrap/>
            <w:hideMark/>
          </w:tcPr>
          <w:p w14:paraId="4FAAAF2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w:t>
            </w:r>
          </w:p>
        </w:tc>
        <w:tc>
          <w:tcPr>
            <w:tcW w:w="1773" w:type="dxa"/>
            <w:noWrap/>
            <w:hideMark/>
          </w:tcPr>
          <w:p w14:paraId="620F75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44.95</w:t>
            </w:r>
          </w:p>
        </w:tc>
        <w:tc>
          <w:tcPr>
            <w:tcW w:w="1095" w:type="dxa"/>
            <w:noWrap/>
            <w:hideMark/>
          </w:tcPr>
          <w:p w14:paraId="060DC2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8EA27A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43:07</w:t>
            </w:r>
          </w:p>
        </w:tc>
        <w:tc>
          <w:tcPr>
            <w:tcW w:w="1276" w:type="dxa"/>
            <w:noWrap/>
            <w:hideMark/>
          </w:tcPr>
          <w:p w14:paraId="29FFCBA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5353A1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NESPQCH8GS</w:t>
            </w:r>
          </w:p>
        </w:tc>
      </w:tr>
      <w:tr w:rsidR="006662EC" w:rsidRPr="006662EC" w14:paraId="718A9E1A" w14:textId="77777777" w:rsidTr="006662EC">
        <w:trPr>
          <w:trHeight w:val="300"/>
        </w:trPr>
        <w:tc>
          <w:tcPr>
            <w:tcW w:w="1403" w:type="dxa"/>
            <w:noWrap/>
            <w:hideMark/>
          </w:tcPr>
          <w:p w14:paraId="4B56186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74</w:t>
            </w:r>
          </w:p>
        </w:tc>
        <w:tc>
          <w:tcPr>
            <w:tcW w:w="1773" w:type="dxa"/>
            <w:noWrap/>
            <w:hideMark/>
          </w:tcPr>
          <w:p w14:paraId="40F23B7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44.95</w:t>
            </w:r>
          </w:p>
        </w:tc>
        <w:tc>
          <w:tcPr>
            <w:tcW w:w="1095" w:type="dxa"/>
            <w:noWrap/>
            <w:hideMark/>
          </w:tcPr>
          <w:p w14:paraId="27DF681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0A8445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44:03</w:t>
            </w:r>
          </w:p>
        </w:tc>
        <w:tc>
          <w:tcPr>
            <w:tcW w:w="1276" w:type="dxa"/>
            <w:noWrap/>
            <w:hideMark/>
          </w:tcPr>
          <w:p w14:paraId="1252BA9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ACCE57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NESPQCH8JF</w:t>
            </w:r>
          </w:p>
        </w:tc>
      </w:tr>
      <w:tr w:rsidR="006662EC" w:rsidRPr="006662EC" w14:paraId="2478C396" w14:textId="77777777" w:rsidTr="006662EC">
        <w:trPr>
          <w:trHeight w:val="300"/>
        </w:trPr>
        <w:tc>
          <w:tcPr>
            <w:tcW w:w="1403" w:type="dxa"/>
            <w:noWrap/>
            <w:hideMark/>
          </w:tcPr>
          <w:p w14:paraId="6DE02FE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76</w:t>
            </w:r>
          </w:p>
        </w:tc>
        <w:tc>
          <w:tcPr>
            <w:tcW w:w="1773" w:type="dxa"/>
            <w:noWrap/>
            <w:hideMark/>
          </w:tcPr>
          <w:p w14:paraId="4C9B60E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44.94</w:t>
            </w:r>
          </w:p>
        </w:tc>
        <w:tc>
          <w:tcPr>
            <w:tcW w:w="1095" w:type="dxa"/>
            <w:noWrap/>
            <w:hideMark/>
          </w:tcPr>
          <w:p w14:paraId="7FE154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277C49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44:22</w:t>
            </w:r>
          </w:p>
        </w:tc>
        <w:tc>
          <w:tcPr>
            <w:tcW w:w="1276" w:type="dxa"/>
            <w:noWrap/>
            <w:hideMark/>
          </w:tcPr>
          <w:p w14:paraId="47BD4EC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48459E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NESPQCH8LH</w:t>
            </w:r>
          </w:p>
        </w:tc>
      </w:tr>
      <w:tr w:rsidR="006662EC" w:rsidRPr="006662EC" w14:paraId="28FFEA6C" w14:textId="77777777" w:rsidTr="006662EC">
        <w:trPr>
          <w:trHeight w:val="300"/>
        </w:trPr>
        <w:tc>
          <w:tcPr>
            <w:tcW w:w="1403" w:type="dxa"/>
            <w:noWrap/>
            <w:hideMark/>
          </w:tcPr>
          <w:p w14:paraId="47F429D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41</w:t>
            </w:r>
          </w:p>
        </w:tc>
        <w:tc>
          <w:tcPr>
            <w:tcW w:w="1773" w:type="dxa"/>
            <w:noWrap/>
            <w:hideMark/>
          </w:tcPr>
          <w:p w14:paraId="7CF5B02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44.95</w:t>
            </w:r>
          </w:p>
        </w:tc>
        <w:tc>
          <w:tcPr>
            <w:tcW w:w="1095" w:type="dxa"/>
            <w:noWrap/>
            <w:hideMark/>
          </w:tcPr>
          <w:p w14:paraId="78730DC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0E5384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45:26</w:t>
            </w:r>
          </w:p>
        </w:tc>
        <w:tc>
          <w:tcPr>
            <w:tcW w:w="1276" w:type="dxa"/>
            <w:noWrap/>
            <w:hideMark/>
          </w:tcPr>
          <w:p w14:paraId="24ACEE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94C8E6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NESPQCH8NC</w:t>
            </w:r>
          </w:p>
        </w:tc>
      </w:tr>
      <w:tr w:rsidR="006662EC" w:rsidRPr="006662EC" w14:paraId="2080804E" w14:textId="77777777" w:rsidTr="006662EC">
        <w:trPr>
          <w:trHeight w:val="300"/>
        </w:trPr>
        <w:tc>
          <w:tcPr>
            <w:tcW w:w="1403" w:type="dxa"/>
            <w:noWrap/>
            <w:hideMark/>
          </w:tcPr>
          <w:p w14:paraId="7CD1056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90</w:t>
            </w:r>
          </w:p>
        </w:tc>
        <w:tc>
          <w:tcPr>
            <w:tcW w:w="1773" w:type="dxa"/>
            <w:noWrap/>
            <w:hideMark/>
          </w:tcPr>
          <w:p w14:paraId="79C8336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44.95</w:t>
            </w:r>
          </w:p>
        </w:tc>
        <w:tc>
          <w:tcPr>
            <w:tcW w:w="1095" w:type="dxa"/>
            <w:noWrap/>
            <w:hideMark/>
          </w:tcPr>
          <w:p w14:paraId="1068D64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0F03B6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46:08</w:t>
            </w:r>
          </w:p>
        </w:tc>
        <w:tc>
          <w:tcPr>
            <w:tcW w:w="1276" w:type="dxa"/>
            <w:noWrap/>
            <w:hideMark/>
          </w:tcPr>
          <w:p w14:paraId="3B22C1D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F72570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NESPQCH8P2</w:t>
            </w:r>
          </w:p>
        </w:tc>
      </w:tr>
      <w:tr w:rsidR="006662EC" w:rsidRPr="006662EC" w14:paraId="6FFA3408" w14:textId="77777777" w:rsidTr="006662EC">
        <w:trPr>
          <w:trHeight w:val="300"/>
        </w:trPr>
        <w:tc>
          <w:tcPr>
            <w:tcW w:w="1403" w:type="dxa"/>
            <w:noWrap/>
            <w:hideMark/>
          </w:tcPr>
          <w:p w14:paraId="7CC6F9F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82</w:t>
            </w:r>
          </w:p>
        </w:tc>
        <w:tc>
          <w:tcPr>
            <w:tcW w:w="1773" w:type="dxa"/>
            <w:noWrap/>
            <w:hideMark/>
          </w:tcPr>
          <w:p w14:paraId="78714DF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44.95</w:t>
            </w:r>
          </w:p>
        </w:tc>
        <w:tc>
          <w:tcPr>
            <w:tcW w:w="1095" w:type="dxa"/>
            <w:noWrap/>
            <w:hideMark/>
          </w:tcPr>
          <w:p w14:paraId="2DC86AF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CBCAA7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47:40</w:t>
            </w:r>
          </w:p>
        </w:tc>
        <w:tc>
          <w:tcPr>
            <w:tcW w:w="1276" w:type="dxa"/>
            <w:noWrap/>
            <w:hideMark/>
          </w:tcPr>
          <w:p w14:paraId="6CE5B46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346035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NESPQCH8T5</w:t>
            </w:r>
          </w:p>
        </w:tc>
      </w:tr>
      <w:tr w:rsidR="006662EC" w:rsidRPr="006662EC" w14:paraId="2864E7C4" w14:textId="77777777" w:rsidTr="006662EC">
        <w:trPr>
          <w:trHeight w:val="300"/>
        </w:trPr>
        <w:tc>
          <w:tcPr>
            <w:tcW w:w="1403" w:type="dxa"/>
            <w:noWrap/>
            <w:hideMark/>
          </w:tcPr>
          <w:p w14:paraId="6CAB0F8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49</w:t>
            </w:r>
          </w:p>
        </w:tc>
        <w:tc>
          <w:tcPr>
            <w:tcW w:w="1773" w:type="dxa"/>
            <w:noWrap/>
            <w:hideMark/>
          </w:tcPr>
          <w:p w14:paraId="79800C0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44.95</w:t>
            </w:r>
          </w:p>
        </w:tc>
        <w:tc>
          <w:tcPr>
            <w:tcW w:w="1095" w:type="dxa"/>
            <w:noWrap/>
            <w:hideMark/>
          </w:tcPr>
          <w:p w14:paraId="405B56B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B1A9E6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47:40</w:t>
            </w:r>
          </w:p>
        </w:tc>
        <w:tc>
          <w:tcPr>
            <w:tcW w:w="1276" w:type="dxa"/>
            <w:noWrap/>
            <w:hideMark/>
          </w:tcPr>
          <w:p w14:paraId="173B627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C3CED3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NESPQCH8T6</w:t>
            </w:r>
          </w:p>
        </w:tc>
      </w:tr>
      <w:tr w:rsidR="006662EC" w:rsidRPr="006662EC" w14:paraId="0E9A649C" w14:textId="77777777" w:rsidTr="006662EC">
        <w:trPr>
          <w:trHeight w:val="300"/>
        </w:trPr>
        <w:tc>
          <w:tcPr>
            <w:tcW w:w="1403" w:type="dxa"/>
            <w:noWrap/>
            <w:hideMark/>
          </w:tcPr>
          <w:p w14:paraId="421C180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w:t>
            </w:r>
          </w:p>
        </w:tc>
        <w:tc>
          <w:tcPr>
            <w:tcW w:w="1773" w:type="dxa"/>
            <w:noWrap/>
            <w:hideMark/>
          </w:tcPr>
          <w:p w14:paraId="4AD3A05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44.95</w:t>
            </w:r>
          </w:p>
        </w:tc>
        <w:tc>
          <w:tcPr>
            <w:tcW w:w="1095" w:type="dxa"/>
            <w:noWrap/>
            <w:hideMark/>
          </w:tcPr>
          <w:p w14:paraId="33BBCA0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641675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48:13</w:t>
            </w:r>
          </w:p>
        </w:tc>
        <w:tc>
          <w:tcPr>
            <w:tcW w:w="1276" w:type="dxa"/>
            <w:noWrap/>
            <w:hideMark/>
          </w:tcPr>
          <w:p w14:paraId="56278DA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671962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NESPQCH8U0</w:t>
            </w:r>
          </w:p>
        </w:tc>
      </w:tr>
      <w:tr w:rsidR="006662EC" w:rsidRPr="006662EC" w14:paraId="4962EB97" w14:textId="77777777" w:rsidTr="006662EC">
        <w:trPr>
          <w:trHeight w:val="300"/>
        </w:trPr>
        <w:tc>
          <w:tcPr>
            <w:tcW w:w="1403" w:type="dxa"/>
            <w:noWrap/>
            <w:hideMark/>
          </w:tcPr>
          <w:p w14:paraId="5412739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62EA17B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44.95</w:t>
            </w:r>
          </w:p>
        </w:tc>
        <w:tc>
          <w:tcPr>
            <w:tcW w:w="1095" w:type="dxa"/>
            <w:noWrap/>
            <w:hideMark/>
          </w:tcPr>
          <w:p w14:paraId="499BA9F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3D4E35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48:42</w:t>
            </w:r>
          </w:p>
        </w:tc>
        <w:tc>
          <w:tcPr>
            <w:tcW w:w="1276" w:type="dxa"/>
            <w:noWrap/>
            <w:hideMark/>
          </w:tcPr>
          <w:p w14:paraId="4923572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BD444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NESPQCH8V0</w:t>
            </w:r>
          </w:p>
        </w:tc>
      </w:tr>
      <w:tr w:rsidR="006662EC" w:rsidRPr="006662EC" w14:paraId="3AFB50BA" w14:textId="77777777" w:rsidTr="006662EC">
        <w:trPr>
          <w:trHeight w:val="300"/>
        </w:trPr>
        <w:tc>
          <w:tcPr>
            <w:tcW w:w="1403" w:type="dxa"/>
            <w:noWrap/>
            <w:hideMark/>
          </w:tcPr>
          <w:p w14:paraId="72F4CBE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71</w:t>
            </w:r>
          </w:p>
        </w:tc>
        <w:tc>
          <w:tcPr>
            <w:tcW w:w="1773" w:type="dxa"/>
            <w:noWrap/>
            <w:hideMark/>
          </w:tcPr>
          <w:p w14:paraId="343F6B2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44.95</w:t>
            </w:r>
          </w:p>
        </w:tc>
        <w:tc>
          <w:tcPr>
            <w:tcW w:w="1095" w:type="dxa"/>
            <w:noWrap/>
            <w:hideMark/>
          </w:tcPr>
          <w:p w14:paraId="7FFDC7E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5EAA68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50:04</w:t>
            </w:r>
          </w:p>
        </w:tc>
        <w:tc>
          <w:tcPr>
            <w:tcW w:w="1276" w:type="dxa"/>
            <w:noWrap/>
            <w:hideMark/>
          </w:tcPr>
          <w:p w14:paraId="5602AF0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002802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NESPQCH8Y9</w:t>
            </w:r>
          </w:p>
        </w:tc>
      </w:tr>
      <w:tr w:rsidR="006662EC" w:rsidRPr="006662EC" w14:paraId="3F14D80B" w14:textId="77777777" w:rsidTr="006662EC">
        <w:trPr>
          <w:trHeight w:val="300"/>
        </w:trPr>
        <w:tc>
          <w:tcPr>
            <w:tcW w:w="1403" w:type="dxa"/>
            <w:noWrap/>
            <w:hideMark/>
          </w:tcPr>
          <w:p w14:paraId="5654D36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66</w:t>
            </w:r>
          </w:p>
        </w:tc>
        <w:tc>
          <w:tcPr>
            <w:tcW w:w="1773" w:type="dxa"/>
            <w:noWrap/>
            <w:hideMark/>
          </w:tcPr>
          <w:p w14:paraId="0F3DE19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44.96</w:t>
            </w:r>
          </w:p>
        </w:tc>
        <w:tc>
          <w:tcPr>
            <w:tcW w:w="1095" w:type="dxa"/>
            <w:noWrap/>
            <w:hideMark/>
          </w:tcPr>
          <w:p w14:paraId="540538C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75FDD9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51:02</w:t>
            </w:r>
          </w:p>
        </w:tc>
        <w:tc>
          <w:tcPr>
            <w:tcW w:w="1276" w:type="dxa"/>
            <w:noWrap/>
            <w:hideMark/>
          </w:tcPr>
          <w:p w14:paraId="63C5E07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94249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NESPQCH81M</w:t>
            </w:r>
          </w:p>
        </w:tc>
      </w:tr>
      <w:tr w:rsidR="006662EC" w:rsidRPr="006662EC" w14:paraId="74088D9F" w14:textId="77777777" w:rsidTr="006662EC">
        <w:trPr>
          <w:trHeight w:val="300"/>
        </w:trPr>
        <w:tc>
          <w:tcPr>
            <w:tcW w:w="1403" w:type="dxa"/>
            <w:noWrap/>
            <w:hideMark/>
          </w:tcPr>
          <w:p w14:paraId="1DB0F0C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773" w:type="dxa"/>
            <w:noWrap/>
            <w:hideMark/>
          </w:tcPr>
          <w:p w14:paraId="28126A9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44.96</w:t>
            </w:r>
          </w:p>
        </w:tc>
        <w:tc>
          <w:tcPr>
            <w:tcW w:w="1095" w:type="dxa"/>
            <w:noWrap/>
            <w:hideMark/>
          </w:tcPr>
          <w:p w14:paraId="658F402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39DCFB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51:02</w:t>
            </w:r>
          </w:p>
        </w:tc>
        <w:tc>
          <w:tcPr>
            <w:tcW w:w="1276" w:type="dxa"/>
            <w:noWrap/>
            <w:hideMark/>
          </w:tcPr>
          <w:p w14:paraId="1836A9B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419FCE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NESPQCH81U</w:t>
            </w:r>
          </w:p>
        </w:tc>
      </w:tr>
      <w:tr w:rsidR="006662EC" w:rsidRPr="006662EC" w14:paraId="5C38C2A4" w14:textId="77777777" w:rsidTr="006662EC">
        <w:trPr>
          <w:trHeight w:val="300"/>
        </w:trPr>
        <w:tc>
          <w:tcPr>
            <w:tcW w:w="1403" w:type="dxa"/>
            <w:noWrap/>
            <w:hideMark/>
          </w:tcPr>
          <w:p w14:paraId="072E0D3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w:t>
            </w:r>
          </w:p>
        </w:tc>
        <w:tc>
          <w:tcPr>
            <w:tcW w:w="1773" w:type="dxa"/>
            <w:noWrap/>
            <w:hideMark/>
          </w:tcPr>
          <w:p w14:paraId="0CBCD12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44.97</w:t>
            </w:r>
          </w:p>
        </w:tc>
        <w:tc>
          <w:tcPr>
            <w:tcW w:w="1095" w:type="dxa"/>
            <w:noWrap/>
            <w:hideMark/>
          </w:tcPr>
          <w:p w14:paraId="42B113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E3B38D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52:24</w:t>
            </w:r>
          </w:p>
        </w:tc>
        <w:tc>
          <w:tcPr>
            <w:tcW w:w="1276" w:type="dxa"/>
            <w:noWrap/>
            <w:hideMark/>
          </w:tcPr>
          <w:p w14:paraId="60FF6BD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1D9D12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NESPQCH85R</w:t>
            </w:r>
          </w:p>
        </w:tc>
      </w:tr>
      <w:tr w:rsidR="006662EC" w:rsidRPr="006662EC" w14:paraId="32A63FB9" w14:textId="77777777" w:rsidTr="006662EC">
        <w:trPr>
          <w:trHeight w:val="300"/>
        </w:trPr>
        <w:tc>
          <w:tcPr>
            <w:tcW w:w="1403" w:type="dxa"/>
            <w:noWrap/>
            <w:hideMark/>
          </w:tcPr>
          <w:p w14:paraId="088FFDC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46</w:t>
            </w:r>
          </w:p>
        </w:tc>
        <w:tc>
          <w:tcPr>
            <w:tcW w:w="1773" w:type="dxa"/>
            <w:noWrap/>
            <w:hideMark/>
          </w:tcPr>
          <w:p w14:paraId="17065F0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44.98</w:t>
            </w:r>
          </w:p>
        </w:tc>
        <w:tc>
          <w:tcPr>
            <w:tcW w:w="1095" w:type="dxa"/>
            <w:noWrap/>
            <w:hideMark/>
          </w:tcPr>
          <w:p w14:paraId="6A77824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5CEB51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52:27</w:t>
            </w:r>
          </w:p>
        </w:tc>
        <w:tc>
          <w:tcPr>
            <w:tcW w:w="1276" w:type="dxa"/>
            <w:noWrap/>
            <w:hideMark/>
          </w:tcPr>
          <w:p w14:paraId="6606FE0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54BA92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NESPQCH855</w:t>
            </w:r>
          </w:p>
        </w:tc>
      </w:tr>
      <w:tr w:rsidR="006662EC" w:rsidRPr="006662EC" w14:paraId="4927BF33" w14:textId="77777777" w:rsidTr="006662EC">
        <w:trPr>
          <w:trHeight w:val="300"/>
        </w:trPr>
        <w:tc>
          <w:tcPr>
            <w:tcW w:w="1403" w:type="dxa"/>
            <w:noWrap/>
            <w:hideMark/>
          </w:tcPr>
          <w:p w14:paraId="2EE7794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74</w:t>
            </w:r>
          </w:p>
        </w:tc>
        <w:tc>
          <w:tcPr>
            <w:tcW w:w="1773" w:type="dxa"/>
            <w:noWrap/>
            <w:hideMark/>
          </w:tcPr>
          <w:p w14:paraId="0124167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44.99</w:t>
            </w:r>
          </w:p>
        </w:tc>
        <w:tc>
          <w:tcPr>
            <w:tcW w:w="1095" w:type="dxa"/>
            <w:noWrap/>
            <w:hideMark/>
          </w:tcPr>
          <w:p w14:paraId="607EE19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EA1628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53:15</w:t>
            </w:r>
          </w:p>
        </w:tc>
        <w:tc>
          <w:tcPr>
            <w:tcW w:w="1276" w:type="dxa"/>
            <w:noWrap/>
            <w:hideMark/>
          </w:tcPr>
          <w:p w14:paraId="104EBAD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76217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NESPQCH867</w:t>
            </w:r>
          </w:p>
        </w:tc>
      </w:tr>
      <w:tr w:rsidR="006662EC" w:rsidRPr="006662EC" w14:paraId="41C612E5" w14:textId="77777777" w:rsidTr="006662EC">
        <w:trPr>
          <w:trHeight w:val="300"/>
        </w:trPr>
        <w:tc>
          <w:tcPr>
            <w:tcW w:w="1403" w:type="dxa"/>
            <w:noWrap/>
            <w:hideMark/>
          </w:tcPr>
          <w:p w14:paraId="14DEF50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112</w:t>
            </w:r>
          </w:p>
        </w:tc>
        <w:tc>
          <w:tcPr>
            <w:tcW w:w="1773" w:type="dxa"/>
            <w:noWrap/>
            <w:hideMark/>
          </w:tcPr>
          <w:p w14:paraId="4869C2F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1C68450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72D278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54:15</w:t>
            </w:r>
          </w:p>
        </w:tc>
        <w:tc>
          <w:tcPr>
            <w:tcW w:w="1276" w:type="dxa"/>
            <w:noWrap/>
            <w:hideMark/>
          </w:tcPr>
          <w:p w14:paraId="4A53891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1C01A8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NESPQCH899</w:t>
            </w:r>
          </w:p>
        </w:tc>
      </w:tr>
      <w:tr w:rsidR="006662EC" w:rsidRPr="006662EC" w14:paraId="15B19343" w14:textId="77777777" w:rsidTr="006662EC">
        <w:trPr>
          <w:trHeight w:val="300"/>
        </w:trPr>
        <w:tc>
          <w:tcPr>
            <w:tcW w:w="1403" w:type="dxa"/>
            <w:noWrap/>
            <w:hideMark/>
          </w:tcPr>
          <w:p w14:paraId="66CFA5F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76</w:t>
            </w:r>
          </w:p>
        </w:tc>
        <w:tc>
          <w:tcPr>
            <w:tcW w:w="1773" w:type="dxa"/>
            <w:noWrap/>
            <w:hideMark/>
          </w:tcPr>
          <w:p w14:paraId="471F169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0EB1EC6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AC8086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55:11</w:t>
            </w:r>
          </w:p>
        </w:tc>
        <w:tc>
          <w:tcPr>
            <w:tcW w:w="1276" w:type="dxa"/>
            <w:noWrap/>
            <w:hideMark/>
          </w:tcPr>
          <w:p w14:paraId="46F8674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2A02B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NESPQCH8BR</w:t>
            </w:r>
          </w:p>
        </w:tc>
      </w:tr>
      <w:tr w:rsidR="006662EC" w:rsidRPr="006662EC" w14:paraId="7A3DB939" w14:textId="77777777" w:rsidTr="006662EC">
        <w:trPr>
          <w:trHeight w:val="300"/>
        </w:trPr>
        <w:tc>
          <w:tcPr>
            <w:tcW w:w="1403" w:type="dxa"/>
            <w:noWrap/>
            <w:hideMark/>
          </w:tcPr>
          <w:p w14:paraId="586B28E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132</w:t>
            </w:r>
          </w:p>
        </w:tc>
        <w:tc>
          <w:tcPr>
            <w:tcW w:w="1773" w:type="dxa"/>
            <w:noWrap/>
            <w:hideMark/>
          </w:tcPr>
          <w:p w14:paraId="220E507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45.07</w:t>
            </w:r>
          </w:p>
        </w:tc>
        <w:tc>
          <w:tcPr>
            <w:tcW w:w="1095" w:type="dxa"/>
            <w:noWrap/>
            <w:hideMark/>
          </w:tcPr>
          <w:p w14:paraId="1A3281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EB076D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56:27</w:t>
            </w:r>
          </w:p>
        </w:tc>
        <w:tc>
          <w:tcPr>
            <w:tcW w:w="1276" w:type="dxa"/>
            <w:noWrap/>
            <w:hideMark/>
          </w:tcPr>
          <w:p w14:paraId="72CBB99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C9CE65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NESPQCH8EC</w:t>
            </w:r>
          </w:p>
        </w:tc>
      </w:tr>
      <w:tr w:rsidR="006662EC" w:rsidRPr="006662EC" w14:paraId="36A5C617" w14:textId="77777777" w:rsidTr="006662EC">
        <w:trPr>
          <w:trHeight w:val="300"/>
        </w:trPr>
        <w:tc>
          <w:tcPr>
            <w:tcW w:w="1403" w:type="dxa"/>
            <w:noWrap/>
            <w:hideMark/>
          </w:tcPr>
          <w:p w14:paraId="2CF7B83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59</w:t>
            </w:r>
          </w:p>
        </w:tc>
        <w:tc>
          <w:tcPr>
            <w:tcW w:w="1773" w:type="dxa"/>
            <w:noWrap/>
            <w:hideMark/>
          </w:tcPr>
          <w:p w14:paraId="36620CA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6A8BA5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A48BE4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57:42</w:t>
            </w:r>
          </w:p>
        </w:tc>
        <w:tc>
          <w:tcPr>
            <w:tcW w:w="1276" w:type="dxa"/>
            <w:noWrap/>
            <w:hideMark/>
          </w:tcPr>
          <w:p w14:paraId="23B813E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7E0D05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NESPQCH9LP</w:t>
            </w:r>
          </w:p>
        </w:tc>
      </w:tr>
      <w:tr w:rsidR="006662EC" w:rsidRPr="006662EC" w14:paraId="47ACE1F1" w14:textId="77777777" w:rsidTr="006662EC">
        <w:trPr>
          <w:trHeight w:val="300"/>
        </w:trPr>
        <w:tc>
          <w:tcPr>
            <w:tcW w:w="1403" w:type="dxa"/>
            <w:noWrap/>
            <w:hideMark/>
          </w:tcPr>
          <w:p w14:paraId="10AD3F7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54</w:t>
            </w:r>
          </w:p>
        </w:tc>
        <w:tc>
          <w:tcPr>
            <w:tcW w:w="1773" w:type="dxa"/>
            <w:noWrap/>
            <w:hideMark/>
          </w:tcPr>
          <w:p w14:paraId="616798C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5E5D1C7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51A5CC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57:42</w:t>
            </w:r>
          </w:p>
        </w:tc>
        <w:tc>
          <w:tcPr>
            <w:tcW w:w="1276" w:type="dxa"/>
            <w:noWrap/>
            <w:hideMark/>
          </w:tcPr>
          <w:p w14:paraId="4F65D35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069D8B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NESPQCH9LQ</w:t>
            </w:r>
          </w:p>
        </w:tc>
      </w:tr>
      <w:tr w:rsidR="006662EC" w:rsidRPr="006662EC" w14:paraId="301310DA" w14:textId="77777777" w:rsidTr="006662EC">
        <w:trPr>
          <w:trHeight w:val="300"/>
        </w:trPr>
        <w:tc>
          <w:tcPr>
            <w:tcW w:w="1403" w:type="dxa"/>
            <w:noWrap/>
            <w:hideMark/>
          </w:tcPr>
          <w:p w14:paraId="4E64AA2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59</w:t>
            </w:r>
          </w:p>
        </w:tc>
        <w:tc>
          <w:tcPr>
            <w:tcW w:w="1773" w:type="dxa"/>
            <w:noWrap/>
            <w:hideMark/>
          </w:tcPr>
          <w:p w14:paraId="06DF63B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430158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5A7F5C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58:01</w:t>
            </w:r>
          </w:p>
        </w:tc>
        <w:tc>
          <w:tcPr>
            <w:tcW w:w="1276" w:type="dxa"/>
            <w:noWrap/>
            <w:hideMark/>
          </w:tcPr>
          <w:p w14:paraId="378C8EC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64E976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NESPQCH9L0</w:t>
            </w:r>
          </w:p>
        </w:tc>
      </w:tr>
      <w:tr w:rsidR="006662EC" w:rsidRPr="006662EC" w14:paraId="7922E1F0" w14:textId="77777777" w:rsidTr="006662EC">
        <w:trPr>
          <w:trHeight w:val="300"/>
        </w:trPr>
        <w:tc>
          <w:tcPr>
            <w:tcW w:w="1403" w:type="dxa"/>
            <w:noWrap/>
            <w:hideMark/>
          </w:tcPr>
          <w:p w14:paraId="667A4B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104</w:t>
            </w:r>
          </w:p>
        </w:tc>
        <w:tc>
          <w:tcPr>
            <w:tcW w:w="1773" w:type="dxa"/>
            <w:noWrap/>
            <w:hideMark/>
          </w:tcPr>
          <w:p w14:paraId="7CA19D0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45.14</w:t>
            </w:r>
          </w:p>
        </w:tc>
        <w:tc>
          <w:tcPr>
            <w:tcW w:w="1095" w:type="dxa"/>
            <w:noWrap/>
            <w:hideMark/>
          </w:tcPr>
          <w:p w14:paraId="5F115C5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811921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59:59</w:t>
            </w:r>
          </w:p>
        </w:tc>
        <w:tc>
          <w:tcPr>
            <w:tcW w:w="1276" w:type="dxa"/>
            <w:noWrap/>
            <w:hideMark/>
          </w:tcPr>
          <w:p w14:paraId="151E2D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1B9349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NESPQCH9S2</w:t>
            </w:r>
          </w:p>
        </w:tc>
      </w:tr>
      <w:tr w:rsidR="006662EC" w:rsidRPr="006662EC" w14:paraId="268835B1" w14:textId="77777777" w:rsidTr="006662EC">
        <w:trPr>
          <w:trHeight w:val="300"/>
        </w:trPr>
        <w:tc>
          <w:tcPr>
            <w:tcW w:w="1403" w:type="dxa"/>
            <w:noWrap/>
            <w:hideMark/>
          </w:tcPr>
          <w:p w14:paraId="4A429BA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133</w:t>
            </w:r>
          </w:p>
        </w:tc>
        <w:tc>
          <w:tcPr>
            <w:tcW w:w="1773" w:type="dxa"/>
            <w:noWrap/>
            <w:hideMark/>
          </w:tcPr>
          <w:p w14:paraId="785A9CC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45.14</w:t>
            </w:r>
          </w:p>
        </w:tc>
        <w:tc>
          <w:tcPr>
            <w:tcW w:w="1095" w:type="dxa"/>
            <w:noWrap/>
            <w:hideMark/>
          </w:tcPr>
          <w:p w14:paraId="473C635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2BBE88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59:59</w:t>
            </w:r>
          </w:p>
        </w:tc>
        <w:tc>
          <w:tcPr>
            <w:tcW w:w="1276" w:type="dxa"/>
            <w:noWrap/>
            <w:hideMark/>
          </w:tcPr>
          <w:p w14:paraId="2DD480C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C5CFDF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NESPQCH9S3</w:t>
            </w:r>
          </w:p>
        </w:tc>
      </w:tr>
      <w:tr w:rsidR="006662EC" w:rsidRPr="006662EC" w14:paraId="68294258" w14:textId="77777777" w:rsidTr="006662EC">
        <w:trPr>
          <w:trHeight w:val="300"/>
        </w:trPr>
        <w:tc>
          <w:tcPr>
            <w:tcW w:w="1403" w:type="dxa"/>
            <w:noWrap/>
            <w:hideMark/>
          </w:tcPr>
          <w:p w14:paraId="528080E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26DEAB5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45.14</w:t>
            </w:r>
          </w:p>
        </w:tc>
        <w:tc>
          <w:tcPr>
            <w:tcW w:w="1095" w:type="dxa"/>
            <w:noWrap/>
            <w:hideMark/>
          </w:tcPr>
          <w:p w14:paraId="4760C92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711CA1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00:12</w:t>
            </w:r>
          </w:p>
        </w:tc>
        <w:tc>
          <w:tcPr>
            <w:tcW w:w="1276" w:type="dxa"/>
            <w:noWrap/>
            <w:hideMark/>
          </w:tcPr>
          <w:p w14:paraId="3083986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37B31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NESPQCH9UJ</w:t>
            </w:r>
          </w:p>
        </w:tc>
      </w:tr>
      <w:tr w:rsidR="006662EC" w:rsidRPr="006662EC" w14:paraId="16F3E93A" w14:textId="77777777" w:rsidTr="006662EC">
        <w:trPr>
          <w:trHeight w:val="300"/>
        </w:trPr>
        <w:tc>
          <w:tcPr>
            <w:tcW w:w="1403" w:type="dxa"/>
            <w:noWrap/>
            <w:hideMark/>
          </w:tcPr>
          <w:p w14:paraId="11E30C6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w:t>
            </w:r>
          </w:p>
        </w:tc>
        <w:tc>
          <w:tcPr>
            <w:tcW w:w="1773" w:type="dxa"/>
            <w:noWrap/>
            <w:hideMark/>
          </w:tcPr>
          <w:p w14:paraId="4E607EF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45.15</w:t>
            </w:r>
          </w:p>
        </w:tc>
        <w:tc>
          <w:tcPr>
            <w:tcW w:w="1095" w:type="dxa"/>
            <w:noWrap/>
            <w:hideMark/>
          </w:tcPr>
          <w:p w14:paraId="66F4EED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D7B0DF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01:02</w:t>
            </w:r>
          </w:p>
        </w:tc>
        <w:tc>
          <w:tcPr>
            <w:tcW w:w="1276" w:type="dxa"/>
            <w:noWrap/>
            <w:hideMark/>
          </w:tcPr>
          <w:p w14:paraId="54D3732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EF48DE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NESPQCH9WZ</w:t>
            </w:r>
          </w:p>
        </w:tc>
      </w:tr>
      <w:tr w:rsidR="006662EC" w:rsidRPr="006662EC" w14:paraId="617EBD18" w14:textId="77777777" w:rsidTr="006662EC">
        <w:trPr>
          <w:trHeight w:val="300"/>
        </w:trPr>
        <w:tc>
          <w:tcPr>
            <w:tcW w:w="1403" w:type="dxa"/>
            <w:noWrap/>
            <w:hideMark/>
          </w:tcPr>
          <w:p w14:paraId="26470C8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94</w:t>
            </w:r>
          </w:p>
        </w:tc>
        <w:tc>
          <w:tcPr>
            <w:tcW w:w="1773" w:type="dxa"/>
            <w:noWrap/>
            <w:hideMark/>
          </w:tcPr>
          <w:p w14:paraId="0EB90C5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45.15</w:t>
            </w:r>
          </w:p>
        </w:tc>
        <w:tc>
          <w:tcPr>
            <w:tcW w:w="1095" w:type="dxa"/>
            <w:noWrap/>
            <w:hideMark/>
          </w:tcPr>
          <w:p w14:paraId="6C1BF36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756537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01:04</w:t>
            </w:r>
          </w:p>
        </w:tc>
        <w:tc>
          <w:tcPr>
            <w:tcW w:w="1276" w:type="dxa"/>
            <w:noWrap/>
            <w:hideMark/>
          </w:tcPr>
          <w:p w14:paraId="15CC14C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1450FD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NESPQCH9X6</w:t>
            </w:r>
          </w:p>
        </w:tc>
      </w:tr>
      <w:tr w:rsidR="006662EC" w:rsidRPr="006662EC" w14:paraId="515AD0E8" w14:textId="77777777" w:rsidTr="006662EC">
        <w:trPr>
          <w:trHeight w:val="300"/>
        </w:trPr>
        <w:tc>
          <w:tcPr>
            <w:tcW w:w="1403" w:type="dxa"/>
            <w:noWrap/>
            <w:hideMark/>
          </w:tcPr>
          <w:p w14:paraId="56292ED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78</w:t>
            </w:r>
          </w:p>
        </w:tc>
        <w:tc>
          <w:tcPr>
            <w:tcW w:w="1773" w:type="dxa"/>
            <w:noWrap/>
            <w:hideMark/>
          </w:tcPr>
          <w:p w14:paraId="04F5CD6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45.16</w:t>
            </w:r>
          </w:p>
        </w:tc>
        <w:tc>
          <w:tcPr>
            <w:tcW w:w="1095" w:type="dxa"/>
            <w:noWrap/>
            <w:hideMark/>
          </w:tcPr>
          <w:p w14:paraId="64D5110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CFC018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02:02</w:t>
            </w:r>
          </w:p>
        </w:tc>
        <w:tc>
          <w:tcPr>
            <w:tcW w:w="1276" w:type="dxa"/>
            <w:noWrap/>
            <w:hideMark/>
          </w:tcPr>
          <w:p w14:paraId="4AD28D4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A82A75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NESPQCH910</w:t>
            </w:r>
          </w:p>
        </w:tc>
      </w:tr>
      <w:tr w:rsidR="006662EC" w:rsidRPr="006662EC" w14:paraId="06A3318E" w14:textId="77777777" w:rsidTr="006662EC">
        <w:trPr>
          <w:trHeight w:val="300"/>
        </w:trPr>
        <w:tc>
          <w:tcPr>
            <w:tcW w:w="1403" w:type="dxa"/>
            <w:noWrap/>
            <w:hideMark/>
          </w:tcPr>
          <w:p w14:paraId="240D2A6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55</w:t>
            </w:r>
          </w:p>
        </w:tc>
        <w:tc>
          <w:tcPr>
            <w:tcW w:w="1773" w:type="dxa"/>
            <w:noWrap/>
            <w:hideMark/>
          </w:tcPr>
          <w:p w14:paraId="281F736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45.15</w:t>
            </w:r>
          </w:p>
        </w:tc>
        <w:tc>
          <w:tcPr>
            <w:tcW w:w="1095" w:type="dxa"/>
            <w:noWrap/>
            <w:hideMark/>
          </w:tcPr>
          <w:p w14:paraId="599AF7A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91CB01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02:02</w:t>
            </w:r>
          </w:p>
        </w:tc>
        <w:tc>
          <w:tcPr>
            <w:tcW w:w="1276" w:type="dxa"/>
            <w:noWrap/>
            <w:hideMark/>
          </w:tcPr>
          <w:p w14:paraId="4C9B5E8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F875A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NESPQCH914</w:t>
            </w:r>
          </w:p>
        </w:tc>
      </w:tr>
      <w:tr w:rsidR="006662EC" w:rsidRPr="006662EC" w14:paraId="609DFB47" w14:textId="77777777" w:rsidTr="006662EC">
        <w:trPr>
          <w:trHeight w:val="300"/>
        </w:trPr>
        <w:tc>
          <w:tcPr>
            <w:tcW w:w="1403" w:type="dxa"/>
            <w:noWrap/>
            <w:hideMark/>
          </w:tcPr>
          <w:p w14:paraId="3DB0C0D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40E3EBE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45.17</w:t>
            </w:r>
          </w:p>
        </w:tc>
        <w:tc>
          <w:tcPr>
            <w:tcW w:w="1095" w:type="dxa"/>
            <w:noWrap/>
            <w:hideMark/>
          </w:tcPr>
          <w:p w14:paraId="02DDBB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F7F907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02:24</w:t>
            </w:r>
          </w:p>
        </w:tc>
        <w:tc>
          <w:tcPr>
            <w:tcW w:w="1276" w:type="dxa"/>
            <w:noWrap/>
            <w:hideMark/>
          </w:tcPr>
          <w:p w14:paraId="2BD5505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177EB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NESPQCH94Q</w:t>
            </w:r>
          </w:p>
        </w:tc>
      </w:tr>
      <w:tr w:rsidR="006662EC" w:rsidRPr="006662EC" w14:paraId="7B817FBD" w14:textId="77777777" w:rsidTr="006662EC">
        <w:trPr>
          <w:trHeight w:val="300"/>
        </w:trPr>
        <w:tc>
          <w:tcPr>
            <w:tcW w:w="1403" w:type="dxa"/>
            <w:noWrap/>
            <w:hideMark/>
          </w:tcPr>
          <w:p w14:paraId="27BDAA8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w:t>
            </w:r>
          </w:p>
        </w:tc>
        <w:tc>
          <w:tcPr>
            <w:tcW w:w="1773" w:type="dxa"/>
            <w:noWrap/>
            <w:hideMark/>
          </w:tcPr>
          <w:p w14:paraId="3244182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45.17</w:t>
            </w:r>
          </w:p>
        </w:tc>
        <w:tc>
          <w:tcPr>
            <w:tcW w:w="1095" w:type="dxa"/>
            <w:noWrap/>
            <w:hideMark/>
          </w:tcPr>
          <w:p w14:paraId="795F1D2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0ED651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02:44</w:t>
            </w:r>
          </w:p>
        </w:tc>
        <w:tc>
          <w:tcPr>
            <w:tcW w:w="1276" w:type="dxa"/>
            <w:noWrap/>
            <w:hideMark/>
          </w:tcPr>
          <w:p w14:paraId="3E4BDEA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FA86D9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NESPQCH96J</w:t>
            </w:r>
          </w:p>
        </w:tc>
      </w:tr>
      <w:tr w:rsidR="006662EC" w:rsidRPr="006662EC" w14:paraId="3D61C742" w14:textId="77777777" w:rsidTr="006662EC">
        <w:trPr>
          <w:trHeight w:val="300"/>
        </w:trPr>
        <w:tc>
          <w:tcPr>
            <w:tcW w:w="1403" w:type="dxa"/>
            <w:noWrap/>
            <w:hideMark/>
          </w:tcPr>
          <w:p w14:paraId="320E6AE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75</w:t>
            </w:r>
          </w:p>
        </w:tc>
        <w:tc>
          <w:tcPr>
            <w:tcW w:w="1773" w:type="dxa"/>
            <w:noWrap/>
            <w:hideMark/>
          </w:tcPr>
          <w:p w14:paraId="6E28C3E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45.18</w:t>
            </w:r>
          </w:p>
        </w:tc>
        <w:tc>
          <w:tcPr>
            <w:tcW w:w="1095" w:type="dxa"/>
            <w:noWrap/>
            <w:hideMark/>
          </w:tcPr>
          <w:p w14:paraId="2CF0BC3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A71DD3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03:02</w:t>
            </w:r>
          </w:p>
        </w:tc>
        <w:tc>
          <w:tcPr>
            <w:tcW w:w="1276" w:type="dxa"/>
            <w:noWrap/>
            <w:hideMark/>
          </w:tcPr>
          <w:p w14:paraId="6D3FEF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8D20DA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NESPQCH98L</w:t>
            </w:r>
          </w:p>
        </w:tc>
      </w:tr>
      <w:tr w:rsidR="006662EC" w:rsidRPr="006662EC" w14:paraId="2C355436" w14:textId="77777777" w:rsidTr="006662EC">
        <w:trPr>
          <w:trHeight w:val="300"/>
        </w:trPr>
        <w:tc>
          <w:tcPr>
            <w:tcW w:w="1403" w:type="dxa"/>
            <w:noWrap/>
            <w:hideMark/>
          </w:tcPr>
          <w:p w14:paraId="6B260CC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2DC564B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45.18</w:t>
            </w:r>
          </w:p>
        </w:tc>
        <w:tc>
          <w:tcPr>
            <w:tcW w:w="1095" w:type="dxa"/>
            <w:noWrap/>
            <w:hideMark/>
          </w:tcPr>
          <w:p w14:paraId="08B6B24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3E12A4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03:19</w:t>
            </w:r>
          </w:p>
        </w:tc>
        <w:tc>
          <w:tcPr>
            <w:tcW w:w="1276" w:type="dxa"/>
            <w:noWrap/>
            <w:hideMark/>
          </w:tcPr>
          <w:p w14:paraId="502098C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D91C4B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NESPQCH98Y</w:t>
            </w:r>
          </w:p>
        </w:tc>
      </w:tr>
      <w:tr w:rsidR="006662EC" w:rsidRPr="006662EC" w14:paraId="1D0DD085" w14:textId="77777777" w:rsidTr="006662EC">
        <w:trPr>
          <w:trHeight w:val="300"/>
        </w:trPr>
        <w:tc>
          <w:tcPr>
            <w:tcW w:w="1403" w:type="dxa"/>
            <w:noWrap/>
            <w:hideMark/>
          </w:tcPr>
          <w:p w14:paraId="14EC756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4E5FFB4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45.19</w:t>
            </w:r>
          </w:p>
        </w:tc>
        <w:tc>
          <w:tcPr>
            <w:tcW w:w="1095" w:type="dxa"/>
            <w:noWrap/>
            <w:hideMark/>
          </w:tcPr>
          <w:p w14:paraId="5338BC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2B19EA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03:40</w:t>
            </w:r>
          </w:p>
        </w:tc>
        <w:tc>
          <w:tcPr>
            <w:tcW w:w="1276" w:type="dxa"/>
            <w:noWrap/>
            <w:hideMark/>
          </w:tcPr>
          <w:p w14:paraId="33216ED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4A65B6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NESPQCH99Z</w:t>
            </w:r>
          </w:p>
        </w:tc>
      </w:tr>
      <w:tr w:rsidR="006662EC" w:rsidRPr="006662EC" w14:paraId="64FCEAD5" w14:textId="77777777" w:rsidTr="006662EC">
        <w:trPr>
          <w:trHeight w:val="300"/>
        </w:trPr>
        <w:tc>
          <w:tcPr>
            <w:tcW w:w="1403" w:type="dxa"/>
            <w:noWrap/>
            <w:hideMark/>
          </w:tcPr>
          <w:p w14:paraId="36053E1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022B753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45.2</w:t>
            </w:r>
          </w:p>
        </w:tc>
        <w:tc>
          <w:tcPr>
            <w:tcW w:w="1095" w:type="dxa"/>
            <w:noWrap/>
            <w:hideMark/>
          </w:tcPr>
          <w:p w14:paraId="583C5A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E622DD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04:02</w:t>
            </w:r>
          </w:p>
        </w:tc>
        <w:tc>
          <w:tcPr>
            <w:tcW w:w="1276" w:type="dxa"/>
            <w:noWrap/>
            <w:hideMark/>
          </w:tcPr>
          <w:p w14:paraId="3784B1F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8AB76E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NESPQCH9CY</w:t>
            </w:r>
          </w:p>
        </w:tc>
      </w:tr>
      <w:tr w:rsidR="006662EC" w:rsidRPr="006662EC" w14:paraId="5ACE2B0D" w14:textId="77777777" w:rsidTr="006662EC">
        <w:trPr>
          <w:trHeight w:val="300"/>
        </w:trPr>
        <w:tc>
          <w:tcPr>
            <w:tcW w:w="1403" w:type="dxa"/>
            <w:noWrap/>
            <w:hideMark/>
          </w:tcPr>
          <w:p w14:paraId="55C9DDB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w:t>
            </w:r>
          </w:p>
        </w:tc>
        <w:tc>
          <w:tcPr>
            <w:tcW w:w="1773" w:type="dxa"/>
            <w:noWrap/>
            <w:hideMark/>
          </w:tcPr>
          <w:p w14:paraId="3C4ADA3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45.21</w:t>
            </w:r>
          </w:p>
        </w:tc>
        <w:tc>
          <w:tcPr>
            <w:tcW w:w="1095" w:type="dxa"/>
            <w:noWrap/>
            <w:hideMark/>
          </w:tcPr>
          <w:p w14:paraId="1EA2670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757DC8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04:33</w:t>
            </w:r>
          </w:p>
        </w:tc>
        <w:tc>
          <w:tcPr>
            <w:tcW w:w="1276" w:type="dxa"/>
            <w:noWrap/>
            <w:hideMark/>
          </w:tcPr>
          <w:p w14:paraId="60B3DE1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F5CEBC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NESPQCH9E2</w:t>
            </w:r>
          </w:p>
        </w:tc>
      </w:tr>
      <w:tr w:rsidR="006662EC" w:rsidRPr="006662EC" w14:paraId="48711697" w14:textId="77777777" w:rsidTr="006662EC">
        <w:trPr>
          <w:trHeight w:val="300"/>
        </w:trPr>
        <w:tc>
          <w:tcPr>
            <w:tcW w:w="1403" w:type="dxa"/>
            <w:noWrap/>
            <w:hideMark/>
          </w:tcPr>
          <w:p w14:paraId="3256720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w:t>
            </w:r>
          </w:p>
        </w:tc>
        <w:tc>
          <w:tcPr>
            <w:tcW w:w="1773" w:type="dxa"/>
            <w:noWrap/>
            <w:hideMark/>
          </w:tcPr>
          <w:p w14:paraId="396079D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45.21</w:t>
            </w:r>
          </w:p>
        </w:tc>
        <w:tc>
          <w:tcPr>
            <w:tcW w:w="1095" w:type="dxa"/>
            <w:noWrap/>
            <w:hideMark/>
          </w:tcPr>
          <w:p w14:paraId="452FE38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938C6D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04:33</w:t>
            </w:r>
          </w:p>
        </w:tc>
        <w:tc>
          <w:tcPr>
            <w:tcW w:w="1276" w:type="dxa"/>
            <w:noWrap/>
            <w:hideMark/>
          </w:tcPr>
          <w:p w14:paraId="723168F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C95C34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NESPQCH9E3</w:t>
            </w:r>
          </w:p>
        </w:tc>
      </w:tr>
      <w:tr w:rsidR="006662EC" w:rsidRPr="006662EC" w14:paraId="3BBB9085" w14:textId="77777777" w:rsidTr="006662EC">
        <w:trPr>
          <w:trHeight w:val="300"/>
        </w:trPr>
        <w:tc>
          <w:tcPr>
            <w:tcW w:w="1403" w:type="dxa"/>
            <w:noWrap/>
            <w:hideMark/>
          </w:tcPr>
          <w:p w14:paraId="357C87A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27</w:t>
            </w:r>
          </w:p>
        </w:tc>
        <w:tc>
          <w:tcPr>
            <w:tcW w:w="1773" w:type="dxa"/>
            <w:noWrap/>
            <w:hideMark/>
          </w:tcPr>
          <w:p w14:paraId="056DFC7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45.21</w:t>
            </w:r>
          </w:p>
        </w:tc>
        <w:tc>
          <w:tcPr>
            <w:tcW w:w="1095" w:type="dxa"/>
            <w:noWrap/>
            <w:hideMark/>
          </w:tcPr>
          <w:p w14:paraId="677B74C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63B4FA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04:33</w:t>
            </w:r>
          </w:p>
        </w:tc>
        <w:tc>
          <w:tcPr>
            <w:tcW w:w="1276" w:type="dxa"/>
            <w:noWrap/>
            <w:hideMark/>
          </w:tcPr>
          <w:p w14:paraId="2C6AB7D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51AAF1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NESPQCH9E4</w:t>
            </w:r>
          </w:p>
        </w:tc>
      </w:tr>
      <w:tr w:rsidR="006662EC" w:rsidRPr="006662EC" w14:paraId="76EEA93F" w14:textId="77777777" w:rsidTr="006662EC">
        <w:trPr>
          <w:trHeight w:val="300"/>
        </w:trPr>
        <w:tc>
          <w:tcPr>
            <w:tcW w:w="1403" w:type="dxa"/>
            <w:noWrap/>
            <w:hideMark/>
          </w:tcPr>
          <w:p w14:paraId="25A41AA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69</w:t>
            </w:r>
          </w:p>
        </w:tc>
        <w:tc>
          <w:tcPr>
            <w:tcW w:w="1773" w:type="dxa"/>
            <w:noWrap/>
            <w:hideMark/>
          </w:tcPr>
          <w:p w14:paraId="239E63F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45.21</w:t>
            </w:r>
          </w:p>
        </w:tc>
        <w:tc>
          <w:tcPr>
            <w:tcW w:w="1095" w:type="dxa"/>
            <w:noWrap/>
            <w:hideMark/>
          </w:tcPr>
          <w:p w14:paraId="0E6CB2A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B0F4B1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05:04</w:t>
            </w:r>
          </w:p>
        </w:tc>
        <w:tc>
          <w:tcPr>
            <w:tcW w:w="1276" w:type="dxa"/>
            <w:noWrap/>
            <w:hideMark/>
          </w:tcPr>
          <w:p w14:paraId="14BFE28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06251F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NESPQCHAH5</w:t>
            </w:r>
          </w:p>
        </w:tc>
      </w:tr>
      <w:tr w:rsidR="006662EC" w:rsidRPr="006662EC" w14:paraId="202B0C97" w14:textId="77777777" w:rsidTr="006662EC">
        <w:trPr>
          <w:trHeight w:val="300"/>
        </w:trPr>
        <w:tc>
          <w:tcPr>
            <w:tcW w:w="1403" w:type="dxa"/>
            <w:noWrap/>
            <w:hideMark/>
          </w:tcPr>
          <w:p w14:paraId="3CDFCB2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708154F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45.22</w:t>
            </w:r>
          </w:p>
        </w:tc>
        <w:tc>
          <w:tcPr>
            <w:tcW w:w="1095" w:type="dxa"/>
            <w:noWrap/>
            <w:hideMark/>
          </w:tcPr>
          <w:p w14:paraId="2CA61B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B840E5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05:37</w:t>
            </w:r>
          </w:p>
        </w:tc>
        <w:tc>
          <w:tcPr>
            <w:tcW w:w="1276" w:type="dxa"/>
            <w:noWrap/>
            <w:hideMark/>
          </w:tcPr>
          <w:p w14:paraId="1426D4C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0BEBB7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NESPQCHAIC</w:t>
            </w:r>
          </w:p>
        </w:tc>
      </w:tr>
      <w:tr w:rsidR="006662EC" w:rsidRPr="006662EC" w14:paraId="0A880877" w14:textId="77777777" w:rsidTr="006662EC">
        <w:trPr>
          <w:trHeight w:val="300"/>
        </w:trPr>
        <w:tc>
          <w:tcPr>
            <w:tcW w:w="1403" w:type="dxa"/>
            <w:noWrap/>
            <w:hideMark/>
          </w:tcPr>
          <w:p w14:paraId="2E8ECB7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37200FB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45.21</w:t>
            </w:r>
          </w:p>
        </w:tc>
        <w:tc>
          <w:tcPr>
            <w:tcW w:w="1095" w:type="dxa"/>
            <w:noWrap/>
            <w:hideMark/>
          </w:tcPr>
          <w:p w14:paraId="64087D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4B17EA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05:46</w:t>
            </w:r>
          </w:p>
        </w:tc>
        <w:tc>
          <w:tcPr>
            <w:tcW w:w="1276" w:type="dxa"/>
            <w:noWrap/>
            <w:hideMark/>
          </w:tcPr>
          <w:p w14:paraId="185502A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0543B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NESPQCHAJ8</w:t>
            </w:r>
          </w:p>
        </w:tc>
      </w:tr>
      <w:tr w:rsidR="006662EC" w:rsidRPr="006662EC" w14:paraId="177742E9" w14:textId="77777777" w:rsidTr="006662EC">
        <w:trPr>
          <w:trHeight w:val="300"/>
        </w:trPr>
        <w:tc>
          <w:tcPr>
            <w:tcW w:w="1403" w:type="dxa"/>
            <w:noWrap/>
            <w:hideMark/>
          </w:tcPr>
          <w:p w14:paraId="1FB9658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w:t>
            </w:r>
          </w:p>
        </w:tc>
        <w:tc>
          <w:tcPr>
            <w:tcW w:w="1773" w:type="dxa"/>
            <w:noWrap/>
            <w:hideMark/>
          </w:tcPr>
          <w:p w14:paraId="267954B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45.19</w:t>
            </w:r>
          </w:p>
        </w:tc>
        <w:tc>
          <w:tcPr>
            <w:tcW w:w="1095" w:type="dxa"/>
            <w:noWrap/>
            <w:hideMark/>
          </w:tcPr>
          <w:p w14:paraId="17B30A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A9E28E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06:02</w:t>
            </w:r>
          </w:p>
        </w:tc>
        <w:tc>
          <w:tcPr>
            <w:tcW w:w="1276" w:type="dxa"/>
            <w:noWrap/>
            <w:hideMark/>
          </w:tcPr>
          <w:p w14:paraId="3094CB7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74F478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NESPQCHAKN</w:t>
            </w:r>
          </w:p>
        </w:tc>
      </w:tr>
      <w:tr w:rsidR="006662EC" w:rsidRPr="006662EC" w14:paraId="2294270C" w14:textId="77777777" w:rsidTr="006662EC">
        <w:trPr>
          <w:trHeight w:val="300"/>
        </w:trPr>
        <w:tc>
          <w:tcPr>
            <w:tcW w:w="1403" w:type="dxa"/>
            <w:noWrap/>
            <w:hideMark/>
          </w:tcPr>
          <w:p w14:paraId="554EA1B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w:t>
            </w:r>
          </w:p>
        </w:tc>
        <w:tc>
          <w:tcPr>
            <w:tcW w:w="1773" w:type="dxa"/>
            <w:noWrap/>
            <w:hideMark/>
          </w:tcPr>
          <w:p w14:paraId="449E9E6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45.19</w:t>
            </w:r>
          </w:p>
        </w:tc>
        <w:tc>
          <w:tcPr>
            <w:tcW w:w="1095" w:type="dxa"/>
            <w:noWrap/>
            <w:hideMark/>
          </w:tcPr>
          <w:p w14:paraId="142ED2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343862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06:02</w:t>
            </w:r>
          </w:p>
        </w:tc>
        <w:tc>
          <w:tcPr>
            <w:tcW w:w="1276" w:type="dxa"/>
            <w:noWrap/>
            <w:hideMark/>
          </w:tcPr>
          <w:p w14:paraId="307EA8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60901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NESPQCHAKO</w:t>
            </w:r>
          </w:p>
        </w:tc>
      </w:tr>
      <w:tr w:rsidR="006662EC" w:rsidRPr="006662EC" w14:paraId="6E5EC9D6" w14:textId="77777777" w:rsidTr="006662EC">
        <w:trPr>
          <w:trHeight w:val="300"/>
        </w:trPr>
        <w:tc>
          <w:tcPr>
            <w:tcW w:w="1403" w:type="dxa"/>
            <w:noWrap/>
            <w:hideMark/>
          </w:tcPr>
          <w:p w14:paraId="28AAAF1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370C7E0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45.17</w:t>
            </w:r>
          </w:p>
        </w:tc>
        <w:tc>
          <w:tcPr>
            <w:tcW w:w="1095" w:type="dxa"/>
            <w:noWrap/>
            <w:hideMark/>
          </w:tcPr>
          <w:p w14:paraId="754C40A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9599D5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06:30</w:t>
            </w:r>
          </w:p>
        </w:tc>
        <w:tc>
          <w:tcPr>
            <w:tcW w:w="1276" w:type="dxa"/>
            <w:noWrap/>
            <w:hideMark/>
          </w:tcPr>
          <w:p w14:paraId="4DF5D58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B0D0AA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NESPQCHANW</w:t>
            </w:r>
          </w:p>
        </w:tc>
      </w:tr>
      <w:tr w:rsidR="006662EC" w:rsidRPr="006662EC" w14:paraId="0ABD1201" w14:textId="77777777" w:rsidTr="006662EC">
        <w:trPr>
          <w:trHeight w:val="300"/>
        </w:trPr>
        <w:tc>
          <w:tcPr>
            <w:tcW w:w="1403" w:type="dxa"/>
            <w:noWrap/>
            <w:hideMark/>
          </w:tcPr>
          <w:p w14:paraId="45720BD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433DA6C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45.17</w:t>
            </w:r>
          </w:p>
        </w:tc>
        <w:tc>
          <w:tcPr>
            <w:tcW w:w="1095" w:type="dxa"/>
            <w:noWrap/>
            <w:hideMark/>
          </w:tcPr>
          <w:p w14:paraId="2F34E2E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AF2CA3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06:38</w:t>
            </w:r>
          </w:p>
        </w:tc>
        <w:tc>
          <w:tcPr>
            <w:tcW w:w="1276" w:type="dxa"/>
            <w:noWrap/>
            <w:hideMark/>
          </w:tcPr>
          <w:p w14:paraId="6F4435D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6D3144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NESPQCHAOP</w:t>
            </w:r>
          </w:p>
        </w:tc>
      </w:tr>
      <w:tr w:rsidR="006662EC" w:rsidRPr="006662EC" w14:paraId="45BABA04" w14:textId="77777777" w:rsidTr="006662EC">
        <w:trPr>
          <w:trHeight w:val="300"/>
        </w:trPr>
        <w:tc>
          <w:tcPr>
            <w:tcW w:w="1403" w:type="dxa"/>
            <w:noWrap/>
            <w:hideMark/>
          </w:tcPr>
          <w:p w14:paraId="126864A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49EA9F5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45.17</w:t>
            </w:r>
          </w:p>
        </w:tc>
        <w:tc>
          <w:tcPr>
            <w:tcW w:w="1095" w:type="dxa"/>
            <w:noWrap/>
            <w:hideMark/>
          </w:tcPr>
          <w:p w14:paraId="48F038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2B3990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06:59</w:t>
            </w:r>
          </w:p>
        </w:tc>
        <w:tc>
          <w:tcPr>
            <w:tcW w:w="1276" w:type="dxa"/>
            <w:noWrap/>
            <w:hideMark/>
          </w:tcPr>
          <w:p w14:paraId="7F0293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0D9270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NESPQCHAPU</w:t>
            </w:r>
          </w:p>
        </w:tc>
      </w:tr>
      <w:tr w:rsidR="006662EC" w:rsidRPr="006662EC" w14:paraId="4E403C1B" w14:textId="77777777" w:rsidTr="006662EC">
        <w:trPr>
          <w:trHeight w:val="300"/>
        </w:trPr>
        <w:tc>
          <w:tcPr>
            <w:tcW w:w="1403" w:type="dxa"/>
            <w:noWrap/>
            <w:hideMark/>
          </w:tcPr>
          <w:p w14:paraId="277F051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4EF2404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45.16</w:t>
            </w:r>
          </w:p>
        </w:tc>
        <w:tc>
          <w:tcPr>
            <w:tcW w:w="1095" w:type="dxa"/>
            <w:noWrap/>
            <w:hideMark/>
          </w:tcPr>
          <w:p w14:paraId="3E99D61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EB6FD7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07:19</w:t>
            </w:r>
          </w:p>
        </w:tc>
        <w:tc>
          <w:tcPr>
            <w:tcW w:w="1276" w:type="dxa"/>
            <w:noWrap/>
            <w:hideMark/>
          </w:tcPr>
          <w:p w14:paraId="3D2647D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09E26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NESPQCHAQW</w:t>
            </w:r>
          </w:p>
        </w:tc>
      </w:tr>
      <w:tr w:rsidR="006662EC" w:rsidRPr="006662EC" w14:paraId="4D18D0FC" w14:textId="77777777" w:rsidTr="006662EC">
        <w:trPr>
          <w:trHeight w:val="300"/>
        </w:trPr>
        <w:tc>
          <w:tcPr>
            <w:tcW w:w="1403" w:type="dxa"/>
            <w:noWrap/>
            <w:hideMark/>
          </w:tcPr>
          <w:p w14:paraId="114EBAC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93</w:t>
            </w:r>
          </w:p>
        </w:tc>
        <w:tc>
          <w:tcPr>
            <w:tcW w:w="1773" w:type="dxa"/>
            <w:noWrap/>
            <w:hideMark/>
          </w:tcPr>
          <w:p w14:paraId="1460BAA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45.17</w:t>
            </w:r>
          </w:p>
        </w:tc>
        <w:tc>
          <w:tcPr>
            <w:tcW w:w="1095" w:type="dxa"/>
            <w:noWrap/>
            <w:hideMark/>
          </w:tcPr>
          <w:p w14:paraId="5DE5D91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5C5E5D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08:05</w:t>
            </w:r>
          </w:p>
        </w:tc>
        <w:tc>
          <w:tcPr>
            <w:tcW w:w="1276" w:type="dxa"/>
            <w:noWrap/>
            <w:hideMark/>
          </w:tcPr>
          <w:p w14:paraId="240FB34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95CED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NESPQCHAT5</w:t>
            </w:r>
          </w:p>
        </w:tc>
      </w:tr>
      <w:tr w:rsidR="006662EC" w:rsidRPr="006662EC" w14:paraId="493E017B" w14:textId="77777777" w:rsidTr="006662EC">
        <w:trPr>
          <w:trHeight w:val="300"/>
        </w:trPr>
        <w:tc>
          <w:tcPr>
            <w:tcW w:w="1403" w:type="dxa"/>
            <w:noWrap/>
            <w:hideMark/>
          </w:tcPr>
          <w:p w14:paraId="4C163A4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76</w:t>
            </w:r>
          </w:p>
        </w:tc>
        <w:tc>
          <w:tcPr>
            <w:tcW w:w="1773" w:type="dxa"/>
            <w:noWrap/>
            <w:hideMark/>
          </w:tcPr>
          <w:p w14:paraId="0BC66A6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45.16</w:t>
            </w:r>
          </w:p>
        </w:tc>
        <w:tc>
          <w:tcPr>
            <w:tcW w:w="1095" w:type="dxa"/>
            <w:noWrap/>
            <w:hideMark/>
          </w:tcPr>
          <w:p w14:paraId="55EC6BC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9F0596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08:53</w:t>
            </w:r>
          </w:p>
        </w:tc>
        <w:tc>
          <w:tcPr>
            <w:tcW w:w="1276" w:type="dxa"/>
            <w:noWrap/>
            <w:hideMark/>
          </w:tcPr>
          <w:p w14:paraId="44A2E4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837A1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NESPQCHAV6</w:t>
            </w:r>
          </w:p>
        </w:tc>
      </w:tr>
      <w:tr w:rsidR="006662EC" w:rsidRPr="006662EC" w14:paraId="30F5A30F" w14:textId="77777777" w:rsidTr="006662EC">
        <w:trPr>
          <w:trHeight w:val="300"/>
        </w:trPr>
        <w:tc>
          <w:tcPr>
            <w:tcW w:w="1403" w:type="dxa"/>
            <w:noWrap/>
            <w:hideMark/>
          </w:tcPr>
          <w:p w14:paraId="6ACBA24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37</w:t>
            </w:r>
          </w:p>
        </w:tc>
        <w:tc>
          <w:tcPr>
            <w:tcW w:w="1773" w:type="dxa"/>
            <w:noWrap/>
            <w:hideMark/>
          </w:tcPr>
          <w:p w14:paraId="211E3CE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45.14</w:t>
            </w:r>
          </w:p>
        </w:tc>
        <w:tc>
          <w:tcPr>
            <w:tcW w:w="1095" w:type="dxa"/>
            <w:noWrap/>
            <w:hideMark/>
          </w:tcPr>
          <w:p w14:paraId="2013A7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D1B8E5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09:03</w:t>
            </w:r>
          </w:p>
        </w:tc>
        <w:tc>
          <w:tcPr>
            <w:tcW w:w="1276" w:type="dxa"/>
            <w:noWrap/>
            <w:hideMark/>
          </w:tcPr>
          <w:p w14:paraId="1531981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AA5AD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NESPQCHAWH</w:t>
            </w:r>
          </w:p>
        </w:tc>
      </w:tr>
      <w:tr w:rsidR="006662EC" w:rsidRPr="006662EC" w14:paraId="69414442" w14:textId="77777777" w:rsidTr="006662EC">
        <w:trPr>
          <w:trHeight w:val="300"/>
        </w:trPr>
        <w:tc>
          <w:tcPr>
            <w:tcW w:w="1403" w:type="dxa"/>
            <w:noWrap/>
            <w:hideMark/>
          </w:tcPr>
          <w:p w14:paraId="5A7D529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w:t>
            </w:r>
          </w:p>
        </w:tc>
        <w:tc>
          <w:tcPr>
            <w:tcW w:w="1773" w:type="dxa"/>
            <w:noWrap/>
            <w:hideMark/>
          </w:tcPr>
          <w:p w14:paraId="14D7148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45.14</w:t>
            </w:r>
          </w:p>
        </w:tc>
        <w:tc>
          <w:tcPr>
            <w:tcW w:w="1095" w:type="dxa"/>
            <w:noWrap/>
            <w:hideMark/>
          </w:tcPr>
          <w:p w14:paraId="1A3C0B9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C95535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09:03</w:t>
            </w:r>
          </w:p>
        </w:tc>
        <w:tc>
          <w:tcPr>
            <w:tcW w:w="1276" w:type="dxa"/>
            <w:noWrap/>
            <w:hideMark/>
          </w:tcPr>
          <w:p w14:paraId="57AAB58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B03BB9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NESPQCHAWI</w:t>
            </w:r>
          </w:p>
        </w:tc>
      </w:tr>
      <w:tr w:rsidR="006662EC" w:rsidRPr="006662EC" w14:paraId="017427B4" w14:textId="77777777" w:rsidTr="006662EC">
        <w:trPr>
          <w:trHeight w:val="300"/>
        </w:trPr>
        <w:tc>
          <w:tcPr>
            <w:tcW w:w="1403" w:type="dxa"/>
            <w:noWrap/>
            <w:hideMark/>
          </w:tcPr>
          <w:p w14:paraId="07E48A1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163</w:t>
            </w:r>
          </w:p>
        </w:tc>
        <w:tc>
          <w:tcPr>
            <w:tcW w:w="1773" w:type="dxa"/>
            <w:noWrap/>
            <w:hideMark/>
          </w:tcPr>
          <w:p w14:paraId="659286B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45.13</w:t>
            </w:r>
          </w:p>
        </w:tc>
        <w:tc>
          <w:tcPr>
            <w:tcW w:w="1095" w:type="dxa"/>
            <w:noWrap/>
            <w:hideMark/>
          </w:tcPr>
          <w:p w14:paraId="41463B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E673E6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11:24</w:t>
            </w:r>
          </w:p>
        </w:tc>
        <w:tc>
          <w:tcPr>
            <w:tcW w:w="1276" w:type="dxa"/>
            <w:noWrap/>
            <w:hideMark/>
          </w:tcPr>
          <w:p w14:paraId="19D0E4E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DE97D2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NESPQCHA2P</w:t>
            </w:r>
          </w:p>
        </w:tc>
      </w:tr>
      <w:tr w:rsidR="006662EC" w:rsidRPr="006662EC" w14:paraId="3380C06E" w14:textId="77777777" w:rsidTr="006662EC">
        <w:trPr>
          <w:trHeight w:val="300"/>
        </w:trPr>
        <w:tc>
          <w:tcPr>
            <w:tcW w:w="1403" w:type="dxa"/>
            <w:noWrap/>
            <w:hideMark/>
          </w:tcPr>
          <w:p w14:paraId="6023DDB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123</w:t>
            </w:r>
          </w:p>
        </w:tc>
        <w:tc>
          <w:tcPr>
            <w:tcW w:w="1773" w:type="dxa"/>
            <w:noWrap/>
            <w:hideMark/>
          </w:tcPr>
          <w:p w14:paraId="5AFD673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45.12</w:t>
            </w:r>
          </w:p>
        </w:tc>
        <w:tc>
          <w:tcPr>
            <w:tcW w:w="1095" w:type="dxa"/>
            <w:noWrap/>
            <w:hideMark/>
          </w:tcPr>
          <w:p w14:paraId="466E3F1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E781EF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11:55</w:t>
            </w:r>
          </w:p>
        </w:tc>
        <w:tc>
          <w:tcPr>
            <w:tcW w:w="1276" w:type="dxa"/>
            <w:noWrap/>
            <w:hideMark/>
          </w:tcPr>
          <w:p w14:paraId="3148C4F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FBA274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NESPQCHA3E</w:t>
            </w:r>
          </w:p>
        </w:tc>
      </w:tr>
      <w:tr w:rsidR="006662EC" w:rsidRPr="006662EC" w14:paraId="401C5EBC" w14:textId="77777777" w:rsidTr="006662EC">
        <w:trPr>
          <w:trHeight w:val="300"/>
        </w:trPr>
        <w:tc>
          <w:tcPr>
            <w:tcW w:w="1403" w:type="dxa"/>
            <w:noWrap/>
            <w:hideMark/>
          </w:tcPr>
          <w:p w14:paraId="6D63114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81</w:t>
            </w:r>
          </w:p>
        </w:tc>
        <w:tc>
          <w:tcPr>
            <w:tcW w:w="1773" w:type="dxa"/>
            <w:noWrap/>
            <w:hideMark/>
          </w:tcPr>
          <w:p w14:paraId="0C9BB2E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45.11</w:t>
            </w:r>
          </w:p>
        </w:tc>
        <w:tc>
          <w:tcPr>
            <w:tcW w:w="1095" w:type="dxa"/>
            <w:noWrap/>
            <w:hideMark/>
          </w:tcPr>
          <w:p w14:paraId="4C2B328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03EC42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11:56</w:t>
            </w:r>
          </w:p>
        </w:tc>
        <w:tc>
          <w:tcPr>
            <w:tcW w:w="1276" w:type="dxa"/>
            <w:noWrap/>
            <w:hideMark/>
          </w:tcPr>
          <w:p w14:paraId="72F8EF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310A1C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NESPQCHA4I</w:t>
            </w:r>
          </w:p>
        </w:tc>
      </w:tr>
      <w:tr w:rsidR="006662EC" w:rsidRPr="006662EC" w14:paraId="09DF2176" w14:textId="77777777" w:rsidTr="006662EC">
        <w:trPr>
          <w:trHeight w:val="300"/>
        </w:trPr>
        <w:tc>
          <w:tcPr>
            <w:tcW w:w="1403" w:type="dxa"/>
            <w:noWrap/>
            <w:hideMark/>
          </w:tcPr>
          <w:p w14:paraId="1B6B38A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7B6916C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45.08</w:t>
            </w:r>
          </w:p>
        </w:tc>
        <w:tc>
          <w:tcPr>
            <w:tcW w:w="1095" w:type="dxa"/>
            <w:noWrap/>
            <w:hideMark/>
          </w:tcPr>
          <w:p w14:paraId="099C1F1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561C22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12:09</w:t>
            </w:r>
          </w:p>
        </w:tc>
        <w:tc>
          <w:tcPr>
            <w:tcW w:w="1276" w:type="dxa"/>
            <w:noWrap/>
            <w:hideMark/>
          </w:tcPr>
          <w:p w14:paraId="5261EAE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17D2AC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NESPQCHA59</w:t>
            </w:r>
          </w:p>
        </w:tc>
      </w:tr>
      <w:tr w:rsidR="006662EC" w:rsidRPr="006662EC" w14:paraId="50A7E8AB" w14:textId="77777777" w:rsidTr="006662EC">
        <w:trPr>
          <w:trHeight w:val="300"/>
        </w:trPr>
        <w:tc>
          <w:tcPr>
            <w:tcW w:w="1403" w:type="dxa"/>
            <w:noWrap/>
            <w:hideMark/>
          </w:tcPr>
          <w:p w14:paraId="5013676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71</w:t>
            </w:r>
          </w:p>
        </w:tc>
        <w:tc>
          <w:tcPr>
            <w:tcW w:w="1773" w:type="dxa"/>
            <w:noWrap/>
            <w:hideMark/>
          </w:tcPr>
          <w:p w14:paraId="1373F6A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62CB0D2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2C4AE3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14:45</w:t>
            </w:r>
          </w:p>
        </w:tc>
        <w:tc>
          <w:tcPr>
            <w:tcW w:w="1276" w:type="dxa"/>
            <w:noWrap/>
            <w:hideMark/>
          </w:tcPr>
          <w:p w14:paraId="6E5C69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A4413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NESPQCHAC3</w:t>
            </w:r>
          </w:p>
        </w:tc>
      </w:tr>
      <w:tr w:rsidR="006662EC" w:rsidRPr="006662EC" w14:paraId="79004D02" w14:textId="77777777" w:rsidTr="006662EC">
        <w:trPr>
          <w:trHeight w:val="300"/>
        </w:trPr>
        <w:tc>
          <w:tcPr>
            <w:tcW w:w="1403" w:type="dxa"/>
            <w:noWrap/>
            <w:hideMark/>
          </w:tcPr>
          <w:p w14:paraId="5495DB0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1401C0B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224B066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341295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15:02</w:t>
            </w:r>
          </w:p>
        </w:tc>
        <w:tc>
          <w:tcPr>
            <w:tcW w:w="1276" w:type="dxa"/>
            <w:noWrap/>
            <w:hideMark/>
          </w:tcPr>
          <w:p w14:paraId="65DB772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F76BB6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NESPQCHAES</w:t>
            </w:r>
          </w:p>
        </w:tc>
      </w:tr>
      <w:tr w:rsidR="006662EC" w:rsidRPr="006662EC" w14:paraId="0BAD876E" w14:textId="77777777" w:rsidTr="006662EC">
        <w:trPr>
          <w:trHeight w:val="300"/>
        </w:trPr>
        <w:tc>
          <w:tcPr>
            <w:tcW w:w="1403" w:type="dxa"/>
            <w:noWrap/>
            <w:hideMark/>
          </w:tcPr>
          <w:p w14:paraId="1B9749D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140</w:t>
            </w:r>
          </w:p>
        </w:tc>
        <w:tc>
          <w:tcPr>
            <w:tcW w:w="1773" w:type="dxa"/>
            <w:noWrap/>
            <w:hideMark/>
          </w:tcPr>
          <w:p w14:paraId="15F8067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671D8CE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3B43DA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17:07</w:t>
            </w:r>
          </w:p>
        </w:tc>
        <w:tc>
          <w:tcPr>
            <w:tcW w:w="1276" w:type="dxa"/>
            <w:noWrap/>
            <w:hideMark/>
          </w:tcPr>
          <w:p w14:paraId="64AF37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0ECE8D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NESPQCHBJR</w:t>
            </w:r>
          </w:p>
        </w:tc>
      </w:tr>
      <w:tr w:rsidR="006662EC" w:rsidRPr="006662EC" w14:paraId="03154096" w14:textId="77777777" w:rsidTr="006662EC">
        <w:trPr>
          <w:trHeight w:val="300"/>
        </w:trPr>
        <w:tc>
          <w:tcPr>
            <w:tcW w:w="1403" w:type="dxa"/>
            <w:noWrap/>
            <w:hideMark/>
          </w:tcPr>
          <w:p w14:paraId="1B313C1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128</w:t>
            </w:r>
          </w:p>
        </w:tc>
        <w:tc>
          <w:tcPr>
            <w:tcW w:w="1773" w:type="dxa"/>
            <w:noWrap/>
            <w:hideMark/>
          </w:tcPr>
          <w:p w14:paraId="4ADAE98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4B3D386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6A9C44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18:13</w:t>
            </w:r>
          </w:p>
        </w:tc>
        <w:tc>
          <w:tcPr>
            <w:tcW w:w="1276" w:type="dxa"/>
            <w:noWrap/>
            <w:hideMark/>
          </w:tcPr>
          <w:p w14:paraId="39DA964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1C30EA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NESPQCHBL7</w:t>
            </w:r>
          </w:p>
        </w:tc>
      </w:tr>
      <w:tr w:rsidR="006662EC" w:rsidRPr="006662EC" w14:paraId="7F05B90E" w14:textId="77777777" w:rsidTr="006662EC">
        <w:trPr>
          <w:trHeight w:val="300"/>
        </w:trPr>
        <w:tc>
          <w:tcPr>
            <w:tcW w:w="1403" w:type="dxa"/>
            <w:noWrap/>
            <w:hideMark/>
          </w:tcPr>
          <w:p w14:paraId="615B64E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171</w:t>
            </w:r>
          </w:p>
        </w:tc>
        <w:tc>
          <w:tcPr>
            <w:tcW w:w="1773" w:type="dxa"/>
            <w:noWrap/>
            <w:hideMark/>
          </w:tcPr>
          <w:p w14:paraId="0A3AC46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0B8E06D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2A8B13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19:12</w:t>
            </w:r>
          </w:p>
        </w:tc>
        <w:tc>
          <w:tcPr>
            <w:tcW w:w="1276" w:type="dxa"/>
            <w:noWrap/>
            <w:hideMark/>
          </w:tcPr>
          <w:p w14:paraId="7CA30EF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681722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NESPQCHBNR</w:t>
            </w:r>
          </w:p>
        </w:tc>
      </w:tr>
      <w:tr w:rsidR="006662EC" w:rsidRPr="006662EC" w14:paraId="3B6AD619" w14:textId="77777777" w:rsidTr="006662EC">
        <w:trPr>
          <w:trHeight w:val="300"/>
        </w:trPr>
        <w:tc>
          <w:tcPr>
            <w:tcW w:w="1403" w:type="dxa"/>
            <w:noWrap/>
            <w:hideMark/>
          </w:tcPr>
          <w:p w14:paraId="19993B5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2685FF6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7DA4C06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475238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19:24</w:t>
            </w:r>
          </w:p>
        </w:tc>
        <w:tc>
          <w:tcPr>
            <w:tcW w:w="1276" w:type="dxa"/>
            <w:noWrap/>
            <w:hideMark/>
          </w:tcPr>
          <w:p w14:paraId="0CE0C7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64836C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NESPQCHBN9</w:t>
            </w:r>
          </w:p>
        </w:tc>
      </w:tr>
      <w:tr w:rsidR="006662EC" w:rsidRPr="006662EC" w14:paraId="3FEA8C8D" w14:textId="77777777" w:rsidTr="006662EC">
        <w:trPr>
          <w:trHeight w:val="300"/>
        </w:trPr>
        <w:tc>
          <w:tcPr>
            <w:tcW w:w="1403" w:type="dxa"/>
            <w:noWrap/>
            <w:hideMark/>
          </w:tcPr>
          <w:p w14:paraId="0CA45A7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182E875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4C0A79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8D207B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19:34</w:t>
            </w:r>
          </w:p>
        </w:tc>
        <w:tc>
          <w:tcPr>
            <w:tcW w:w="1276" w:type="dxa"/>
            <w:noWrap/>
            <w:hideMark/>
          </w:tcPr>
          <w:p w14:paraId="3C7FC3B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C84061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NESPQCHBPK</w:t>
            </w:r>
          </w:p>
        </w:tc>
      </w:tr>
      <w:tr w:rsidR="006662EC" w:rsidRPr="006662EC" w14:paraId="64E21FAA" w14:textId="77777777" w:rsidTr="006662EC">
        <w:trPr>
          <w:trHeight w:val="300"/>
        </w:trPr>
        <w:tc>
          <w:tcPr>
            <w:tcW w:w="1403" w:type="dxa"/>
            <w:noWrap/>
            <w:hideMark/>
          </w:tcPr>
          <w:p w14:paraId="241EE22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4FD6BF5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7C77704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D1A4CE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20:06</w:t>
            </w:r>
          </w:p>
        </w:tc>
        <w:tc>
          <w:tcPr>
            <w:tcW w:w="1276" w:type="dxa"/>
            <w:noWrap/>
            <w:hideMark/>
          </w:tcPr>
          <w:p w14:paraId="4505D55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BD77CF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NESPQCHBQ2</w:t>
            </w:r>
          </w:p>
        </w:tc>
      </w:tr>
      <w:tr w:rsidR="006662EC" w:rsidRPr="006662EC" w14:paraId="29A12129" w14:textId="77777777" w:rsidTr="006662EC">
        <w:trPr>
          <w:trHeight w:val="300"/>
        </w:trPr>
        <w:tc>
          <w:tcPr>
            <w:tcW w:w="1403" w:type="dxa"/>
            <w:noWrap/>
            <w:hideMark/>
          </w:tcPr>
          <w:p w14:paraId="51E5BA5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752A5F9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75A10DD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E9D257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20:22</w:t>
            </w:r>
          </w:p>
        </w:tc>
        <w:tc>
          <w:tcPr>
            <w:tcW w:w="1276" w:type="dxa"/>
            <w:noWrap/>
            <w:hideMark/>
          </w:tcPr>
          <w:p w14:paraId="2DB2DB7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1991AA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NESPQCHBR5</w:t>
            </w:r>
          </w:p>
        </w:tc>
      </w:tr>
      <w:tr w:rsidR="006662EC" w:rsidRPr="006662EC" w14:paraId="7B6E09FC" w14:textId="77777777" w:rsidTr="006662EC">
        <w:trPr>
          <w:trHeight w:val="300"/>
        </w:trPr>
        <w:tc>
          <w:tcPr>
            <w:tcW w:w="1403" w:type="dxa"/>
            <w:noWrap/>
            <w:hideMark/>
          </w:tcPr>
          <w:p w14:paraId="2581F23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77</w:t>
            </w:r>
          </w:p>
        </w:tc>
        <w:tc>
          <w:tcPr>
            <w:tcW w:w="1773" w:type="dxa"/>
            <w:noWrap/>
            <w:hideMark/>
          </w:tcPr>
          <w:p w14:paraId="05361D6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0812775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77A3C8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21:14</w:t>
            </w:r>
          </w:p>
        </w:tc>
        <w:tc>
          <w:tcPr>
            <w:tcW w:w="1276" w:type="dxa"/>
            <w:noWrap/>
            <w:hideMark/>
          </w:tcPr>
          <w:p w14:paraId="37709F5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69CE0E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NESPQCHBTF</w:t>
            </w:r>
          </w:p>
        </w:tc>
      </w:tr>
      <w:tr w:rsidR="006662EC" w:rsidRPr="006662EC" w14:paraId="19443243" w14:textId="77777777" w:rsidTr="006662EC">
        <w:trPr>
          <w:trHeight w:val="300"/>
        </w:trPr>
        <w:tc>
          <w:tcPr>
            <w:tcW w:w="1403" w:type="dxa"/>
            <w:noWrap/>
            <w:hideMark/>
          </w:tcPr>
          <w:p w14:paraId="47820EB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76</w:t>
            </w:r>
          </w:p>
        </w:tc>
        <w:tc>
          <w:tcPr>
            <w:tcW w:w="1773" w:type="dxa"/>
            <w:noWrap/>
            <w:hideMark/>
          </w:tcPr>
          <w:p w14:paraId="637C752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45.07</w:t>
            </w:r>
          </w:p>
        </w:tc>
        <w:tc>
          <w:tcPr>
            <w:tcW w:w="1095" w:type="dxa"/>
            <w:noWrap/>
            <w:hideMark/>
          </w:tcPr>
          <w:p w14:paraId="38A722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EECE17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21:53</w:t>
            </w:r>
          </w:p>
        </w:tc>
        <w:tc>
          <w:tcPr>
            <w:tcW w:w="1276" w:type="dxa"/>
            <w:noWrap/>
            <w:hideMark/>
          </w:tcPr>
          <w:p w14:paraId="6092512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840CEA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NESPQCHBVU</w:t>
            </w:r>
          </w:p>
        </w:tc>
      </w:tr>
      <w:tr w:rsidR="006662EC" w:rsidRPr="006662EC" w14:paraId="30D4EAAA" w14:textId="77777777" w:rsidTr="006662EC">
        <w:trPr>
          <w:trHeight w:val="300"/>
        </w:trPr>
        <w:tc>
          <w:tcPr>
            <w:tcW w:w="1403" w:type="dxa"/>
            <w:noWrap/>
            <w:hideMark/>
          </w:tcPr>
          <w:p w14:paraId="6848EF2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103</w:t>
            </w:r>
          </w:p>
        </w:tc>
        <w:tc>
          <w:tcPr>
            <w:tcW w:w="1773" w:type="dxa"/>
            <w:noWrap/>
            <w:hideMark/>
          </w:tcPr>
          <w:p w14:paraId="510BC1E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4B1B66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52EBE8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24:25</w:t>
            </w:r>
          </w:p>
        </w:tc>
        <w:tc>
          <w:tcPr>
            <w:tcW w:w="1276" w:type="dxa"/>
            <w:noWrap/>
            <w:hideMark/>
          </w:tcPr>
          <w:p w14:paraId="1D5119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B4BAA6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NESPQCHBZM</w:t>
            </w:r>
          </w:p>
        </w:tc>
      </w:tr>
      <w:tr w:rsidR="006662EC" w:rsidRPr="006662EC" w14:paraId="2B0F24CA" w14:textId="77777777" w:rsidTr="006662EC">
        <w:trPr>
          <w:trHeight w:val="300"/>
        </w:trPr>
        <w:tc>
          <w:tcPr>
            <w:tcW w:w="1403" w:type="dxa"/>
            <w:noWrap/>
            <w:hideMark/>
          </w:tcPr>
          <w:p w14:paraId="733B4CE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68</w:t>
            </w:r>
          </w:p>
        </w:tc>
        <w:tc>
          <w:tcPr>
            <w:tcW w:w="1773" w:type="dxa"/>
            <w:noWrap/>
            <w:hideMark/>
          </w:tcPr>
          <w:p w14:paraId="45022F4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7FDBBB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BC1D7C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24:25</w:t>
            </w:r>
          </w:p>
        </w:tc>
        <w:tc>
          <w:tcPr>
            <w:tcW w:w="1276" w:type="dxa"/>
            <w:noWrap/>
            <w:hideMark/>
          </w:tcPr>
          <w:p w14:paraId="4680FC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D6C9EA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NESPQCHBZN</w:t>
            </w:r>
          </w:p>
        </w:tc>
      </w:tr>
      <w:tr w:rsidR="006662EC" w:rsidRPr="006662EC" w14:paraId="4105F40B" w14:textId="77777777" w:rsidTr="006662EC">
        <w:trPr>
          <w:trHeight w:val="300"/>
        </w:trPr>
        <w:tc>
          <w:tcPr>
            <w:tcW w:w="1403" w:type="dxa"/>
            <w:noWrap/>
            <w:hideMark/>
          </w:tcPr>
          <w:p w14:paraId="7F03351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3918C02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059030F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7B378A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25:00</w:t>
            </w:r>
          </w:p>
        </w:tc>
        <w:tc>
          <w:tcPr>
            <w:tcW w:w="1276" w:type="dxa"/>
            <w:noWrap/>
            <w:hideMark/>
          </w:tcPr>
          <w:p w14:paraId="0B28815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BF715A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NESPQCHB0M</w:t>
            </w:r>
          </w:p>
        </w:tc>
      </w:tr>
      <w:tr w:rsidR="006662EC" w:rsidRPr="006662EC" w14:paraId="30D49C54" w14:textId="77777777" w:rsidTr="006662EC">
        <w:trPr>
          <w:trHeight w:val="300"/>
        </w:trPr>
        <w:tc>
          <w:tcPr>
            <w:tcW w:w="1403" w:type="dxa"/>
            <w:noWrap/>
            <w:hideMark/>
          </w:tcPr>
          <w:p w14:paraId="1C701E1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143E446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33D1D45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3CAFF2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26:01</w:t>
            </w:r>
          </w:p>
        </w:tc>
        <w:tc>
          <w:tcPr>
            <w:tcW w:w="1276" w:type="dxa"/>
            <w:noWrap/>
            <w:hideMark/>
          </w:tcPr>
          <w:p w14:paraId="6DABE2F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6302A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NESPQCHB3X</w:t>
            </w:r>
          </w:p>
        </w:tc>
      </w:tr>
      <w:tr w:rsidR="006662EC" w:rsidRPr="006662EC" w14:paraId="0603EC95" w14:textId="77777777" w:rsidTr="006662EC">
        <w:trPr>
          <w:trHeight w:val="300"/>
        </w:trPr>
        <w:tc>
          <w:tcPr>
            <w:tcW w:w="1403" w:type="dxa"/>
            <w:noWrap/>
            <w:hideMark/>
          </w:tcPr>
          <w:p w14:paraId="677E04D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94</w:t>
            </w:r>
          </w:p>
        </w:tc>
        <w:tc>
          <w:tcPr>
            <w:tcW w:w="1773" w:type="dxa"/>
            <w:noWrap/>
            <w:hideMark/>
          </w:tcPr>
          <w:p w14:paraId="688C095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5F4F1DA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93181B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30:04</w:t>
            </w:r>
          </w:p>
        </w:tc>
        <w:tc>
          <w:tcPr>
            <w:tcW w:w="1276" w:type="dxa"/>
            <w:noWrap/>
            <w:hideMark/>
          </w:tcPr>
          <w:p w14:paraId="7B49E81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D5AF8B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NESPQCHBBJ</w:t>
            </w:r>
          </w:p>
        </w:tc>
      </w:tr>
      <w:tr w:rsidR="006662EC" w:rsidRPr="006662EC" w14:paraId="6573D6DC" w14:textId="77777777" w:rsidTr="006662EC">
        <w:trPr>
          <w:trHeight w:val="300"/>
        </w:trPr>
        <w:tc>
          <w:tcPr>
            <w:tcW w:w="1403" w:type="dxa"/>
            <w:noWrap/>
            <w:hideMark/>
          </w:tcPr>
          <w:p w14:paraId="5F97C5C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117</w:t>
            </w:r>
          </w:p>
        </w:tc>
        <w:tc>
          <w:tcPr>
            <w:tcW w:w="1773" w:type="dxa"/>
            <w:noWrap/>
            <w:hideMark/>
          </w:tcPr>
          <w:p w14:paraId="5C8B3F3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65058F6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15B3B8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30:05</w:t>
            </w:r>
          </w:p>
        </w:tc>
        <w:tc>
          <w:tcPr>
            <w:tcW w:w="1276" w:type="dxa"/>
            <w:noWrap/>
            <w:hideMark/>
          </w:tcPr>
          <w:p w14:paraId="4406C2F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27173C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NESPQCHBBL</w:t>
            </w:r>
          </w:p>
        </w:tc>
      </w:tr>
      <w:tr w:rsidR="006662EC" w:rsidRPr="006662EC" w14:paraId="127044DA" w14:textId="77777777" w:rsidTr="006662EC">
        <w:trPr>
          <w:trHeight w:val="300"/>
        </w:trPr>
        <w:tc>
          <w:tcPr>
            <w:tcW w:w="1403" w:type="dxa"/>
            <w:noWrap/>
            <w:hideMark/>
          </w:tcPr>
          <w:p w14:paraId="2806A4E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21</w:t>
            </w:r>
          </w:p>
        </w:tc>
        <w:tc>
          <w:tcPr>
            <w:tcW w:w="1773" w:type="dxa"/>
            <w:noWrap/>
            <w:hideMark/>
          </w:tcPr>
          <w:p w14:paraId="21F0990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262C09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267BB9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30:31</w:t>
            </w:r>
          </w:p>
        </w:tc>
        <w:tc>
          <w:tcPr>
            <w:tcW w:w="1276" w:type="dxa"/>
            <w:noWrap/>
            <w:hideMark/>
          </w:tcPr>
          <w:p w14:paraId="60945F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731F42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NESPQCHBB2</w:t>
            </w:r>
          </w:p>
        </w:tc>
      </w:tr>
      <w:tr w:rsidR="006662EC" w:rsidRPr="006662EC" w14:paraId="1238FDF7" w14:textId="77777777" w:rsidTr="006662EC">
        <w:trPr>
          <w:trHeight w:val="300"/>
        </w:trPr>
        <w:tc>
          <w:tcPr>
            <w:tcW w:w="1403" w:type="dxa"/>
            <w:noWrap/>
            <w:hideMark/>
          </w:tcPr>
          <w:p w14:paraId="780E1A0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72</w:t>
            </w:r>
          </w:p>
        </w:tc>
        <w:tc>
          <w:tcPr>
            <w:tcW w:w="1773" w:type="dxa"/>
            <w:noWrap/>
            <w:hideMark/>
          </w:tcPr>
          <w:p w14:paraId="5008D57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7DF2BB3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404ACD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31:21</w:t>
            </w:r>
          </w:p>
        </w:tc>
        <w:tc>
          <w:tcPr>
            <w:tcW w:w="1276" w:type="dxa"/>
            <w:noWrap/>
            <w:hideMark/>
          </w:tcPr>
          <w:p w14:paraId="2267336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C2CEAC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NESPQCHBCW</w:t>
            </w:r>
          </w:p>
        </w:tc>
      </w:tr>
      <w:tr w:rsidR="006662EC" w:rsidRPr="006662EC" w14:paraId="0422C8BC" w14:textId="77777777" w:rsidTr="006662EC">
        <w:trPr>
          <w:trHeight w:val="300"/>
        </w:trPr>
        <w:tc>
          <w:tcPr>
            <w:tcW w:w="1403" w:type="dxa"/>
            <w:noWrap/>
            <w:hideMark/>
          </w:tcPr>
          <w:p w14:paraId="2F739C7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98</w:t>
            </w:r>
          </w:p>
        </w:tc>
        <w:tc>
          <w:tcPr>
            <w:tcW w:w="1773" w:type="dxa"/>
            <w:noWrap/>
            <w:hideMark/>
          </w:tcPr>
          <w:p w14:paraId="0146296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7BAEC8F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B601A7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33:05</w:t>
            </w:r>
          </w:p>
        </w:tc>
        <w:tc>
          <w:tcPr>
            <w:tcW w:w="1276" w:type="dxa"/>
            <w:noWrap/>
            <w:hideMark/>
          </w:tcPr>
          <w:p w14:paraId="30E5680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BD5CCE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NESPQCHCGH</w:t>
            </w:r>
          </w:p>
        </w:tc>
      </w:tr>
      <w:tr w:rsidR="006662EC" w:rsidRPr="006662EC" w14:paraId="11D33B44" w14:textId="77777777" w:rsidTr="006662EC">
        <w:trPr>
          <w:trHeight w:val="300"/>
        </w:trPr>
        <w:tc>
          <w:tcPr>
            <w:tcW w:w="1403" w:type="dxa"/>
            <w:noWrap/>
            <w:hideMark/>
          </w:tcPr>
          <w:p w14:paraId="457B8FD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304AFAA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45.08</w:t>
            </w:r>
          </w:p>
        </w:tc>
        <w:tc>
          <w:tcPr>
            <w:tcW w:w="1095" w:type="dxa"/>
            <w:noWrap/>
            <w:hideMark/>
          </w:tcPr>
          <w:p w14:paraId="477E018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80D685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34:33</w:t>
            </w:r>
          </w:p>
        </w:tc>
        <w:tc>
          <w:tcPr>
            <w:tcW w:w="1276" w:type="dxa"/>
            <w:noWrap/>
            <w:hideMark/>
          </w:tcPr>
          <w:p w14:paraId="4569AD3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22649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NESPQCHCI8</w:t>
            </w:r>
          </w:p>
        </w:tc>
      </w:tr>
      <w:tr w:rsidR="006662EC" w:rsidRPr="006662EC" w14:paraId="46DB49C4" w14:textId="77777777" w:rsidTr="006662EC">
        <w:trPr>
          <w:trHeight w:val="300"/>
        </w:trPr>
        <w:tc>
          <w:tcPr>
            <w:tcW w:w="1403" w:type="dxa"/>
            <w:noWrap/>
            <w:hideMark/>
          </w:tcPr>
          <w:p w14:paraId="6F955E5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w:t>
            </w:r>
          </w:p>
        </w:tc>
        <w:tc>
          <w:tcPr>
            <w:tcW w:w="1773" w:type="dxa"/>
            <w:noWrap/>
            <w:hideMark/>
          </w:tcPr>
          <w:p w14:paraId="5051411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583BEC2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DDF35E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36:09</w:t>
            </w:r>
          </w:p>
        </w:tc>
        <w:tc>
          <w:tcPr>
            <w:tcW w:w="1276" w:type="dxa"/>
            <w:noWrap/>
            <w:hideMark/>
          </w:tcPr>
          <w:p w14:paraId="4723154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7F3965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NESPQCHCMA</w:t>
            </w:r>
          </w:p>
        </w:tc>
      </w:tr>
      <w:tr w:rsidR="006662EC" w:rsidRPr="006662EC" w14:paraId="30A7E60F" w14:textId="77777777" w:rsidTr="006662EC">
        <w:trPr>
          <w:trHeight w:val="300"/>
        </w:trPr>
        <w:tc>
          <w:tcPr>
            <w:tcW w:w="1403" w:type="dxa"/>
            <w:noWrap/>
            <w:hideMark/>
          </w:tcPr>
          <w:p w14:paraId="65A9CCF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162</w:t>
            </w:r>
          </w:p>
        </w:tc>
        <w:tc>
          <w:tcPr>
            <w:tcW w:w="1773" w:type="dxa"/>
            <w:noWrap/>
            <w:hideMark/>
          </w:tcPr>
          <w:p w14:paraId="3E2883E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335A32C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659E22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37:47</w:t>
            </w:r>
          </w:p>
        </w:tc>
        <w:tc>
          <w:tcPr>
            <w:tcW w:w="1276" w:type="dxa"/>
            <w:noWrap/>
            <w:hideMark/>
          </w:tcPr>
          <w:p w14:paraId="61464D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108FB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NESPQCHCOY</w:t>
            </w:r>
          </w:p>
        </w:tc>
      </w:tr>
      <w:tr w:rsidR="006662EC" w:rsidRPr="006662EC" w14:paraId="318FA8FD" w14:textId="77777777" w:rsidTr="006662EC">
        <w:trPr>
          <w:trHeight w:val="300"/>
        </w:trPr>
        <w:tc>
          <w:tcPr>
            <w:tcW w:w="1403" w:type="dxa"/>
            <w:noWrap/>
            <w:hideMark/>
          </w:tcPr>
          <w:p w14:paraId="3431950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87</w:t>
            </w:r>
          </w:p>
        </w:tc>
        <w:tc>
          <w:tcPr>
            <w:tcW w:w="1773" w:type="dxa"/>
            <w:noWrap/>
            <w:hideMark/>
          </w:tcPr>
          <w:p w14:paraId="6D2E331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45.08</w:t>
            </w:r>
          </w:p>
        </w:tc>
        <w:tc>
          <w:tcPr>
            <w:tcW w:w="1095" w:type="dxa"/>
            <w:noWrap/>
            <w:hideMark/>
          </w:tcPr>
          <w:p w14:paraId="206B9AA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B18DEA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38:34</w:t>
            </w:r>
          </w:p>
        </w:tc>
        <w:tc>
          <w:tcPr>
            <w:tcW w:w="1276" w:type="dxa"/>
            <w:noWrap/>
            <w:hideMark/>
          </w:tcPr>
          <w:p w14:paraId="642241F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148D13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NESPQCHCQH</w:t>
            </w:r>
          </w:p>
        </w:tc>
      </w:tr>
      <w:tr w:rsidR="006662EC" w:rsidRPr="006662EC" w14:paraId="03515B28" w14:textId="77777777" w:rsidTr="006662EC">
        <w:trPr>
          <w:trHeight w:val="300"/>
        </w:trPr>
        <w:tc>
          <w:tcPr>
            <w:tcW w:w="1403" w:type="dxa"/>
            <w:noWrap/>
            <w:hideMark/>
          </w:tcPr>
          <w:p w14:paraId="6F52C29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5500A6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w:t>
            </w:r>
          </w:p>
        </w:tc>
        <w:tc>
          <w:tcPr>
            <w:tcW w:w="1095" w:type="dxa"/>
            <w:noWrap/>
            <w:hideMark/>
          </w:tcPr>
          <w:p w14:paraId="14F4CFF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EDAFD9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39:20</w:t>
            </w:r>
          </w:p>
        </w:tc>
        <w:tc>
          <w:tcPr>
            <w:tcW w:w="1276" w:type="dxa"/>
            <w:noWrap/>
            <w:hideMark/>
          </w:tcPr>
          <w:p w14:paraId="0240436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667B32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NESPQCHCR0</w:t>
            </w:r>
          </w:p>
        </w:tc>
      </w:tr>
      <w:tr w:rsidR="006662EC" w:rsidRPr="006662EC" w14:paraId="68ED6BDD" w14:textId="77777777" w:rsidTr="006662EC">
        <w:trPr>
          <w:trHeight w:val="300"/>
        </w:trPr>
        <w:tc>
          <w:tcPr>
            <w:tcW w:w="1403" w:type="dxa"/>
            <w:noWrap/>
            <w:hideMark/>
          </w:tcPr>
          <w:p w14:paraId="6322D28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w:t>
            </w:r>
          </w:p>
        </w:tc>
        <w:tc>
          <w:tcPr>
            <w:tcW w:w="1773" w:type="dxa"/>
            <w:noWrap/>
            <w:hideMark/>
          </w:tcPr>
          <w:p w14:paraId="49F3DD2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45.11</w:t>
            </w:r>
          </w:p>
        </w:tc>
        <w:tc>
          <w:tcPr>
            <w:tcW w:w="1095" w:type="dxa"/>
            <w:noWrap/>
            <w:hideMark/>
          </w:tcPr>
          <w:p w14:paraId="2B7772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07E586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40:59</w:t>
            </w:r>
          </w:p>
        </w:tc>
        <w:tc>
          <w:tcPr>
            <w:tcW w:w="1276" w:type="dxa"/>
            <w:noWrap/>
            <w:hideMark/>
          </w:tcPr>
          <w:p w14:paraId="2A11881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D9F72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NESPQCHCUU</w:t>
            </w:r>
          </w:p>
        </w:tc>
      </w:tr>
      <w:tr w:rsidR="006662EC" w:rsidRPr="006662EC" w14:paraId="65F5E635" w14:textId="77777777" w:rsidTr="006662EC">
        <w:trPr>
          <w:trHeight w:val="300"/>
        </w:trPr>
        <w:tc>
          <w:tcPr>
            <w:tcW w:w="1403" w:type="dxa"/>
            <w:noWrap/>
            <w:hideMark/>
          </w:tcPr>
          <w:p w14:paraId="774FED0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84</w:t>
            </w:r>
          </w:p>
        </w:tc>
        <w:tc>
          <w:tcPr>
            <w:tcW w:w="1773" w:type="dxa"/>
            <w:noWrap/>
            <w:hideMark/>
          </w:tcPr>
          <w:p w14:paraId="5044128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w:t>
            </w:r>
          </w:p>
        </w:tc>
        <w:tc>
          <w:tcPr>
            <w:tcW w:w="1095" w:type="dxa"/>
            <w:noWrap/>
            <w:hideMark/>
          </w:tcPr>
          <w:p w14:paraId="5E87DD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D3EAA2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41:51</w:t>
            </w:r>
          </w:p>
        </w:tc>
        <w:tc>
          <w:tcPr>
            <w:tcW w:w="1276" w:type="dxa"/>
            <w:noWrap/>
            <w:hideMark/>
          </w:tcPr>
          <w:p w14:paraId="08134B5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73E8EB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NESPQCHC1E</w:t>
            </w:r>
          </w:p>
        </w:tc>
      </w:tr>
      <w:tr w:rsidR="006662EC" w:rsidRPr="006662EC" w14:paraId="152DB7FC" w14:textId="77777777" w:rsidTr="006662EC">
        <w:trPr>
          <w:trHeight w:val="300"/>
        </w:trPr>
        <w:tc>
          <w:tcPr>
            <w:tcW w:w="1403" w:type="dxa"/>
            <w:noWrap/>
            <w:hideMark/>
          </w:tcPr>
          <w:p w14:paraId="258D766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3F03ACD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w:t>
            </w:r>
          </w:p>
        </w:tc>
        <w:tc>
          <w:tcPr>
            <w:tcW w:w="1095" w:type="dxa"/>
            <w:noWrap/>
            <w:hideMark/>
          </w:tcPr>
          <w:p w14:paraId="0B09F3F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7E1385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42:44</w:t>
            </w:r>
          </w:p>
        </w:tc>
        <w:tc>
          <w:tcPr>
            <w:tcW w:w="1276" w:type="dxa"/>
            <w:noWrap/>
            <w:hideMark/>
          </w:tcPr>
          <w:p w14:paraId="363BA49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92540A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NESPQCHC3W</w:t>
            </w:r>
          </w:p>
        </w:tc>
      </w:tr>
      <w:tr w:rsidR="006662EC" w:rsidRPr="006662EC" w14:paraId="5F55AA7D" w14:textId="77777777" w:rsidTr="006662EC">
        <w:trPr>
          <w:trHeight w:val="300"/>
        </w:trPr>
        <w:tc>
          <w:tcPr>
            <w:tcW w:w="1403" w:type="dxa"/>
            <w:noWrap/>
            <w:hideMark/>
          </w:tcPr>
          <w:p w14:paraId="15F8015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6657077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33C663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CDB8F1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43:22</w:t>
            </w:r>
          </w:p>
        </w:tc>
        <w:tc>
          <w:tcPr>
            <w:tcW w:w="1276" w:type="dxa"/>
            <w:noWrap/>
            <w:hideMark/>
          </w:tcPr>
          <w:p w14:paraId="6E0CEE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134BD7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NESPQCHC4S</w:t>
            </w:r>
          </w:p>
        </w:tc>
      </w:tr>
      <w:tr w:rsidR="006662EC" w:rsidRPr="006662EC" w14:paraId="23657B81" w14:textId="77777777" w:rsidTr="006662EC">
        <w:trPr>
          <w:trHeight w:val="300"/>
        </w:trPr>
        <w:tc>
          <w:tcPr>
            <w:tcW w:w="1403" w:type="dxa"/>
            <w:noWrap/>
            <w:hideMark/>
          </w:tcPr>
          <w:p w14:paraId="747A6DF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66</w:t>
            </w:r>
          </w:p>
        </w:tc>
        <w:tc>
          <w:tcPr>
            <w:tcW w:w="1773" w:type="dxa"/>
            <w:noWrap/>
            <w:hideMark/>
          </w:tcPr>
          <w:p w14:paraId="17D9083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7C1C6F5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9E8E64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45:20</w:t>
            </w:r>
          </w:p>
        </w:tc>
        <w:tc>
          <w:tcPr>
            <w:tcW w:w="1276" w:type="dxa"/>
            <w:noWrap/>
            <w:hideMark/>
          </w:tcPr>
          <w:p w14:paraId="26D7F5B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5FA038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NESPQCHC7A</w:t>
            </w:r>
          </w:p>
        </w:tc>
      </w:tr>
      <w:tr w:rsidR="006662EC" w:rsidRPr="006662EC" w14:paraId="35B86FF6" w14:textId="77777777" w:rsidTr="006662EC">
        <w:trPr>
          <w:trHeight w:val="300"/>
        </w:trPr>
        <w:tc>
          <w:tcPr>
            <w:tcW w:w="1403" w:type="dxa"/>
            <w:noWrap/>
            <w:hideMark/>
          </w:tcPr>
          <w:p w14:paraId="073FBF3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71</w:t>
            </w:r>
          </w:p>
        </w:tc>
        <w:tc>
          <w:tcPr>
            <w:tcW w:w="1773" w:type="dxa"/>
            <w:noWrap/>
            <w:hideMark/>
          </w:tcPr>
          <w:p w14:paraId="339728B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490129B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CA9AD9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46:03</w:t>
            </w:r>
          </w:p>
        </w:tc>
        <w:tc>
          <w:tcPr>
            <w:tcW w:w="1276" w:type="dxa"/>
            <w:noWrap/>
            <w:hideMark/>
          </w:tcPr>
          <w:p w14:paraId="2475537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41005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NESPQCHC9S</w:t>
            </w:r>
          </w:p>
        </w:tc>
      </w:tr>
      <w:tr w:rsidR="006662EC" w:rsidRPr="006662EC" w14:paraId="3D1EF576" w14:textId="77777777" w:rsidTr="006662EC">
        <w:trPr>
          <w:trHeight w:val="300"/>
        </w:trPr>
        <w:tc>
          <w:tcPr>
            <w:tcW w:w="1403" w:type="dxa"/>
            <w:noWrap/>
            <w:hideMark/>
          </w:tcPr>
          <w:p w14:paraId="7FABFD7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32</w:t>
            </w:r>
          </w:p>
        </w:tc>
        <w:tc>
          <w:tcPr>
            <w:tcW w:w="1773" w:type="dxa"/>
            <w:noWrap/>
            <w:hideMark/>
          </w:tcPr>
          <w:p w14:paraId="0427BAE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45.08</w:t>
            </w:r>
          </w:p>
        </w:tc>
        <w:tc>
          <w:tcPr>
            <w:tcW w:w="1095" w:type="dxa"/>
            <w:noWrap/>
            <w:hideMark/>
          </w:tcPr>
          <w:p w14:paraId="033A601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184942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46:48</w:t>
            </w:r>
          </w:p>
        </w:tc>
        <w:tc>
          <w:tcPr>
            <w:tcW w:w="1276" w:type="dxa"/>
            <w:noWrap/>
            <w:hideMark/>
          </w:tcPr>
          <w:p w14:paraId="0634F23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83DFCF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NESPQCHCA3</w:t>
            </w:r>
          </w:p>
        </w:tc>
      </w:tr>
      <w:tr w:rsidR="006662EC" w:rsidRPr="006662EC" w14:paraId="565503D1" w14:textId="77777777" w:rsidTr="006662EC">
        <w:trPr>
          <w:trHeight w:val="300"/>
        </w:trPr>
        <w:tc>
          <w:tcPr>
            <w:tcW w:w="1403" w:type="dxa"/>
            <w:noWrap/>
            <w:hideMark/>
          </w:tcPr>
          <w:p w14:paraId="67BB864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70</w:t>
            </w:r>
          </w:p>
        </w:tc>
        <w:tc>
          <w:tcPr>
            <w:tcW w:w="1773" w:type="dxa"/>
            <w:noWrap/>
            <w:hideMark/>
          </w:tcPr>
          <w:p w14:paraId="201A7C6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3322460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4E4EAC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48:16</w:t>
            </w:r>
          </w:p>
        </w:tc>
        <w:tc>
          <w:tcPr>
            <w:tcW w:w="1276" w:type="dxa"/>
            <w:noWrap/>
            <w:hideMark/>
          </w:tcPr>
          <w:p w14:paraId="1D10DB7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AC157E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NESPQCHCD2</w:t>
            </w:r>
          </w:p>
        </w:tc>
      </w:tr>
      <w:tr w:rsidR="006662EC" w:rsidRPr="006662EC" w14:paraId="345F0B61" w14:textId="77777777" w:rsidTr="006662EC">
        <w:trPr>
          <w:trHeight w:val="300"/>
        </w:trPr>
        <w:tc>
          <w:tcPr>
            <w:tcW w:w="1403" w:type="dxa"/>
            <w:noWrap/>
            <w:hideMark/>
          </w:tcPr>
          <w:p w14:paraId="168041C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71</w:t>
            </w:r>
          </w:p>
        </w:tc>
        <w:tc>
          <w:tcPr>
            <w:tcW w:w="1773" w:type="dxa"/>
            <w:noWrap/>
            <w:hideMark/>
          </w:tcPr>
          <w:p w14:paraId="5168CC8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3C7C4C3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78396C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50:13</w:t>
            </w:r>
          </w:p>
        </w:tc>
        <w:tc>
          <w:tcPr>
            <w:tcW w:w="1276" w:type="dxa"/>
            <w:noWrap/>
            <w:hideMark/>
          </w:tcPr>
          <w:p w14:paraId="5E3CBCE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B284EA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NESPQCHDIO</w:t>
            </w:r>
          </w:p>
        </w:tc>
      </w:tr>
      <w:tr w:rsidR="006662EC" w:rsidRPr="006662EC" w14:paraId="0AE3CB0B" w14:textId="77777777" w:rsidTr="006662EC">
        <w:trPr>
          <w:trHeight w:val="300"/>
        </w:trPr>
        <w:tc>
          <w:tcPr>
            <w:tcW w:w="1403" w:type="dxa"/>
            <w:noWrap/>
            <w:hideMark/>
          </w:tcPr>
          <w:p w14:paraId="3D445B7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63</w:t>
            </w:r>
          </w:p>
        </w:tc>
        <w:tc>
          <w:tcPr>
            <w:tcW w:w="1773" w:type="dxa"/>
            <w:noWrap/>
            <w:hideMark/>
          </w:tcPr>
          <w:p w14:paraId="0276765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15A5EC3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963342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50:37</w:t>
            </w:r>
          </w:p>
        </w:tc>
        <w:tc>
          <w:tcPr>
            <w:tcW w:w="1276" w:type="dxa"/>
            <w:noWrap/>
            <w:hideMark/>
          </w:tcPr>
          <w:p w14:paraId="0DD47B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B94EA0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NESPQCHDJT</w:t>
            </w:r>
          </w:p>
        </w:tc>
      </w:tr>
      <w:tr w:rsidR="006662EC" w:rsidRPr="006662EC" w14:paraId="1B7DCFD6" w14:textId="77777777" w:rsidTr="006662EC">
        <w:trPr>
          <w:trHeight w:val="300"/>
        </w:trPr>
        <w:tc>
          <w:tcPr>
            <w:tcW w:w="1403" w:type="dxa"/>
            <w:noWrap/>
            <w:hideMark/>
          </w:tcPr>
          <w:p w14:paraId="5FF1221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40B49B1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6BAE0AE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EE457E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51:38</w:t>
            </w:r>
          </w:p>
        </w:tc>
        <w:tc>
          <w:tcPr>
            <w:tcW w:w="1276" w:type="dxa"/>
            <w:noWrap/>
            <w:hideMark/>
          </w:tcPr>
          <w:p w14:paraId="690DA7B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BE7ED0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NESPQCHDL5</w:t>
            </w:r>
          </w:p>
        </w:tc>
      </w:tr>
      <w:tr w:rsidR="006662EC" w:rsidRPr="006662EC" w14:paraId="339FF869" w14:textId="77777777" w:rsidTr="006662EC">
        <w:trPr>
          <w:trHeight w:val="300"/>
        </w:trPr>
        <w:tc>
          <w:tcPr>
            <w:tcW w:w="1403" w:type="dxa"/>
            <w:noWrap/>
            <w:hideMark/>
          </w:tcPr>
          <w:p w14:paraId="449AFC7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08D526A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74385C9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145B04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52:22</w:t>
            </w:r>
          </w:p>
        </w:tc>
        <w:tc>
          <w:tcPr>
            <w:tcW w:w="1276" w:type="dxa"/>
            <w:noWrap/>
            <w:hideMark/>
          </w:tcPr>
          <w:p w14:paraId="5987708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BF4A66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NESPQCHDMW</w:t>
            </w:r>
          </w:p>
        </w:tc>
      </w:tr>
      <w:tr w:rsidR="006662EC" w:rsidRPr="006662EC" w14:paraId="3DF9EED7" w14:textId="77777777" w:rsidTr="006662EC">
        <w:trPr>
          <w:trHeight w:val="300"/>
        </w:trPr>
        <w:tc>
          <w:tcPr>
            <w:tcW w:w="1403" w:type="dxa"/>
            <w:noWrap/>
            <w:hideMark/>
          </w:tcPr>
          <w:p w14:paraId="1B09A2D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56</w:t>
            </w:r>
          </w:p>
        </w:tc>
        <w:tc>
          <w:tcPr>
            <w:tcW w:w="1773" w:type="dxa"/>
            <w:noWrap/>
            <w:hideMark/>
          </w:tcPr>
          <w:p w14:paraId="5BB8217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44.99</w:t>
            </w:r>
          </w:p>
        </w:tc>
        <w:tc>
          <w:tcPr>
            <w:tcW w:w="1095" w:type="dxa"/>
            <w:noWrap/>
            <w:hideMark/>
          </w:tcPr>
          <w:p w14:paraId="41E9920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893D35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53:45</w:t>
            </w:r>
          </w:p>
        </w:tc>
        <w:tc>
          <w:tcPr>
            <w:tcW w:w="1276" w:type="dxa"/>
            <w:noWrap/>
            <w:hideMark/>
          </w:tcPr>
          <w:p w14:paraId="1A1E63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ADA263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NESPQCHDPL</w:t>
            </w:r>
          </w:p>
        </w:tc>
      </w:tr>
      <w:tr w:rsidR="006662EC" w:rsidRPr="006662EC" w14:paraId="602752DA" w14:textId="77777777" w:rsidTr="006662EC">
        <w:trPr>
          <w:trHeight w:val="300"/>
        </w:trPr>
        <w:tc>
          <w:tcPr>
            <w:tcW w:w="1403" w:type="dxa"/>
            <w:noWrap/>
            <w:hideMark/>
          </w:tcPr>
          <w:p w14:paraId="384C918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200</w:t>
            </w:r>
          </w:p>
        </w:tc>
        <w:tc>
          <w:tcPr>
            <w:tcW w:w="1773" w:type="dxa"/>
            <w:noWrap/>
            <w:hideMark/>
          </w:tcPr>
          <w:p w14:paraId="6C78100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550BE5E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47F0D5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00:23</w:t>
            </w:r>
          </w:p>
        </w:tc>
        <w:tc>
          <w:tcPr>
            <w:tcW w:w="1276" w:type="dxa"/>
            <w:noWrap/>
            <w:hideMark/>
          </w:tcPr>
          <w:p w14:paraId="593038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9EF65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NESPQCHD28</w:t>
            </w:r>
          </w:p>
        </w:tc>
      </w:tr>
      <w:tr w:rsidR="006662EC" w:rsidRPr="006662EC" w14:paraId="70ACE1DF" w14:textId="77777777" w:rsidTr="006662EC">
        <w:trPr>
          <w:trHeight w:val="300"/>
        </w:trPr>
        <w:tc>
          <w:tcPr>
            <w:tcW w:w="1403" w:type="dxa"/>
            <w:noWrap/>
            <w:hideMark/>
          </w:tcPr>
          <w:p w14:paraId="5FA24FC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179</w:t>
            </w:r>
          </w:p>
        </w:tc>
        <w:tc>
          <w:tcPr>
            <w:tcW w:w="1773" w:type="dxa"/>
            <w:noWrap/>
            <w:hideMark/>
          </w:tcPr>
          <w:p w14:paraId="70DB9CA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341562D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37DF0E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00:24</w:t>
            </w:r>
          </w:p>
        </w:tc>
        <w:tc>
          <w:tcPr>
            <w:tcW w:w="1276" w:type="dxa"/>
            <w:noWrap/>
            <w:hideMark/>
          </w:tcPr>
          <w:p w14:paraId="018EBD9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C0CC34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NESPQCHD2A</w:t>
            </w:r>
          </w:p>
        </w:tc>
      </w:tr>
      <w:tr w:rsidR="006662EC" w:rsidRPr="006662EC" w14:paraId="4B043C74" w14:textId="77777777" w:rsidTr="006662EC">
        <w:trPr>
          <w:trHeight w:val="300"/>
        </w:trPr>
        <w:tc>
          <w:tcPr>
            <w:tcW w:w="1403" w:type="dxa"/>
            <w:noWrap/>
            <w:hideMark/>
          </w:tcPr>
          <w:p w14:paraId="3362143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180</w:t>
            </w:r>
          </w:p>
        </w:tc>
        <w:tc>
          <w:tcPr>
            <w:tcW w:w="1773" w:type="dxa"/>
            <w:noWrap/>
            <w:hideMark/>
          </w:tcPr>
          <w:p w14:paraId="54AE1A2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362F4A4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F40568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07:06</w:t>
            </w:r>
          </w:p>
        </w:tc>
        <w:tc>
          <w:tcPr>
            <w:tcW w:w="1276" w:type="dxa"/>
            <w:noWrap/>
            <w:hideMark/>
          </w:tcPr>
          <w:p w14:paraId="7244A5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E7DCB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NESPQCHDEQ</w:t>
            </w:r>
          </w:p>
        </w:tc>
      </w:tr>
      <w:tr w:rsidR="006662EC" w:rsidRPr="006662EC" w14:paraId="107996B8" w14:textId="77777777" w:rsidTr="006662EC">
        <w:trPr>
          <w:trHeight w:val="300"/>
        </w:trPr>
        <w:tc>
          <w:tcPr>
            <w:tcW w:w="1403" w:type="dxa"/>
            <w:noWrap/>
            <w:hideMark/>
          </w:tcPr>
          <w:p w14:paraId="7C8FF85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164</w:t>
            </w:r>
          </w:p>
        </w:tc>
        <w:tc>
          <w:tcPr>
            <w:tcW w:w="1773" w:type="dxa"/>
            <w:noWrap/>
            <w:hideMark/>
          </w:tcPr>
          <w:p w14:paraId="3A3634E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4C97ACE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1CFE0F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07:06</w:t>
            </w:r>
          </w:p>
        </w:tc>
        <w:tc>
          <w:tcPr>
            <w:tcW w:w="1276" w:type="dxa"/>
            <w:noWrap/>
            <w:hideMark/>
          </w:tcPr>
          <w:p w14:paraId="4EF7656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3F95D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NESPQCHDEU</w:t>
            </w:r>
          </w:p>
        </w:tc>
      </w:tr>
      <w:tr w:rsidR="006662EC" w:rsidRPr="006662EC" w14:paraId="5FC15FAE" w14:textId="77777777" w:rsidTr="006662EC">
        <w:trPr>
          <w:trHeight w:val="300"/>
        </w:trPr>
        <w:tc>
          <w:tcPr>
            <w:tcW w:w="1403" w:type="dxa"/>
            <w:noWrap/>
            <w:hideMark/>
          </w:tcPr>
          <w:p w14:paraId="2397C9D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112805E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44.98</w:t>
            </w:r>
          </w:p>
        </w:tc>
        <w:tc>
          <w:tcPr>
            <w:tcW w:w="1095" w:type="dxa"/>
            <w:noWrap/>
            <w:hideMark/>
          </w:tcPr>
          <w:p w14:paraId="4776D72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529503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07:45</w:t>
            </w:r>
          </w:p>
        </w:tc>
        <w:tc>
          <w:tcPr>
            <w:tcW w:w="1276" w:type="dxa"/>
            <w:noWrap/>
            <w:hideMark/>
          </w:tcPr>
          <w:p w14:paraId="0CF6D4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45443F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NESPQCHEGJ</w:t>
            </w:r>
          </w:p>
        </w:tc>
      </w:tr>
      <w:tr w:rsidR="006662EC" w:rsidRPr="006662EC" w14:paraId="2772D0B8" w14:textId="77777777" w:rsidTr="006662EC">
        <w:trPr>
          <w:trHeight w:val="300"/>
        </w:trPr>
        <w:tc>
          <w:tcPr>
            <w:tcW w:w="1403" w:type="dxa"/>
            <w:noWrap/>
            <w:hideMark/>
          </w:tcPr>
          <w:p w14:paraId="1880928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1781B8E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44.98</w:t>
            </w:r>
          </w:p>
        </w:tc>
        <w:tc>
          <w:tcPr>
            <w:tcW w:w="1095" w:type="dxa"/>
            <w:noWrap/>
            <w:hideMark/>
          </w:tcPr>
          <w:p w14:paraId="669F65C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C10B12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08:46</w:t>
            </w:r>
          </w:p>
        </w:tc>
        <w:tc>
          <w:tcPr>
            <w:tcW w:w="1276" w:type="dxa"/>
            <w:noWrap/>
            <w:hideMark/>
          </w:tcPr>
          <w:p w14:paraId="7768020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C23760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NESPQCHEIL</w:t>
            </w:r>
          </w:p>
        </w:tc>
      </w:tr>
      <w:tr w:rsidR="006662EC" w:rsidRPr="006662EC" w14:paraId="383F4C68" w14:textId="77777777" w:rsidTr="006662EC">
        <w:trPr>
          <w:trHeight w:val="300"/>
        </w:trPr>
        <w:tc>
          <w:tcPr>
            <w:tcW w:w="1403" w:type="dxa"/>
            <w:noWrap/>
            <w:hideMark/>
          </w:tcPr>
          <w:p w14:paraId="7ABDD9E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605DD34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44.97</w:t>
            </w:r>
          </w:p>
        </w:tc>
        <w:tc>
          <w:tcPr>
            <w:tcW w:w="1095" w:type="dxa"/>
            <w:noWrap/>
            <w:hideMark/>
          </w:tcPr>
          <w:p w14:paraId="0A7E382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73D44A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09:07</w:t>
            </w:r>
          </w:p>
        </w:tc>
        <w:tc>
          <w:tcPr>
            <w:tcW w:w="1276" w:type="dxa"/>
            <w:noWrap/>
            <w:hideMark/>
          </w:tcPr>
          <w:p w14:paraId="74807B2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000C2D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NESPQCHEI6</w:t>
            </w:r>
          </w:p>
        </w:tc>
      </w:tr>
      <w:tr w:rsidR="006662EC" w:rsidRPr="006662EC" w14:paraId="3A8A759F" w14:textId="77777777" w:rsidTr="006662EC">
        <w:trPr>
          <w:trHeight w:val="300"/>
        </w:trPr>
        <w:tc>
          <w:tcPr>
            <w:tcW w:w="1403" w:type="dxa"/>
            <w:noWrap/>
            <w:hideMark/>
          </w:tcPr>
          <w:p w14:paraId="6F63024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445A626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44.98</w:t>
            </w:r>
          </w:p>
        </w:tc>
        <w:tc>
          <w:tcPr>
            <w:tcW w:w="1095" w:type="dxa"/>
            <w:noWrap/>
            <w:hideMark/>
          </w:tcPr>
          <w:p w14:paraId="5A7D43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299801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10:11</w:t>
            </w:r>
          </w:p>
        </w:tc>
        <w:tc>
          <w:tcPr>
            <w:tcW w:w="1276" w:type="dxa"/>
            <w:noWrap/>
            <w:hideMark/>
          </w:tcPr>
          <w:p w14:paraId="25D4AA9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AA0EBF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NESPQCHEK1</w:t>
            </w:r>
          </w:p>
        </w:tc>
      </w:tr>
      <w:tr w:rsidR="006662EC" w:rsidRPr="006662EC" w14:paraId="3858337A" w14:textId="77777777" w:rsidTr="006662EC">
        <w:trPr>
          <w:trHeight w:val="300"/>
        </w:trPr>
        <w:tc>
          <w:tcPr>
            <w:tcW w:w="1403" w:type="dxa"/>
            <w:noWrap/>
            <w:hideMark/>
          </w:tcPr>
          <w:p w14:paraId="6CCF226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82</w:t>
            </w:r>
          </w:p>
        </w:tc>
        <w:tc>
          <w:tcPr>
            <w:tcW w:w="1773" w:type="dxa"/>
            <w:noWrap/>
            <w:hideMark/>
          </w:tcPr>
          <w:p w14:paraId="616710B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44.98</w:t>
            </w:r>
          </w:p>
        </w:tc>
        <w:tc>
          <w:tcPr>
            <w:tcW w:w="1095" w:type="dxa"/>
            <w:noWrap/>
            <w:hideMark/>
          </w:tcPr>
          <w:p w14:paraId="49F869A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9FB436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12:10</w:t>
            </w:r>
          </w:p>
        </w:tc>
        <w:tc>
          <w:tcPr>
            <w:tcW w:w="1276" w:type="dxa"/>
            <w:noWrap/>
            <w:hideMark/>
          </w:tcPr>
          <w:p w14:paraId="1756992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03EE80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NESPQCHEQ2</w:t>
            </w:r>
          </w:p>
        </w:tc>
      </w:tr>
      <w:tr w:rsidR="006662EC" w:rsidRPr="006662EC" w14:paraId="6F4DA276" w14:textId="77777777" w:rsidTr="006662EC">
        <w:trPr>
          <w:trHeight w:val="300"/>
        </w:trPr>
        <w:tc>
          <w:tcPr>
            <w:tcW w:w="1403" w:type="dxa"/>
            <w:noWrap/>
            <w:hideMark/>
          </w:tcPr>
          <w:p w14:paraId="2ABBAE8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149</w:t>
            </w:r>
          </w:p>
        </w:tc>
        <w:tc>
          <w:tcPr>
            <w:tcW w:w="1773" w:type="dxa"/>
            <w:noWrap/>
            <w:hideMark/>
          </w:tcPr>
          <w:p w14:paraId="7D24524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44.97</w:t>
            </w:r>
          </w:p>
        </w:tc>
        <w:tc>
          <w:tcPr>
            <w:tcW w:w="1095" w:type="dxa"/>
            <w:noWrap/>
            <w:hideMark/>
          </w:tcPr>
          <w:p w14:paraId="75746B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E41201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19:37</w:t>
            </w:r>
          </w:p>
        </w:tc>
        <w:tc>
          <w:tcPr>
            <w:tcW w:w="1276" w:type="dxa"/>
            <w:noWrap/>
            <w:hideMark/>
          </w:tcPr>
          <w:p w14:paraId="73785AA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B3BC6F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NESPQCHE1G</w:t>
            </w:r>
          </w:p>
        </w:tc>
      </w:tr>
      <w:tr w:rsidR="006662EC" w:rsidRPr="006662EC" w14:paraId="08274FE9" w14:textId="77777777" w:rsidTr="006662EC">
        <w:trPr>
          <w:trHeight w:val="300"/>
        </w:trPr>
        <w:tc>
          <w:tcPr>
            <w:tcW w:w="1403" w:type="dxa"/>
            <w:noWrap/>
            <w:hideMark/>
          </w:tcPr>
          <w:p w14:paraId="105E7EE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218</w:t>
            </w:r>
          </w:p>
        </w:tc>
        <w:tc>
          <w:tcPr>
            <w:tcW w:w="1773" w:type="dxa"/>
            <w:noWrap/>
            <w:hideMark/>
          </w:tcPr>
          <w:p w14:paraId="14365AE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44.96</w:t>
            </w:r>
          </w:p>
        </w:tc>
        <w:tc>
          <w:tcPr>
            <w:tcW w:w="1095" w:type="dxa"/>
            <w:noWrap/>
            <w:hideMark/>
          </w:tcPr>
          <w:p w14:paraId="044914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2ADC74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20:12</w:t>
            </w:r>
          </w:p>
        </w:tc>
        <w:tc>
          <w:tcPr>
            <w:tcW w:w="1276" w:type="dxa"/>
            <w:noWrap/>
            <w:hideMark/>
          </w:tcPr>
          <w:p w14:paraId="5FC25A6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E135EC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NESPQCHE1V</w:t>
            </w:r>
          </w:p>
        </w:tc>
      </w:tr>
      <w:tr w:rsidR="006662EC" w:rsidRPr="006662EC" w14:paraId="3B58B80E" w14:textId="77777777" w:rsidTr="006662EC">
        <w:trPr>
          <w:trHeight w:val="300"/>
        </w:trPr>
        <w:tc>
          <w:tcPr>
            <w:tcW w:w="1403" w:type="dxa"/>
            <w:noWrap/>
            <w:hideMark/>
          </w:tcPr>
          <w:p w14:paraId="673154C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58</w:t>
            </w:r>
          </w:p>
        </w:tc>
        <w:tc>
          <w:tcPr>
            <w:tcW w:w="1773" w:type="dxa"/>
            <w:noWrap/>
            <w:hideMark/>
          </w:tcPr>
          <w:p w14:paraId="6A8EBD9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44.96</w:t>
            </w:r>
          </w:p>
        </w:tc>
        <w:tc>
          <w:tcPr>
            <w:tcW w:w="1095" w:type="dxa"/>
            <w:noWrap/>
            <w:hideMark/>
          </w:tcPr>
          <w:p w14:paraId="010C65D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3AC632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20:12</w:t>
            </w:r>
          </w:p>
        </w:tc>
        <w:tc>
          <w:tcPr>
            <w:tcW w:w="1276" w:type="dxa"/>
            <w:noWrap/>
            <w:hideMark/>
          </w:tcPr>
          <w:p w14:paraId="17643B1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B3BAC9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NESPQCHE12</w:t>
            </w:r>
          </w:p>
        </w:tc>
      </w:tr>
      <w:tr w:rsidR="006662EC" w:rsidRPr="006662EC" w14:paraId="63416472" w14:textId="77777777" w:rsidTr="006662EC">
        <w:trPr>
          <w:trHeight w:val="300"/>
        </w:trPr>
        <w:tc>
          <w:tcPr>
            <w:tcW w:w="1403" w:type="dxa"/>
            <w:noWrap/>
            <w:hideMark/>
          </w:tcPr>
          <w:p w14:paraId="5599C88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71</w:t>
            </w:r>
          </w:p>
        </w:tc>
        <w:tc>
          <w:tcPr>
            <w:tcW w:w="1773" w:type="dxa"/>
            <w:noWrap/>
            <w:hideMark/>
          </w:tcPr>
          <w:p w14:paraId="07AEBBE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44.89</w:t>
            </w:r>
          </w:p>
        </w:tc>
        <w:tc>
          <w:tcPr>
            <w:tcW w:w="1095" w:type="dxa"/>
            <w:noWrap/>
            <w:hideMark/>
          </w:tcPr>
          <w:p w14:paraId="556B9D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C8453B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21:30</w:t>
            </w:r>
          </w:p>
        </w:tc>
        <w:tc>
          <w:tcPr>
            <w:tcW w:w="1276" w:type="dxa"/>
            <w:noWrap/>
            <w:hideMark/>
          </w:tcPr>
          <w:p w14:paraId="1B8D69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B10816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NESPQCHE4J</w:t>
            </w:r>
          </w:p>
        </w:tc>
      </w:tr>
      <w:tr w:rsidR="006662EC" w:rsidRPr="006662EC" w14:paraId="17329EC3" w14:textId="77777777" w:rsidTr="006662EC">
        <w:trPr>
          <w:trHeight w:val="300"/>
        </w:trPr>
        <w:tc>
          <w:tcPr>
            <w:tcW w:w="1403" w:type="dxa"/>
            <w:noWrap/>
            <w:hideMark/>
          </w:tcPr>
          <w:p w14:paraId="5EB7584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38</w:t>
            </w:r>
          </w:p>
        </w:tc>
        <w:tc>
          <w:tcPr>
            <w:tcW w:w="1773" w:type="dxa"/>
            <w:noWrap/>
            <w:hideMark/>
          </w:tcPr>
          <w:p w14:paraId="3AC3A1F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44.88</w:t>
            </w:r>
          </w:p>
        </w:tc>
        <w:tc>
          <w:tcPr>
            <w:tcW w:w="1095" w:type="dxa"/>
            <w:noWrap/>
            <w:hideMark/>
          </w:tcPr>
          <w:p w14:paraId="7E28932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5A35CD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22:01</w:t>
            </w:r>
          </w:p>
        </w:tc>
        <w:tc>
          <w:tcPr>
            <w:tcW w:w="1276" w:type="dxa"/>
            <w:noWrap/>
            <w:hideMark/>
          </w:tcPr>
          <w:p w14:paraId="172DC48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1D944D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NESPQCHE6M</w:t>
            </w:r>
          </w:p>
        </w:tc>
      </w:tr>
      <w:tr w:rsidR="006662EC" w:rsidRPr="006662EC" w14:paraId="4E29D179" w14:textId="77777777" w:rsidTr="006662EC">
        <w:trPr>
          <w:trHeight w:val="300"/>
        </w:trPr>
        <w:tc>
          <w:tcPr>
            <w:tcW w:w="1403" w:type="dxa"/>
            <w:noWrap/>
            <w:hideMark/>
          </w:tcPr>
          <w:p w14:paraId="0C014A3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28894D1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w:t>
            </w:r>
          </w:p>
        </w:tc>
        <w:tc>
          <w:tcPr>
            <w:tcW w:w="1095" w:type="dxa"/>
            <w:noWrap/>
            <w:hideMark/>
          </w:tcPr>
          <w:p w14:paraId="365E4F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B14494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22:35</w:t>
            </w:r>
          </w:p>
        </w:tc>
        <w:tc>
          <w:tcPr>
            <w:tcW w:w="1276" w:type="dxa"/>
            <w:noWrap/>
            <w:hideMark/>
          </w:tcPr>
          <w:p w14:paraId="344C3DF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BF26C1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NESPQCHE7X</w:t>
            </w:r>
          </w:p>
        </w:tc>
      </w:tr>
      <w:tr w:rsidR="006662EC" w:rsidRPr="006662EC" w14:paraId="48E3FA3D" w14:textId="77777777" w:rsidTr="006662EC">
        <w:trPr>
          <w:trHeight w:val="300"/>
        </w:trPr>
        <w:tc>
          <w:tcPr>
            <w:tcW w:w="1403" w:type="dxa"/>
            <w:noWrap/>
            <w:hideMark/>
          </w:tcPr>
          <w:p w14:paraId="3555F96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71</w:t>
            </w:r>
          </w:p>
        </w:tc>
        <w:tc>
          <w:tcPr>
            <w:tcW w:w="1773" w:type="dxa"/>
            <w:noWrap/>
            <w:hideMark/>
          </w:tcPr>
          <w:p w14:paraId="3E4ECF1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44.89</w:t>
            </w:r>
          </w:p>
        </w:tc>
        <w:tc>
          <w:tcPr>
            <w:tcW w:w="1095" w:type="dxa"/>
            <w:noWrap/>
            <w:hideMark/>
          </w:tcPr>
          <w:p w14:paraId="706AC4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B0BB49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23:48</w:t>
            </w:r>
          </w:p>
        </w:tc>
        <w:tc>
          <w:tcPr>
            <w:tcW w:w="1276" w:type="dxa"/>
            <w:noWrap/>
            <w:hideMark/>
          </w:tcPr>
          <w:p w14:paraId="1B1C355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4360ED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NESPQCHE8D</w:t>
            </w:r>
          </w:p>
        </w:tc>
      </w:tr>
      <w:tr w:rsidR="006662EC" w:rsidRPr="006662EC" w14:paraId="2341EE89" w14:textId="77777777" w:rsidTr="006662EC">
        <w:trPr>
          <w:trHeight w:val="300"/>
        </w:trPr>
        <w:tc>
          <w:tcPr>
            <w:tcW w:w="1403" w:type="dxa"/>
            <w:noWrap/>
            <w:hideMark/>
          </w:tcPr>
          <w:p w14:paraId="6D03CF7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64</w:t>
            </w:r>
          </w:p>
        </w:tc>
        <w:tc>
          <w:tcPr>
            <w:tcW w:w="1773" w:type="dxa"/>
            <w:noWrap/>
            <w:hideMark/>
          </w:tcPr>
          <w:p w14:paraId="463B429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w:t>
            </w:r>
          </w:p>
        </w:tc>
        <w:tc>
          <w:tcPr>
            <w:tcW w:w="1095" w:type="dxa"/>
            <w:noWrap/>
            <w:hideMark/>
          </w:tcPr>
          <w:p w14:paraId="6A75F7B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AACFA0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30:00</w:t>
            </w:r>
          </w:p>
        </w:tc>
        <w:tc>
          <w:tcPr>
            <w:tcW w:w="1276" w:type="dxa"/>
            <w:noWrap/>
            <w:hideMark/>
          </w:tcPr>
          <w:p w14:paraId="6901A50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F2400D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NESPQCHFMW</w:t>
            </w:r>
          </w:p>
        </w:tc>
      </w:tr>
      <w:tr w:rsidR="006662EC" w:rsidRPr="006662EC" w14:paraId="3D29B207" w14:textId="77777777" w:rsidTr="006662EC">
        <w:trPr>
          <w:trHeight w:val="300"/>
        </w:trPr>
        <w:tc>
          <w:tcPr>
            <w:tcW w:w="1403" w:type="dxa"/>
            <w:noWrap/>
            <w:hideMark/>
          </w:tcPr>
          <w:p w14:paraId="3368C5E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32</w:t>
            </w:r>
          </w:p>
        </w:tc>
        <w:tc>
          <w:tcPr>
            <w:tcW w:w="1773" w:type="dxa"/>
            <w:noWrap/>
            <w:hideMark/>
          </w:tcPr>
          <w:p w14:paraId="557DEBD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44.89</w:t>
            </w:r>
          </w:p>
        </w:tc>
        <w:tc>
          <w:tcPr>
            <w:tcW w:w="1095" w:type="dxa"/>
            <w:noWrap/>
            <w:hideMark/>
          </w:tcPr>
          <w:p w14:paraId="5ACE642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AE561C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31:05</w:t>
            </w:r>
          </w:p>
        </w:tc>
        <w:tc>
          <w:tcPr>
            <w:tcW w:w="1276" w:type="dxa"/>
            <w:noWrap/>
            <w:hideMark/>
          </w:tcPr>
          <w:p w14:paraId="0CE58DF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D84728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NESPQCHFPQ</w:t>
            </w:r>
          </w:p>
        </w:tc>
      </w:tr>
      <w:tr w:rsidR="006662EC" w:rsidRPr="006662EC" w14:paraId="7D2B902D" w14:textId="77777777" w:rsidTr="006662EC">
        <w:trPr>
          <w:trHeight w:val="300"/>
        </w:trPr>
        <w:tc>
          <w:tcPr>
            <w:tcW w:w="1403" w:type="dxa"/>
            <w:noWrap/>
            <w:hideMark/>
          </w:tcPr>
          <w:p w14:paraId="039F975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166</w:t>
            </w:r>
          </w:p>
        </w:tc>
        <w:tc>
          <w:tcPr>
            <w:tcW w:w="1773" w:type="dxa"/>
            <w:noWrap/>
            <w:hideMark/>
          </w:tcPr>
          <w:p w14:paraId="1C7E254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44.88</w:t>
            </w:r>
          </w:p>
        </w:tc>
        <w:tc>
          <w:tcPr>
            <w:tcW w:w="1095" w:type="dxa"/>
            <w:noWrap/>
            <w:hideMark/>
          </w:tcPr>
          <w:p w14:paraId="2E67BBA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C96C05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32:06</w:t>
            </w:r>
          </w:p>
        </w:tc>
        <w:tc>
          <w:tcPr>
            <w:tcW w:w="1276" w:type="dxa"/>
            <w:noWrap/>
            <w:hideMark/>
          </w:tcPr>
          <w:p w14:paraId="1E5EDA0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7DEE6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NESPQCHFRJ</w:t>
            </w:r>
          </w:p>
        </w:tc>
      </w:tr>
      <w:tr w:rsidR="006662EC" w:rsidRPr="006662EC" w14:paraId="7A88D4D2" w14:textId="77777777" w:rsidTr="006662EC">
        <w:trPr>
          <w:trHeight w:val="300"/>
        </w:trPr>
        <w:tc>
          <w:tcPr>
            <w:tcW w:w="1403" w:type="dxa"/>
            <w:noWrap/>
            <w:hideMark/>
          </w:tcPr>
          <w:p w14:paraId="0B47154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37</w:t>
            </w:r>
          </w:p>
        </w:tc>
        <w:tc>
          <w:tcPr>
            <w:tcW w:w="1773" w:type="dxa"/>
            <w:noWrap/>
            <w:hideMark/>
          </w:tcPr>
          <w:p w14:paraId="4108BD5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44.94</w:t>
            </w:r>
          </w:p>
        </w:tc>
        <w:tc>
          <w:tcPr>
            <w:tcW w:w="1095" w:type="dxa"/>
            <w:noWrap/>
            <w:hideMark/>
          </w:tcPr>
          <w:p w14:paraId="07542C9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340487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34:09</w:t>
            </w:r>
          </w:p>
        </w:tc>
        <w:tc>
          <w:tcPr>
            <w:tcW w:w="1276" w:type="dxa"/>
            <w:noWrap/>
            <w:hideMark/>
          </w:tcPr>
          <w:p w14:paraId="1429F23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83E567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NESPQCHFWM</w:t>
            </w:r>
          </w:p>
        </w:tc>
      </w:tr>
      <w:tr w:rsidR="006662EC" w:rsidRPr="006662EC" w14:paraId="7E6953D0" w14:textId="77777777" w:rsidTr="006662EC">
        <w:trPr>
          <w:trHeight w:val="300"/>
        </w:trPr>
        <w:tc>
          <w:tcPr>
            <w:tcW w:w="1403" w:type="dxa"/>
            <w:noWrap/>
            <w:hideMark/>
          </w:tcPr>
          <w:p w14:paraId="6E596D3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78</w:t>
            </w:r>
          </w:p>
        </w:tc>
        <w:tc>
          <w:tcPr>
            <w:tcW w:w="1773" w:type="dxa"/>
            <w:noWrap/>
            <w:hideMark/>
          </w:tcPr>
          <w:p w14:paraId="77BF59E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44.95</w:t>
            </w:r>
          </w:p>
        </w:tc>
        <w:tc>
          <w:tcPr>
            <w:tcW w:w="1095" w:type="dxa"/>
            <w:noWrap/>
            <w:hideMark/>
          </w:tcPr>
          <w:p w14:paraId="02E8D00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8827A8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35:12</w:t>
            </w:r>
          </w:p>
        </w:tc>
        <w:tc>
          <w:tcPr>
            <w:tcW w:w="1276" w:type="dxa"/>
            <w:noWrap/>
            <w:hideMark/>
          </w:tcPr>
          <w:p w14:paraId="00A39E4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FFB153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NESPQCHFZS</w:t>
            </w:r>
          </w:p>
        </w:tc>
      </w:tr>
      <w:tr w:rsidR="006662EC" w:rsidRPr="006662EC" w14:paraId="163EF187" w14:textId="77777777" w:rsidTr="006662EC">
        <w:trPr>
          <w:trHeight w:val="300"/>
        </w:trPr>
        <w:tc>
          <w:tcPr>
            <w:tcW w:w="1403" w:type="dxa"/>
            <w:noWrap/>
            <w:hideMark/>
          </w:tcPr>
          <w:p w14:paraId="29C15BC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159</w:t>
            </w:r>
          </w:p>
        </w:tc>
        <w:tc>
          <w:tcPr>
            <w:tcW w:w="1773" w:type="dxa"/>
            <w:noWrap/>
            <w:hideMark/>
          </w:tcPr>
          <w:p w14:paraId="79EB5B5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44.94</w:t>
            </w:r>
          </w:p>
        </w:tc>
        <w:tc>
          <w:tcPr>
            <w:tcW w:w="1095" w:type="dxa"/>
            <w:noWrap/>
            <w:hideMark/>
          </w:tcPr>
          <w:p w14:paraId="551B848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BB7EEC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36:03</w:t>
            </w:r>
          </w:p>
        </w:tc>
        <w:tc>
          <w:tcPr>
            <w:tcW w:w="1276" w:type="dxa"/>
            <w:noWrap/>
            <w:hideMark/>
          </w:tcPr>
          <w:p w14:paraId="7A5144C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AC86E5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NESPQCHF07</w:t>
            </w:r>
          </w:p>
        </w:tc>
      </w:tr>
      <w:tr w:rsidR="006662EC" w:rsidRPr="006662EC" w14:paraId="41002451" w14:textId="77777777" w:rsidTr="006662EC">
        <w:trPr>
          <w:trHeight w:val="300"/>
        </w:trPr>
        <w:tc>
          <w:tcPr>
            <w:tcW w:w="1403" w:type="dxa"/>
            <w:noWrap/>
            <w:hideMark/>
          </w:tcPr>
          <w:p w14:paraId="07C498A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104</w:t>
            </w:r>
          </w:p>
        </w:tc>
        <w:tc>
          <w:tcPr>
            <w:tcW w:w="1773" w:type="dxa"/>
            <w:noWrap/>
            <w:hideMark/>
          </w:tcPr>
          <w:p w14:paraId="1C219CA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44.95</w:t>
            </w:r>
          </w:p>
        </w:tc>
        <w:tc>
          <w:tcPr>
            <w:tcW w:w="1095" w:type="dxa"/>
            <w:noWrap/>
            <w:hideMark/>
          </w:tcPr>
          <w:p w14:paraId="5084A0C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B186C1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37:03</w:t>
            </w:r>
          </w:p>
        </w:tc>
        <w:tc>
          <w:tcPr>
            <w:tcW w:w="1276" w:type="dxa"/>
            <w:noWrap/>
            <w:hideMark/>
          </w:tcPr>
          <w:p w14:paraId="42F6EBD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5C1A5B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NESPQCHF37</w:t>
            </w:r>
          </w:p>
        </w:tc>
      </w:tr>
      <w:tr w:rsidR="006662EC" w:rsidRPr="006662EC" w14:paraId="269F90E9" w14:textId="77777777" w:rsidTr="006662EC">
        <w:trPr>
          <w:trHeight w:val="300"/>
        </w:trPr>
        <w:tc>
          <w:tcPr>
            <w:tcW w:w="1403" w:type="dxa"/>
            <w:noWrap/>
            <w:hideMark/>
          </w:tcPr>
          <w:p w14:paraId="3D7E1D6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w:t>
            </w:r>
          </w:p>
        </w:tc>
        <w:tc>
          <w:tcPr>
            <w:tcW w:w="1773" w:type="dxa"/>
            <w:noWrap/>
            <w:hideMark/>
          </w:tcPr>
          <w:p w14:paraId="2A3ADA6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44.95</w:t>
            </w:r>
          </w:p>
        </w:tc>
        <w:tc>
          <w:tcPr>
            <w:tcW w:w="1095" w:type="dxa"/>
            <w:noWrap/>
            <w:hideMark/>
          </w:tcPr>
          <w:p w14:paraId="2EDA518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87772C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38:49</w:t>
            </w:r>
          </w:p>
        </w:tc>
        <w:tc>
          <w:tcPr>
            <w:tcW w:w="1276" w:type="dxa"/>
            <w:noWrap/>
            <w:hideMark/>
          </w:tcPr>
          <w:p w14:paraId="697B0C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0AE37C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NESPQCHF8I</w:t>
            </w:r>
          </w:p>
        </w:tc>
      </w:tr>
      <w:tr w:rsidR="006662EC" w:rsidRPr="006662EC" w14:paraId="4C92E147" w14:textId="77777777" w:rsidTr="006662EC">
        <w:trPr>
          <w:trHeight w:val="300"/>
        </w:trPr>
        <w:tc>
          <w:tcPr>
            <w:tcW w:w="1403" w:type="dxa"/>
            <w:noWrap/>
            <w:hideMark/>
          </w:tcPr>
          <w:p w14:paraId="5287018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263</w:t>
            </w:r>
          </w:p>
        </w:tc>
        <w:tc>
          <w:tcPr>
            <w:tcW w:w="1773" w:type="dxa"/>
            <w:noWrap/>
            <w:hideMark/>
          </w:tcPr>
          <w:p w14:paraId="20526B7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44.95</w:t>
            </w:r>
          </w:p>
        </w:tc>
        <w:tc>
          <w:tcPr>
            <w:tcW w:w="1095" w:type="dxa"/>
            <w:noWrap/>
            <w:hideMark/>
          </w:tcPr>
          <w:p w14:paraId="14F087E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A9A3EB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38:49</w:t>
            </w:r>
          </w:p>
        </w:tc>
        <w:tc>
          <w:tcPr>
            <w:tcW w:w="1276" w:type="dxa"/>
            <w:noWrap/>
            <w:hideMark/>
          </w:tcPr>
          <w:p w14:paraId="3A65139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2ACDC7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NESPQCHF8J</w:t>
            </w:r>
          </w:p>
        </w:tc>
      </w:tr>
      <w:tr w:rsidR="006662EC" w:rsidRPr="006662EC" w14:paraId="073440B4" w14:textId="77777777" w:rsidTr="006662EC">
        <w:trPr>
          <w:trHeight w:val="300"/>
        </w:trPr>
        <w:tc>
          <w:tcPr>
            <w:tcW w:w="1403" w:type="dxa"/>
            <w:noWrap/>
            <w:hideMark/>
          </w:tcPr>
          <w:p w14:paraId="39D93A0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w:t>
            </w:r>
          </w:p>
        </w:tc>
        <w:tc>
          <w:tcPr>
            <w:tcW w:w="1773" w:type="dxa"/>
            <w:noWrap/>
            <w:hideMark/>
          </w:tcPr>
          <w:p w14:paraId="5D942B8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1857E0F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E5D6F2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41:22</w:t>
            </w:r>
          </w:p>
        </w:tc>
        <w:tc>
          <w:tcPr>
            <w:tcW w:w="1276" w:type="dxa"/>
            <w:noWrap/>
            <w:hideMark/>
          </w:tcPr>
          <w:p w14:paraId="617DA00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B701D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NESPQCIGIL</w:t>
            </w:r>
          </w:p>
        </w:tc>
      </w:tr>
      <w:tr w:rsidR="006662EC" w:rsidRPr="006662EC" w14:paraId="4D350B78" w14:textId="77777777" w:rsidTr="006662EC">
        <w:trPr>
          <w:trHeight w:val="300"/>
        </w:trPr>
        <w:tc>
          <w:tcPr>
            <w:tcW w:w="1403" w:type="dxa"/>
            <w:noWrap/>
            <w:hideMark/>
          </w:tcPr>
          <w:p w14:paraId="7AA2FD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76</w:t>
            </w:r>
          </w:p>
        </w:tc>
        <w:tc>
          <w:tcPr>
            <w:tcW w:w="1773" w:type="dxa"/>
            <w:noWrap/>
            <w:hideMark/>
          </w:tcPr>
          <w:p w14:paraId="59D8762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6038995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65F982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41:22</w:t>
            </w:r>
          </w:p>
        </w:tc>
        <w:tc>
          <w:tcPr>
            <w:tcW w:w="1276" w:type="dxa"/>
            <w:noWrap/>
            <w:hideMark/>
          </w:tcPr>
          <w:p w14:paraId="4C5C68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01D40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NESPQCIGIM</w:t>
            </w:r>
          </w:p>
        </w:tc>
      </w:tr>
      <w:tr w:rsidR="006662EC" w:rsidRPr="006662EC" w14:paraId="6904DEFD" w14:textId="77777777" w:rsidTr="006662EC">
        <w:trPr>
          <w:trHeight w:val="300"/>
        </w:trPr>
        <w:tc>
          <w:tcPr>
            <w:tcW w:w="1403" w:type="dxa"/>
            <w:noWrap/>
            <w:hideMark/>
          </w:tcPr>
          <w:p w14:paraId="0705C8B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68</w:t>
            </w:r>
          </w:p>
        </w:tc>
        <w:tc>
          <w:tcPr>
            <w:tcW w:w="1773" w:type="dxa"/>
            <w:noWrap/>
            <w:hideMark/>
          </w:tcPr>
          <w:p w14:paraId="03F30C2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1E26C41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03D3A2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41:34</w:t>
            </w:r>
          </w:p>
        </w:tc>
        <w:tc>
          <w:tcPr>
            <w:tcW w:w="1276" w:type="dxa"/>
            <w:noWrap/>
            <w:hideMark/>
          </w:tcPr>
          <w:p w14:paraId="57EC28C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9E45E5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NESPQCIGIE</w:t>
            </w:r>
          </w:p>
        </w:tc>
      </w:tr>
      <w:tr w:rsidR="006662EC" w:rsidRPr="006662EC" w14:paraId="5C5317F8" w14:textId="77777777" w:rsidTr="006662EC">
        <w:trPr>
          <w:trHeight w:val="300"/>
        </w:trPr>
        <w:tc>
          <w:tcPr>
            <w:tcW w:w="1403" w:type="dxa"/>
            <w:noWrap/>
            <w:hideMark/>
          </w:tcPr>
          <w:p w14:paraId="7AEB7B8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31</w:t>
            </w:r>
          </w:p>
        </w:tc>
        <w:tc>
          <w:tcPr>
            <w:tcW w:w="1773" w:type="dxa"/>
            <w:noWrap/>
            <w:hideMark/>
          </w:tcPr>
          <w:p w14:paraId="36EDFDC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632D5CC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E4D6C4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43:27</w:t>
            </w:r>
          </w:p>
        </w:tc>
        <w:tc>
          <w:tcPr>
            <w:tcW w:w="1276" w:type="dxa"/>
            <w:noWrap/>
            <w:hideMark/>
          </w:tcPr>
          <w:p w14:paraId="5B3FB0C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56E1CC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NESPQCIGMS</w:t>
            </w:r>
          </w:p>
        </w:tc>
      </w:tr>
      <w:tr w:rsidR="006662EC" w:rsidRPr="006662EC" w14:paraId="573AC00C" w14:textId="77777777" w:rsidTr="006662EC">
        <w:trPr>
          <w:trHeight w:val="300"/>
        </w:trPr>
        <w:tc>
          <w:tcPr>
            <w:tcW w:w="1403" w:type="dxa"/>
            <w:noWrap/>
            <w:hideMark/>
          </w:tcPr>
          <w:p w14:paraId="7ACB73D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w:t>
            </w:r>
          </w:p>
        </w:tc>
        <w:tc>
          <w:tcPr>
            <w:tcW w:w="1773" w:type="dxa"/>
            <w:noWrap/>
            <w:hideMark/>
          </w:tcPr>
          <w:p w14:paraId="6A27C46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12A6F11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97C16B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43:27</w:t>
            </w:r>
          </w:p>
        </w:tc>
        <w:tc>
          <w:tcPr>
            <w:tcW w:w="1276" w:type="dxa"/>
            <w:noWrap/>
            <w:hideMark/>
          </w:tcPr>
          <w:p w14:paraId="18801A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58B975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NESPQCIGMT</w:t>
            </w:r>
          </w:p>
        </w:tc>
      </w:tr>
      <w:tr w:rsidR="006662EC" w:rsidRPr="006662EC" w14:paraId="5AF64863" w14:textId="77777777" w:rsidTr="006662EC">
        <w:trPr>
          <w:trHeight w:val="300"/>
        </w:trPr>
        <w:tc>
          <w:tcPr>
            <w:tcW w:w="1403" w:type="dxa"/>
            <w:noWrap/>
            <w:hideMark/>
          </w:tcPr>
          <w:p w14:paraId="03E6707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159</w:t>
            </w:r>
          </w:p>
        </w:tc>
        <w:tc>
          <w:tcPr>
            <w:tcW w:w="1773" w:type="dxa"/>
            <w:noWrap/>
            <w:hideMark/>
          </w:tcPr>
          <w:p w14:paraId="3A75527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41EA1C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D64FE6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44:52</w:t>
            </w:r>
          </w:p>
        </w:tc>
        <w:tc>
          <w:tcPr>
            <w:tcW w:w="1276" w:type="dxa"/>
            <w:noWrap/>
            <w:hideMark/>
          </w:tcPr>
          <w:p w14:paraId="367F84E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519D46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NESPQCIGPT</w:t>
            </w:r>
          </w:p>
        </w:tc>
      </w:tr>
      <w:tr w:rsidR="006662EC" w:rsidRPr="006662EC" w14:paraId="528DCD99" w14:textId="77777777" w:rsidTr="006662EC">
        <w:trPr>
          <w:trHeight w:val="300"/>
        </w:trPr>
        <w:tc>
          <w:tcPr>
            <w:tcW w:w="1403" w:type="dxa"/>
            <w:noWrap/>
            <w:hideMark/>
          </w:tcPr>
          <w:p w14:paraId="3543D70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217</w:t>
            </w:r>
          </w:p>
        </w:tc>
        <w:tc>
          <w:tcPr>
            <w:tcW w:w="1773" w:type="dxa"/>
            <w:noWrap/>
            <w:hideMark/>
          </w:tcPr>
          <w:p w14:paraId="069E0CC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785DF0B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6E8409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45:02</w:t>
            </w:r>
          </w:p>
        </w:tc>
        <w:tc>
          <w:tcPr>
            <w:tcW w:w="1276" w:type="dxa"/>
            <w:noWrap/>
            <w:hideMark/>
          </w:tcPr>
          <w:p w14:paraId="5702F65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7B1296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NESPQCIGPE</w:t>
            </w:r>
          </w:p>
        </w:tc>
      </w:tr>
      <w:tr w:rsidR="006662EC" w:rsidRPr="006662EC" w14:paraId="75E2F803" w14:textId="77777777" w:rsidTr="006662EC">
        <w:trPr>
          <w:trHeight w:val="300"/>
        </w:trPr>
        <w:tc>
          <w:tcPr>
            <w:tcW w:w="1403" w:type="dxa"/>
            <w:noWrap/>
            <w:hideMark/>
          </w:tcPr>
          <w:p w14:paraId="2515527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w:t>
            </w:r>
          </w:p>
        </w:tc>
        <w:tc>
          <w:tcPr>
            <w:tcW w:w="1773" w:type="dxa"/>
            <w:noWrap/>
            <w:hideMark/>
          </w:tcPr>
          <w:p w14:paraId="3E0A01B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44.99</w:t>
            </w:r>
          </w:p>
        </w:tc>
        <w:tc>
          <w:tcPr>
            <w:tcW w:w="1095" w:type="dxa"/>
            <w:noWrap/>
            <w:hideMark/>
          </w:tcPr>
          <w:p w14:paraId="20F18D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DC75E9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45:02</w:t>
            </w:r>
          </w:p>
        </w:tc>
        <w:tc>
          <w:tcPr>
            <w:tcW w:w="1276" w:type="dxa"/>
            <w:noWrap/>
            <w:hideMark/>
          </w:tcPr>
          <w:p w14:paraId="14841AC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B04E57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NESPQCIGQU</w:t>
            </w:r>
          </w:p>
        </w:tc>
      </w:tr>
      <w:tr w:rsidR="006662EC" w:rsidRPr="006662EC" w14:paraId="7A8A68EF" w14:textId="77777777" w:rsidTr="006662EC">
        <w:trPr>
          <w:trHeight w:val="300"/>
        </w:trPr>
        <w:tc>
          <w:tcPr>
            <w:tcW w:w="1403" w:type="dxa"/>
            <w:noWrap/>
            <w:hideMark/>
          </w:tcPr>
          <w:p w14:paraId="1F5194B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w:t>
            </w:r>
          </w:p>
        </w:tc>
        <w:tc>
          <w:tcPr>
            <w:tcW w:w="1773" w:type="dxa"/>
            <w:noWrap/>
            <w:hideMark/>
          </w:tcPr>
          <w:p w14:paraId="17C3BDB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44.99</w:t>
            </w:r>
          </w:p>
        </w:tc>
        <w:tc>
          <w:tcPr>
            <w:tcW w:w="1095" w:type="dxa"/>
            <w:noWrap/>
            <w:hideMark/>
          </w:tcPr>
          <w:p w14:paraId="4B5147D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83E6F8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45:02</w:t>
            </w:r>
          </w:p>
        </w:tc>
        <w:tc>
          <w:tcPr>
            <w:tcW w:w="1276" w:type="dxa"/>
            <w:noWrap/>
            <w:hideMark/>
          </w:tcPr>
          <w:p w14:paraId="5E48849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F14C30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NESPQCIGQV</w:t>
            </w:r>
          </w:p>
        </w:tc>
      </w:tr>
      <w:tr w:rsidR="006662EC" w:rsidRPr="006662EC" w14:paraId="7126F303" w14:textId="77777777" w:rsidTr="006662EC">
        <w:trPr>
          <w:trHeight w:val="300"/>
        </w:trPr>
        <w:tc>
          <w:tcPr>
            <w:tcW w:w="1403" w:type="dxa"/>
            <w:noWrap/>
            <w:hideMark/>
          </w:tcPr>
          <w:p w14:paraId="2AE89C0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71</w:t>
            </w:r>
          </w:p>
        </w:tc>
        <w:tc>
          <w:tcPr>
            <w:tcW w:w="1773" w:type="dxa"/>
            <w:noWrap/>
            <w:hideMark/>
          </w:tcPr>
          <w:p w14:paraId="38B66E1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49AB49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B3DA2B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46:25</w:t>
            </w:r>
          </w:p>
        </w:tc>
        <w:tc>
          <w:tcPr>
            <w:tcW w:w="1276" w:type="dxa"/>
            <w:noWrap/>
            <w:hideMark/>
          </w:tcPr>
          <w:p w14:paraId="169905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770101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NESPQCIGT7</w:t>
            </w:r>
          </w:p>
        </w:tc>
      </w:tr>
      <w:tr w:rsidR="006662EC" w:rsidRPr="006662EC" w14:paraId="6F58A051" w14:textId="77777777" w:rsidTr="006662EC">
        <w:trPr>
          <w:trHeight w:val="300"/>
        </w:trPr>
        <w:tc>
          <w:tcPr>
            <w:tcW w:w="1403" w:type="dxa"/>
            <w:noWrap/>
            <w:hideMark/>
          </w:tcPr>
          <w:p w14:paraId="7E45A90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51737EB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56D1ED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E9EB23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47:07</w:t>
            </w:r>
          </w:p>
        </w:tc>
        <w:tc>
          <w:tcPr>
            <w:tcW w:w="1276" w:type="dxa"/>
            <w:noWrap/>
            <w:hideMark/>
          </w:tcPr>
          <w:p w14:paraId="3926CE2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0BF8B8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NESPQCIGVL</w:t>
            </w:r>
          </w:p>
        </w:tc>
      </w:tr>
      <w:tr w:rsidR="006662EC" w:rsidRPr="006662EC" w14:paraId="21012E2F" w14:textId="77777777" w:rsidTr="006662EC">
        <w:trPr>
          <w:trHeight w:val="300"/>
        </w:trPr>
        <w:tc>
          <w:tcPr>
            <w:tcW w:w="1403" w:type="dxa"/>
            <w:noWrap/>
            <w:hideMark/>
          </w:tcPr>
          <w:p w14:paraId="360B414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68D52D2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44.99</w:t>
            </w:r>
          </w:p>
        </w:tc>
        <w:tc>
          <w:tcPr>
            <w:tcW w:w="1095" w:type="dxa"/>
            <w:noWrap/>
            <w:hideMark/>
          </w:tcPr>
          <w:p w14:paraId="5532B0A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4B09F7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47:37</w:t>
            </w:r>
          </w:p>
        </w:tc>
        <w:tc>
          <w:tcPr>
            <w:tcW w:w="1276" w:type="dxa"/>
            <w:noWrap/>
            <w:hideMark/>
          </w:tcPr>
          <w:p w14:paraId="56E237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F7FB2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NESPQCIGWI</w:t>
            </w:r>
          </w:p>
        </w:tc>
      </w:tr>
      <w:tr w:rsidR="006662EC" w:rsidRPr="006662EC" w14:paraId="6A25D152" w14:textId="77777777" w:rsidTr="006662EC">
        <w:trPr>
          <w:trHeight w:val="300"/>
        </w:trPr>
        <w:tc>
          <w:tcPr>
            <w:tcW w:w="1403" w:type="dxa"/>
            <w:noWrap/>
            <w:hideMark/>
          </w:tcPr>
          <w:p w14:paraId="455577F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w:t>
            </w:r>
          </w:p>
        </w:tc>
        <w:tc>
          <w:tcPr>
            <w:tcW w:w="1773" w:type="dxa"/>
            <w:noWrap/>
            <w:hideMark/>
          </w:tcPr>
          <w:p w14:paraId="7AE950F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44.99</w:t>
            </w:r>
          </w:p>
        </w:tc>
        <w:tc>
          <w:tcPr>
            <w:tcW w:w="1095" w:type="dxa"/>
            <w:noWrap/>
            <w:hideMark/>
          </w:tcPr>
          <w:p w14:paraId="63D32F8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7D413C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48:39</w:t>
            </w:r>
          </w:p>
        </w:tc>
        <w:tc>
          <w:tcPr>
            <w:tcW w:w="1276" w:type="dxa"/>
            <w:noWrap/>
            <w:hideMark/>
          </w:tcPr>
          <w:p w14:paraId="5E06C3A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48CD7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NESPQCIGZP</w:t>
            </w:r>
          </w:p>
        </w:tc>
      </w:tr>
      <w:tr w:rsidR="006662EC" w:rsidRPr="006662EC" w14:paraId="78B4ABDD" w14:textId="77777777" w:rsidTr="006662EC">
        <w:trPr>
          <w:trHeight w:val="300"/>
        </w:trPr>
        <w:tc>
          <w:tcPr>
            <w:tcW w:w="1403" w:type="dxa"/>
            <w:noWrap/>
            <w:hideMark/>
          </w:tcPr>
          <w:p w14:paraId="47DC29C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643C96B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44.99</w:t>
            </w:r>
          </w:p>
        </w:tc>
        <w:tc>
          <w:tcPr>
            <w:tcW w:w="1095" w:type="dxa"/>
            <w:noWrap/>
            <w:hideMark/>
          </w:tcPr>
          <w:p w14:paraId="036E738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F539AE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49:11</w:t>
            </w:r>
          </w:p>
        </w:tc>
        <w:tc>
          <w:tcPr>
            <w:tcW w:w="1276" w:type="dxa"/>
            <w:noWrap/>
            <w:hideMark/>
          </w:tcPr>
          <w:p w14:paraId="056955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4F3669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NESPQCIGZ5</w:t>
            </w:r>
          </w:p>
        </w:tc>
      </w:tr>
      <w:tr w:rsidR="006662EC" w:rsidRPr="006662EC" w14:paraId="6ACC3D2F" w14:textId="77777777" w:rsidTr="006662EC">
        <w:trPr>
          <w:trHeight w:val="300"/>
        </w:trPr>
        <w:tc>
          <w:tcPr>
            <w:tcW w:w="1403" w:type="dxa"/>
            <w:noWrap/>
            <w:hideMark/>
          </w:tcPr>
          <w:p w14:paraId="46322FC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0E5FADC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44.99</w:t>
            </w:r>
          </w:p>
        </w:tc>
        <w:tc>
          <w:tcPr>
            <w:tcW w:w="1095" w:type="dxa"/>
            <w:noWrap/>
            <w:hideMark/>
          </w:tcPr>
          <w:p w14:paraId="07996B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3ABC1F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49:50</w:t>
            </w:r>
          </w:p>
        </w:tc>
        <w:tc>
          <w:tcPr>
            <w:tcW w:w="1276" w:type="dxa"/>
            <w:noWrap/>
            <w:hideMark/>
          </w:tcPr>
          <w:p w14:paraId="0F3BD83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5E2D9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NESPQCIG1N</w:t>
            </w:r>
          </w:p>
        </w:tc>
      </w:tr>
      <w:tr w:rsidR="006662EC" w:rsidRPr="006662EC" w14:paraId="07CF8ABC" w14:textId="77777777" w:rsidTr="006662EC">
        <w:trPr>
          <w:trHeight w:val="300"/>
        </w:trPr>
        <w:tc>
          <w:tcPr>
            <w:tcW w:w="1403" w:type="dxa"/>
            <w:noWrap/>
            <w:hideMark/>
          </w:tcPr>
          <w:p w14:paraId="38542EB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1091A31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44.99</w:t>
            </w:r>
          </w:p>
        </w:tc>
        <w:tc>
          <w:tcPr>
            <w:tcW w:w="1095" w:type="dxa"/>
            <w:noWrap/>
            <w:hideMark/>
          </w:tcPr>
          <w:p w14:paraId="3E2B479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D65F3E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50:27</w:t>
            </w:r>
          </w:p>
        </w:tc>
        <w:tc>
          <w:tcPr>
            <w:tcW w:w="1276" w:type="dxa"/>
            <w:noWrap/>
            <w:hideMark/>
          </w:tcPr>
          <w:p w14:paraId="6B499C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207FF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NESPQCIG3Q</w:t>
            </w:r>
          </w:p>
        </w:tc>
      </w:tr>
      <w:tr w:rsidR="006662EC" w:rsidRPr="006662EC" w14:paraId="3A8EFC36" w14:textId="77777777" w:rsidTr="006662EC">
        <w:trPr>
          <w:trHeight w:val="300"/>
        </w:trPr>
        <w:tc>
          <w:tcPr>
            <w:tcW w:w="1403" w:type="dxa"/>
            <w:noWrap/>
            <w:hideMark/>
          </w:tcPr>
          <w:p w14:paraId="400A03F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30</w:t>
            </w:r>
          </w:p>
        </w:tc>
        <w:tc>
          <w:tcPr>
            <w:tcW w:w="1773" w:type="dxa"/>
            <w:noWrap/>
            <w:hideMark/>
          </w:tcPr>
          <w:p w14:paraId="5B464DD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44.99</w:t>
            </w:r>
          </w:p>
        </w:tc>
        <w:tc>
          <w:tcPr>
            <w:tcW w:w="1095" w:type="dxa"/>
            <w:noWrap/>
            <w:hideMark/>
          </w:tcPr>
          <w:p w14:paraId="33253A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640259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50:53</w:t>
            </w:r>
          </w:p>
        </w:tc>
        <w:tc>
          <w:tcPr>
            <w:tcW w:w="1276" w:type="dxa"/>
            <w:noWrap/>
            <w:hideMark/>
          </w:tcPr>
          <w:p w14:paraId="55EF0D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EE822E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NESPQCIG4O</w:t>
            </w:r>
          </w:p>
        </w:tc>
      </w:tr>
      <w:tr w:rsidR="006662EC" w:rsidRPr="006662EC" w14:paraId="57F42179" w14:textId="77777777" w:rsidTr="006662EC">
        <w:trPr>
          <w:trHeight w:val="300"/>
        </w:trPr>
        <w:tc>
          <w:tcPr>
            <w:tcW w:w="1403" w:type="dxa"/>
            <w:noWrap/>
            <w:hideMark/>
          </w:tcPr>
          <w:p w14:paraId="1A6E81B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73</w:t>
            </w:r>
          </w:p>
        </w:tc>
        <w:tc>
          <w:tcPr>
            <w:tcW w:w="1773" w:type="dxa"/>
            <w:noWrap/>
            <w:hideMark/>
          </w:tcPr>
          <w:p w14:paraId="1C739BC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44.99</w:t>
            </w:r>
          </w:p>
        </w:tc>
        <w:tc>
          <w:tcPr>
            <w:tcW w:w="1095" w:type="dxa"/>
            <w:noWrap/>
            <w:hideMark/>
          </w:tcPr>
          <w:p w14:paraId="1A2D028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BC5F27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52:34</w:t>
            </w:r>
          </w:p>
        </w:tc>
        <w:tc>
          <w:tcPr>
            <w:tcW w:w="1276" w:type="dxa"/>
            <w:noWrap/>
            <w:hideMark/>
          </w:tcPr>
          <w:p w14:paraId="03F2C24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312EBF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NESPQCIG70</w:t>
            </w:r>
          </w:p>
        </w:tc>
      </w:tr>
      <w:tr w:rsidR="006662EC" w:rsidRPr="006662EC" w14:paraId="0EF7DB69" w14:textId="77777777" w:rsidTr="006662EC">
        <w:trPr>
          <w:trHeight w:val="300"/>
        </w:trPr>
        <w:tc>
          <w:tcPr>
            <w:tcW w:w="1403" w:type="dxa"/>
            <w:noWrap/>
            <w:hideMark/>
          </w:tcPr>
          <w:p w14:paraId="4BB5139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93</w:t>
            </w:r>
          </w:p>
        </w:tc>
        <w:tc>
          <w:tcPr>
            <w:tcW w:w="1773" w:type="dxa"/>
            <w:noWrap/>
            <w:hideMark/>
          </w:tcPr>
          <w:p w14:paraId="7CBE8D7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354695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FF1A03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54:07</w:t>
            </w:r>
          </w:p>
        </w:tc>
        <w:tc>
          <w:tcPr>
            <w:tcW w:w="1276" w:type="dxa"/>
            <w:noWrap/>
            <w:hideMark/>
          </w:tcPr>
          <w:p w14:paraId="239D8F3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E8C146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NESPQCIGBT</w:t>
            </w:r>
          </w:p>
        </w:tc>
      </w:tr>
      <w:tr w:rsidR="006662EC" w:rsidRPr="006662EC" w14:paraId="72E008CB" w14:textId="77777777" w:rsidTr="006662EC">
        <w:trPr>
          <w:trHeight w:val="300"/>
        </w:trPr>
        <w:tc>
          <w:tcPr>
            <w:tcW w:w="1403" w:type="dxa"/>
            <w:noWrap/>
            <w:hideMark/>
          </w:tcPr>
          <w:p w14:paraId="55A907E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60</w:t>
            </w:r>
          </w:p>
        </w:tc>
        <w:tc>
          <w:tcPr>
            <w:tcW w:w="1773" w:type="dxa"/>
            <w:noWrap/>
            <w:hideMark/>
          </w:tcPr>
          <w:p w14:paraId="50A15B6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593C252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36A45D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54:07</w:t>
            </w:r>
          </w:p>
        </w:tc>
        <w:tc>
          <w:tcPr>
            <w:tcW w:w="1276" w:type="dxa"/>
            <w:noWrap/>
            <w:hideMark/>
          </w:tcPr>
          <w:p w14:paraId="4F06794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666DAA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NESPQCIGBX</w:t>
            </w:r>
          </w:p>
        </w:tc>
      </w:tr>
      <w:tr w:rsidR="006662EC" w:rsidRPr="006662EC" w14:paraId="3EA420F5" w14:textId="77777777" w:rsidTr="006662EC">
        <w:trPr>
          <w:trHeight w:val="300"/>
        </w:trPr>
        <w:tc>
          <w:tcPr>
            <w:tcW w:w="1403" w:type="dxa"/>
            <w:noWrap/>
            <w:hideMark/>
          </w:tcPr>
          <w:p w14:paraId="17BE4DC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73</w:t>
            </w:r>
          </w:p>
        </w:tc>
        <w:tc>
          <w:tcPr>
            <w:tcW w:w="1773" w:type="dxa"/>
            <w:noWrap/>
            <w:hideMark/>
          </w:tcPr>
          <w:p w14:paraId="7ABBADA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44.99</w:t>
            </w:r>
          </w:p>
        </w:tc>
        <w:tc>
          <w:tcPr>
            <w:tcW w:w="1095" w:type="dxa"/>
            <w:noWrap/>
            <w:hideMark/>
          </w:tcPr>
          <w:p w14:paraId="0D00D28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398709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55:52</w:t>
            </w:r>
          </w:p>
        </w:tc>
        <w:tc>
          <w:tcPr>
            <w:tcW w:w="1276" w:type="dxa"/>
            <w:noWrap/>
            <w:hideMark/>
          </w:tcPr>
          <w:p w14:paraId="3A24F1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63F8A2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NESPQCIGED</w:t>
            </w:r>
          </w:p>
        </w:tc>
      </w:tr>
      <w:tr w:rsidR="006662EC" w:rsidRPr="006662EC" w14:paraId="7EB2C777" w14:textId="77777777" w:rsidTr="006662EC">
        <w:trPr>
          <w:trHeight w:val="300"/>
        </w:trPr>
        <w:tc>
          <w:tcPr>
            <w:tcW w:w="1403" w:type="dxa"/>
            <w:noWrap/>
            <w:hideMark/>
          </w:tcPr>
          <w:p w14:paraId="39913D9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70</w:t>
            </w:r>
          </w:p>
        </w:tc>
        <w:tc>
          <w:tcPr>
            <w:tcW w:w="1773" w:type="dxa"/>
            <w:noWrap/>
            <w:hideMark/>
          </w:tcPr>
          <w:p w14:paraId="13F44A2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44.98</w:t>
            </w:r>
          </w:p>
        </w:tc>
        <w:tc>
          <w:tcPr>
            <w:tcW w:w="1095" w:type="dxa"/>
            <w:noWrap/>
            <w:hideMark/>
          </w:tcPr>
          <w:p w14:paraId="1DCDAFE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6E1324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56:28</w:t>
            </w:r>
          </w:p>
        </w:tc>
        <w:tc>
          <w:tcPr>
            <w:tcW w:w="1276" w:type="dxa"/>
            <w:noWrap/>
            <w:hideMark/>
          </w:tcPr>
          <w:p w14:paraId="38531BC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75D3B2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NESPQCIHGP</w:t>
            </w:r>
          </w:p>
        </w:tc>
      </w:tr>
      <w:tr w:rsidR="006662EC" w:rsidRPr="006662EC" w14:paraId="45A9F084" w14:textId="77777777" w:rsidTr="006662EC">
        <w:trPr>
          <w:trHeight w:val="300"/>
        </w:trPr>
        <w:tc>
          <w:tcPr>
            <w:tcW w:w="1403" w:type="dxa"/>
            <w:noWrap/>
            <w:hideMark/>
          </w:tcPr>
          <w:p w14:paraId="2B9B15F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129</w:t>
            </w:r>
          </w:p>
        </w:tc>
        <w:tc>
          <w:tcPr>
            <w:tcW w:w="1773" w:type="dxa"/>
            <w:noWrap/>
            <w:hideMark/>
          </w:tcPr>
          <w:p w14:paraId="77A5A62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44.98</w:t>
            </w:r>
          </w:p>
        </w:tc>
        <w:tc>
          <w:tcPr>
            <w:tcW w:w="1095" w:type="dxa"/>
            <w:noWrap/>
            <w:hideMark/>
          </w:tcPr>
          <w:p w14:paraId="28E4EE3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193236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59:01</w:t>
            </w:r>
          </w:p>
        </w:tc>
        <w:tc>
          <w:tcPr>
            <w:tcW w:w="1276" w:type="dxa"/>
            <w:noWrap/>
            <w:hideMark/>
          </w:tcPr>
          <w:p w14:paraId="34C2BA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D7D942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NESPQCIHKW</w:t>
            </w:r>
          </w:p>
        </w:tc>
      </w:tr>
      <w:tr w:rsidR="006662EC" w:rsidRPr="006662EC" w14:paraId="17D15B25" w14:textId="77777777" w:rsidTr="006662EC">
        <w:trPr>
          <w:trHeight w:val="300"/>
        </w:trPr>
        <w:tc>
          <w:tcPr>
            <w:tcW w:w="1403" w:type="dxa"/>
            <w:noWrap/>
            <w:hideMark/>
          </w:tcPr>
          <w:p w14:paraId="237CC8F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257</w:t>
            </w:r>
          </w:p>
        </w:tc>
        <w:tc>
          <w:tcPr>
            <w:tcW w:w="1773" w:type="dxa"/>
            <w:noWrap/>
            <w:hideMark/>
          </w:tcPr>
          <w:p w14:paraId="0535F9A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02B8552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4A7F4A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03:47</w:t>
            </w:r>
          </w:p>
        </w:tc>
        <w:tc>
          <w:tcPr>
            <w:tcW w:w="1276" w:type="dxa"/>
            <w:noWrap/>
            <w:hideMark/>
          </w:tcPr>
          <w:p w14:paraId="6A60FCE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5D281F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NESPQCIHVY</w:t>
            </w:r>
          </w:p>
        </w:tc>
      </w:tr>
      <w:tr w:rsidR="006662EC" w:rsidRPr="006662EC" w14:paraId="3ADB1798" w14:textId="77777777" w:rsidTr="006662EC">
        <w:trPr>
          <w:trHeight w:val="300"/>
        </w:trPr>
        <w:tc>
          <w:tcPr>
            <w:tcW w:w="1403" w:type="dxa"/>
            <w:noWrap/>
            <w:hideMark/>
          </w:tcPr>
          <w:p w14:paraId="55A24F9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32</w:t>
            </w:r>
          </w:p>
        </w:tc>
        <w:tc>
          <w:tcPr>
            <w:tcW w:w="1773" w:type="dxa"/>
            <w:noWrap/>
            <w:hideMark/>
          </w:tcPr>
          <w:p w14:paraId="4ED33F3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192C52F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4783DA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06:41</w:t>
            </w:r>
          </w:p>
        </w:tc>
        <w:tc>
          <w:tcPr>
            <w:tcW w:w="1276" w:type="dxa"/>
            <w:noWrap/>
            <w:hideMark/>
          </w:tcPr>
          <w:p w14:paraId="23E1FAA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F5A6B8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NESPQCIH37</w:t>
            </w:r>
          </w:p>
        </w:tc>
      </w:tr>
      <w:tr w:rsidR="006662EC" w:rsidRPr="006662EC" w14:paraId="1DBC3146" w14:textId="77777777" w:rsidTr="006662EC">
        <w:trPr>
          <w:trHeight w:val="300"/>
        </w:trPr>
        <w:tc>
          <w:tcPr>
            <w:tcW w:w="1403" w:type="dxa"/>
            <w:noWrap/>
            <w:hideMark/>
          </w:tcPr>
          <w:p w14:paraId="0224F2F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5E8ACCC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0DDE7AE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B1D0E5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06:41</w:t>
            </w:r>
          </w:p>
        </w:tc>
        <w:tc>
          <w:tcPr>
            <w:tcW w:w="1276" w:type="dxa"/>
            <w:noWrap/>
            <w:hideMark/>
          </w:tcPr>
          <w:p w14:paraId="14BCCC9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A01AFA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NESPQCIH38</w:t>
            </w:r>
          </w:p>
        </w:tc>
      </w:tr>
      <w:tr w:rsidR="006662EC" w:rsidRPr="006662EC" w14:paraId="52E9A50C" w14:textId="77777777" w:rsidTr="006662EC">
        <w:trPr>
          <w:trHeight w:val="300"/>
        </w:trPr>
        <w:tc>
          <w:tcPr>
            <w:tcW w:w="1403" w:type="dxa"/>
            <w:noWrap/>
            <w:hideMark/>
          </w:tcPr>
          <w:p w14:paraId="57BB063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31</w:t>
            </w:r>
          </w:p>
        </w:tc>
        <w:tc>
          <w:tcPr>
            <w:tcW w:w="1773" w:type="dxa"/>
            <w:noWrap/>
            <w:hideMark/>
          </w:tcPr>
          <w:p w14:paraId="3CEA909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0DBA19E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78037A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06:41</w:t>
            </w:r>
          </w:p>
        </w:tc>
        <w:tc>
          <w:tcPr>
            <w:tcW w:w="1276" w:type="dxa"/>
            <w:noWrap/>
            <w:hideMark/>
          </w:tcPr>
          <w:p w14:paraId="4CE3531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7F6676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NESPQCIH39</w:t>
            </w:r>
          </w:p>
        </w:tc>
      </w:tr>
      <w:tr w:rsidR="006662EC" w:rsidRPr="006662EC" w14:paraId="7351154C" w14:textId="77777777" w:rsidTr="006662EC">
        <w:trPr>
          <w:trHeight w:val="300"/>
        </w:trPr>
        <w:tc>
          <w:tcPr>
            <w:tcW w:w="1403" w:type="dxa"/>
            <w:noWrap/>
            <w:hideMark/>
          </w:tcPr>
          <w:p w14:paraId="686D93E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73</w:t>
            </w:r>
          </w:p>
        </w:tc>
        <w:tc>
          <w:tcPr>
            <w:tcW w:w="1773" w:type="dxa"/>
            <w:noWrap/>
            <w:hideMark/>
          </w:tcPr>
          <w:p w14:paraId="4ECFD6E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1673B7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05C3EA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07:22</w:t>
            </w:r>
          </w:p>
        </w:tc>
        <w:tc>
          <w:tcPr>
            <w:tcW w:w="1276" w:type="dxa"/>
            <w:noWrap/>
            <w:hideMark/>
          </w:tcPr>
          <w:p w14:paraId="1DDD401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BF0E36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NESPQCIH5V</w:t>
            </w:r>
          </w:p>
        </w:tc>
      </w:tr>
      <w:tr w:rsidR="006662EC" w:rsidRPr="006662EC" w14:paraId="00CFFF32" w14:textId="77777777" w:rsidTr="006662EC">
        <w:trPr>
          <w:trHeight w:val="300"/>
        </w:trPr>
        <w:tc>
          <w:tcPr>
            <w:tcW w:w="1403" w:type="dxa"/>
            <w:noWrap/>
            <w:hideMark/>
          </w:tcPr>
          <w:p w14:paraId="08AB02D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2399B4A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5AB502E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D3D184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07:22</w:t>
            </w:r>
          </w:p>
        </w:tc>
        <w:tc>
          <w:tcPr>
            <w:tcW w:w="1276" w:type="dxa"/>
            <w:noWrap/>
            <w:hideMark/>
          </w:tcPr>
          <w:p w14:paraId="5BD95D1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CD6358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NESPQCIH5Y</w:t>
            </w:r>
          </w:p>
        </w:tc>
      </w:tr>
      <w:tr w:rsidR="006662EC" w:rsidRPr="006662EC" w14:paraId="10D02660" w14:textId="77777777" w:rsidTr="006662EC">
        <w:trPr>
          <w:trHeight w:val="300"/>
        </w:trPr>
        <w:tc>
          <w:tcPr>
            <w:tcW w:w="1403" w:type="dxa"/>
            <w:noWrap/>
            <w:hideMark/>
          </w:tcPr>
          <w:p w14:paraId="467DC66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w:t>
            </w:r>
          </w:p>
        </w:tc>
        <w:tc>
          <w:tcPr>
            <w:tcW w:w="1773" w:type="dxa"/>
            <w:noWrap/>
            <w:hideMark/>
          </w:tcPr>
          <w:p w14:paraId="623141D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16B709E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702C87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08:15</w:t>
            </w:r>
          </w:p>
        </w:tc>
        <w:tc>
          <w:tcPr>
            <w:tcW w:w="1276" w:type="dxa"/>
            <w:noWrap/>
            <w:hideMark/>
          </w:tcPr>
          <w:p w14:paraId="10D255C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03087A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NESPQCIH9T</w:t>
            </w:r>
          </w:p>
        </w:tc>
      </w:tr>
      <w:tr w:rsidR="006662EC" w:rsidRPr="006662EC" w14:paraId="58A66C62" w14:textId="77777777" w:rsidTr="006662EC">
        <w:trPr>
          <w:trHeight w:val="300"/>
        </w:trPr>
        <w:tc>
          <w:tcPr>
            <w:tcW w:w="1403" w:type="dxa"/>
            <w:noWrap/>
            <w:hideMark/>
          </w:tcPr>
          <w:p w14:paraId="1C5CE02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97</w:t>
            </w:r>
          </w:p>
        </w:tc>
        <w:tc>
          <w:tcPr>
            <w:tcW w:w="1773" w:type="dxa"/>
            <w:noWrap/>
            <w:hideMark/>
          </w:tcPr>
          <w:p w14:paraId="3210299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31191F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BE0760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10:02</w:t>
            </w:r>
          </w:p>
        </w:tc>
        <w:tc>
          <w:tcPr>
            <w:tcW w:w="1276" w:type="dxa"/>
            <w:noWrap/>
            <w:hideMark/>
          </w:tcPr>
          <w:p w14:paraId="5D1BD58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FDAD1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NESPQCIHD6</w:t>
            </w:r>
          </w:p>
        </w:tc>
      </w:tr>
      <w:tr w:rsidR="006662EC" w:rsidRPr="006662EC" w14:paraId="269276D0" w14:textId="77777777" w:rsidTr="006662EC">
        <w:trPr>
          <w:trHeight w:val="300"/>
        </w:trPr>
        <w:tc>
          <w:tcPr>
            <w:tcW w:w="1403" w:type="dxa"/>
            <w:noWrap/>
            <w:hideMark/>
          </w:tcPr>
          <w:p w14:paraId="0398DB1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140</w:t>
            </w:r>
          </w:p>
        </w:tc>
        <w:tc>
          <w:tcPr>
            <w:tcW w:w="1773" w:type="dxa"/>
            <w:noWrap/>
            <w:hideMark/>
          </w:tcPr>
          <w:p w14:paraId="1A1A0C5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745889F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3B2E96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11:41</w:t>
            </w:r>
          </w:p>
        </w:tc>
        <w:tc>
          <w:tcPr>
            <w:tcW w:w="1276" w:type="dxa"/>
            <w:noWrap/>
            <w:hideMark/>
          </w:tcPr>
          <w:p w14:paraId="01B118A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20C22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NESPQCIII6</w:t>
            </w:r>
          </w:p>
        </w:tc>
      </w:tr>
      <w:tr w:rsidR="006662EC" w:rsidRPr="006662EC" w14:paraId="6F30370C" w14:textId="77777777" w:rsidTr="006662EC">
        <w:trPr>
          <w:trHeight w:val="300"/>
        </w:trPr>
        <w:tc>
          <w:tcPr>
            <w:tcW w:w="1403" w:type="dxa"/>
            <w:noWrap/>
            <w:hideMark/>
          </w:tcPr>
          <w:p w14:paraId="5BE4DCA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773" w:type="dxa"/>
            <w:noWrap/>
            <w:hideMark/>
          </w:tcPr>
          <w:p w14:paraId="75F1D5B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59A0F8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F7CF99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11:48</w:t>
            </w:r>
          </w:p>
        </w:tc>
        <w:tc>
          <w:tcPr>
            <w:tcW w:w="1276" w:type="dxa"/>
            <w:noWrap/>
            <w:hideMark/>
          </w:tcPr>
          <w:p w14:paraId="487F32F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2D277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NESPQCIIJM</w:t>
            </w:r>
          </w:p>
        </w:tc>
      </w:tr>
      <w:tr w:rsidR="006662EC" w:rsidRPr="006662EC" w14:paraId="2FAB4FF0" w14:textId="77777777" w:rsidTr="006662EC">
        <w:trPr>
          <w:trHeight w:val="300"/>
        </w:trPr>
        <w:tc>
          <w:tcPr>
            <w:tcW w:w="1403" w:type="dxa"/>
            <w:noWrap/>
            <w:hideMark/>
          </w:tcPr>
          <w:p w14:paraId="27BCCB4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w:t>
            </w:r>
          </w:p>
        </w:tc>
        <w:tc>
          <w:tcPr>
            <w:tcW w:w="1773" w:type="dxa"/>
            <w:noWrap/>
            <w:hideMark/>
          </w:tcPr>
          <w:p w14:paraId="10D06A9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26961B5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7A3B57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12:29</w:t>
            </w:r>
          </w:p>
        </w:tc>
        <w:tc>
          <w:tcPr>
            <w:tcW w:w="1276" w:type="dxa"/>
            <w:noWrap/>
            <w:hideMark/>
          </w:tcPr>
          <w:p w14:paraId="0E748BE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8285E0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NESPQCIIKD</w:t>
            </w:r>
          </w:p>
        </w:tc>
      </w:tr>
      <w:tr w:rsidR="006662EC" w:rsidRPr="006662EC" w14:paraId="52DF99D7" w14:textId="77777777" w:rsidTr="006662EC">
        <w:trPr>
          <w:trHeight w:val="300"/>
        </w:trPr>
        <w:tc>
          <w:tcPr>
            <w:tcW w:w="1403" w:type="dxa"/>
            <w:noWrap/>
            <w:hideMark/>
          </w:tcPr>
          <w:p w14:paraId="5A26828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30</w:t>
            </w:r>
          </w:p>
        </w:tc>
        <w:tc>
          <w:tcPr>
            <w:tcW w:w="1773" w:type="dxa"/>
            <w:noWrap/>
            <w:hideMark/>
          </w:tcPr>
          <w:p w14:paraId="126A54C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14441B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3E203A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12:29</w:t>
            </w:r>
          </w:p>
        </w:tc>
        <w:tc>
          <w:tcPr>
            <w:tcW w:w="1276" w:type="dxa"/>
            <w:noWrap/>
            <w:hideMark/>
          </w:tcPr>
          <w:p w14:paraId="60B416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7BE195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NESPQCIIKE</w:t>
            </w:r>
          </w:p>
        </w:tc>
      </w:tr>
      <w:tr w:rsidR="006662EC" w:rsidRPr="006662EC" w14:paraId="6E72335E" w14:textId="77777777" w:rsidTr="006662EC">
        <w:trPr>
          <w:trHeight w:val="300"/>
        </w:trPr>
        <w:tc>
          <w:tcPr>
            <w:tcW w:w="1403" w:type="dxa"/>
            <w:noWrap/>
            <w:hideMark/>
          </w:tcPr>
          <w:p w14:paraId="671DA89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58</w:t>
            </w:r>
          </w:p>
        </w:tc>
        <w:tc>
          <w:tcPr>
            <w:tcW w:w="1773" w:type="dxa"/>
            <w:noWrap/>
            <w:hideMark/>
          </w:tcPr>
          <w:p w14:paraId="77D9A0B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72F8647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E3372D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12:56</w:t>
            </w:r>
          </w:p>
        </w:tc>
        <w:tc>
          <w:tcPr>
            <w:tcW w:w="1276" w:type="dxa"/>
            <w:noWrap/>
            <w:hideMark/>
          </w:tcPr>
          <w:p w14:paraId="56CA5A5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BF844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NESPQCIILC</w:t>
            </w:r>
          </w:p>
        </w:tc>
      </w:tr>
      <w:tr w:rsidR="006662EC" w:rsidRPr="006662EC" w14:paraId="17482CDC" w14:textId="77777777" w:rsidTr="006662EC">
        <w:trPr>
          <w:trHeight w:val="300"/>
        </w:trPr>
        <w:tc>
          <w:tcPr>
            <w:tcW w:w="1403" w:type="dxa"/>
            <w:noWrap/>
            <w:hideMark/>
          </w:tcPr>
          <w:p w14:paraId="2E2991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w:t>
            </w:r>
          </w:p>
        </w:tc>
        <w:tc>
          <w:tcPr>
            <w:tcW w:w="1773" w:type="dxa"/>
            <w:noWrap/>
            <w:hideMark/>
          </w:tcPr>
          <w:p w14:paraId="0BB1CC7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3EFD1E5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F828D4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13:48</w:t>
            </w:r>
          </w:p>
        </w:tc>
        <w:tc>
          <w:tcPr>
            <w:tcW w:w="1276" w:type="dxa"/>
            <w:noWrap/>
            <w:hideMark/>
          </w:tcPr>
          <w:p w14:paraId="1E73DA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D801F9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NESPQCIIOH</w:t>
            </w:r>
          </w:p>
        </w:tc>
      </w:tr>
      <w:tr w:rsidR="006662EC" w:rsidRPr="006662EC" w14:paraId="4B14F6A6" w14:textId="77777777" w:rsidTr="006662EC">
        <w:trPr>
          <w:trHeight w:val="300"/>
        </w:trPr>
        <w:tc>
          <w:tcPr>
            <w:tcW w:w="1403" w:type="dxa"/>
            <w:noWrap/>
            <w:hideMark/>
          </w:tcPr>
          <w:p w14:paraId="46EDC15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50</w:t>
            </w:r>
          </w:p>
        </w:tc>
        <w:tc>
          <w:tcPr>
            <w:tcW w:w="1773" w:type="dxa"/>
            <w:noWrap/>
            <w:hideMark/>
          </w:tcPr>
          <w:p w14:paraId="2A1E58F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45.07</w:t>
            </w:r>
          </w:p>
        </w:tc>
        <w:tc>
          <w:tcPr>
            <w:tcW w:w="1095" w:type="dxa"/>
            <w:noWrap/>
            <w:hideMark/>
          </w:tcPr>
          <w:p w14:paraId="6948682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9CF96C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15:45</w:t>
            </w:r>
          </w:p>
        </w:tc>
        <w:tc>
          <w:tcPr>
            <w:tcW w:w="1276" w:type="dxa"/>
            <w:noWrap/>
            <w:hideMark/>
          </w:tcPr>
          <w:p w14:paraId="4BD718A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5D944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NESPQCIITA</w:t>
            </w:r>
          </w:p>
        </w:tc>
      </w:tr>
      <w:tr w:rsidR="006662EC" w:rsidRPr="006662EC" w14:paraId="4D6C8F66" w14:textId="77777777" w:rsidTr="006662EC">
        <w:trPr>
          <w:trHeight w:val="300"/>
        </w:trPr>
        <w:tc>
          <w:tcPr>
            <w:tcW w:w="1403" w:type="dxa"/>
            <w:noWrap/>
            <w:hideMark/>
          </w:tcPr>
          <w:p w14:paraId="7E471A2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139</w:t>
            </w:r>
          </w:p>
        </w:tc>
        <w:tc>
          <w:tcPr>
            <w:tcW w:w="1773" w:type="dxa"/>
            <w:noWrap/>
            <w:hideMark/>
          </w:tcPr>
          <w:p w14:paraId="08C3B1A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45.07</w:t>
            </w:r>
          </w:p>
        </w:tc>
        <w:tc>
          <w:tcPr>
            <w:tcW w:w="1095" w:type="dxa"/>
            <w:noWrap/>
            <w:hideMark/>
          </w:tcPr>
          <w:p w14:paraId="5681FE0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3FBF1A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15:45</w:t>
            </w:r>
          </w:p>
        </w:tc>
        <w:tc>
          <w:tcPr>
            <w:tcW w:w="1276" w:type="dxa"/>
            <w:noWrap/>
            <w:hideMark/>
          </w:tcPr>
          <w:p w14:paraId="037308C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F23D9E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NESPQCIITB</w:t>
            </w:r>
          </w:p>
        </w:tc>
      </w:tr>
      <w:tr w:rsidR="006662EC" w:rsidRPr="006662EC" w14:paraId="28B98A24" w14:textId="77777777" w:rsidTr="006662EC">
        <w:trPr>
          <w:trHeight w:val="300"/>
        </w:trPr>
        <w:tc>
          <w:tcPr>
            <w:tcW w:w="1403" w:type="dxa"/>
            <w:noWrap/>
            <w:hideMark/>
          </w:tcPr>
          <w:p w14:paraId="58C6135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52</w:t>
            </w:r>
          </w:p>
        </w:tc>
        <w:tc>
          <w:tcPr>
            <w:tcW w:w="1773" w:type="dxa"/>
            <w:noWrap/>
            <w:hideMark/>
          </w:tcPr>
          <w:p w14:paraId="41E1084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45.07</w:t>
            </w:r>
          </w:p>
        </w:tc>
        <w:tc>
          <w:tcPr>
            <w:tcW w:w="1095" w:type="dxa"/>
            <w:noWrap/>
            <w:hideMark/>
          </w:tcPr>
          <w:p w14:paraId="7106BE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AC2EA2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16:43</w:t>
            </w:r>
          </w:p>
        </w:tc>
        <w:tc>
          <w:tcPr>
            <w:tcW w:w="1276" w:type="dxa"/>
            <w:noWrap/>
            <w:hideMark/>
          </w:tcPr>
          <w:p w14:paraId="129EB74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DE942E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NESPQCIIV5</w:t>
            </w:r>
          </w:p>
        </w:tc>
      </w:tr>
      <w:tr w:rsidR="006662EC" w:rsidRPr="006662EC" w14:paraId="3962C6BA" w14:textId="77777777" w:rsidTr="006662EC">
        <w:trPr>
          <w:trHeight w:val="300"/>
        </w:trPr>
        <w:tc>
          <w:tcPr>
            <w:tcW w:w="1403" w:type="dxa"/>
            <w:noWrap/>
            <w:hideMark/>
          </w:tcPr>
          <w:p w14:paraId="70F54D4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w:t>
            </w:r>
          </w:p>
        </w:tc>
        <w:tc>
          <w:tcPr>
            <w:tcW w:w="1773" w:type="dxa"/>
            <w:noWrap/>
            <w:hideMark/>
          </w:tcPr>
          <w:p w14:paraId="0DA2CAE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45.07</w:t>
            </w:r>
          </w:p>
        </w:tc>
        <w:tc>
          <w:tcPr>
            <w:tcW w:w="1095" w:type="dxa"/>
            <w:noWrap/>
            <w:hideMark/>
          </w:tcPr>
          <w:p w14:paraId="394FC5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446A31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17:49</w:t>
            </w:r>
          </w:p>
        </w:tc>
        <w:tc>
          <w:tcPr>
            <w:tcW w:w="1276" w:type="dxa"/>
            <w:noWrap/>
            <w:hideMark/>
          </w:tcPr>
          <w:p w14:paraId="64EA90E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5C4C91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NESPQCIIX1</w:t>
            </w:r>
          </w:p>
        </w:tc>
      </w:tr>
      <w:tr w:rsidR="006662EC" w:rsidRPr="006662EC" w14:paraId="7A6E16EF" w14:textId="77777777" w:rsidTr="006662EC">
        <w:trPr>
          <w:trHeight w:val="300"/>
        </w:trPr>
        <w:tc>
          <w:tcPr>
            <w:tcW w:w="1403" w:type="dxa"/>
            <w:noWrap/>
            <w:hideMark/>
          </w:tcPr>
          <w:p w14:paraId="1D6EABD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88</w:t>
            </w:r>
          </w:p>
        </w:tc>
        <w:tc>
          <w:tcPr>
            <w:tcW w:w="1773" w:type="dxa"/>
            <w:noWrap/>
            <w:hideMark/>
          </w:tcPr>
          <w:p w14:paraId="39C2D13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45.07</w:t>
            </w:r>
          </w:p>
        </w:tc>
        <w:tc>
          <w:tcPr>
            <w:tcW w:w="1095" w:type="dxa"/>
            <w:noWrap/>
            <w:hideMark/>
          </w:tcPr>
          <w:p w14:paraId="01DFEA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642049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19:42</w:t>
            </w:r>
          </w:p>
        </w:tc>
        <w:tc>
          <w:tcPr>
            <w:tcW w:w="1276" w:type="dxa"/>
            <w:noWrap/>
            <w:hideMark/>
          </w:tcPr>
          <w:p w14:paraId="2DB7DD3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1AD8F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NESPQCII23</w:t>
            </w:r>
          </w:p>
        </w:tc>
      </w:tr>
      <w:tr w:rsidR="006662EC" w:rsidRPr="006662EC" w14:paraId="6C6AF09D" w14:textId="77777777" w:rsidTr="006662EC">
        <w:trPr>
          <w:trHeight w:val="300"/>
        </w:trPr>
        <w:tc>
          <w:tcPr>
            <w:tcW w:w="1403" w:type="dxa"/>
            <w:noWrap/>
            <w:hideMark/>
          </w:tcPr>
          <w:p w14:paraId="6C72B5A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w:t>
            </w:r>
          </w:p>
        </w:tc>
        <w:tc>
          <w:tcPr>
            <w:tcW w:w="1773" w:type="dxa"/>
            <w:noWrap/>
            <w:hideMark/>
          </w:tcPr>
          <w:p w14:paraId="07B0240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45.07</w:t>
            </w:r>
          </w:p>
        </w:tc>
        <w:tc>
          <w:tcPr>
            <w:tcW w:w="1095" w:type="dxa"/>
            <w:noWrap/>
            <w:hideMark/>
          </w:tcPr>
          <w:p w14:paraId="0B6328B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61CC35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19:42</w:t>
            </w:r>
          </w:p>
        </w:tc>
        <w:tc>
          <w:tcPr>
            <w:tcW w:w="1276" w:type="dxa"/>
            <w:noWrap/>
            <w:hideMark/>
          </w:tcPr>
          <w:p w14:paraId="487F1E4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FB84CE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NESPQCII24</w:t>
            </w:r>
          </w:p>
        </w:tc>
      </w:tr>
      <w:tr w:rsidR="006662EC" w:rsidRPr="006662EC" w14:paraId="6FC68A54" w14:textId="77777777" w:rsidTr="006662EC">
        <w:trPr>
          <w:trHeight w:val="300"/>
        </w:trPr>
        <w:tc>
          <w:tcPr>
            <w:tcW w:w="1403" w:type="dxa"/>
            <w:noWrap/>
            <w:hideMark/>
          </w:tcPr>
          <w:p w14:paraId="5D9DA7C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043B4B8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45.07</w:t>
            </w:r>
          </w:p>
        </w:tc>
        <w:tc>
          <w:tcPr>
            <w:tcW w:w="1095" w:type="dxa"/>
            <w:noWrap/>
            <w:hideMark/>
          </w:tcPr>
          <w:p w14:paraId="71CE1F2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B8E57E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19:42</w:t>
            </w:r>
          </w:p>
        </w:tc>
        <w:tc>
          <w:tcPr>
            <w:tcW w:w="1276" w:type="dxa"/>
            <w:noWrap/>
            <w:hideMark/>
          </w:tcPr>
          <w:p w14:paraId="6ECF74C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7BF44F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NESPQCII25</w:t>
            </w:r>
          </w:p>
        </w:tc>
      </w:tr>
      <w:tr w:rsidR="006662EC" w:rsidRPr="006662EC" w14:paraId="1A6EB4CB" w14:textId="77777777" w:rsidTr="006662EC">
        <w:trPr>
          <w:trHeight w:val="300"/>
        </w:trPr>
        <w:tc>
          <w:tcPr>
            <w:tcW w:w="1403" w:type="dxa"/>
            <w:noWrap/>
            <w:hideMark/>
          </w:tcPr>
          <w:p w14:paraId="2EB5B25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82</w:t>
            </w:r>
          </w:p>
        </w:tc>
        <w:tc>
          <w:tcPr>
            <w:tcW w:w="1773" w:type="dxa"/>
            <w:noWrap/>
            <w:hideMark/>
          </w:tcPr>
          <w:p w14:paraId="0B87E7A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45.07</w:t>
            </w:r>
          </w:p>
        </w:tc>
        <w:tc>
          <w:tcPr>
            <w:tcW w:w="1095" w:type="dxa"/>
            <w:noWrap/>
            <w:hideMark/>
          </w:tcPr>
          <w:p w14:paraId="77CF046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BE7C9B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19:42</w:t>
            </w:r>
          </w:p>
        </w:tc>
        <w:tc>
          <w:tcPr>
            <w:tcW w:w="1276" w:type="dxa"/>
            <w:noWrap/>
            <w:hideMark/>
          </w:tcPr>
          <w:p w14:paraId="663343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79F6E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NESPQCII2B</w:t>
            </w:r>
          </w:p>
        </w:tc>
      </w:tr>
      <w:tr w:rsidR="006662EC" w:rsidRPr="006662EC" w14:paraId="01F0272B" w14:textId="77777777" w:rsidTr="006662EC">
        <w:trPr>
          <w:trHeight w:val="300"/>
        </w:trPr>
        <w:tc>
          <w:tcPr>
            <w:tcW w:w="1403" w:type="dxa"/>
            <w:noWrap/>
            <w:hideMark/>
          </w:tcPr>
          <w:p w14:paraId="241A828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66</w:t>
            </w:r>
          </w:p>
        </w:tc>
        <w:tc>
          <w:tcPr>
            <w:tcW w:w="1773" w:type="dxa"/>
            <w:noWrap/>
            <w:hideMark/>
          </w:tcPr>
          <w:p w14:paraId="280F148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6593F09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78281E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22:27</w:t>
            </w:r>
          </w:p>
        </w:tc>
        <w:tc>
          <w:tcPr>
            <w:tcW w:w="1276" w:type="dxa"/>
            <w:noWrap/>
            <w:hideMark/>
          </w:tcPr>
          <w:p w14:paraId="64BDCC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06AF2C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NESPQCIIBO</w:t>
            </w:r>
          </w:p>
        </w:tc>
      </w:tr>
      <w:tr w:rsidR="006662EC" w:rsidRPr="006662EC" w14:paraId="7FD4B6BA" w14:textId="77777777" w:rsidTr="006662EC">
        <w:trPr>
          <w:trHeight w:val="300"/>
        </w:trPr>
        <w:tc>
          <w:tcPr>
            <w:tcW w:w="1403" w:type="dxa"/>
            <w:noWrap/>
            <w:hideMark/>
          </w:tcPr>
          <w:p w14:paraId="751B478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w:t>
            </w:r>
          </w:p>
        </w:tc>
        <w:tc>
          <w:tcPr>
            <w:tcW w:w="1773" w:type="dxa"/>
            <w:noWrap/>
            <w:hideMark/>
          </w:tcPr>
          <w:p w14:paraId="3294EF8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16B4D50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25DF52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22:27</w:t>
            </w:r>
          </w:p>
        </w:tc>
        <w:tc>
          <w:tcPr>
            <w:tcW w:w="1276" w:type="dxa"/>
            <w:noWrap/>
            <w:hideMark/>
          </w:tcPr>
          <w:p w14:paraId="599240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ABC2B4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NESPQCIIBP</w:t>
            </w:r>
          </w:p>
        </w:tc>
      </w:tr>
      <w:tr w:rsidR="006662EC" w:rsidRPr="006662EC" w14:paraId="1910ACDA" w14:textId="77777777" w:rsidTr="006662EC">
        <w:trPr>
          <w:trHeight w:val="300"/>
        </w:trPr>
        <w:tc>
          <w:tcPr>
            <w:tcW w:w="1403" w:type="dxa"/>
            <w:noWrap/>
            <w:hideMark/>
          </w:tcPr>
          <w:p w14:paraId="1E72F46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w:t>
            </w:r>
          </w:p>
        </w:tc>
        <w:tc>
          <w:tcPr>
            <w:tcW w:w="1773" w:type="dxa"/>
            <w:noWrap/>
            <w:hideMark/>
          </w:tcPr>
          <w:p w14:paraId="3B1716E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45.11</w:t>
            </w:r>
          </w:p>
        </w:tc>
        <w:tc>
          <w:tcPr>
            <w:tcW w:w="1095" w:type="dxa"/>
            <w:noWrap/>
            <w:hideMark/>
          </w:tcPr>
          <w:p w14:paraId="7FD706B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72A8AE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25:22</w:t>
            </w:r>
          </w:p>
        </w:tc>
        <w:tc>
          <w:tcPr>
            <w:tcW w:w="1276" w:type="dxa"/>
            <w:noWrap/>
            <w:hideMark/>
          </w:tcPr>
          <w:p w14:paraId="361F9EB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61830A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NESPQCIIFY</w:t>
            </w:r>
          </w:p>
        </w:tc>
      </w:tr>
      <w:tr w:rsidR="006662EC" w:rsidRPr="006662EC" w14:paraId="54B53594" w14:textId="77777777" w:rsidTr="006662EC">
        <w:trPr>
          <w:trHeight w:val="300"/>
        </w:trPr>
        <w:tc>
          <w:tcPr>
            <w:tcW w:w="1403" w:type="dxa"/>
            <w:noWrap/>
            <w:hideMark/>
          </w:tcPr>
          <w:p w14:paraId="2FC3E3A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66</w:t>
            </w:r>
          </w:p>
        </w:tc>
        <w:tc>
          <w:tcPr>
            <w:tcW w:w="1773" w:type="dxa"/>
            <w:noWrap/>
            <w:hideMark/>
          </w:tcPr>
          <w:p w14:paraId="0901BAA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45.11</w:t>
            </w:r>
          </w:p>
        </w:tc>
        <w:tc>
          <w:tcPr>
            <w:tcW w:w="1095" w:type="dxa"/>
            <w:noWrap/>
            <w:hideMark/>
          </w:tcPr>
          <w:p w14:paraId="2261DCC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F60794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25:22</w:t>
            </w:r>
          </w:p>
        </w:tc>
        <w:tc>
          <w:tcPr>
            <w:tcW w:w="1276" w:type="dxa"/>
            <w:noWrap/>
            <w:hideMark/>
          </w:tcPr>
          <w:p w14:paraId="5319FD6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71B130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NESPQCIIFZ</w:t>
            </w:r>
          </w:p>
        </w:tc>
      </w:tr>
      <w:tr w:rsidR="006662EC" w:rsidRPr="006662EC" w14:paraId="46C55EA5" w14:textId="77777777" w:rsidTr="006662EC">
        <w:trPr>
          <w:trHeight w:val="300"/>
        </w:trPr>
        <w:tc>
          <w:tcPr>
            <w:tcW w:w="1403" w:type="dxa"/>
            <w:noWrap/>
            <w:hideMark/>
          </w:tcPr>
          <w:p w14:paraId="46D5404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178</w:t>
            </w:r>
          </w:p>
        </w:tc>
        <w:tc>
          <w:tcPr>
            <w:tcW w:w="1773" w:type="dxa"/>
            <w:noWrap/>
            <w:hideMark/>
          </w:tcPr>
          <w:p w14:paraId="7E10225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w:t>
            </w:r>
          </w:p>
        </w:tc>
        <w:tc>
          <w:tcPr>
            <w:tcW w:w="1095" w:type="dxa"/>
            <w:noWrap/>
            <w:hideMark/>
          </w:tcPr>
          <w:p w14:paraId="4C0213B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6BAF84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26:54</w:t>
            </w:r>
          </w:p>
        </w:tc>
        <w:tc>
          <w:tcPr>
            <w:tcW w:w="1276" w:type="dxa"/>
            <w:noWrap/>
            <w:hideMark/>
          </w:tcPr>
          <w:p w14:paraId="4DD3500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EB1D1A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NESPQCIJKU</w:t>
            </w:r>
          </w:p>
        </w:tc>
      </w:tr>
      <w:tr w:rsidR="006662EC" w:rsidRPr="006662EC" w14:paraId="6B67DF52" w14:textId="77777777" w:rsidTr="006662EC">
        <w:trPr>
          <w:trHeight w:val="300"/>
        </w:trPr>
        <w:tc>
          <w:tcPr>
            <w:tcW w:w="1403" w:type="dxa"/>
            <w:noWrap/>
            <w:hideMark/>
          </w:tcPr>
          <w:p w14:paraId="1CCCAB6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111</w:t>
            </w:r>
          </w:p>
        </w:tc>
        <w:tc>
          <w:tcPr>
            <w:tcW w:w="1773" w:type="dxa"/>
            <w:noWrap/>
            <w:hideMark/>
          </w:tcPr>
          <w:p w14:paraId="72D8182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w:t>
            </w:r>
          </w:p>
        </w:tc>
        <w:tc>
          <w:tcPr>
            <w:tcW w:w="1095" w:type="dxa"/>
            <w:noWrap/>
            <w:hideMark/>
          </w:tcPr>
          <w:p w14:paraId="6723A7E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DECF5A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26:55</w:t>
            </w:r>
          </w:p>
        </w:tc>
        <w:tc>
          <w:tcPr>
            <w:tcW w:w="1276" w:type="dxa"/>
            <w:noWrap/>
            <w:hideMark/>
          </w:tcPr>
          <w:p w14:paraId="6698CC0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ED70F0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NESPQCIJKV</w:t>
            </w:r>
          </w:p>
        </w:tc>
      </w:tr>
      <w:tr w:rsidR="006662EC" w:rsidRPr="006662EC" w14:paraId="65BBA79D" w14:textId="77777777" w:rsidTr="006662EC">
        <w:trPr>
          <w:trHeight w:val="300"/>
        </w:trPr>
        <w:tc>
          <w:tcPr>
            <w:tcW w:w="1403" w:type="dxa"/>
            <w:noWrap/>
            <w:hideMark/>
          </w:tcPr>
          <w:p w14:paraId="0AEF48F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122</w:t>
            </w:r>
          </w:p>
        </w:tc>
        <w:tc>
          <w:tcPr>
            <w:tcW w:w="1773" w:type="dxa"/>
            <w:noWrap/>
            <w:hideMark/>
          </w:tcPr>
          <w:p w14:paraId="18CE450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45.08</w:t>
            </w:r>
          </w:p>
        </w:tc>
        <w:tc>
          <w:tcPr>
            <w:tcW w:w="1095" w:type="dxa"/>
            <w:noWrap/>
            <w:hideMark/>
          </w:tcPr>
          <w:p w14:paraId="3C3A101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A87AB8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29:37</w:t>
            </w:r>
          </w:p>
        </w:tc>
        <w:tc>
          <w:tcPr>
            <w:tcW w:w="1276" w:type="dxa"/>
            <w:noWrap/>
            <w:hideMark/>
          </w:tcPr>
          <w:p w14:paraId="61CB3E5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D237E9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NESPQCIJVE</w:t>
            </w:r>
          </w:p>
        </w:tc>
      </w:tr>
      <w:tr w:rsidR="006662EC" w:rsidRPr="006662EC" w14:paraId="2C8116D9" w14:textId="77777777" w:rsidTr="006662EC">
        <w:trPr>
          <w:trHeight w:val="300"/>
        </w:trPr>
        <w:tc>
          <w:tcPr>
            <w:tcW w:w="1403" w:type="dxa"/>
            <w:noWrap/>
            <w:hideMark/>
          </w:tcPr>
          <w:p w14:paraId="6B1A268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w:t>
            </w:r>
          </w:p>
        </w:tc>
        <w:tc>
          <w:tcPr>
            <w:tcW w:w="1773" w:type="dxa"/>
            <w:noWrap/>
            <w:hideMark/>
          </w:tcPr>
          <w:p w14:paraId="6545B40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45.11</w:t>
            </w:r>
          </w:p>
        </w:tc>
        <w:tc>
          <w:tcPr>
            <w:tcW w:w="1095" w:type="dxa"/>
            <w:noWrap/>
            <w:hideMark/>
          </w:tcPr>
          <w:p w14:paraId="3E1780F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6BBBEE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29:44</w:t>
            </w:r>
          </w:p>
        </w:tc>
        <w:tc>
          <w:tcPr>
            <w:tcW w:w="1276" w:type="dxa"/>
            <w:noWrap/>
            <w:hideMark/>
          </w:tcPr>
          <w:p w14:paraId="0B9773B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C3F1E7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NESPQCIJY0</w:t>
            </w:r>
          </w:p>
        </w:tc>
      </w:tr>
      <w:tr w:rsidR="006662EC" w:rsidRPr="006662EC" w14:paraId="762BBC10" w14:textId="77777777" w:rsidTr="006662EC">
        <w:trPr>
          <w:trHeight w:val="300"/>
        </w:trPr>
        <w:tc>
          <w:tcPr>
            <w:tcW w:w="1403" w:type="dxa"/>
            <w:noWrap/>
            <w:hideMark/>
          </w:tcPr>
          <w:p w14:paraId="6F56453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62</w:t>
            </w:r>
          </w:p>
        </w:tc>
        <w:tc>
          <w:tcPr>
            <w:tcW w:w="1773" w:type="dxa"/>
            <w:noWrap/>
            <w:hideMark/>
          </w:tcPr>
          <w:p w14:paraId="5BAA4CA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45.11</w:t>
            </w:r>
          </w:p>
        </w:tc>
        <w:tc>
          <w:tcPr>
            <w:tcW w:w="1095" w:type="dxa"/>
            <w:noWrap/>
            <w:hideMark/>
          </w:tcPr>
          <w:p w14:paraId="2F4AD43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4BC3B5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29:44</w:t>
            </w:r>
          </w:p>
        </w:tc>
        <w:tc>
          <w:tcPr>
            <w:tcW w:w="1276" w:type="dxa"/>
            <w:noWrap/>
            <w:hideMark/>
          </w:tcPr>
          <w:p w14:paraId="243E428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38A92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NESPQCIJY1</w:t>
            </w:r>
          </w:p>
        </w:tc>
      </w:tr>
      <w:tr w:rsidR="006662EC" w:rsidRPr="006662EC" w14:paraId="5654698E" w14:textId="77777777" w:rsidTr="006662EC">
        <w:trPr>
          <w:trHeight w:val="300"/>
        </w:trPr>
        <w:tc>
          <w:tcPr>
            <w:tcW w:w="1403" w:type="dxa"/>
            <w:noWrap/>
            <w:hideMark/>
          </w:tcPr>
          <w:p w14:paraId="06DAB17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0ED7F60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45.11</w:t>
            </w:r>
          </w:p>
        </w:tc>
        <w:tc>
          <w:tcPr>
            <w:tcW w:w="1095" w:type="dxa"/>
            <w:noWrap/>
            <w:hideMark/>
          </w:tcPr>
          <w:p w14:paraId="0E0660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5BBA44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29:44</w:t>
            </w:r>
          </w:p>
        </w:tc>
        <w:tc>
          <w:tcPr>
            <w:tcW w:w="1276" w:type="dxa"/>
            <w:noWrap/>
            <w:hideMark/>
          </w:tcPr>
          <w:p w14:paraId="2A995C6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879DE5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NESPQCIJY2</w:t>
            </w:r>
          </w:p>
        </w:tc>
      </w:tr>
      <w:tr w:rsidR="006662EC" w:rsidRPr="006662EC" w14:paraId="1EECB8DB" w14:textId="77777777" w:rsidTr="006662EC">
        <w:trPr>
          <w:trHeight w:val="300"/>
        </w:trPr>
        <w:tc>
          <w:tcPr>
            <w:tcW w:w="1403" w:type="dxa"/>
            <w:noWrap/>
            <w:hideMark/>
          </w:tcPr>
          <w:p w14:paraId="7F62494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68</w:t>
            </w:r>
          </w:p>
        </w:tc>
        <w:tc>
          <w:tcPr>
            <w:tcW w:w="1773" w:type="dxa"/>
            <w:noWrap/>
            <w:hideMark/>
          </w:tcPr>
          <w:p w14:paraId="78A1D05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45.11</w:t>
            </w:r>
          </w:p>
        </w:tc>
        <w:tc>
          <w:tcPr>
            <w:tcW w:w="1095" w:type="dxa"/>
            <w:noWrap/>
            <w:hideMark/>
          </w:tcPr>
          <w:p w14:paraId="72C3094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F48AB8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29:44</w:t>
            </w:r>
          </w:p>
        </w:tc>
        <w:tc>
          <w:tcPr>
            <w:tcW w:w="1276" w:type="dxa"/>
            <w:noWrap/>
            <w:hideMark/>
          </w:tcPr>
          <w:p w14:paraId="61E880A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F9C6C1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NESPQCIJY3</w:t>
            </w:r>
          </w:p>
        </w:tc>
      </w:tr>
      <w:tr w:rsidR="006662EC" w:rsidRPr="006662EC" w14:paraId="3F6FF3FF" w14:textId="77777777" w:rsidTr="006662EC">
        <w:trPr>
          <w:trHeight w:val="300"/>
        </w:trPr>
        <w:tc>
          <w:tcPr>
            <w:tcW w:w="1403" w:type="dxa"/>
            <w:noWrap/>
            <w:hideMark/>
          </w:tcPr>
          <w:p w14:paraId="7A7C69F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39</w:t>
            </w:r>
          </w:p>
        </w:tc>
        <w:tc>
          <w:tcPr>
            <w:tcW w:w="1773" w:type="dxa"/>
            <w:noWrap/>
            <w:hideMark/>
          </w:tcPr>
          <w:p w14:paraId="11FB3D9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45.12</w:t>
            </w:r>
          </w:p>
        </w:tc>
        <w:tc>
          <w:tcPr>
            <w:tcW w:w="1095" w:type="dxa"/>
            <w:noWrap/>
            <w:hideMark/>
          </w:tcPr>
          <w:p w14:paraId="6E75CD1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84A27B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30:05</w:t>
            </w:r>
          </w:p>
        </w:tc>
        <w:tc>
          <w:tcPr>
            <w:tcW w:w="1276" w:type="dxa"/>
            <w:noWrap/>
            <w:hideMark/>
          </w:tcPr>
          <w:p w14:paraId="0FE2D6E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C5BF91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NESPQCIJ15</w:t>
            </w:r>
          </w:p>
        </w:tc>
      </w:tr>
      <w:tr w:rsidR="006662EC" w:rsidRPr="006662EC" w14:paraId="713D6E5E" w14:textId="77777777" w:rsidTr="006662EC">
        <w:trPr>
          <w:trHeight w:val="300"/>
        </w:trPr>
        <w:tc>
          <w:tcPr>
            <w:tcW w:w="1403" w:type="dxa"/>
            <w:noWrap/>
            <w:hideMark/>
          </w:tcPr>
          <w:p w14:paraId="44F0552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47</w:t>
            </w:r>
          </w:p>
        </w:tc>
        <w:tc>
          <w:tcPr>
            <w:tcW w:w="1773" w:type="dxa"/>
            <w:noWrap/>
            <w:hideMark/>
          </w:tcPr>
          <w:p w14:paraId="52FF990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45.12</w:t>
            </w:r>
          </w:p>
        </w:tc>
        <w:tc>
          <w:tcPr>
            <w:tcW w:w="1095" w:type="dxa"/>
            <w:noWrap/>
            <w:hideMark/>
          </w:tcPr>
          <w:p w14:paraId="329D7B0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E868AB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30:05</w:t>
            </w:r>
          </w:p>
        </w:tc>
        <w:tc>
          <w:tcPr>
            <w:tcW w:w="1276" w:type="dxa"/>
            <w:noWrap/>
            <w:hideMark/>
          </w:tcPr>
          <w:p w14:paraId="6A83BAD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AA46ED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NESPQCIJ16</w:t>
            </w:r>
          </w:p>
        </w:tc>
      </w:tr>
      <w:tr w:rsidR="006662EC" w:rsidRPr="006662EC" w14:paraId="4D80271F" w14:textId="77777777" w:rsidTr="006662EC">
        <w:trPr>
          <w:trHeight w:val="300"/>
        </w:trPr>
        <w:tc>
          <w:tcPr>
            <w:tcW w:w="1403" w:type="dxa"/>
            <w:noWrap/>
            <w:hideMark/>
          </w:tcPr>
          <w:p w14:paraId="5CC00FC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77</w:t>
            </w:r>
          </w:p>
        </w:tc>
        <w:tc>
          <w:tcPr>
            <w:tcW w:w="1773" w:type="dxa"/>
            <w:noWrap/>
            <w:hideMark/>
          </w:tcPr>
          <w:p w14:paraId="4F2AE47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45.12</w:t>
            </w:r>
          </w:p>
        </w:tc>
        <w:tc>
          <w:tcPr>
            <w:tcW w:w="1095" w:type="dxa"/>
            <w:noWrap/>
            <w:hideMark/>
          </w:tcPr>
          <w:p w14:paraId="3B8C98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BBE9C9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30:05</w:t>
            </w:r>
          </w:p>
        </w:tc>
        <w:tc>
          <w:tcPr>
            <w:tcW w:w="1276" w:type="dxa"/>
            <w:noWrap/>
            <w:hideMark/>
          </w:tcPr>
          <w:p w14:paraId="7A899D5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C66596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NESPQCIJ1A</w:t>
            </w:r>
          </w:p>
        </w:tc>
      </w:tr>
      <w:tr w:rsidR="006662EC" w:rsidRPr="006662EC" w14:paraId="65F78315" w14:textId="77777777" w:rsidTr="006662EC">
        <w:trPr>
          <w:trHeight w:val="300"/>
        </w:trPr>
        <w:tc>
          <w:tcPr>
            <w:tcW w:w="1403" w:type="dxa"/>
            <w:noWrap/>
            <w:hideMark/>
          </w:tcPr>
          <w:p w14:paraId="4869A94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73</w:t>
            </w:r>
          </w:p>
        </w:tc>
        <w:tc>
          <w:tcPr>
            <w:tcW w:w="1773" w:type="dxa"/>
            <w:noWrap/>
            <w:hideMark/>
          </w:tcPr>
          <w:p w14:paraId="188FDA8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61BFC07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4486BE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30:26</w:t>
            </w:r>
          </w:p>
        </w:tc>
        <w:tc>
          <w:tcPr>
            <w:tcW w:w="1276" w:type="dxa"/>
            <w:noWrap/>
            <w:hideMark/>
          </w:tcPr>
          <w:p w14:paraId="395F62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B60A7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NESPQCIJ4G</w:t>
            </w:r>
          </w:p>
        </w:tc>
      </w:tr>
      <w:tr w:rsidR="006662EC" w:rsidRPr="006662EC" w14:paraId="73CD01F0" w14:textId="77777777" w:rsidTr="006662EC">
        <w:trPr>
          <w:trHeight w:val="300"/>
        </w:trPr>
        <w:tc>
          <w:tcPr>
            <w:tcW w:w="1403" w:type="dxa"/>
            <w:noWrap/>
            <w:hideMark/>
          </w:tcPr>
          <w:p w14:paraId="636CB96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21</w:t>
            </w:r>
          </w:p>
        </w:tc>
        <w:tc>
          <w:tcPr>
            <w:tcW w:w="1773" w:type="dxa"/>
            <w:noWrap/>
            <w:hideMark/>
          </w:tcPr>
          <w:p w14:paraId="5D10CF0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45.08</w:t>
            </w:r>
          </w:p>
        </w:tc>
        <w:tc>
          <w:tcPr>
            <w:tcW w:w="1095" w:type="dxa"/>
            <w:noWrap/>
            <w:hideMark/>
          </w:tcPr>
          <w:p w14:paraId="68E20A2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2ABEA6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30:28</w:t>
            </w:r>
          </w:p>
        </w:tc>
        <w:tc>
          <w:tcPr>
            <w:tcW w:w="1276" w:type="dxa"/>
            <w:noWrap/>
            <w:hideMark/>
          </w:tcPr>
          <w:p w14:paraId="584D789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F192C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NESPQCIJ4Y</w:t>
            </w:r>
          </w:p>
        </w:tc>
      </w:tr>
      <w:tr w:rsidR="006662EC" w:rsidRPr="006662EC" w14:paraId="6AE1C21C" w14:textId="77777777" w:rsidTr="006662EC">
        <w:trPr>
          <w:trHeight w:val="300"/>
        </w:trPr>
        <w:tc>
          <w:tcPr>
            <w:tcW w:w="1403" w:type="dxa"/>
            <w:noWrap/>
            <w:hideMark/>
          </w:tcPr>
          <w:p w14:paraId="1AD0536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21</w:t>
            </w:r>
          </w:p>
        </w:tc>
        <w:tc>
          <w:tcPr>
            <w:tcW w:w="1773" w:type="dxa"/>
            <w:noWrap/>
            <w:hideMark/>
          </w:tcPr>
          <w:p w14:paraId="451CF3D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45.08</w:t>
            </w:r>
          </w:p>
        </w:tc>
        <w:tc>
          <w:tcPr>
            <w:tcW w:w="1095" w:type="dxa"/>
            <w:noWrap/>
            <w:hideMark/>
          </w:tcPr>
          <w:p w14:paraId="02C3028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E45C2B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30:35</w:t>
            </w:r>
          </w:p>
        </w:tc>
        <w:tc>
          <w:tcPr>
            <w:tcW w:w="1276" w:type="dxa"/>
            <w:noWrap/>
            <w:hideMark/>
          </w:tcPr>
          <w:p w14:paraId="254B20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E3BE58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NESPQCIJ4E</w:t>
            </w:r>
          </w:p>
        </w:tc>
      </w:tr>
      <w:tr w:rsidR="006662EC" w:rsidRPr="006662EC" w14:paraId="4CAF44C0" w14:textId="77777777" w:rsidTr="006662EC">
        <w:trPr>
          <w:trHeight w:val="300"/>
        </w:trPr>
        <w:tc>
          <w:tcPr>
            <w:tcW w:w="1403" w:type="dxa"/>
            <w:noWrap/>
            <w:hideMark/>
          </w:tcPr>
          <w:p w14:paraId="71E0AA5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52F4140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45.07</w:t>
            </w:r>
          </w:p>
        </w:tc>
        <w:tc>
          <w:tcPr>
            <w:tcW w:w="1095" w:type="dxa"/>
            <w:noWrap/>
            <w:hideMark/>
          </w:tcPr>
          <w:p w14:paraId="78B1994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05203D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30:42</w:t>
            </w:r>
          </w:p>
        </w:tc>
        <w:tc>
          <w:tcPr>
            <w:tcW w:w="1276" w:type="dxa"/>
            <w:noWrap/>
            <w:hideMark/>
          </w:tcPr>
          <w:p w14:paraId="756B5C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2BB0B5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NESPQCIJ5N</w:t>
            </w:r>
          </w:p>
        </w:tc>
      </w:tr>
      <w:tr w:rsidR="006662EC" w:rsidRPr="006662EC" w14:paraId="516D5171" w14:textId="77777777" w:rsidTr="006662EC">
        <w:trPr>
          <w:trHeight w:val="300"/>
        </w:trPr>
        <w:tc>
          <w:tcPr>
            <w:tcW w:w="1403" w:type="dxa"/>
            <w:noWrap/>
            <w:hideMark/>
          </w:tcPr>
          <w:p w14:paraId="7AED576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7E3F32E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5991C1E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7C9AFD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30:55</w:t>
            </w:r>
          </w:p>
        </w:tc>
        <w:tc>
          <w:tcPr>
            <w:tcW w:w="1276" w:type="dxa"/>
            <w:noWrap/>
            <w:hideMark/>
          </w:tcPr>
          <w:p w14:paraId="1F6B7F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A094A1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NESPQCIJ77</w:t>
            </w:r>
          </w:p>
        </w:tc>
      </w:tr>
      <w:tr w:rsidR="006662EC" w:rsidRPr="006662EC" w14:paraId="3189CE1F" w14:textId="77777777" w:rsidTr="006662EC">
        <w:trPr>
          <w:trHeight w:val="300"/>
        </w:trPr>
        <w:tc>
          <w:tcPr>
            <w:tcW w:w="1403" w:type="dxa"/>
            <w:noWrap/>
            <w:hideMark/>
          </w:tcPr>
          <w:p w14:paraId="69DA2F4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w:t>
            </w:r>
          </w:p>
        </w:tc>
        <w:tc>
          <w:tcPr>
            <w:tcW w:w="1773" w:type="dxa"/>
            <w:noWrap/>
            <w:hideMark/>
          </w:tcPr>
          <w:p w14:paraId="725548E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4CD9CA8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A3AD74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30:55</w:t>
            </w:r>
          </w:p>
        </w:tc>
        <w:tc>
          <w:tcPr>
            <w:tcW w:w="1276" w:type="dxa"/>
            <w:noWrap/>
            <w:hideMark/>
          </w:tcPr>
          <w:p w14:paraId="1E61E1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C0AB33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NESPQCIJ78</w:t>
            </w:r>
          </w:p>
        </w:tc>
      </w:tr>
      <w:tr w:rsidR="006662EC" w:rsidRPr="006662EC" w14:paraId="4BD50473" w14:textId="77777777" w:rsidTr="006662EC">
        <w:trPr>
          <w:trHeight w:val="300"/>
        </w:trPr>
        <w:tc>
          <w:tcPr>
            <w:tcW w:w="1403" w:type="dxa"/>
            <w:noWrap/>
            <w:hideMark/>
          </w:tcPr>
          <w:p w14:paraId="0EB55B4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75</w:t>
            </w:r>
          </w:p>
        </w:tc>
        <w:tc>
          <w:tcPr>
            <w:tcW w:w="1773" w:type="dxa"/>
            <w:noWrap/>
            <w:hideMark/>
          </w:tcPr>
          <w:p w14:paraId="5E7A4D8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14FC7B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513E5B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31:12</w:t>
            </w:r>
          </w:p>
        </w:tc>
        <w:tc>
          <w:tcPr>
            <w:tcW w:w="1276" w:type="dxa"/>
            <w:noWrap/>
            <w:hideMark/>
          </w:tcPr>
          <w:p w14:paraId="57613B2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828446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NESPQCIJBR</w:t>
            </w:r>
          </w:p>
        </w:tc>
      </w:tr>
      <w:tr w:rsidR="006662EC" w:rsidRPr="006662EC" w14:paraId="25712A71" w14:textId="77777777" w:rsidTr="006662EC">
        <w:trPr>
          <w:trHeight w:val="300"/>
        </w:trPr>
        <w:tc>
          <w:tcPr>
            <w:tcW w:w="1403" w:type="dxa"/>
            <w:noWrap/>
            <w:hideMark/>
          </w:tcPr>
          <w:p w14:paraId="4618923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116</w:t>
            </w:r>
          </w:p>
        </w:tc>
        <w:tc>
          <w:tcPr>
            <w:tcW w:w="1773" w:type="dxa"/>
            <w:noWrap/>
            <w:hideMark/>
          </w:tcPr>
          <w:p w14:paraId="37AED5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4935D15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0AD630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32:29</w:t>
            </w:r>
          </w:p>
        </w:tc>
        <w:tc>
          <w:tcPr>
            <w:tcW w:w="1276" w:type="dxa"/>
            <w:noWrap/>
            <w:hideMark/>
          </w:tcPr>
          <w:p w14:paraId="06BBFA2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477728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NESPQCIKIC</w:t>
            </w:r>
          </w:p>
        </w:tc>
      </w:tr>
      <w:tr w:rsidR="006662EC" w:rsidRPr="006662EC" w14:paraId="2683F1CA" w14:textId="77777777" w:rsidTr="006662EC">
        <w:trPr>
          <w:trHeight w:val="300"/>
        </w:trPr>
        <w:tc>
          <w:tcPr>
            <w:tcW w:w="1403" w:type="dxa"/>
            <w:noWrap/>
            <w:hideMark/>
          </w:tcPr>
          <w:p w14:paraId="0175E78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233FDB8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63D6317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B35BDD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32:29</w:t>
            </w:r>
          </w:p>
        </w:tc>
        <w:tc>
          <w:tcPr>
            <w:tcW w:w="1276" w:type="dxa"/>
            <w:noWrap/>
            <w:hideMark/>
          </w:tcPr>
          <w:p w14:paraId="47C114C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5472C8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NESPQCIKID</w:t>
            </w:r>
          </w:p>
        </w:tc>
      </w:tr>
      <w:tr w:rsidR="006662EC" w:rsidRPr="006662EC" w14:paraId="3891FB02" w14:textId="77777777" w:rsidTr="006662EC">
        <w:trPr>
          <w:trHeight w:val="300"/>
        </w:trPr>
        <w:tc>
          <w:tcPr>
            <w:tcW w:w="1403" w:type="dxa"/>
            <w:noWrap/>
            <w:hideMark/>
          </w:tcPr>
          <w:p w14:paraId="2EDF957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w:t>
            </w:r>
          </w:p>
        </w:tc>
        <w:tc>
          <w:tcPr>
            <w:tcW w:w="1773" w:type="dxa"/>
            <w:noWrap/>
            <w:hideMark/>
          </w:tcPr>
          <w:p w14:paraId="5274FFB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45.13</w:t>
            </w:r>
          </w:p>
        </w:tc>
        <w:tc>
          <w:tcPr>
            <w:tcW w:w="1095" w:type="dxa"/>
            <w:noWrap/>
            <w:hideMark/>
          </w:tcPr>
          <w:p w14:paraId="6D821B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373E31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33:19</w:t>
            </w:r>
          </w:p>
        </w:tc>
        <w:tc>
          <w:tcPr>
            <w:tcW w:w="1276" w:type="dxa"/>
            <w:noWrap/>
            <w:hideMark/>
          </w:tcPr>
          <w:p w14:paraId="7FDB180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336CE3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NESPQCIKQC</w:t>
            </w:r>
          </w:p>
        </w:tc>
      </w:tr>
      <w:tr w:rsidR="006662EC" w:rsidRPr="006662EC" w14:paraId="2C13601A" w14:textId="77777777" w:rsidTr="006662EC">
        <w:trPr>
          <w:trHeight w:val="300"/>
        </w:trPr>
        <w:tc>
          <w:tcPr>
            <w:tcW w:w="1403" w:type="dxa"/>
            <w:noWrap/>
            <w:hideMark/>
          </w:tcPr>
          <w:p w14:paraId="53574C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w:t>
            </w:r>
          </w:p>
        </w:tc>
        <w:tc>
          <w:tcPr>
            <w:tcW w:w="1773" w:type="dxa"/>
            <w:noWrap/>
            <w:hideMark/>
          </w:tcPr>
          <w:p w14:paraId="57131D8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45.13</w:t>
            </w:r>
          </w:p>
        </w:tc>
        <w:tc>
          <w:tcPr>
            <w:tcW w:w="1095" w:type="dxa"/>
            <w:noWrap/>
            <w:hideMark/>
          </w:tcPr>
          <w:p w14:paraId="136014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7FB061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33:19</w:t>
            </w:r>
          </w:p>
        </w:tc>
        <w:tc>
          <w:tcPr>
            <w:tcW w:w="1276" w:type="dxa"/>
            <w:noWrap/>
            <w:hideMark/>
          </w:tcPr>
          <w:p w14:paraId="242557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7ABFC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NESPQCIKQF</w:t>
            </w:r>
          </w:p>
        </w:tc>
      </w:tr>
      <w:tr w:rsidR="006662EC" w:rsidRPr="006662EC" w14:paraId="29CCA8C5" w14:textId="77777777" w:rsidTr="006662EC">
        <w:trPr>
          <w:trHeight w:val="300"/>
        </w:trPr>
        <w:tc>
          <w:tcPr>
            <w:tcW w:w="1403" w:type="dxa"/>
            <w:noWrap/>
            <w:hideMark/>
          </w:tcPr>
          <w:p w14:paraId="7E5A81E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30</w:t>
            </w:r>
          </w:p>
        </w:tc>
        <w:tc>
          <w:tcPr>
            <w:tcW w:w="1773" w:type="dxa"/>
            <w:noWrap/>
            <w:hideMark/>
          </w:tcPr>
          <w:p w14:paraId="7136B7E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45.13</w:t>
            </w:r>
          </w:p>
        </w:tc>
        <w:tc>
          <w:tcPr>
            <w:tcW w:w="1095" w:type="dxa"/>
            <w:noWrap/>
            <w:hideMark/>
          </w:tcPr>
          <w:p w14:paraId="5B395D3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2B9505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33:43</w:t>
            </w:r>
          </w:p>
        </w:tc>
        <w:tc>
          <w:tcPr>
            <w:tcW w:w="1276" w:type="dxa"/>
            <w:noWrap/>
            <w:hideMark/>
          </w:tcPr>
          <w:p w14:paraId="5A4CA34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9219E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NESPQCIKSP</w:t>
            </w:r>
          </w:p>
        </w:tc>
      </w:tr>
      <w:tr w:rsidR="006662EC" w:rsidRPr="006662EC" w14:paraId="49B83F4E" w14:textId="77777777" w:rsidTr="006662EC">
        <w:trPr>
          <w:trHeight w:val="300"/>
        </w:trPr>
        <w:tc>
          <w:tcPr>
            <w:tcW w:w="1403" w:type="dxa"/>
            <w:noWrap/>
            <w:hideMark/>
          </w:tcPr>
          <w:p w14:paraId="2B7358B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031F6BC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45.13</w:t>
            </w:r>
          </w:p>
        </w:tc>
        <w:tc>
          <w:tcPr>
            <w:tcW w:w="1095" w:type="dxa"/>
            <w:noWrap/>
            <w:hideMark/>
          </w:tcPr>
          <w:p w14:paraId="677772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C8218E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33:45</w:t>
            </w:r>
          </w:p>
        </w:tc>
        <w:tc>
          <w:tcPr>
            <w:tcW w:w="1276" w:type="dxa"/>
            <w:noWrap/>
            <w:hideMark/>
          </w:tcPr>
          <w:p w14:paraId="5601C5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CFA4F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NESPQCIKSA</w:t>
            </w:r>
          </w:p>
        </w:tc>
      </w:tr>
      <w:tr w:rsidR="006662EC" w:rsidRPr="006662EC" w14:paraId="219F5C89" w14:textId="77777777" w:rsidTr="006662EC">
        <w:trPr>
          <w:trHeight w:val="300"/>
        </w:trPr>
        <w:tc>
          <w:tcPr>
            <w:tcW w:w="1403" w:type="dxa"/>
            <w:noWrap/>
            <w:hideMark/>
          </w:tcPr>
          <w:p w14:paraId="3C615E0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151</w:t>
            </w:r>
          </w:p>
        </w:tc>
        <w:tc>
          <w:tcPr>
            <w:tcW w:w="1773" w:type="dxa"/>
            <w:noWrap/>
            <w:hideMark/>
          </w:tcPr>
          <w:p w14:paraId="7E6183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45.12</w:t>
            </w:r>
          </w:p>
        </w:tc>
        <w:tc>
          <w:tcPr>
            <w:tcW w:w="1095" w:type="dxa"/>
            <w:noWrap/>
            <w:hideMark/>
          </w:tcPr>
          <w:p w14:paraId="7DF0F04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F3F3C9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33:47</w:t>
            </w:r>
          </w:p>
        </w:tc>
        <w:tc>
          <w:tcPr>
            <w:tcW w:w="1276" w:type="dxa"/>
            <w:noWrap/>
            <w:hideMark/>
          </w:tcPr>
          <w:p w14:paraId="58047A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EE992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NESPQCIKTJ</w:t>
            </w:r>
          </w:p>
        </w:tc>
      </w:tr>
      <w:tr w:rsidR="006662EC" w:rsidRPr="006662EC" w14:paraId="678C2BB7" w14:textId="77777777" w:rsidTr="006662EC">
        <w:trPr>
          <w:trHeight w:val="300"/>
        </w:trPr>
        <w:tc>
          <w:tcPr>
            <w:tcW w:w="1403" w:type="dxa"/>
            <w:noWrap/>
            <w:hideMark/>
          </w:tcPr>
          <w:p w14:paraId="79ADBA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187</w:t>
            </w:r>
          </w:p>
        </w:tc>
        <w:tc>
          <w:tcPr>
            <w:tcW w:w="1773" w:type="dxa"/>
            <w:noWrap/>
            <w:hideMark/>
          </w:tcPr>
          <w:p w14:paraId="18CD2CD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45.12</w:t>
            </w:r>
          </w:p>
        </w:tc>
        <w:tc>
          <w:tcPr>
            <w:tcW w:w="1095" w:type="dxa"/>
            <w:noWrap/>
            <w:hideMark/>
          </w:tcPr>
          <w:p w14:paraId="123E06C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095DB0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33:47</w:t>
            </w:r>
          </w:p>
        </w:tc>
        <w:tc>
          <w:tcPr>
            <w:tcW w:w="1276" w:type="dxa"/>
            <w:noWrap/>
            <w:hideMark/>
          </w:tcPr>
          <w:p w14:paraId="3FFF74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6207D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NESPQCIKTK</w:t>
            </w:r>
          </w:p>
        </w:tc>
      </w:tr>
      <w:tr w:rsidR="006662EC" w:rsidRPr="006662EC" w14:paraId="402714AB" w14:textId="77777777" w:rsidTr="006662EC">
        <w:trPr>
          <w:trHeight w:val="300"/>
        </w:trPr>
        <w:tc>
          <w:tcPr>
            <w:tcW w:w="1403" w:type="dxa"/>
            <w:noWrap/>
            <w:hideMark/>
          </w:tcPr>
          <w:p w14:paraId="0775E8E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53</w:t>
            </w:r>
          </w:p>
        </w:tc>
        <w:tc>
          <w:tcPr>
            <w:tcW w:w="1773" w:type="dxa"/>
            <w:noWrap/>
            <w:hideMark/>
          </w:tcPr>
          <w:p w14:paraId="5175464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45.12</w:t>
            </w:r>
          </w:p>
        </w:tc>
        <w:tc>
          <w:tcPr>
            <w:tcW w:w="1095" w:type="dxa"/>
            <w:noWrap/>
            <w:hideMark/>
          </w:tcPr>
          <w:p w14:paraId="1B14FF0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F87CFF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34:12</w:t>
            </w:r>
          </w:p>
        </w:tc>
        <w:tc>
          <w:tcPr>
            <w:tcW w:w="1276" w:type="dxa"/>
            <w:noWrap/>
            <w:hideMark/>
          </w:tcPr>
          <w:p w14:paraId="6840E65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CD2056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NESPQCIKUE</w:t>
            </w:r>
          </w:p>
        </w:tc>
      </w:tr>
      <w:tr w:rsidR="006662EC" w:rsidRPr="006662EC" w14:paraId="78CE27E7" w14:textId="77777777" w:rsidTr="006662EC">
        <w:trPr>
          <w:trHeight w:val="300"/>
        </w:trPr>
        <w:tc>
          <w:tcPr>
            <w:tcW w:w="1403" w:type="dxa"/>
            <w:noWrap/>
            <w:hideMark/>
          </w:tcPr>
          <w:p w14:paraId="3650B77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59</w:t>
            </w:r>
          </w:p>
        </w:tc>
        <w:tc>
          <w:tcPr>
            <w:tcW w:w="1773" w:type="dxa"/>
            <w:noWrap/>
            <w:hideMark/>
          </w:tcPr>
          <w:p w14:paraId="519A434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45.12</w:t>
            </w:r>
          </w:p>
        </w:tc>
        <w:tc>
          <w:tcPr>
            <w:tcW w:w="1095" w:type="dxa"/>
            <w:noWrap/>
            <w:hideMark/>
          </w:tcPr>
          <w:p w14:paraId="2614548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4FBDFC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35:11</w:t>
            </w:r>
          </w:p>
        </w:tc>
        <w:tc>
          <w:tcPr>
            <w:tcW w:w="1276" w:type="dxa"/>
            <w:noWrap/>
            <w:hideMark/>
          </w:tcPr>
          <w:p w14:paraId="7DC42D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A0FBCE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NESPQCIK0Q</w:t>
            </w:r>
          </w:p>
        </w:tc>
      </w:tr>
      <w:tr w:rsidR="006662EC" w:rsidRPr="006662EC" w14:paraId="35BEA014" w14:textId="77777777" w:rsidTr="006662EC">
        <w:trPr>
          <w:trHeight w:val="300"/>
        </w:trPr>
        <w:tc>
          <w:tcPr>
            <w:tcW w:w="1403" w:type="dxa"/>
            <w:noWrap/>
            <w:hideMark/>
          </w:tcPr>
          <w:p w14:paraId="17DDC82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72</w:t>
            </w:r>
          </w:p>
        </w:tc>
        <w:tc>
          <w:tcPr>
            <w:tcW w:w="1773" w:type="dxa"/>
            <w:noWrap/>
            <w:hideMark/>
          </w:tcPr>
          <w:p w14:paraId="32541DC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45.13</w:t>
            </w:r>
          </w:p>
        </w:tc>
        <w:tc>
          <w:tcPr>
            <w:tcW w:w="1095" w:type="dxa"/>
            <w:noWrap/>
            <w:hideMark/>
          </w:tcPr>
          <w:p w14:paraId="6006B86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CDC225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35:12</w:t>
            </w:r>
          </w:p>
        </w:tc>
        <w:tc>
          <w:tcPr>
            <w:tcW w:w="1276" w:type="dxa"/>
            <w:noWrap/>
            <w:hideMark/>
          </w:tcPr>
          <w:p w14:paraId="241EAA9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78433A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NESPQCIK0X</w:t>
            </w:r>
          </w:p>
        </w:tc>
      </w:tr>
      <w:tr w:rsidR="006662EC" w:rsidRPr="006662EC" w14:paraId="76BAC603" w14:textId="77777777" w:rsidTr="006662EC">
        <w:trPr>
          <w:trHeight w:val="300"/>
        </w:trPr>
        <w:tc>
          <w:tcPr>
            <w:tcW w:w="1403" w:type="dxa"/>
            <w:noWrap/>
            <w:hideMark/>
          </w:tcPr>
          <w:p w14:paraId="6D0FF64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58</w:t>
            </w:r>
          </w:p>
        </w:tc>
        <w:tc>
          <w:tcPr>
            <w:tcW w:w="1773" w:type="dxa"/>
            <w:noWrap/>
            <w:hideMark/>
          </w:tcPr>
          <w:p w14:paraId="1867176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45.12</w:t>
            </w:r>
          </w:p>
        </w:tc>
        <w:tc>
          <w:tcPr>
            <w:tcW w:w="1095" w:type="dxa"/>
            <w:noWrap/>
            <w:hideMark/>
          </w:tcPr>
          <w:p w14:paraId="45F95A3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A07496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35:15</w:t>
            </w:r>
          </w:p>
        </w:tc>
        <w:tc>
          <w:tcPr>
            <w:tcW w:w="1276" w:type="dxa"/>
            <w:noWrap/>
            <w:hideMark/>
          </w:tcPr>
          <w:p w14:paraId="549892B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C41788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NESPQCIK00</w:t>
            </w:r>
          </w:p>
        </w:tc>
      </w:tr>
      <w:tr w:rsidR="006662EC" w:rsidRPr="006662EC" w14:paraId="6E5F5BDB" w14:textId="77777777" w:rsidTr="006662EC">
        <w:trPr>
          <w:trHeight w:val="300"/>
        </w:trPr>
        <w:tc>
          <w:tcPr>
            <w:tcW w:w="1403" w:type="dxa"/>
            <w:noWrap/>
            <w:hideMark/>
          </w:tcPr>
          <w:p w14:paraId="764B469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100</w:t>
            </w:r>
          </w:p>
        </w:tc>
        <w:tc>
          <w:tcPr>
            <w:tcW w:w="1773" w:type="dxa"/>
            <w:noWrap/>
            <w:hideMark/>
          </w:tcPr>
          <w:p w14:paraId="40E0FA0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45.12</w:t>
            </w:r>
          </w:p>
        </w:tc>
        <w:tc>
          <w:tcPr>
            <w:tcW w:w="1095" w:type="dxa"/>
            <w:noWrap/>
            <w:hideMark/>
          </w:tcPr>
          <w:p w14:paraId="11E4EEA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6A37BA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35:27</w:t>
            </w:r>
          </w:p>
        </w:tc>
        <w:tc>
          <w:tcPr>
            <w:tcW w:w="1276" w:type="dxa"/>
            <w:noWrap/>
            <w:hideMark/>
          </w:tcPr>
          <w:p w14:paraId="18CB24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44A385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NESPQCIK09</w:t>
            </w:r>
          </w:p>
        </w:tc>
      </w:tr>
      <w:tr w:rsidR="006662EC" w:rsidRPr="006662EC" w14:paraId="37421F08" w14:textId="77777777" w:rsidTr="006662EC">
        <w:trPr>
          <w:trHeight w:val="300"/>
        </w:trPr>
        <w:tc>
          <w:tcPr>
            <w:tcW w:w="1403" w:type="dxa"/>
            <w:noWrap/>
            <w:hideMark/>
          </w:tcPr>
          <w:p w14:paraId="5B53D7F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113</w:t>
            </w:r>
          </w:p>
        </w:tc>
        <w:tc>
          <w:tcPr>
            <w:tcW w:w="1773" w:type="dxa"/>
            <w:noWrap/>
            <w:hideMark/>
          </w:tcPr>
          <w:p w14:paraId="3A9219C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45.12</w:t>
            </w:r>
          </w:p>
        </w:tc>
        <w:tc>
          <w:tcPr>
            <w:tcW w:w="1095" w:type="dxa"/>
            <w:noWrap/>
            <w:hideMark/>
          </w:tcPr>
          <w:p w14:paraId="11F4578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5CE237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35:28</w:t>
            </w:r>
          </w:p>
        </w:tc>
        <w:tc>
          <w:tcPr>
            <w:tcW w:w="1276" w:type="dxa"/>
            <w:noWrap/>
            <w:hideMark/>
          </w:tcPr>
          <w:p w14:paraId="3033752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121583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NESPQCIK0B</w:t>
            </w:r>
          </w:p>
        </w:tc>
      </w:tr>
      <w:tr w:rsidR="006662EC" w:rsidRPr="006662EC" w14:paraId="55AB6705" w14:textId="77777777" w:rsidTr="006662EC">
        <w:trPr>
          <w:trHeight w:val="300"/>
        </w:trPr>
        <w:tc>
          <w:tcPr>
            <w:tcW w:w="1403" w:type="dxa"/>
            <w:noWrap/>
            <w:hideMark/>
          </w:tcPr>
          <w:p w14:paraId="7EAD42B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32</w:t>
            </w:r>
          </w:p>
        </w:tc>
        <w:tc>
          <w:tcPr>
            <w:tcW w:w="1773" w:type="dxa"/>
            <w:noWrap/>
            <w:hideMark/>
          </w:tcPr>
          <w:p w14:paraId="57E4FA8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45.12</w:t>
            </w:r>
          </w:p>
        </w:tc>
        <w:tc>
          <w:tcPr>
            <w:tcW w:w="1095" w:type="dxa"/>
            <w:noWrap/>
            <w:hideMark/>
          </w:tcPr>
          <w:p w14:paraId="066D33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66B7F0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35:29</w:t>
            </w:r>
          </w:p>
        </w:tc>
        <w:tc>
          <w:tcPr>
            <w:tcW w:w="1276" w:type="dxa"/>
            <w:noWrap/>
            <w:hideMark/>
          </w:tcPr>
          <w:p w14:paraId="04F5E06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7AF93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NESPQCIK0D</w:t>
            </w:r>
          </w:p>
        </w:tc>
      </w:tr>
      <w:tr w:rsidR="006662EC" w:rsidRPr="006662EC" w14:paraId="5C3275F4" w14:textId="77777777" w:rsidTr="006662EC">
        <w:trPr>
          <w:trHeight w:val="300"/>
        </w:trPr>
        <w:tc>
          <w:tcPr>
            <w:tcW w:w="1403" w:type="dxa"/>
            <w:noWrap/>
            <w:hideMark/>
          </w:tcPr>
          <w:p w14:paraId="2B9C207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64</w:t>
            </w:r>
          </w:p>
        </w:tc>
        <w:tc>
          <w:tcPr>
            <w:tcW w:w="1773" w:type="dxa"/>
            <w:noWrap/>
            <w:hideMark/>
          </w:tcPr>
          <w:p w14:paraId="1F95E2B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45.11</w:t>
            </w:r>
          </w:p>
        </w:tc>
        <w:tc>
          <w:tcPr>
            <w:tcW w:w="1095" w:type="dxa"/>
            <w:noWrap/>
            <w:hideMark/>
          </w:tcPr>
          <w:p w14:paraId="5427B23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1ECCE1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35:36</w:t>
            </w:r>
          </w:p>
        </w:tc>
        <w:tc>
          <w:tcPr>
            <w:tcW w:w="1276" w:type="dxa"/>
            <w:noWrap/>
            <w:hideMark/>
          </w:tcPr>
          <w:p w14:paraId="44ABD1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E9A9AD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NESPQCIK1U</w:t>
            </w:r>
          </w:p>
        </w:tc>
      </w:tr>
      <w:tr w:rsidR="006662EC" w:rsidRPr="006662EC" w14:paraId="424E3BFB" w14:textId="77777777" w:rsidTr="006662EC">
        <w:trPr>
          <w:trHeight w:val="300"/>
        </w:trPr>
        <w:tc>
          <w:tcPr>
            <w:tcW w:w="1403" w:type="dxa"/>
            <w:noWrap/>
            <w:hideMark/>
          </w:tcPr>
          <w:p w14:paraId="16E401A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50</w:t>
            </w:r>
          </w:p>
        </w:tc>
        <w:tc>
          <w:tcPr>
            <w:tcW w:w="1773" w:type="dxa"/>
            <w:noWrap/>
            <w:hideMark/>
          </w:tcPr>
          <w:p w14:paraId="4420791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w:t>
            </w:r>
          </w:p>
        </w:tc>
        <w:tc>
          <w:tcPr>
            <w:tcW w:w="1095" w:type="dxa"/>
            <w:noWrap/>
            <w:hideMark/>
          </w:tcPr>
          <w:p w14:paraId="2CD1AF1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336A90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35:41</w:t>
            </w:r>
          </w:p>
        </w:tc>
        <w:tc>
          <w:tcPr>
            <w:tcW w:w="1276" w:type="dxa"/>
            <w:noWrap/>
            <w:hideMark/>
          </w:tcPr>
          <w:p w14:paraId="62FF105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E22A62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NESPQCIK2N</w:t>
            </w:r>
          </w:p>
        </w:tc>
      </w:tr>
      <w:tr w:rsidR="006662EC" w:rsidRPr="006662EC" w14:paraId="55794C4C" w14:textId="77777777" w:rsidTr="006662EC">
        <w:trPr>
          <w:trHeight w:val="300"/>
        </w:trPr>
        <w:tc>
          <w:tcPr>
            <w:tcW w:w="1403" w:type="dxa"/>
            <w:noWrap/>
            <w:hideMark/>
          </w:tcPr>
          <w:p w14:paraId="4E5FDD0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66</w:t>
            </w:r>
          </w:p>
        </w:tc>
        <w:tc>
          <w:tcPr>
            <w:tcW w:w="1773" w:type="dxa"/>
            <w:noWrap/>
            <w:hideMark/>
          </w:tcPr>
          <w:p w14:paraId="4EAF555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w:t>
            </w:r>
          </w:p>
        </w:tc>
        <w:tc>
          <w:tcPr>
            <w:tcW w:w="1095" w:type="dxa"/>
            <w:noWrap/>
            <w:hideMark/>
          </w:tcPr>
          <w:p w14:paraId="376AF2B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CEDD16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35:50</w:t>
            </w:r>
          </w:p>
        </w:tc>
        <w:tc>
          <w:tcPr>
            <w:tcW w:w="1276" w:type="dxa"/>
            <w:noWrap/>
            <w:hideMark/>
          </w:tcPr>
          <w:p w14:paraId="6A868F5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734F3C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NESPQCIK28</w:t>
            </w:r>
          </w:p>
        </w:tc>
      </w:tr>
      <w:tr w:rsidR="006662EC" w:rsidRPr="006662EC" w14:paraId="1DC16FB1" w14:textId="77777777" w:rsidTr="006662EC">
        <w:trPr>
          <w:trHeight w:val="300"/>
        </w:trPr>
        <w:tc>
          <w:tcPr>
            <w:tcW w:w="1403" w:type="dxa"/>
            <w:noWrap/>
            <w:hideMark/>
          </w:tcPr>
          <w:p w14:paraId="2970D72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117</w:t>
            </w:r>
          </w:p>
        </w:tc>
        <w:tc>
          <w:tcPr>
            <w:tcW w:w="1773" w:type="dxa"/>
            <w:noWrap/>
            <w:hideMark/>
          </w:tcPr>
          <w:p w14:paraId="68F9C67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513F5C8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6CE9C9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35:52</w:t>
            </w:r>
          </w:p>
        </w:tc>
        <w:tc>
          <w:tcPr>
            <w:tcW w:w="1276" w:type="dxa"/>
            <w:noWrap/>
            <w:hideMark/>
          </w:tcPr>
          <w:p w14:paraId="3F59062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54D9E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NESPQCIK2C</w:t>
            </w:r>
          </w:p>
        </w:tc>
      </w:tr>
      <w:tr w:rsidR="006662EC" w:rsidRPr="006662EC" w14:paraId="09D5FECA" w14:textId="77777777" w:rsidTr="006662EC">
        <w:trPr>
          <w:trHeight w:val="300"/>
        </w:trPr>
        <w:tc>
          <w:tcPr>
            <w:tcW w:w="1403" w:type="dxa"/>
            <w:noWrap/>
            <w:hideMark/>
          </w:tcPr>
          <w:p w14:paraId="20E6903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79</w:t>
            </w:r>
          </w:p>
        </w:tc>
        <w:tc>
          <w:tcPr>
            <w:tcW w:w="1773" w:type="dxa"/>
            <w:noWrap/>
            <w:hideMark/>
          </w:tcPr>
          <w:p w14:paraId="4837BA0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1CE8071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C64DCD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36:16</w:t>
            </w:r>
          </w:p>
        </w:tc>
        <w:tc>
          <w:tcPr>
            <w:tcW w:w="1276" w:type="dxa"/>
            <w:noWrap/>
            <w:hideMark/>
          </w:tcPr>
          <w:p w14:paraId="1478012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AD072E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NESPQCIK6H</w:t>
            </w:r>
          </w:p>
        </w:tc>
      </w:tr>
      <w:tr w:rsidR="006662EC" w:rsidRPr="006662EC" w14:paraId="309FEF2D" w14:textId="77777777" w:rsidTr="006662EC">
        <w:trPr>
          <w:trHeight w:val="300"/>
        </w:trPr>
        <w:tc>
          <w:tcPr>
            <w:tcW w:w="1403" w:type="dxa"/>
            <w:noWrap/>
            <w:hideMark/>
          </w:tcPr>
          <w:p w14:paraId="719C353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73</w:t>
            </w:r>
          </w:p>
        </w:tc>
        <w:tc>
          <w:tcPr>
            <w:tcW w:w="1773" w:type="dxa"/>
            <w:noWrap/>
            <w:hideMark/>
          </w:tcPr>
          <w:p w14:paraId="10B1804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0492F7C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538CB9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36:45</w:t>
            </w:r>
          </w:p>
        </w:tc>
        <w:tc>
          <w:tcPr>
            <w:tcW w:w="1276" w:type="dxa"/>
            <w:noWrap/>
            <w:hideMark/>
          </w:tcPr>
          <w:p w14:paraId="3EE8079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6784FF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NESPQCIK8U</w:t>
            </w:r>
          </w:p>
        </w:tc>
      </w:tr>
      <w:tr w:rsidR="006662EC" w:rsidRPr="006662EC" w14:paraId="7158496A" w14:textId="77777777" w:rsidTr="006662EC">
        <w:trPr>
          <w:trHeight w:val="300"/>
        </w:trPr>
        <w:tc>
          <w:tcPr>
            <w:tcW w:w="1403" w:type="dxa"/>
            <w:noWrap/>
            <w:hideMark/>
          </w:tcPr>
          <w:p w14:paraId="02A7594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84</w:t>
            </w:r>
          </w:p>
        </w:tc>
        <w:tc>
          <w:tcPr>
            <w:tcW w:w="1773" w:type="dxa"/>
            <w:noWrap/>
            <w:hideMark/>
          </w:tcPr>
          <w:p w14:paraId="6918E10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7A7D49B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3810A1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37:04</w:t>
            </w:r>
          </w:p>
        </w:tc>
        <w:tc>
          <w:tcPr>
            <w:tcW w:w="1276" w:type="dxa"/>
            <w:noWrap/>
            <w:hideMark/>
          </w:tcPr>
          <w:p w14:paraId="786C87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6A9F63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NESPQCIKBX</w:t>
            </w:r>
          </w:p>
        </w:tc>
      </w:tr>
      <w:tr w:rsidR="006662EC" w:rsidRPr="006662EC" w14:paraId="76DF3789" w14:textId="77777777" w:rsidTr="006662EC">
        <w:trPr>
          <w:trHeight w:val="300"/>
        </w:trPr>
        <w:tc>
          <w:tcPr>
            <w:tcW w:w="1403" w:type="dxa"/>
            <w:noWrap/>
            <w:hideMark/>
          </w:tcPr>
          <w:p w14:paraId="63055DD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5FED13E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45.08</w:t>
            </w:r>
          </w:p>
        </w:tc>
        <w:tc>
          <w:tcPr>
            <w:tcW w:w="1095" w:type="dxa"/>
            <w:noWrap/>
            <w:hideMark/>
          </w:tcPr>
          <w:p w14:paraId="25229F1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C3D814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37:17</w:t>
            </w:r>
          </w:p>
        </w:tc>
        <w:tc>
          <w:tcPr>
            <w:tcW w:w="1276" w:type="dxa"/>
            <w:noWrap/>
            <w:hideMark/>
          </w:tcPr>
          <w:p w14:paraId="1E9577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720F83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NESPQCIKDK</w:t>
            </w:r>
          </w:p>
        </w:tc>
      </w:tr>
      <w:tr w:rsidR="006662EC" w:rsidRPr="006662EC" w14:paraId="075694FE" w14:textId="77777777" w:rsidTr="006662EC">
        <w:trPr>
          <w:trHeight w:val="300"/>
        </w:trPr>
        <w:tc>
          <w:tcPr>
            <w:tcW w:w="1403" w:type="dxa"/>
            <w:noWrap/>
            <w:hideMark/>
          </w:tcPr>
          <w:p w14:paraId="6C626FA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w:t>
            </w:r>
          </w:p>
        </w:tc>
        <w:tc>
          <w:tcPr>
            <w:tcW w:w="1773" w:type="dxa"/>
            <w:noWrap/>
            <w:hideMark/>
          </w:tcPr>
          <w:p w14:paraId="1761BD9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45.07</w:t>
            </w:r>
          </w:p>
        </w:tc>
        <w:tc>
          <w:tcPr>
            <w:tcW w:w="1095" w:type="dxa"/>
            <w:noWrap/>
            <w:hideMark/>
          </w:tcPr>
          <w:p w14:paraId="1BB25F8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507C7E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37:31</w:t>
            </w:r>
          </w:p>
        </w:tc>
        <w:tc>
          <w:tcPr>
            <w:tcW w:w="1276" w:type="dxa"/>
            <w:noWrap/>
            <w:hideMark/>
          </w:tcPr>
          <w:p w14:paraId="368D17E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DD9CB3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NESPQCIKFX</w:t>
            </w:r>
          </w:p>
        </w:tc>
      </w:tr>
      <w:tr w:rsidR="006662EC" w:rsidRPr="006662EC" w14:paraId="25ADF978" w14:textId="77777777" w:rsidTr="006662EC">
        <w:trPr>
          <w:trHeight w:val="300"/>
        </w:trPr>
        <w:tc>
          <w:tcPr>
            <w:tcW w:w="1403" w:type="dxa"/>
            <w:noWrap/>
            <w:hideMark/>
          </w:tcPr>
          <w:p w14:paraId="1F9E7FB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49</w:t>
            </w:r>
          </w:p>
        </w:tc>
        <w:tc>
          <w:tcPr>
            <w:tcW w:w="1773" w:type="dxa"/>
            <w:noWrap/>
            <w:hideMark/>
          </w:tcPr>
          <w:p w14:paraId="1E97104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45.07</w:t>
            </w:r>
          </w:p>
        </w:tc>
        <w:tc>
          <w:tcPr>
            <w:tcW w:w="1095" w:type="dxa"/>
            <w:noWrap/>
            <w:hideMark/>
          </w:tcPr>
          <w:p w14:paraId="2457A0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0AE5CA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37:31</w:t>
            </w:r>
          </w:p>
        </w:tc>
        <w:tc>
          <w:tcPr>
            <w:tcW w:w="1276" w:type="dxa"/>
            <w:noWrap/>
            <w:hideMark/>
          </w:tcPr>
          <w:p w14:paraId="4C255DF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092AAC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NESPQCIKFZ</w:t>
            </w:r>
          </w:p>
        </w:tc>
      </w:tr>
      <w:tr w:rsidR="006662EC" w:rsidRPr="006662EC" w14:paraId="41E4FAEC" w14:textId="77777777" w:rsidTr="006662EC">
        <w:trPr>
          <w:trHeight w:val="300"/>
        </w:trPr>
        <w:tc>
          <w:tcPr>
            <w:tcW w:w="1403" w:type="dxa"/>
            <w:noWrap/>
            <w:hideMark/>
          </w:tcPr>
          <w:p w14:paraId="1E48496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563417C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45.07</w:t>
            </w:r>
          </w:p>
        </w:tc>
        <w:tc>
          <w:tcPr>
            <w:tcW w:w="1095" w:type="dxa"/>
            <w:noWrap/>
            <w:hideMark/>
          </w:tcPr>
          <w:p w14:paraId="278226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70E04E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37:45</w:t>
            </w:r>
          </w:p>
        </w:tc>
        <w:tc>
          <w:tcPr>
            <w:tcW w:w="1276" w:type="dxa"/>
            <w:noWrap/>
            <w:hideMark/>
          </w:tcPr>
          <w:p w14:paraId="7FDFF5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DCCB9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NESPQCILIN</w:t>
            </w:r>
          </w:p>
        </w:tc>
      </w:tr>
      <w:tr w:rsidR="006662EC" w:rsidRPr="006662EC" w14:paraId="41E7BE4E" w14:textId="77777777" w:rsidTr="006662EC">
        <w:trPr>
          <w:trHeight w:val="300"/>
        </w:trPr>
        <w:tc>
          <w:tcPr>
            <w:tcW w:w="1403" w:type="dxa"/>
            <w:noWrap/>
            <w:hideMark/>
          </w:tcPr>
          <w:p w14:paraId="087B149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81</w:t>
            </w:r>
          </w:p>
        </w:tc>
        <w:tc>
          <w:tcPr>
            <w:tcW w:w="1773" w:type="dxa"/>
            <w:noWrap/>
            <w:hideMark/>
          </w:tcPr>
          <w:p w14:paraId="74D1AB0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w:t>
            </w:r>
          </w:p>
        </w:tc>
        <w:tc>
          <w:tcPr>
            <w:tcW w:w="1095" w:type="dxa"/>
            <w:noWrap/>
            <w:hideMark/>
          </w:tcPr>
          <w:p w14:paraId="2A9C66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D0A514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38:07</w:t>
            </w:r>
          </w:p>
        </w:tc>
        <w:tc>
          <w:tcPr>
            <w:tcW w:w="1276" w:type="dxa"/>
            <w:noWrap/>
            <w:hideMark/>
          </w:tcPr>
          <w:p w14:paraId="1FDCEF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9EE315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NESPQCILK7</w:t>
            </w:r>
          </w:p>
        </w:tc>
      </w:tr>
      <w:tr w:rsidR="006662EC" w:rsidRPr="006662EC" w14:paraId="07FA7A46" w14:textId="77777777" w:rsidTr="006662EC">
        <w:trPr>
          <w:trHeight w:val="300"/>
        </w:trPr>
        <w:tc>
          <w:tcPr>
            <w:tcW w:w="1403" w:type="dxa"/>
            <w:noWrap/>
            <w:hideMark/>
          </w:tcPr>
          <w:p w14:paraId="727C9F2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31F2C62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49A8B37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7FA9CC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38:28</w:t>
            </w:r>
          </w:p>
        </w:tc>
        <w:tc>
          <w:tcPr>
            <w:tcW w:w="1276" w:type="dxa"/>
            <w:noWrap/>
            <w:hideMark/>
          </w:tcPr>
          <w:p w14:paraId="145D340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6A1605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NESPQCILMU</w:t>
            </w:r>
          </w:p>
        </w:tc>
      </w:tr>
      <w:tr w:rsidR="006662EC" w:rsidRPr="006662EC" w14:paraId="6B6BFA05" w14:textId="77777777" w:rsidTr="006662EC">
        <w:trPr>
          <w:trHeight w:val="300"/>
        </w:trPr>
        <w:tc>
          <w:tcPr>
            <w:tcW w:w="1403" w:type="dxa"/>
            <w:noWrap/>
            <w:hideMark/>
          </w:tcPr>
          <w:p w14:paraId="2F31828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1969709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7D118B9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524791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38:33</w:t>
            </w:r>
          </w:p>
        </w:tc>
        <w:tc>
          <w:tcPr>
            <w:tcW w:w="1276" w:type="dxa"/>
            <w:noWrap/>
            <w:hideMark/>
          </w:tcPr>
          <w:p w14:paraId="0347515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208171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NESPQCILM8</w:t>
            </w:r>
          </w:p>
        </w:tc>
      </w:tr>
      <w:tr w:rsidR="006662EC" w:rsidRPr="006662EC" w14:paraId="73758B1A" w14:textId="77777777" w:rsidTr="006662EC">
        <w:trPr>
          <w:trHeight w:val="300"/>
        </w:trPr>
        <w:tc>
          <w:tcPr>
            <w:tcW w:w="1403" w:type="dxa"/>
            <w:noWrap/>
            <w:hideMark/>
          </w:tcPr>
          <w:p w14:paraId="2863890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0D8CAB1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45.08</w:t>
            </w:r>
          </w:p>
        </w:tc>
        <w:tc>
          <w:tcPr>
            <w:tcW w:w="1095" w:type="dxa"/>
            <w:noWrap/>
            <w:hideMark/>
          </w:tcPr>
          <w:p w14:paraId="688C20C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2D2CF4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38:48</w:t>
            </w:r>
          </w:p>
        </w:tc>
        <w:tc>
          <w:tcPr>
            <w:tcW w:w="1276" w:type="dxa"/>
            <w:noWrap/>
            <w:hideMark/>
          </w:tcPr>
          <w:p w14:paraId="4C65E3B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BDD4A3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NESPQCILOW</w:t>
            </w:r>
          </w:p>
        </w:tc>
      </w:tr>
      <w:tr w:rsidR="006662EC" w:rsidRPr="006662EC" w14:paraId="438EB5FC" w14:textId="77777777" w:rsidTr="006662EC">
        <w:trPr>
          <w:trHeight w:val="300"/>
        </w:trPr>
        <w:tc>
          <w:tcPr>
            <w:tcW w:w="1403" w:type="dxa"/>
            <w:noWrap/>
            <w:hideMark/>
          </w:tcPr>
          <w:p w14:paraId="7F66645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w:t>
            </w:r>
          </w:p>
        </w:tc>
        <w:tc>
          <w:tcPr>
            <w:tcW w:w="1773" w:type="dxa"/>
            <w:noWrap/>
            <w:hideMark/>
          </w:tcPr>
          <w:p w14:paraId="1624869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45.08</w:t>
            </w:r>
          </w:p>
        </w:tc>
        <w:tc>
          <w:tcPr>
            <w:tcW w:w="1095" w:type="dxa"/>
            <w:noWrap/>
            <w:hideMark/>
          </w:tcPr>
          <w:p w14:paraId="124B599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FB8EBC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38:57</w:t>
            </w:r>
          </w:p>
        </w:tc>
        <w:tc>
          <w:tcPr>
            <w:tcW w:w="1276" w:type="dxa"/>
            <w:noWrap/>
            <w:hideMark/>
          </w:tcPr>
          <w:p w14:paraId="243AA0D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83926B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NESPQCILPW</w:t>
            </w:r>
          </w:p>
        </w:tc>
      </w:tr>
      <w:tr w:rsidR="006662EC" w:rsidRPr="006662EC" w14:paraId="34270826" w14:textId="77777777" w:rsidTr="006662EC">
        <w:trPr>
          <w:trHeight w:val="300"/>
        </w:trPr>
        <w:tc>
          <w:tcPr>
            <w:tcW w:w="1403" w:type="dxa"/>
            <w:noWrap/>
            <w:hideMark/>
          </w:tcPr>
          <w:p w14:paraId="54E8624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w:t>
            </w:r>
          </w:p>
        </w:tc>
        <w:tc>
          <w:tcPr>
            <w:tcW w:w="1773" w:type="dxa"/>
            <w:noWrap/>
            <w:hideMark/>
          </w:tcPr>
          <w:p w14:paraId="720F46E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45.08</w:t>
            </w:r>
          </w:p>
        </w:tc>
        <w:tc>
          <w:tcPr>
            <w:tcW w:w="1095" w:type="dxa"/>
            <w:noWrap/>
            <w:hideMark/>
          </w:tcPr>
          <w:p w14:paraId="4F2041E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38DB62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38:57</w:t>
            </w:r>
          </w:p>
        </w:tc>
        <w:tc>
          <w:tcPr>
            <w:tcW w:w="1276" w:type="dxa"/>
            <w:noWrap/>
            <w:hideMark/>
          </w:tcPr>
          <w:p w14:paraId="0E91D19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B220B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NESPQCILPX</w:t>
            </w:r>
          </w:p>
        </w:tc>
      </w:tr>
      <w:tr w:rsidR="006662EC" w:rsidRPr="006662EC" w14:paraId="36BC2BD7" w14:textId="77777777" w:rsidTr="006662EC">
        <w:trPr>
          <w:trHeight w:val="300"/>
        </w:trPr>
        <w:tc>
          <w:tcPr>
            <w:tcW w:w="1403" w:type="dxa"/>
            <w:noWrap/>
            <w:hideMark/>
          </w:tcPr>
          <w:p w14:paraId="58706FE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74</w:t>
            </w:r>
          </w:p>
        </w:tc>
        <w:tc>
          <w:tcPr>
            <w:tcW w:w="1773" w:type="dxa"/>
            <w:noWrap/>
            <w:hideMark/>
          </w:tcPr>
          <w:p w14:paraId="6C81991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45.07</w:t>
            </w:r>
          </w:p>
        </w:tc>
        <w:tc>
          <w:tcPr>
            <w:tcW w:w="1095" w:type="dxa"/>
            <w:noWrap/>
            <w:hideMark/>
          </w:tcPr>
          <w:p w14:paraId="42DA7BE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2CFBBC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39:21</w:t>
            </w:r>
          </w:p>
        </w:tc>
        <w:tc>
          <w:tcPr>
            <w:tcW w:w="1276" w:type="dxa"/>
            <w:noWrap/>
            <w:hideMark/>
          </w:tcPr>
          <w:p w14:paraId="0662EAD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BD789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NESPQCILVS</w:t>
            </w:r>
          </w:p>
        </w:tc>
      </w:tr>
      <w:tr w:rsidR="006662EC" w:rsidRPr="006662EC" w14:paraId="7CD2885F" w14:textId="77777777" w:rsidTr="006662EC">
        <w:trPr>
          <w:trHeight w:val="300"/>
        </w:trPr>
        <w:tc>
          <w:tcPr>
            <w:tcW w:w="1403" w:type="dxa"/>
            <w:noWrap/>
            <w:hideMark/>
          </w:tcPr>
          <w:p w14:paraId="6BEAA62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23F5183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0CAE94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08E62D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39:35</w:t>
            </w:r>
          </w:p>
        </w:tc>
        <w:tc>
          <w:tcPr>
            <w:tcW w:w="1276" w:type="dxa"/>
            <w:noWrap/>
            <w:hideMark/>
          </w:tcPr>
          <w:p w14:paraId="1173D0E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3227AE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NESPQCILXU</w:t>
            </w:r>
          </w:p>
        </w:tc>
      </w:tr>
      <w:tr w:rsidR="006662EC" w:rsidRPr="006662EC" w14:paraId="43FB8A82" w14:textId="77777777" w:rsidTr="006662EC">
        <w:trPr>
          <w:trHeight w:val="300"/>
        </w:trPr>
        <w:tc>
          <w:tcPr>
            <w:tcW w:w="1403" w:type="dxa"/>
            <w:noWrap/>
            <w:hideMark/>
          </w:tcPr>
          <w:p w14:paraId="33C6A02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65FA7A3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552E7FF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3F0229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39:56</w:t>
            </w:r>
          </w:p>
        </w:tc>
        <w:tc>
          <w:tcPr>
            <w:tcW w:w="1276" w:type="dxa"/>
            <w:noWrap/>
            <w:hideMark/>
          </w:tcPr>
          <w:p w14:paraId="5E6BB7F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57E93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NESPQCILZ3</w:t>
            </w:r>
          </w:p>
        </w:tc>
      </w:tr>
      <w:tr w:rsidR="006662EC" w:rsidRPr="006662EC" w14:paraId="745DF581" w14:textId="77777777" w:rsidTr="006662EC">
        <w:trPr>
          <w:trHeight w:val="300"/>
        </w:trPr>
        <w:tc>
          <w:tcPr>
            <w:tcW w:w="1403" w:type="dxa"/>
            <w:noWrap/>
            <w:hideMark/>
          </w:tcPr>
          <w:p w14:paraId="23FD756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91</w:t>
            </w:r>
          </w:p>
        </w:tc>
        <w:tc>
          <w:tcPr>
            <w:tcW w:w="1773" w:type="dxa"/>
            <w:noWrap/>
            <w:hideMark/>
          </w:tcPr>
          <w:p w14:paraId="4D8E5BB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69607CA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599F27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40:12</w:t>
            </w:r>
          </w:p>
        </w:tc>
        <w:tc>
          <w:tcPr>
            <w:tcW w:w="1276" w:type="dxa"/>
            <w:noWrap/>
            <w:hideMark/>
          </w:tcPr>
          <w:p w14:paraId="6DF7D87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837EBC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NESPQCIL1I</w:t>
            </w:r>
          </w:p>
        </w:tc>
      </w:tr>
      <w:tr w:rsidR="006662EC" w:rsidRPr="006662EC" w14:paraId="57570279" w14:textId="77777777" w:rsidTr="006662EC">
        <w:trPr>
          <w:trHeight w:val="300"/>
        </w:trPr>
        <w:tc>
          <w:tcPr>
            <w:tcW w:w="1403" w:type="dxa"/>
            <w:noWrap/>
            <w:hideMark/>
          </w:tcPr>
          <w:p w14:paraId="53A0547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48D63EB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5E30BD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ED9717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40:20</w:t>
            </w:r>
          </w:p>
        </w:tc>
        <w:tc>
          <w:tcPr>
            <w:tcW w:w="1276" w:type="dxa"/>
            <w:noWrap/>
            <w:hideMark/>
          </w:tcPr>
          <w:p w14:paraId="46E25F3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56C507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NESPQCIL17</w:t>
            </w:r>
          </w:p>
        </w:tc>
      </w:tr>
      <w:tr w:rsidR="006662EC" w:rsidRPr="006662EC" w14:paraId="7823B8BD" w14:textId="77777777" w:rsidTr="006662EC">
        <w:trPr>
          <w:trHeight w:val="300"/>
        </w:trPr>
        <w:tc>
          <w:tcPr>
            <w:tcW w:w="1403" w:type="dxa"/>
            <w:noWrap/>
            <w:hideMark/>
          </w:tcPr>
          <w:p w14:paraId="4006CCE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62</w:t>
            </w:r>
          </w:p>
        </w:tc>
        <w:tc>
          <w:tcPr>
            <w:tcW w:w="1773" w:type="dxa"/>
            <w:noWrap/>
            <w:hideMark/>
          </w:tcPr>
          <w:p w14:paraId="5FEE7CF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5B3C4C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34AA70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40:44</w:t>
            </w:r>
          </w:p>
        </w:tc>
        <w:tc>
          <w:tcPr>
            <w:tcW w:w="1276" w:type="dxa"/>
            <w:noWrap/>
            <w:hideMark/>
          </w:tcPr>
          <w:p w14:paraId="51F6EBE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8C4920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NESPQCIL36</w:t>
            </w:r>
          </w:p>
        </w:tc>
      </w:tr>
      <w:tr w:rsidR="006662EC" w:rsidRPr="006662EC" w14:paraId="69B85FD2" w14:textId="77777777" w:rsidTr="006662EC">
        <w:trPr>
          <w:trHeight w:val="300"/>
        </w:trPr>
        <w:tc>
          <w:tcPr>
            <w:tcW w:w="1403" w:type="dxa"/>
            <w:noWrap/>
            <w:hideMark/>
          </w:tcPr>
          <w:p w14:paraId="0D73177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15</w:t>
            </w:r>
          </w:p>
        </w:tc>
        <w:tc>
          <w:tcPr>
            <w:tcW w:w="1773" w:type="dxa"/>
            <w:noWrap/>
            <w:hideMark/>
          </w:tcPr>
          <w:p w14:paraId="1357B37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268C3BB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CDB956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40:58</w:t>
            </w:r>
          </w:p>
        </w:tc>
        <w:tc>
          <w:tcPr>
            <w:tcW w:w="1276" w:type="dxa"/>
            <w:noWrap/>
            <w:hideMark/>
          </w:tcPr>
          <w:p w14:paraId="3EFF538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4353E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NESPQCIL6S</w:t>
            </w:r>
          </w:p>
        </w:tc>
      </w:tr>
      <w:tr w:rsidR="006662EC" w:rsidRPr="006662EC" w14:paraId="1B1E42BA" w14:textId="77777777" w:rsidTr="006662EC">
        <w:trPr>
          <w:trHeight w:val="300"/>
        </w:trPr>
        <w:tc>
          <w:tcPr>
            <w:tcW w:w="1403" w:type="dxa"/>
            <w:noWrap/>
            <w:hideMark/>
          </w:tcPr>
          <w:p w14:paraId="6140F17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25</w:t>
            </w:r>
          </w:p>
        </w:tc>
        <w:tc>
          <w:tcPr>
            <w:tcW w:w="1773" w:type="dxa"/>
            <w:noWrap/>
            <w:hideMark/>
          </w:tcPr>
          <w:p w14:paraId="137BB3C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0BAC9B7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7D499E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40:58</w:t>
            </w:r>
          </w:p>
        </w:tc>
        <w:tc>
          <w:tcPr>
            <w:tcW w:w="1276" w:type="dxa"/>
            <w:noWrap/>
            <w:hideMark/>
          </w:tcPr>
          <w:p w14:paraId="3220971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7524B4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NESPQCIL6T</w:t>
            </w:r>
          </w:p>
        </w:tc>
      </w:tr>
      <w:tr w:rsidR="006662EC" w:rsidRPr="006662EC" w14:paraId="2FDA2554" w14:textId="77777777" w:rsidTr="006662EC">
        <w:trPr>
          <w:trHeight w:val="300"/>
        </w:trPr>
        <w:tc>
          <w:tcPr>
            <w:tcW w:w="1403" w:type="dxa"/>
            <w:noWrap/>
            <w:hideMark/>
          </w:tcPr>
          <w:p w14:paraId="72F296E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75</w:t>
            </w:r>
          </w:p>
        </w:tc>
        <w:tc>
          <w:tcPr>
            <w:tcW w:w="1773" w:type="dxa"/>
            <w:noWrap/>
            <w:hideMark/>
          </w:tcPr>
          <w:p w14:paraId="5F9545F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7CA9C10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75E775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41:43</w:t>
            </w:r>
          </w:p>
        </w:tc>
        <w:tc>
          <w:tcPr>
            <w:tcW w:w="1276" w:type="dxa"/>
            <w:noWrap/>
            <w:hideMark/>
          </w:tcPr>
          <w:p w14:paraId="1E152A2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CFE38E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NESPQCILC7</w:t>
            </w:r>
          </w:p>
        </w:tc>
      </w:tr>
      <w:tr w:rsidR="006662EC" w:rsidRPr="006662EC" w14:paraId="3DBA66AC" w14:textId="77777777" w:rsidTr="006662EC">
        <w:trPr>
          <w:trHeight w:val="300"/>
        </w:trPr>
        <w:tc>
          <w:tcPr>
            <w:tcW w:w="1403" w:type="dxa"/>
            <w:noWrap/>
            <w:hideMark/>
          </w:tcPr>
          <w:p w14:paraId="5ED6C37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105</w:t>
            </w:r>
          </w:p>
        </w:tc>
        <w:tc>
          <w:tcPr>
            <w:tcW w:w="1773" w:type="dxa"/>
            <w:noWrap/>
            <w:hideMark/>
          </w:tcPr>
          <w:p w14:paraId="7015455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7B11A1F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E7EB99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41:57</w:t>
            </w:r>
          </w:p>
        </w:tc>
        <w:tc>
          <w:tcPr>
            <w:tcW w:w="1276" w:type="dxa"/>
            <w:noWrap/>
            <w:hideMark/>
          </w:tcPr>
          <w:p w14:paraId="0EA3FA9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3D0D64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NESPQCILER</w:t>
            </w:r>
          </w:p>
        </w:tc>
      </w:tr>
      <w:tr w:rsidR="006662EC" w:rsidRPr="006662EC" w14:paraId="07E9E7CE" w14:textId="77777777" w:rsidTr="006662EC">
        <w:trPr>
          <w:trHeight w:val="300"/>
        </w:trPr>
        <w:tc>
          <w:tcPr>
            <w:tcW w:w="1403" w:type="dxa"/>
            <w:noWrap/>
            <w:hideMark/>
          </w:tcPr>
          <w:p w14:paraId="3301A36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60E5CAB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6A9E4F0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649BD9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41:57</w:t>
            </w:r>
          </w:p>
        </w:tc>
        <w:tc>
          <w:tcPr>
            <w:tcW w:w="1276" w:type="dxa"/>
            <w:noWrap/>
            <w:hideMark/>
          </w:tcPr>
          <w:p w14:paraId="65FC319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707238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NESPQCILEU</w:t>
            </w:r>
          </w:p>
        </w:tc>
      </w:tr>
      <w:tr w:rsidR="006662EC" w:rsidRPr="006662EC" w14:paraId="11B97B06" w14:textId="77777777" w:rsidTr="006662EC">
        <w:trPr>
          <w:trHeight w:val="300"/>
        </w:trPr>
        <w:tc>
          <w:tcPr>
            <w:tcW w:w="1403" w:type="dxa"/>
            <w:noWrap/>
            <w:hideMark/>
          </w:tcPr>
          <w:p w14:paraId="336E787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300F60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58E81DC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BCBD0F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42:10</w:t>
            </w:r>
          </w:p>
        </w:tc>
        <w:tc>
          <w:tcPr>
            <w:tcW w:w="1276" w:type="dxa"/>
            <w:noWrap/>
            <w:hideMark/>
          </w:tcPr>
          <w:p w14:paraId="351D1E0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915BB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NESPQCIMGL</w:t>
            </w:r>
          </w:p>
        </w:tc>
      </w:tr>
      <w:tr w:rsidR="006662EC" w:rsidRPr="006662EC" w14:paraId="41D1686D" w14:textId="77777777" w:rsidTr="006662EC">
        <w:trPr>
          <w:trHeight w:val="300"/>
        </w:trPr>
        <w:tc>
          <w:tcPr>
            <w:tcW w:w="1403" w:type="dxa"/>
            <w:noWrap/>
            <w:hideMark/>
          </w:tcPr>
          <w:p w14:paraId="13B13CF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117CBAE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791A19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95E073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42:41</w:t>
            </w:r>
          </w:p>
        </w:tc>
        <w:tc>
          <w:tcPr>
            <w:tcW w:w="1276" w:type="dxa"/>
            <w:noWrap/>
            <w:hideMark/>
          </w:tcPr>
          <w:p w14:paraId="2748FA4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5B6D33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NESPQCIMKM</w:t>
            </w:r>
          </w:p>
        </w:tc>
      </w:tr>
      <w:tr w:rsidR="006662EC" w:rsidRPr="006662EC" w14:paraId="736DCE4B" w14:textId="77777777" w:rsidTr="006662EC">
        <w:trPr>
          <w:trHeight w:val="300"/>
        </w:trPr>
        <w:tc>
          <w:tcPr>
            <w:tcW w:w="1403" w:type="dxa"/>
            <w:noWrap/>
            <w:hideMark/>
          </w:tcPr>
          <w:p w14:paraId="19A0051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57</w:t>
            </w:r>
          </w:p>
        </w:tc>
        <w:tc>
          <w:tcPr>
            <w:tcW w:w="1773" w:type="dxa"/>
            <w:noWrap/>
            <w:hideMark/>
          </w:tcPr>
          <w:p w14:paraId="2AEF7DD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40BACBE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92D95B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42:43</w:t>
            </w:r>
          </w:p>
        </w:tc>
        <w:tc>
          <w:tcPr>
            <w:tcW w:w="1276" w:type="dxa"/>
            <w:noWrap/>
            <w:hideMark/>
          </w:tcPr>
          <w:p w14:paraId="44D47E4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6FDD8A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NESPQCIMK1</w:t>
            </w:r>
          </w:p>
        </w:tc>
      </w:tr>
      <w:tr w:rsidR="006662EC" w:rsidRPr="006662EC" w14:paraId="26E54F26" w14:textId="77777777" w:rsidTr="006662EC">
        <w:trPr>
          <w:trHeight w:val="300"/>
        </w:trPr>
        <w:tc>
          <w:tcPr>
            <w:tcW w:w="1403" w:type="dxa"/>
            <w:noWrap/>
            <w:hideMark/>
          </w:tcPr>
          <w:p w14:paraId="568FF99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58</w:t>
            </w:r>
          </w:p>
        </w:tc>
        <w:tc>
          <w:tcPr>
            <w:tcW w:w="1773" w:type="dxa"/>
            <w:noWrap/>
            <w:hideMark/>
          </w:tcPr>
          <w:p w14:paraId="6C67413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503DC4A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CAD32D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43:10</w:t>
            </w:r>
          </w:p>
        </w:tc>
        <w:tc>
          <w:tcPr>
            <w:tcW w:w="1276" w:type="dxa"/>
            <w:noWrap/>
            <w:hideMark/>
          </w:tcPr>
          <w:p w14:paraId="4B8396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22EC26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NESPQCIMMG</w:t>
            </w:r>
          </w:p>
        </w:tc>
      </w:tr>
      <w:tr w:rsidR="006662EC" w:rsidRPr="006662EC" w14:paraId="4499BF33" w14:textId="77777777" w:rsidTr="006662EC">
        <w:trPr>
          <w:trHeight w:val="300"/>
        </w:trPr>
        <w:tc>
          <w:tcPr>
            <w:tcW w:w="1403" w:type="dxa"/>
            <w:noWrap/>
            <w:hideMark/>
          </w:tcPr>
          <w:p w14:paraId="461A3B3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90</w:t>
            </w:r>
          </w:p>
        </w:tc>
        <w:tc>
          <w:tcPr>
            <w:tcW w:w="1773" w:type="dxa"/>
            <w:noWrap/>
            <w:hideMark/>
          </w:tcPr>
          <w:p w14:paraId="775DD78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662386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BE9F39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43:47</w:t>
            </w:r>
          </w:p>
        </w:tc>
        <w:tc>
          <w:tcPr>
            <w:tcW w:w="1276" w:type="dxa"/>
            <w:noWrap/>
            <w:hideMark/>
          </w:tcPr>
          <w:p w14:paraId="5932034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EB5841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NESPQCIMOV</w:t>
            </w:r>
          </w:p>
        </w:tc>
      </w:tr>
      <w:tr w:rsidR="006662EC" w:rsidRPr="006662EC" w14:paraId="5345677B" w14:textId="77777777" w:rsidTr="006662EC">
        <w:trPr>
          <w:trHeight w:val="300"/>
        </w:trPr>
        <w:tc>
          <w:tcPr>
            <w:tcW w:w="1403" w:type="dxa"/>
            <w:noWrap/>
            <w:hideMark/>
          </w:tcPr>
          <w:p w14:paraId="5948D4C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86</w:t>
            </w:r>
          </w:p>
        </w:tc>
        <w:tc>
          <w:tcPr>
            <w:tcW w:w="1773" w:type="dxa"/>
            <w:noWrap/>
            <w:hideMark/>
          </w:tcPr>
          <w:p w14:paraId="5A17BA8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5B5C680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310706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43:47</w:t>
            </w:r>
          </w:p>
        </w:tc>
        <w:tc>
          <w:tcPr>
            <w:tcW w:w="1276" w:type="dxa"/>
            <w:noWrap/>
            <w:hideMark/>
          </w:tcPr>
          <w:p w14:paraId="28B3C8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41DB8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NESPQCIMOX</w:t>
            </w:r>
          </w:p>
        </w:tc>
      </w:tr>
      <w:tr w:rsidR="006662EC" w:rsidRPr="006662EC" w14:paraId="0EE05B54" w14:textId="77777777" w:rsidTr="006662EC">
        <w:trPr>
          <w:trHeight w:val="300"/>
        </w:trPr>
        <w:tc>
          <w:tcPr>
            <w:tcW w:w="1403" w:type="dxa"/>
            <w:noWrap/>
            <w:hideMark/>
          </w:tcPr>
          <w:p w14:paraId="289FA95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w:t>
            </w:r>
          </w:p>
        </w:tc>
        <w:tc>
          <w:tcPr>
            <w:tcW w:w="1773" w:type="dxa"/>
            <w:noWrap/>
            <w:hideMark/>
          </w:tcPr>
          <w:p w14:paraId="102FFEF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1C542D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473D1A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44:29</w:t>
            </w:r>
          </w:p>
        </w:tc>
        <w:tc>
          <w:tcPr>
            <w:tcW w:w="1276" w:type="dxa"/>
            <w:noWrap/>
            <w:hideMark/>
          </w:tcPr>
          <w:p w14:paraId="4A3E5EE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5CC04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NESPQCIMS2</w:t>
            </w:r>
          </w:p>
        </w:tc>
      </w:tr>
      <w:tr w:rsidR="006662EC" w:rsidRPr="006662EC" w14:paraId="567BF9BE" w14:textId="77777777" w:rsidTr="006662EC">
        <w:trPr>
          <w:trHeight w:val="300"/>
        </w:trPr>
        <w:tc>
          <w:tcPr>
            <w:tcW w:w="1403" w:type="dxa"/>
            <w:noWrap/>
            <w:hideMark/>
          </w:tcPr>
          <w:p w14:paraId="501C63D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81</w:t>
            </w:r>
          </w:p>
        </w:tc>
        <w:tc>
          <w:tcPr>
            <w:tcW w:w="1773" w:type="dxa"/>
            <w:noWrap/>
            <w:hideMark/>
          </w:tcPr>
          <w:p w14:paraId="6C2FA73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7B2DEC7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BD4D61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44:29</w:t>
            </w:r>
          </w:p>
        </w:tc>
        <w:tc>
          <w:tcPr>
            <w:tcW w:w="1276" w:type="dxa"/>
            <w:noWrap/>
            <w:hideMark/>
          </w:tcPr>
          <w:p w14:paraId="1F26E46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21479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NESPQCIMS3</w:t>
            </w:r>
          </w:p>
        </w:tc>
      </w:tr>
      <w:tr w:rsidR="006662EC" w:rsidRPr="006662EC" w14:paraId="1C3BBEDC" w14:textId="77777777" w:rsidTr="006662EC">
        <w:trPr>
          <w:trHeight w:val="300"/>
        </w:trPr>
        <w:tc>
          <w:tcPr>
            <w:tcW w:w="1403" w:type="dxa"/>
            <w:noWrap/>
            <w:hideMark/>
          </w:tcPr>
          <w:p w14:paraId="6D28CD0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514E920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4E452CE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ED948C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45:18</w:t>
            </w:r>
          </w:p>
        </w:tc>
        <w:tc>
          <w:tcPr>
            <w:tcW w:w="1276" w:type="dxa"/>
            <w:noWrap/>
            <w:hideMark/>
          </w:tcPr>
          <w:p w14:paraId="00C9DB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AF5A15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NESPQCIMV5</w:t>
            </w:r>
          </w:p>
        </w:tc>
      </w:tr>
      <w:tr w:rsidR="006662EC" w:rsidRPr="006662EC" w14:paraId="7920377F" w14:textId="77777777" w:rsidTr="006662EC">
        <w:trPr>
          <w:trHeight w:val="300"/>
        </w:trPr>
        <w:tc>
          <w:tcPr>
            <w:tcW w:w="1403" w:type="dxa"/>
            <w:noWrap/>
            <w:hideMark/>
          </w:tcPr>
          <w:p w14:paraId="3B15AF9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85</w:t>
            </w:r>
          </w:p>
        </w:tc>
        <w:tc>
          <w:tcPr>
            <w:tcW w:w="1773" w:type="dxa"/>
            <w:noWrap/>
            <w:hideMark/>
          </w:tcPr>
          <w:p w14:paraId="49FE6AD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4055369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01BDDB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45:18</w:t>
            </w:r>
          </w:p>
        </w:tc>
        <w:tc>
          <w:tcPr>
            <w:tcW w:w="1276" w:type="dxa"/>
            <w:noWrap/>
            <w:hideMark/>
          </w:tcPr>
          <w:p w14:paraId="6815FC1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E75D2A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NESPQCIMV6</w:t>
            </w:r>
          </w:p>
        </w:tc>
      </w:tr>
      <w:tr w:rsidR="006662EC" w:rsidRPr="006662EC" w14:paraId="06B62BE8" w14:textId="77777777" w:rsidTr="006662EC">
        <w:trPr>
          <w:trHeight w:val="300"/>
        </w:trPr>
        <w:tc>
          <w:tcPr>
            <w:tcW w:w="1403" w:type="dxa"/>
            <w:noWrap/>
            <w:hideMark/>
          </w:tcPr>
          <w:p w14:paraId="63FDFE9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174</w:t>
            </w:r>
          </w:p>
        </w:tc>
        <w:tc>
          <w:tcPr>
            <w:tcW w:w="1773" w:type="dxa"/>
            <w:noWrap/>
            <w:hideMark/>
          </w:tcPr>
          <w:p w14:paraId="221DDA6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44.99</w:t>
            </w:r>
          </w:p>
        </w:tc>
        <w:tc>
          <w:tcPr>
            <w:tcW w:w="1095" w:type="dxa"/>
            <w:noWrap/>
            <w:hideMark/>
          </w:tcPr>
          <w:p w14:paraId="6E5158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1AC878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45:47</w:t>
            </w:r>
          </w:p>
        </w:tc>
        <w:tc>
          <w:tcPr>
            <w:tcW w:w="1276" w:type="dxa"/>
            <w:noWrap/>
            <w:hideMark/>
          </w:tcPr>
          <w:p w14:paraId="12D8098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4F3595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NESPQCIMXH</w:t>
            </w:r>
          </w:p>
        </w:tc>
      </w:tr>
      <w:tr w:rsidR="006662EC" w:rsidRPr="006662EC" w14:paraId="10F3D019" w14:textId="77777777" w:rsidTr="006662EC">
        <w:trPr>
          <w:trHeight w:val="300"/>
        </w:trPr>
        <w:tc>
          <w:tcPr>
            <w:tcW w:w="1403" w:type="dxa"/>
            <w:noWrap/>
            <w:hideMark/>
          </w:tcPr>
          <w:p w14:paraId="15BF0E9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5D9F903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44.99</w:t>
            </w:r>
          </w:p>
        </w:tc>
        <w:tc>
          <w:tcPr>
            <w:tcW w:w="1095" w:type="dxa"/>
            <w:noWrap/>
            <w:hideMark/>
          </w:tcPr>
          <w:p w14:paraId="4D6D8F1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F18174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46:02</w:t>
            </w:r>
          </w:p>
        </w:tc>
        <w:tc>
          <w:tcPr>
            <w:tcW w:w="1276" w:type="dxa"/>
            <w:noWrap/>
            <w:hideMark/>
          </w:tcPr>
          <w:p w14:paraId="5A423DD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A4C01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NESPQCIMYZ</w:t>
            </w:r>
          </w:p>
        </w:tc>
      </w:tr>
      <w:tr w:rsidR="006662EC" w:rsidRPr="006662EC" w14:paraId="21092DA8" w14:textId="77777777" w:rsidTr="006662EC">
        <w:trPr>
          <w:trHeight w:val="300"/>
        </w:trPr>
        <w:tc>
          <w:tcPr>
            <w:tcW w:w="1403" w:type="dxa"/>
            <w:noWrap/>
            <w:hideMark/>
          </w:tcPr>
          <w:p w14:paraId="74831C7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64E88CD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44.99</w:t>
            </w:r>
          </w:p>
        </w:tc>
        <w:tc>
          <w:tcPr>
            <w:tcW w:w="1095" w:type="dxa"/>
            <w:noWrap/>
            <w:hideMark/>
          </w:tcPr>
          <w:p w14:paraId="4871405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BBD668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46:13</w:t>
            </w:r>
          </w:p>
        </w:tc>
        <w:tc>
          <w:tcPr>
            <w:tcW w:w="1276" w:type="dxa"/>
            <w:noWrap/>
            <w:hideMark/>
          </w:tcPr>
          <w:p w14:paraId="6C14041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6EEC50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NESPQCIMZ8</w:t>
            </w:r>
          </w:p>
        </w:tc>
      </w:tr>
      <w:tr w:rsidR="006662EC" w:rsidRPr="006662EC" w14:paraId="60EE617B" w14:textId="77777777" w:rsidTr="006662EC">
        <w:trPr>
          <w:trHeight w:val="300"/>
        </w:trPr>
        <w:tc>
          <w:tcPr>
            <w:tcW w:w="1403" w:type="dxa"/>
            <w:noWrap/>
            <w:hideMark/>
          </w:tcPr>
          <w:p w14:paraId="78293B8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60DD9E6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3112D9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B1E407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46:41</w:t>
            </w:r>
          </w:p>
        </w:tc>
        <w:tc>
          <w:tcPr>
            <w:tcW w:w="1276" w:type="dxa"/>
            <w:noWrap/>
            <w:hideMark/>
          </w:tcPr>
          <w:p w14:paraId="129CB0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033090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NESPQCIM2Z</w:t>
            </w:r>
          </w:p>
        </w:tc>
      </w:tr>
      <w:tr w:rsidR="006662EC" w:rsidRPr="006662EC" w14:paraId="505916D1" w14:textId="77777777" w:rsidTr="006662EC">
        <w:trPr>
          <w:trHeight w:val="300"/>
        </w:trPr>
        <w:tc>
          <w:tcPr>
            <w:tcW w:w="1403" w:type="dxa"/>
            <w:noWrap/>
            <w:hideMark/>
          </w:tcPr>
          <w:p w14:paraId="341E82E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29</w:t>
            </w:r>
          </w:p>
        </w:tc>
        <w:tc>
          <w:tcPr>
            <w:tcW w:w="1773" w:type="dxa"/>
            <w:noWrap/>
            <w:hideMark/>
          </w:tcPr>
          <w:p w14:paraId="11909BE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73B8D6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519902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46:41</w:t>
            </w:r>
          </w:p>
        </w:tc>
        <w:tc>
          <w:tcPr>
            <w:tcW w:w="1276" w:type="dxa"/>
            <w:noWrap/>
            <w:hideMark/>
          </w:tcPr>
          <w:p w14:paraId="10BAC9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8C7B43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NESPQCIM24</w:t>
            </w:r>
          </w:p>
        </w:tc>
      </w:tr>
      <w:tr w:rsidR="006662EC" w:rsidRPr="006662EC" w14:paraId="5AF2974A" w14:textId="77777777" w:rsidTr="006662EC">
        <w:trPr>
          <w:trHeight w:val="300"/>
        </w:trPr>
        <w:tc>
          <w:tcPr>
            <w:tcW w:w="1403" w:type="dxa"/>
            <w:noWrap/>
            <w:hideMark/>
          </w:tcPr>
          <w:p w14:paraId="04CD274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39</w:t>
            </w:r>
          </w:p>
        </w:tc>
        <w:tc>
          <w:tcPr>
            <w:tcW w:w="1773" w:type="dxa"/>
            <w:noWrap/>
            <w:hideMark/>
          </w:tcPr>
          <w:p w14:paraId="4D693A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58E8655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685D5B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46:50</w:t>
            </w:r>
          </w:p>
        </w:tc>
        <w:tc>
          <w:tcPr>
            <w:tcW w:w="1276" w:type="dxa"/>
            <w:noWrap/>
            <w:hideMark/>
          </w:tcPr>
          <w:p w14:paraId="3765808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C00EF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NESPQCIM4W</w:t>
            </w:r>
          </w:p>
        </w:tc>
      </w:tr>
      <w:tr w:rsidR="006662EC" w:rsidRPr="006662EC" w14:paraId="7FB21DCC" w14:textId="77777777" w:rsidTr="006662EC">
        <w:trPr>
          <w:trHeight w:val="300"/>
        </w:trPr>
        <w:tc>
          <w:tcPr>
            <w:tcW w:w="1403" w:type="dxa"/>
            <w:noWrap/>
            <w:hideMark/>
          </w:tcPr>
          <w:p w14:paraId="27A2CC0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2B79C95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7A2EBD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E2FFF0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47:03</w:t>
            </w:r>
          </w:p>
        </w:tc>
        <w:tc>
          <w:tcPr>
            <w:tcW w:w="1276" w:type="dxa"/>
            <w:noWrap/>
            <w:hideMark/>
          </w:tcPr>
          <w:p w14:paraId="42576D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F0576F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NESPQCIM8V</w:t>
            </w:r>
          </w:p>
        </w:tc>
      </w:tr>
      <w:tr w:rsidR="006662EC" w:rsidRPr="006662EC" w14:paraId="0BB446DA" w14:textId="77777777" w:rsidTr="006662EC">
        <w:trPr>
          <w:trHeight w:val="300"/>
        </w:trPr>
        <w:tc>
          <w:tcPr>
            <w:tcW w:w="1403" w:type="dxa"/>
            <w:noWrap/>
            <w:hideMark/>
          </w:tcPr>
          <w:p w14:paraId="6F2E182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5661E33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04578F3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E1E656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47:22</w:t>
            </w:r>
          </w:p>
        </w:tc>
        <w:tc>
          <w:tcPr>
            <w:tcW w:w="1276" w:type="dxa"/>
            <w:noWrap/>
            <w:hideMark/>
          </w:tcPr>
          <w:p w14:paraId="5F252F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0A02B9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NESPQCIM9D</w:t>
            </w:r>
          </w:p>
        </w:tc>
      </w:tr>
      <w:tr w:rsidR="006662EC" w:rsidRPr="006662EC" w14:paraId="776A6964" w14:textId="77777777" w:rsidTr="006662EC">
        <w:trPr>
          <w:trHeight w:val="300"/>
        </w:trPr>
        <w:tc>
          <w:tcPr>
            <w:tcW w:w="1403" w:type="dxa"/>
            <w:noWrap/>
            <w:hideMark/>
          </w:tcPr>
          <w:p w14:paraId="1E0EBF4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36CC2B4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51A631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FC586A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47:28</w:t>
            </w:r>
          </w:p>
        </w:tc>
        <w:tc>
          <w:tcPr>
            <w:tcW w:w="1276" w:type="dxa"/>
            <w:noWrap/>
            <w:hideMark/>
          </w:tcPr>
          <w:p w14:paraId="07CC04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8C4F7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NESPQCIMA5</w:t>
            </w:r>
          </w:p>
        </w:tc>
      </w:tr>
      <w:tr w:rsidR="006662EC" w:rsidRPr="006662EC" w14:paraId="5ABC930D" w14:textId="77777777" w:rsidTr="006662EC">
        <w:trPr>
          <w:trHeight w:val="300"/>
        </w:trPr>
        <w:tc>
          <w:tcPr>
            <w:tcW w:w="1403" w:type="dxa"/>
            <w:noWrap/>
            <w:hideMark/>
          </w:tcPr>
          <w:p w14:paraId="485A224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44E1EED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2A954B6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C7BAF2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47:44</w:t>
            </w:r>
          </w:p>
        </w:tc>
        <w:tc>
          <w:tcPr>
            <w:tcW w:w="1276" w:type="dxa"/>
            <w:noWrap/>
            <w:hideMark/>
          </w:tcPr>
          <w:p w14:paraId="6FFC209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67C545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NESPQCIMBW</w:t>
            </w:r>
          </w:p>
        </w:tc>
      </w:tr>
      <w:tr w:rsidR="006662EC" w:rsidRPr="006662EC" w14:paraId="0FF3F902" w14:textId="77777777" w:rsidTr="006662EC">
        <w:trPr>
          <w:trHeight w:val="300"/>
        </w:trPr>
        <w:tc>
          <w:tcPr>
            <w:tcW w:w="1403" w:type="dxa"/>
            <w:noWrap/>
            <w:hideMark/>
          </w:tcPr>
          <w:p w14:paraId="0F6246D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4843ABB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6720A6D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AAD418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47:58</w:t>
            </w:r>
          </w:p>
        </w:tc>
        <w:tc>
          <w:tcPr>
            <w:tcW w:w="1276" w:type="dxa"/>
            <w:noWrap/>
            <w:hideMark/>
          </w:tcPr>
          <w:p w14:paraId="13B78D1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3AC9C4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NESPQCIMCP</w:t>
            </w:r>
          </w:p>
        </w:tc>
      </w:tr>
      <w:tr w:rsidR="006662EC" w:rsidRPr="006662EC" w14:paraId="56A00662" w14:textId="77777777" w:rsidTr="006662EC">
        <w:trPr>
          <w:trHeight w:val="300"/>
        </w:trPr>
        <w:tc>
          <w:tcPr>
            <w:tcW w:w="1403" w:type="dxa"/>
            <w:noWrap/>
            <w:hideMark/>
          </w:tcPr>
          <w:p w14:paraId="1DA4717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63</w:t>
            </w:r>
          </w:p>
        </w:tc>
        <w:tc>
          <w:tcPr>
            <w:tcW w:w="1773" w:type="dxa"/>
            <w:noWrap/>
            <w:hideMark/>
          </w:tcPr>
          <w:p w14:paraId="48A1640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7287482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AE87B7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48:21</w:t>
            </w:r>
          </w:p>
        </w:tc>
        <w:tc>
          <w:tcPr>
            <w:tcW w:w="1276" w:type="dxa"/>
            <w:noWrap/>
            <w:hideMark/>
          </w:tcPr>
          <w:p w14:paraId="53D5D9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E1354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NESPQCIMEI</w:t>
            </w:r>
          </w:p>
        </w:tc>
      </w:tr>
      <w:tr w:rsidR="006662EC" w:rsidRPr="006662EC" w14:paraId="4DD174D8" w14:textId="77777777" w:rsidTr="006662EC">
        <w:trPr>
          <w:trHeight w:val="300"/>
        </w:trPr>
        <w:tc>
          <w:tcPr>
            <w:tcW w:w="1403" w:type="dxa"/>
            <w:noWrap/>
            <w:hideMark/>
          </w:tcPr>
          <w:p w14:paraId="5421B0E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2B8D26F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611D05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159D72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48:26</w:t>
            </w:r>
          </w:p>
        </w:tc>
        <w:tc>
          <w:tcPr>
            <w:tcW w:w="1276" w:type="dxa"/>
            <w:noWrap/>
            <w:hideMark/>
          </w:tcPr>
          <w:p w14:paraId="5EA057D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85707C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NESPQCIME3</w:t>
            </w:r>
          </w:p>
        </w:tc>
      </w:tr>
      <w:tr w:rsidR="006662EC" w:rsidRPr="006662EC" w14:paraId="57B7FBCA" w14:textId="77777777" w:rsidTr="006662EC">
        <w:trPr>
          <w:trHeight w:val="300"/>
        </w:trPr>
        <w:tc>
          <w:tcPr>
            <w:tcW w:w="1403" w:type="dxa"/>
            <w:noWrap/>
            <w:hideMark/>
          </w:tcPr>
          <w:p w14:paraId="777C545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77BD621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376881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F3C8BB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48:39</w:t>
            </w:r>
          </w:p>
        </w:tc>
        <w:tc>
          <w:tcPr>
            <w:tcW w:w="1276" w:type="dxa"/>
            <w:noWrap/>
            <w:hideMark/>
          </w:tcPr>
          <w:p w14:paraId="10C926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FE823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NESPQCIMFU</w:t>
            </w:r>
          </w:p>
        </w:tc>
      </w:tr>
      <w:tr w:rsidR="006662EC" w:rsidRPr="006662EC" w14:paraId="53131D2D" w14:textId="77777777" w:rsidTr="006662EC">
        <w:trPr>
          <w:trHeight w:val="300"/>
        </w:trPr>
        <w:tc>
          <w:tcPr>
            <w:tcW w:w="1403" w:type="dxa"/>
            <w:noWrap/>
            <w:hideMark/>
          </w:tcPr>
          <w:p w14:paraId="48435E6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75</w:t>
            </w:r>
          </w:p>
        </w:tc>
        <w:tc>
          <w:tcPr>
            <w:tcW w:w="1773" w:type="dxa"/>
            <w:noWrap/>
            <w:hideMark/>
          </w:tcPr>
          <w:p w14:paraId="5B89967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44.96</w:t>
            </w:r>
          </w:p>
        </w:tc>
        <w:tc>
          <w:tcPr>
            <w:tcW w:w="1095" w:type="dxa"/>
            <w:noWrap/>
            <w:hideMark/>
          </w:tcPr>
          <w:p w14:paraId="485D650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1F8F68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49:23</w:t>
            </w:r>
          </w:p>
        </w:tc>
        <w:tc>
          <w:tcPr>
            <w:tcW w:w="1276" w:type="dxa"/>
            <w:noWrap/>
            <w:hideMark/>
          </w:tcPr>
          <w:p w14:paraId="0715D1F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B23AF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NESPQCINKS</w:t>
            </w:r>
          </w:p>
        </w:tc>
      </w:tr>
      <w:tr w:rsidR="006662EC" w:rsidRPr="006662EC" w14:paraId="7E55AFFF" w14:textId="77777777" w:rsidTr="006662EC">
        <w:trPr>
          <w:trHeight w:val="300"/>
        </w:trPr>
        <w:tc>
          <w:tcPr>
            <w:tcW w:w="1403" w:type="dxa"/>
            <w:noWrap/>
            <w:hideMark/>
          </w:tcPr>
          <w:p w14:paraId="1F53168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98</w:t>
            </w:r>
          </w:p>
        </w:tc>
        <w:tc>
          <w:tcPr>
            <w:tcW w:w="1773" w:type="dxa"/>
            <w:noWrap/>
            <w:hideMark/>
          </w:tcPr>
          <w:p w14:paraId="5194D27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44.96</w:t>
            </w:r>
          </w:p>
        </w:tc>
        <w:tc>
          <w:tcPr>
            <w:tcW w:w="1095" w:type="dxa"/>
            <w:noWrap/>
            <w:hideMark/>
          </w:tcPr>
          <w:p w14:paraId="555B4F1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AF5E4B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49:47</w:t>
            </w:r>
          </w:p>
        </w:tc>
        <w:tc>
          <w:tcPr>
            <w:tcW w:w="1276" w:type="dxa"/>
            <w:noWrap/>
            <w:hideMark/>
          </w:tcPr>
          <w:p w14:paraId="3655407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F97D1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NESPQCINL7</w:t>
            </w:r>
          </w:p>
        </w:tc>
      </w:tr>
      <w:tr w:rsidR="006662EC" w:rsidRPr="006662EC" w14:paraId="7622B43C" w14:textId="77777777" w:rsidTr="006662EC">
        <w:trPr>
          <w:trHeight w:val="300"/>
        </w:trPr>
        <w:tc>
          <w:tcPr>
            <w:tcW w:w="1403" w:type="dxa"/>
            <w:noWrap/>
            <w:hideMark/>
          </w:tcPr>
          <w:p w14:paraId="384DCB5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108</w:t>
            </w:r>
          </w:p>
        </w:tc>
        <w:tc>
          <w:tcPr>
            <w:tcW w:w="1773" w:type="dxa"/>
            <w:noWrap/>
            <w:hideMark/>
          </w:tcPr>
          <w:p w14:paraId="1B7E8C4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44.96</w:t>
            </w:r>
          </w:p>
        </w:tc>
        <w:tc>
          <w:tcPr>
            <w:tcW w:w="1095" w:type="dxa"/>
            <w:noWrap/>
            <w:hideMark/>
          </w:tcPr>
          <w:p w14:paraId="60D7E75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5D3D2B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50:19</w:t>
            </w:r>
          </w:p>
        </w:tc>
        <w:tc>
          <w:tcPr>
            <w:tcW w:w="1276" w:type="dxa"/>
            <w:noWrap/>
            <w:hideMark/>
          </w:tcPr>
          <w:p w14:paraId="3A48BBC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359C6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NESPQCINN9</w:t>
            </w:r>
          </w:p>
        </w:tc>
      </w:tr>
      <w:tr w:rsidR="006662EC" w:rsidRPr="006662EC" w14:paraId="7AFA07A6" w14:textId="77777777" w:rsidTr="006662EC">
        <w:trPr>
          <w:trHeight w:val="300"/>
        </w:trPr>
        <w:tc>
          <w:tcPr>
            <w:tcW w:w="1403" w:type="dxa"/>
            <w:noWrap/>
            <w:hideMark/>
          </w:tcPr>
          <w:p w14:paraId="2C6957A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75</w:t>
            </w:r>
          </w:p>
        </w:tc>
        <w:tc>
          <w:tcPr>
            <w:tcW w:w="1773" w:type="dxa"/>
            <w:noWrap/>
            <w:hideMark/>
          </w:tcPr>
          <w:p w14:paraId="6054BD9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44.98</w:t>
            </w:r>
          </w:p>
        </w:tc>
        <w:tc>
          <w:tcPr>
            <w:tcW w:w="1095" w:type="dxa"/>
            <w:noWrap/>
            <w:hideMark/>
          </w:tcPr>
          <w:p w14:paraId="2DFA49D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5EF538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50:55</w:t>
            </w:r>
          </w:p>
        </w:tc>
        <w:tc>
          <w:tcPr>
            <w:tcW w:w="1276" w:type="dxa"/>
            <w:noWrap/>
            <w:hideMark/>
          </w:tcPr>
          <w:p w14:paraId="796387F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A64756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NESPQCINPN</w:t>
            </w:r>
          </w:p>
        </w:tc>
      </w:tr>
      <w:tr w:rsidR="006662EC" w:rsidRPr="006662EC" w14:paraId="3B381C8D" w14:textId="77777777" w:rsidTr="006662EC">
        <w:trPr>
          <w:trHeight w:val="300"/>
        </w:trPr>
        <w:tc>
          <w:tcPr>
            <w:tcW w:w="1403" w:type="dxa"/>
            <w:noWrap/>
            <w:hideMark/>
          </w:tcPr>
          <w:p w14:paraId="650473E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81</w:t>
            </w:r>
          </w:p>
        </w:tc>
        <w:tc>
          <w:tcPr>
            <w:tcW w:w="1773" w:type="dxa"/>
            <w:noWrap/>
            <w:hideMark/>
          </w:tcPr>
          <w:p w14:paraId="76DF1D7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44.95</w:t>
            </w:r>
          </w:p>
        </w:tc>
        <w:tc>
          <w:tcPr>
            <w:tcW w:w="1095" w:type="dxa"/>
            <w:noWrap/>
            <w:hideMark/>
          </w:tcPr>
          <w:p w14:paraId="687B23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71065E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51:40</w:t>
            </w:r>
          </w:p>
        </w:tc>
        <w:tc>
          <w:tcPr>
            <w:tcW w:w="1276" w:type="dxa"/>
            <w:noWrap/>
            <w:hideMark/>
          </w:tcPr>
          <w:p w14:paraId="2B21AB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5ADE50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NESPQCINSH</w:t>
            </w:r>
          </w:p>
        </w:tc>
      </w:tr>
      <w:tr w:rsidR="006662EC" w:rsidRPr="006662EC" w14:paraId="303CA0E1" w14:textId="77777777" w:rsidTr="006662EC">
        <w:trPr>
          <w:trHeight w:val="300"/>
        </w:trPr>
        <w:tc>
          <w:tcPr>
            <w:tcW w:w="1403" w:type="dxa"/>
            <w:noWrap/>
            <w:hideMark/>
          </w:tcPr>
          <w:p w14:paraId="72AC335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58</w:t>
            </w:r>
          </w:p>
        </w:tc>
        <w:tc>
          <w:tcPr>
            <w:tcW w:w="1773" w:type="dxa"/>
            <w:noWrap/>
            <w:hideMark/>
          </w:tcPr>
          <w:p w14:paraId="533ACD4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44.94</w:t>
            </w:r>
          </w:p>
        </w:tc>
        <w:tc>
          <w:tcPr>
            <w:tcW w:w="1095" w:type="dxa"/>
            <w:noWrap/>
            <w:hideMark/>
          </w:tcPr>
          <w:p w14:paraId="11E1DEA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1279FE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51:40</w:t>
            </w:r>
          </w:p>
        </w:tc>
        <w:tc>
          <w:tcPr>
            <w:tcW w:w="1276" w:type="dxa"/>
            <w:noWrap/>
            <w:hideMark/>
          </w:tcPr>
          <w:p w14:paraId="082E6F1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8675BE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NESPQCINSK</w:t>
            </w:r>
          </w:p>
        </w:tc>
      </w:tr>
      <w:tr w:rsidR="006662EC" w:rsidRPr="006662EC" w14:paraId="29CA798B" w14:textId="77777777" w:rsidTr="006662EC">
        <w:trPr>
          <w:trHeight w:val="300"/>
        </w:trPr>
        <w:tc>
          <w:tcPr>
            <w:tcW w:w="1403" w:type="dxa"/>
            <w:noWrap/>
            <w:hideMark/>
          </w:tcPr>
          <w:p w14:paraId="20F49EF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63846C8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44.95</w:t>
            </w:r>
          </w:p>
        </w:tc>
        <w:tc>
          <w:tcPr>
            <w:tcW w:w="1095" w:type="dxa"/>
            <w:noWrap/>
            <w:hideMark/>
          </w:tcPr>
          <w:p w14:paraId="6A43A9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0BEA13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51:57</w:t>
            </w:r>
          </w:p>
        </w:tc>
        <w:tc>
          <w:tcPr>
            <w:tcW w:w="1276" w:type="dxa"/>
            <w:noWrap/>
            <w:hideMark/>
          </w:tcPr>
          <w:p w14:paraId="6C3B310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5D43A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NESPQCINT9</w:t>
            </w:r>
          </w:p>
        </w:tc>
      </w:tr>
      <w:tr w:rsidR="006662EC" w:rsidRPr="006662EC" w14:paraId="2E99DF8F" w14:textId="77777777" w:rsidTr="006662EC">
        <w:trPr>
          <w:trHeight w:val="300"/>
        </w:trPr>
        <w:tc>
          <w:tcPr>
            <w:tcW w:w="1403" w:type="dxa"/>
            <w:noWrap/>
            <w:hideMark/>
          </w:tcPr>
          <w:p w14:paraId="57A5A55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32</w:t>
            </w:r>
          </w:p>
        </w:tc>
        <w:tc>
          <w:tcPr>
            <w:tcW w:w="1773" w:type="dxa"/>
            <w:noWrap/>
            <w:hideMark/>
          </w:tcPr>
          <w:p w14:paraId="08C5886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1D0F74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4F311C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52:49</w:t>
            </w:r>
          </w:p>
        </w:tc>
        <w:tc>
          <w:tcPr>
            <w:tcW w:w="1276" w:type="dxa"/>
            <w:noWrap/>
            <w:hideMark/>
          </w:tcPr>
          <w:p w14:paraId="2BFCF8E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2E4623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NESPQCINZS</w:t>
            </w:r>
          </w:p>
        </w:tc>
      </w:tr>
      <w:tr w:rsidR="006662EC" w:rsidRPr="006662EC" w14:paraId="15EBBAF9" w14:textId="77777777" w:rsidTr="006662EC">
        <w:trPr>
          <w:trHeight w:val="300"/>
        </w:trPr>
        <w:tc>
          <w:tcPr>
            <w:tcW w:w="1403" w:type="dxa"/>
            <w:noWrap/>
            <w:hideMark/>
          </w:tcPr>
          <w:p w14:paraId="60222E2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94</w:t>
            </w:r>
          </w:p>
        </w:tc>
        <w:tc>
          <w:tcPr>
            <w:tcW w:w="1773" w:type="dxa"/>
            <w:noWrap/>
            <w:hideMark/>
          </w:tcPr>
          <w:p w14:paraId="1A51EA7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539C653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1E4D41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52:49</w:t>
            </w:r>
          </w:p>
        </w:tc>
        <w:tc>
          <w:tcPr>
            <w:tcW w:w="1276" w:type="dxa"/>
            <w:noWrap/>
            <w:hideMark/>
          </w:tcPr>
          <w:p w14:paraId="32A944A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2BBB3C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NESPQCINZT</w:t>
            </w:r>
          </w:p>
        </w:tc>
      </w:tr>
      <w:tr w:rsidR="006662EC" w:rsidRPr="006662EC" w14:paraId="19D52BE1" w14:textId="77777777" w:rsidTr="006662EC">
        <w:trPr>
          <w:trHeight w:val="300"/>
        </w:trPr>
        <w:tc>
          <w:tcPr>
            <w:tcW w:w="1403" w:type="dxa"/>
            <w:noWrap/>
            <w:hideMark/>
          </w:tcPr>
          <w:p w14:paraId="0F709D5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w:t>
            </w:r>
          </w:p>
        </w:tc>
        <w:tc>
          <w:tcPr>
            <w:tcW w:w="1773" w:type="dxa"/>
            <w:noWrap/>
            <w:hideMark/>
          </w:tcPr>
          <w:p w14:paraId="6E5156B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4177ABB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702E55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52:49</w:t>
            </w:r>
          </w:p>
        </w:tc>
        <w:tc>
          <w:tcPr>
            <w:tcW w:w="1276" w:type="dxa"/>
            <w:noWrap/>
            <w:hideMark/>
          </w:tcPr>
          <w:p w14:paraId="3525295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DB0270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NESPQCINZU</w:t>
            </w:r>
          </w:p>
        </w:tc>
      </w:tr>
      <w:tr w:rsidR="006662EC" w:rsidRPr="006662EC" w14:paraId="524ED921" w14:textId="77777777" w:rsidTr="006662EC">
        <w:trPr>
          <w:trHeight w:val="300"/>
        </w:trPr>
        <w:tc>
          <w:tcPr>
            <w:tcW w:w="1403" w:type="dxa"/>
            <w:noWrap/>
            <w:hideMark/>
          </w:tcPr>
          <w:p w14:paraId="22011A6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1F5E95B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0AA2857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7E6127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53:12</w:t>
            </w:r>
          </w:p>
        </w:tc>
        <w:tc>
          <w:tcPr>
            <w:tcW w:w="1276" w:type="dxa"/>
            <w:noWrap/>
            <w:hideMark/>
          </w:tcPr>
          <w:p w14:paraId="705F7E4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A7D41B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NESPQCIN1J</w:t>
            </w:r>
          </w:p>
        </w:tc>
      </w:tr>
      <w:tr w:rsidR="006662EC" w:rsidRPr="006662EC" w14:paraId="5D3B4397" w14:textId="77777777" w:rsidTr="006662EC">
        <w:trPr>
          <w:trHeight w:val="300"/>
        </w:trPr>
        <w:tc>
          <w:tcPr>
            <w:tcW w:w="1403" w:type="dxa"/>
            <w:noWrap/>
            <w:hideMark/>
          </w:tcPr>
          <w:p w14:paraId="35ECA40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60</w:t>
            </w:r>
          </w:p>
        </w:tc>
        <w:tc>
          <w:tcPr>
            <w:tcW w:w="1773" w:type="dxa"/>
            <w:noWrap/>
            <w:hideMark/>
          </w:tcPr>
          <w:p w14:paraId="525E512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075B20A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DFF787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53:33</w:t>
            </w:r>
          </w:p>
        </w:tc>
        <w:tc>
          <w:tcPr>
            <w:tcW w:w="1276" w:type="dxa"/>
            <w:noWrap/>
            <w:hideMark/>
          </w:tcPr>
          <w:p w14:paraId="5CBD14A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CCDC63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NESPQCIN4K</w:t>
            </w:r>
          </w:p>
        </w:tc>
      </w:tr>
      <w:tr w:rsidR="006662EC" w:rsidRPr="006662EC" w14:paraId="712E2CA9" w14:textId="77777777" w:rsidTr="006662EC">
        <w:trPr>
          <w:trHeight w:val="300"/>
        </w:trPr>
        <w:tc>
          <w:tcPr>
            <w:tcW w:w="1403" w:type="dxa"/>
            <w:noWrap/>
            <w:hideMark/>
          </w:tcPr>
          <w:p w14:paraId="459CD67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55</w:t>
            </w:r>
          </w:p>
        </w:tc>
        <w:tc>
          <w:tcPr>
            <w:tcW w:w="1773" w:type="dxa"/>
            <w:noWrap/>
            <w:hideMark/>
          </w:tcPr>
          <w:p w14:paraId="2CDD630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442E14A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6DA710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53:59</w:t>
            </w:r>
          </w:p>
        </w:tc>
        <w:tc>
          <w:tcPr>
            <w:tcW w:w="1276" w:type="dxa"/>
            <w:noWrap/>
            <w:hideMark/>
          </w:tcPr>
          <w:p w14:paraId="752FF6A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C1588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NESPQCIN55</w:t>
            </w:r>
          </w:p>
        </w:tc>
      </w:tr>
      <w:tr w:rsidR="006662EC" w:rsidRPr="006662EC" w14:paraId="6B7F7896" w14:textId="77777777" w:rsidTr="006662EC">
        <w:trPr>
          <w:trHeight w:val="300"/>
        </w:trPr>
        <w:tc>
          <w:tcPr>
            <w:tcW w:w="1403" w:type="dxa"/>
            <w:noWrap/>
            <w:hideMark/>
          </w:tcPr>
          <w:p w14:paraId="137449D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80</w:t>
            </w:r>
          </w:p>
        </w:tc>
        <w:tc>
          <w:tcPr>
            <w:tcW w:w="1773" w:type="dxa"/>
            <w:noWrap/>
            <w:hideMark/>
          </w:tcPr>
          <w:p w14:paraId="6F411C5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2FE9E72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B5605E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54:51</w:t>
            </w:r>
          </w:p>
        </w:tc>
        <w:tc>
          <w:tcPr>
            <w:tcW w:w="1276" w:type="dxa"/>
            <w:noWrap/>
            <w:hideMark/>
          </w:tcPr>
          <w:p w14:paraId="6E2D725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088645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NESPQCIN8A</w:t>
            </w:r>
          </w:p>
        </w:tc>
      </w:tr>
      <w:tr w:rsidR="006662EC" w:rsidRPr="006662EC" w14:paraId="49D8042E" w14:textId="77777777" w:rsidTr="006662EC">
        <w:trPr>
          <w:trHeight w:val="300"/>
        </w:trPr>
        <w:tc>
          <w:tcPr>
            <w:tcW w:w="1403" w:type="dxa"/>
            <w:noWrap/>
            <w:hideMark/>
          </w:tcPr>
          <w:p w14:paraId="1441F7C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75</w:t>
            </w:r>
          </w:p>
        </w:tc>
        <w:tc>
          <w:tcPr>
            <w:tcW w:w="1773" w:type="dxa"/>
            <w:noWrap/>
            <w:hideMark/>
          </w:tcPr>
          <w:p w14:paraId="41CC16C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4D9225E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AC4304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55:27</w:t>
            </w:r>
          </w:p>
        </w:tc>
        <w:tc>
          <w:tcPr>
            <w:tcW w:w="1276" w:type="dxa"/>
            <w:noWrap/>
            <w:hideMark/>
          </w:tcPr>
          <w:p w14:paraId="537D2A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3D6286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NESPQCINBX</w:t>
            </w:r>
          </w:p>
        </w:tc>
      </w:tr>
      <w:tr w:rsidR="006662EC" w:rsidRPr="006662EC" w14:paraId="5E41BF11" w14:textId="77777777" w:rsidTr="006662EC">
        <w:trPr>
          <w:trHeight w:val="300"/>
        </w:trPr>
        <w:tc>
          <w:tcPr>
            <w:tcW w:w="1403" w:type="dxa"/>
            <w:noWrap/>
            <w:hideMark/>
          </w:tcPr>
          <w:p w14:paraId="7F25249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80</w:t>
            </w:r>
          </w:p>
        </w:tc>
        <w:tc>
          <w:tcPr>
            <w:tcW w:w="1773" w:type="dxa"/>
            <w:noWrap/>
            <w:hideMark/>
          </w:tcPr>
          <w:p w14:paraId="4EFA74F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796566E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22A1AA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55:33</w:t>
            </w:r>
          </w:p>
        </w:tc>
        <w:tc>
          <w:tcPr>
            <w:tcW w:w="1276" w:type="dxa"/>
            <w:noWrap/>
            <w:hideMark/>
          </w:tcPr>
          <w:p w14:paraId="644CD4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27A70A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NESPQCINCJ</w:t>
            </w:r>
          </w:p>
        </w:tc>
      </w:tr>
      <w:tr w:rsidR="006662EC" w:rsidRPr="006662EC" w14:paraId="092A7DB8" w14:textId="77777777" w:rsidTr="006662EC">
        <w:trPr>
          <w:trHeight w:val="300"/>
        </w:trPr>
        <w:tc>
          <w:tcPr>
            <w:tcW w:w="1403" w:type="dxa"/>
            <w:noWrap/>
            <w:hideMark/>
          </w:tcPr>
          <w:p w14:paraId="1B4BD2C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w:t>
            </w:r>
          </w:p>
        </w:tc>
        <w:tc>
          <w:tcPr>
            <w:tcW w:w="1773" w:type="dxa"/>
            <w:noWrap/>
            <w:hideMark/>
          </w:tcPr>
          <w:p w14:paraId="46E11F5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457B1AC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EC0030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56:24</w:t>
            </w:r>
          </w:p>
        </w:tc>
        <w:tc>
          <w:tcPr>
            <w:tcW w:w="1276" w:type="dxa"/>
            <w:noWrap/>
            <w:hideMark/>
          </w:tcPr>
          <w:p w14:paraId="474164E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2C9F7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NESPQCIOIP</w:t>
            </w:r>
          </w:p>
        </w:tc>
      </w:tr>
      <w:tr w:rsidR="006662EC" w:rsidRPr="006662EC" w14:paraId="644D52BB" w14:textId="77777777" w:rsidTr="006662EC">
        <w:trPr>
          <w:trHeight w:val="300"/>
        </w:trPr>
        <w:tc>
          <w:tcPr>
            <w:tcW w:w="1403" w:type="dxa"/>
            <w:noWrap/>
            <w:hideMark/>
          </w:tcPr>
          <w:p w14:paraId="3E25B6B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37</w:t>
            </w:r>
          </w:p>
        </w:tc>
        <w:tc>
          <w:tcPr>
            <w:tcW w:w="1773" w:type="dxa"/>
            <w:noWrap/>
            <w:hideMark/>
          </w:tcPr>
          <w:p w14:paraId="47E041A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0143B17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CFABC4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56:24</w:t>
            </w:r>
          </w:p>
        </w:tc>
        <w:tc>
          <w:tcPr>
            <w:tcW w:w="1276" w:type="dxa"/>
            <w:noWrap/>
            <w:hideMark/>
          </w:tcPr>
          <w:p w14:paraId="5A15B82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E47672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NESPQCIOIQ</w:t>
            </w:r>
          </w:p>
        </w:tc>
      </w:tr>
      <w:tr w:rsidR="006662EC" w:rsidRPr="006662EC" w14:paraId="6E215E4E" w14:textId="77777777" w:rsidTr="006662EC">
        <w:trPr>
          <w:trHeight w:val="300"/>
        </w:trPr>
        <w:tc>
          <w:tcPr>
            <w:tcW w:w="1403" w:type="dxa"/>
            <w:noWrap/>
            <w:hideMark/>
          </w:tcPr>
          <w:p w14:paraId="056BAAA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46</w:t>
            </w:r>
          </w:p>
        </w:tc>
        <w:tc>
          <w:tcPr>
            <w:tcW w:w="1773" w:type="dxa"/>
            <w:noWrap/>
            <w:hideMark/>
          </w:tcPr>
          <w:p w14:paraId="0E7F610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47BAFE0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BAFFEE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56:24</w:t>
            </w:r>
          </w:p>
        </w:tc>
        <w:tc>
          <w:tcPr>
            <w:tcW w:w="1276" w:type="dxa"/>
            <w:noWrap/>
            <w:hideMark/>
          </w:tcPr>
          <w:p w14:paraId="59D2ABC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214AC4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NESPQCIOIR</w:t>
            </w:r>
          </w:p>
        </w:tc>
      </w:tr>
      <w:tr w:rsidR="006662EC" w:rsidRPr="006662EC" w14:paraId="22759C62" w14:textId="77777777" w:rsidTr="006662EC">
        <w:trPr>
          <w:trHeight w:val="300"/>
        </w:trPr>
        <w:tc>
          <w:tcPr>
            <w:tcW w:w="1403" w:type="dxa"/>
            <w:noWrap/>
            <w:hideMark/>
          </w:tcPr>
          <w:p w14:paraId="112BB99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24</w:t>
            </w:r>
          </w:p>
        </w:tc>
        <w:tc>
          <w:tcPr>
            <w:tcW w:w="1773" w:type="dxa"/>
            <w:noWrap/>
            <w:hideMark/>
          </w:tcPr>
          <w:p w14:paraId="557CC6B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2EE0AFB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CC24A7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56:53</w:t>
            </w:r>
          </w:p>
        </w:tc>
        <w:tc>
          <w:tcPr>
            <w:tcW w:w="1276" w:type="dxa"/>
            <w:noWrap/>
            <w:hideMark/>
          </w:tcPr>
          <w:p w14:paraId="44AF6D2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8FC4F2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NESPQCIOLR</w:t>
            </w:r>
          </w:p>
        </w:tc>
      </w:tr>
      <w:tr w:rsidR="006662EC" w:rsidRPr="006662EC" w14:paraId="6900229D" w14:textId="77777777" w:rsidTr="006662EC">
        <w:trPr>
          <w:trHeight w:val="300"/>
        </w:trPr>
        <w:tc>
          <w:tcPr>
            <w:tcW w:w="1403" w:type="dxa"/>
            <w:noWrap/>
            <w:hideMark/>
          </w:tcPr>
          <w:p w14:paraId="14FD0FD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w:t>
            </w:r>
          </w:p>
        </w:tc>
        <w:tc>
          <w:tcPr>
            <w:tcW w:w="1773" w:type="dxa"/>
            <w:noWrap/>
            <w:hideMark/>
          </w:tcPr>
          <w:p w14:paraId="4B5502A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17534A7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15D490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56:53</w:t>
            </w:r>
          </w:p>
        </w:tc>
        <w:tc>
          <w:tcPr>
            <w:tcW w:w="1276" w:type="dxa"/>
            <w:noWrap/>
            <w:hideMark/>
          </w:tcPr>
          <w:p w14:paraId="22C713B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A4C37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NESPQCIOLS</w:t>
            </w:r>
          </w:p>
        </w:tc>
      </w:tr>
      <w:tr w:rsidR="006662EC" w:rsidRPr="006662EC" w14:paraId="3FC65518" w14:textId="77777777" w:rsidTr="006662EC">
        <w:trPr>
          <w:trHeight w:val="300"/>
        </w:trPr>
        <w:tc>
          <w:tcPr>
            <w:tcW w:w="1403" w:type="dxa"/>
            <w:noWrap/>
            <w:hideMark/>
          </w:tcPr>
          <w:p w14:paraId="453CC12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59</w:t>
            </w:r>
          </w:p>
        </w:tc>
        <w:tc>
          <w:tcPr>
            <w:tcW w:w="1773" w:type="dxa"/>
            <w:noWrap/>
            <w:hideMark/>
          </w:tcPr>
          <w:p w14:paraId="46CB6A2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04B5659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E06330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58:04</w:t>
            </w:r>
          </w:p>
        </w:tc>
        <w:tc>
          <w:tcPr>
            <w:tcW w:w="1276" w:type="dxa"/>
            <w:noWrap/>
            <w:hideMark/>
          </w:tcPr>
          <w:p w14:paraId="0EDFAA9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59F6A8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NESPQCIORX</w:t>
            </w:r>
          </w:p>
        </w:tc>
      </w:tr>
      <w:tr w:rsidR="006662EC" w:rsidRPr="006662EC" w14:paraId="11073977" w14:textId="77777777" w:rsidTr="006662EC">
        <w:trPr>
          <w:trHeight w:val="300"/>
        </w:trPr>
        <w:tc>
          <w:tcPr>
            <w:tcW w:w="1403" w:type="dxa"/>
            <w:noWrap/>
            <w:hideMark/>
          </w:tcPr>
          <w:p w14:paraId="36BB5F5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w:t>
            </w:r>
          </w:p>
        </w:tc>
        <w:tc>
          <w:tcPr>
            <w:tcW w:w="1773" w:type="dxa"/>
            <w:noWrap/>
            <w:hideMark/>
          </w:tcPr>
          <w:p w14:paraId="4D44B25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5F79ABF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9C7C53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58:06</w:t>
            </w:r>
          </w:p>
        </w:tc>
        <w:tc>
          <w:tcPr>
            <w:tcW w:w="1276" w:type="dxa"/>
            <w:noWrap/>
            <w:hideMark/>
          </w:tcPr>
          <w:p w14:paraId="5FE6246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B0E5CB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NESPQCIORZ</w:t>
            </w:r>
          </w:p>
        </w:tc>
      </w:tr>
      <w:tr w:rsidR="006662EC" w:rsidRPr="006662EC" w14:paraId="78D49D8D" w14:textId="77777777" w:rsidTr="006662EC">
        <w:trPr>
          <w:trHeight w:val="300"/>
        </w:trPr>
        <w:tc>
          <w:tcPr>
            <w:tcW w:w="1403" w:type="dxa"/>
            <w:noWrap/>
            <w:hideMark/>
          </w:tcPr>
          <w:p w14:paraId="5D34361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24</w:t>
            </w:r>
          </w:p>
        </w:tc>
        <w:tc>
          <w:tcPr>
            <w:tcW w:w="1773" w:type="dxa"/>
            <w:noWrap/>
            <w:hideMark/>
          </w:tcPr>
          <w:p w14:paraId="370AE79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3864702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02EE37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58:06</w:t>
            </w:r>
          </w:p>
        </w:tc>
        <w:tc>
          <w:tcPr>
            <w:tcW w:w="1276" w:type="dxa"/>
            <w:noWrap/>
            <w:hideMark/>
          </w:tcPr>
          <w:p w14:paraId="21D8B2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151591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NESPQCIOR0</w:t>
            </w:r>
          </w:p>
        </w:tc>
      </w:tr>
      <w:tr w:rsidR="006662EC" w:rsidRPr="006662EC" w14:paraId="4AB0BF8E" w14:textId="77777777" w:rsidTr="006662EC">
        <w:trPr>
          <w:trHeight w:val="300"/>
        </w:trPr>
        <w:tc>
          <w:tcPr>
            <w:tcW w:w="1403" w:type="dxa"/>
            <w:noWrap/>
            <w:hideMark/>
          </w:tcPr>
          <w:p w14:paraId="0FAD194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w:t>
            </w:r>
          </w:p>
        </w:tc>
        <w:tc>
          <w:tcPr>
            <w:tcW w:w="1773" w:type="dxa"/>
            <w:noWrap/>
            <w:hideMark/>
          </w:tcPr>
          <w:p w14:paraId="7EAF270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20795C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AD44D3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58:06</w:t>
            </w:r>
          </w:p>
        </w:tc>
        <w:tc>
          <w:tcPr>
            <w:tcW w:w="1276" w:type="dxa"/>
            <w:noWrap/>
            <w:hideMark/>
          </w:tcPr>
          <w:p w14:paraId="6DA3855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53EF10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NESPQCIOR1</w:t>
            </w:r>
          </w:p>
        </w:tc>
      </w:tr>
      <w:tr w:rsidR="006662EC" w:rsidRPr="006662EC" w14:paraId="73C5925D" w14:textId="77777777" w:rsidTr="006662EC">
        <w:trPr>
          <w:trHeight w:val="300"/>
        </w:trPr>
        <w:tc>
          <w:tcPr>
            <w:tcW w:w="1403" w:type="dxa"/>
            <w:noWrap/>
            <w:hideMark/>
          </w:tcPr>
          <w:p w14:paraId="79B17EA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45</w:t>
            </w:r>
          </w:p>
        </w:tc>
        <w:tc>
          <w:tcPr>
            <w:tcW w:w="1773" w:type="dxa"/>
            <w:noWrap/>
            <w:hideMark/>
          </w:tcPr>
          <w:p w14:paraId="2954C53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341F25F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9FFB9F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58:09</w:t>
            </w:r>
          </w:p>
        </w:tc>
        <w:tc>
          <w:tcPr>
            <w:tcW w:w="1276" w:type="dxa"/>
            <w:noWrap/>
            <w:hideMark/>
          </w:tcPr>
          <w:p w14:paraId="528EE92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F93CA5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NESPQCIOR6</w:t>
            </w:r>
          </w:p>
        </w:tc>
      </w:tr>
      <w:tr w:rsidR="006662EC" w:rsidRPr="006662EC" w14:paraId="45EA7EE9" w14:textId="77777777" w:rsidTr="006662EC">
        <w:trPr>
          <w:trHeight w:val="300"/>
        </w:trPr>
        <w:tc>
          <w:tcPr>
            <w:tcW w:w="1403" w:type="dxa"/>
            <w:noWrap/>
            <w:hideMark/>
          </w:tcPr>
          <w:p w14:paraId="7D8CED2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2273A6B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49CEE24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0CC12B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58:30</w:t>
            </w:r>
          </w:p>
        </w:tc>
        <w:tc>
          <w:tcPr>
            <w:tcW w:w="1276" w:type="dxa"/>
            <w:noWrap/>
            <w:hideMark/>
          </w:tcPr>
          <w:p w14:paraId="4FF7BF0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E68CF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NESPQCIOTD</w:t>
            </w:r>
          </w:p>
        </w:tc>
      </w:tr>
      <w:tr w:rsidR="006662EC" w:rsidRPr="006662EC" w14:paraId="78E43F86" w14:textId="77777777" w:rsidTr="006662EC">
        <w:trPr>
          <w:trHeight w:val="300"/>
        </w:trPr>
        <w:tc>
          <w:tcPr>
            <w:tcW w:w="1403" w:type="dxa"/>
            <w:noWrap/>
            <w:hideMark/>
          </w:tcPr>
          <w:p w14:paraId="5013834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w:t>
            </w:r>
          </w:p>
        </w:tc>
        <w:tc>
          <w:tcPr>
            <w:tcW w:w="1773" w:type="dxa"/>
            <w:noWrap/>
            <w:hideMark/>
          </w:tcPr>
          <w:p w14:paraId="17A0952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06861E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255BC8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58:53</w:t>
            </w:r>
          </w:p>
        </w:tc>
        <w:tc>
          <w:tcPr>
            <w:tcW w:w="1276" w:type="dxa"/>
            <w:noWrap/>
            <w:hideMark/>
          </w:tcPr>
          <w:p w14:paraId="0E2F7E8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F1522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NESPQCIOWM</w:t>
            </w:r>
          </w:p>
        </w:tc>
      </w:tr>
      <w:tr w:rsidR="006662EC" w:rsidRPr="006662EC" w14:paraId="3E70974B" w14:textId="77777777" w:rsidTr="006662EC">
        <w:trPr>
          <w:trHeight w:val="300"/>
        </w:trPr>
        <w:tc>
          <w:tcPr>
            <w:tcW w:w="1403" w:type="dxa"/>
            <w:noWrap/>
            <w:hideMark/>
          </w:tcPr>
          <w:p w14:paraId="6765F4F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72</w:t>
            </w:r>
          </w:p>
        </w:tc>
        <w:tc>
          <w:tcPr>
            <w:tcW w:w="1773" w:type="dxa"/>
            <w:noWrap/>
            <w:hideMark/>
          </w:tcPr>
          <w:p w14:paraId="4D734FD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5BC9E59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B796B1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59:16</w:t>
            </w:r>
          </w:p>
        </w:tc>
        <w:tc>
          <w:tcPr>
            <w:tcW w:w="1276" w:type="dxa"/>
            <w:noWrap/>
            <w:hideMark/>
          </w:tcPr>
          <w:p w14:paraId="2C0ECCD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ED437E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NESPQCIOYB</w:t>
            </w:r>
          </w:p>
        </w:tc>
      </w:tr>
      <w:tr w:rsidR="006662EC" w:rsidRPr="006662EC" w14:paraId="198B207C" w14:textId="77777777" w:rsidTr="006662EC">
        <w:trPr>
          <w:trHeight w:val="300"/>
        </w:trPr>
        <w:tc>
          <w:tcPr>
            <w:tcW w:w="1403" w:type="dxa"/>
            <w:noWrap/>
            <w:hideMark/>
          </w:tcPr>
          <w:p w14:paraId="0068E8F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68</w:t>
            </w:r>
          </w:p>
        </w:tc>
        <w:tc>
          <w:tcPr>
            <w:tcW w:w="1773" w:type="dxa"/>
            <w:noWrap/>
            <w:hideMark/>
          </w:tcPr>
          <w:p w14:paraId="53BD577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21D0677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31EFBA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00:01</w:t>
            </w:r>
          </w:p>
        </w:tc>
        <w:tc>
          <w:tcPr>
            <w:tcW w:w="1276" w:type="dxa"/>
            <w:noWrap/>
            <w:hideMark/>
          </w:tcPr>
          <w:p w14:paraId="66AA10C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553C3C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NESPQCIO2U</w:t>
            </w:r>
          </w:p>
        </w:tc>
      </w:tr>
      <w:tr w:rsidR="006662EC" w:rsidRPr="006662EC" w14:paraId="705AEFB6" w14:textId="77777777" w:rsidTr="006662EC">
        <w:trPr>
          <w:trHeight w:val="300"/>
        </w:trPr>
        <w:tc>
          <w:tcPr>
            <w:tcW w:w="1403" w:type="dxa"/>
            <w:noWrap/>
            <w:hideMark/>
          </w:tcPr>
          <w:p w14:paraId="0969F17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40603EF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45.07</w:t>
            </w:r>
          </w:p>
        </w:tc>
        <w:tc>
          <w:tcPr>
            <w:tcW w:w="1095" w:type="dxa"/>
            <w:noWrap/>
            <w:hideMark/>
          </w:tcPr>
          <w:p w14:paraId="475C45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9D2BE5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00:06</w:t>
            </w:r>
          </w:p>
        </w:tc>
        <w:tc>
          <w:tcPr>
            <w:tcW w:w="1276" w:type="dxa"/>
            <w:noWrap/>
            <w:hideMark/>
          </w:tcPr>
          <w:p w14:paraId="64DD2B0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3C7BAE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NESPQCIO30</w:t>
            </w:r>
          </w:p>
        </w:tc>
      </w:tr>
      <w:tr w:rsidR="006662EC" w:rsidRPr="006662EC" w14:paraId="7748FF99" w14:textId="77777777" w:rsidTr="006662EC">
        <w:trPr>
          <w:trHeight w:val="300"/>
        </w:trPr>
        <w:tc>
          <w:tcPr>
            <w:tcW w:w="1403" w:type="dxa"/>
            <w:noWrap/>
            <w:hideMark/>
          </w:tcPr>
          <w:p w14:paraId="6BAAFC3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w:t>
            </w:r>
          </w:p>
        </w:tc>
        <w:tc>
          <w:tcPr>
            <w:tcW w:w="1773" w:type="dxa"/>
            <w:noWrap/>
            <w:hideMark/>
          </w:tcPr>
          <w:p w14:paraId="199BE2B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0C555AA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182854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00:28</w:t>
            </w:r>
          </w:p>
        </w:tc>
        <w:tc>
          <w:tcPr>
            <w:tcW w:w="1276" w:type="dxa"/>
            <w:noWrap/>
            <w:hideMark/>
          </w:tcPr>
          <w:p w14:paraId="474047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8065DC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NESPQCIO5W</w:t>
            </w:r>
          </w:p>
        </w:tc>
      </w:tr>
      <w:tr w:rsidR="006662EC" w:rsidRPr="006662EC" w14:paraId="6BFC16E6" w14:textId="77777777" w:rsidTr="006662EC">
        <w:trPr>
          <w:trHeight w:val="300"/>
        </w:trPr>
        <w:tc>
          <w:tcPr>
            <w:tcW w:w="1403" w:type="dxa"/>
            <w:noWrap/>
            <w:hideMark/>
          </w:tcPr>
          <w:p w14:paraId="46827C0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19</w:t>
            </w:r>
          </w:p>
        </w:tc>
        <w:tc>
          <w:tcPr>
            <w:tcW w:w="1773" w:type="dxa"/>
            <w:noWrap/>
            <w:hideMark/>
          </w:tcPr>
          <w:p w14:paraId="16DD04A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3808CBB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47C232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00:28</w:t>
            </w:r>
          </w:p>
        </w:tc>
        <w:tc>
          <w:tcPr>
            <w:tcW w:w="1276" w:type="dxa"/>
            <w:noWrap/>
            <w:hideMark/>
          </w:tcPr>
          <w:p w14:paraId="695CF8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EC8E4B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NESPQCIO5X</w:t>
            </w:r>
          </w:p>
        </w:tc>
      </w:tr>
      <w:tr w:rsidR="006662EC" w:rsidRPr="006662EC" w14:paraId="2D78F2D2" w14:textId="77777777" w:rsidTr="006662EC">
        <w:trPr>
          <w:trHeight w:val="300"/>
        </w:trPr>
        <w:tc>
          <w:tcPr>
            <w:tcW w:w="1403" w:type="dxa"/>
            <w:noWrap/>
            <w:hideMark/>
          </w:tcPr>
          <w:p w14:paraId="4107798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56CD1EC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1621CA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9662C6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00:34</w:t>
            </w:r>
          </w:p>
        </w:tc>
        <w:tc>
          <w:tcPr>
            <w:tcW w:w="1276" w:type="dxa"/>
            <w:noWrap/>
            <w:hideMark/>
          </w:tcPr>
          <w:p w14:paraId="4FC2E0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2345A4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NESPQCIO6G</w:t>
            </w:r>
          </w:p>
        </w:tc>
      </w:tr>
      <w:tr w:rsidR="006662EC" w:rsidRPr="006662EC" w14:paraId="0FA3F0A9" w14:textId="77777777" w:rsidTr="006662EC">
        <w:trPr>
          <w:trHeight w:val="300"/>
        </w:trPr>
        <w:tc>
          <w:tcPr>
            <w:tcW w:w="1403" w:type="dxa"/>
            <w:noWrap/>
            <w:hideMark/>
          </w:tcPr>
          <w:p w14:paraId="14083AA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773" w:type="dxa"/>
            <w:noWrap/>
            <w:hideMark/>
          </w:tcPr>
          <w:p w14:paraId="1ABE294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0C41524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0FDE8A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01:00</w:t>
            </w:r>
          </w:p>
        </w:tc>
        <w:tc>
          <w:tcPr>
            <w:tcW w:w="1276" w:type="dxa"/>
            <w:noWrap/>
            <w:hideMark/>
          </w:tcPr>
          <w:p w14:paraId="67D2078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F76E7B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NESPQCIO8Z</w:t>
            </w:r>
          </w:p>
        </w:tc>
      </w:tr>
      <w:tr w:rsidR="006662EC" w:rsidRPr="006662EC" w14:paraId="1214E6B3" w14:textId="77777777" w:rsidTr="006662EC">
        <w:trPr>
          <w:trHeight w:val="300"/>
        </w:trPr>
        <w:tc>
          <w:tcPr>
            <w:tcW w:w="1403" w:type="dxa"/>
            <w:noWrap/>
            <w:hideMark/>
          </w:tcPr>
          <w:p w14:paraId="1F54381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w:t>
            </w:r>
          </w:p>
        </w:tc>
        <w:tc>
          <w:tcPr>
            <w:tcW w:w="1773" w:type="dxa"/>
            <w:noWrap/>
            <w:hideMark/>
          </w:tcPr>
          <w:p w14:paraId="7CF7D89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4B3DE33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042894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01:05</w:t>
            </w:r>
          </w:p>
        </w:tc>
        <w:tc>
          <w:tcPr>
            <w:tcW w:w="1276" w:type="dxa"/>
            <w:noWrap/>
            <w:hideMark/>
          </w:tcPr>
          <w:p w14:paraId="3399298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5DB1D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NESPQCIO9N</w:t>
            </w:r>
          </w:p>
        </w:tc>
      </w:tr>
      <w:tr w:rsidR="006662EC" w:rsidRPr="006662EC" w14:paraId="5B597A83" w14:textId="77777777" w:rsidTr="006662EC">
        <w:trPr>
          <w:trHeight w:val="300"/>
        </w:trPr>
        <w:tc>
          <w:tcPr>
            <w:tcW w:w="1403" w:type="dxa"/>
            <w:noWrap/>
            <w:hideMark/>
          </w:tcPr>
          <w:p w14:paraId="46E324D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18</w:t>
            </w:r>
          </w:p>
        </w:tc>
        <w:tc>
          <w:tcPr>
            <w:tcW w:w="1773" w:type="dxa"/>
            <w:noWrap/>
            <w:hideMark/>
          </w:tcPr>
          <w:p w14:paraId="13090E5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5D780F5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1F0B65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01:05</w:t>
            </w:r>
          </w:p>
        </w:tc>
        <w:tc>
          <w:tcPr>
            <w:tcW w:w="1276" w:type="dxa"/>
            <w:noWrap/>
            <w:hideMark/>
          </w:tcPr>
          <w:p w14:paraId="6A8F59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867A60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NESPQCIO9O</w:t>
            </w:r>
          </w:p>
        </w:tc>
      </w:tr>
      <w:tr w:rsidR="006662EC" w:rsidRPr="006662EC" w14:paraId="33BBF778" w14:textId="77777777" w:rsidTr="006662EC">
        <w:trPr>
          <w:trHeight w:val="300"/>
        </w:trPr>
        <w:tc>
          <w:tcPr>
            <w:tcW w:w="1403" w:type="dxa"/>
            <w:noWrap/>
            <w:hideMark/>
          </w:tcPr>
          <w:p w14:paraId="12BDEC3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54</w:t>
            </w:r>
          </w:p>
        </w:tc>
        <w:tc>
          <w:tcPr>
            <w:tcW w:w="1773" w:type="dxa"/>
            <w:noWrap/>
            <w:hideMark/>
          </w:tcPr>
          <w:p w14:paraId="1B1C317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23A30F4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18EF21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01:28</w:t>
            </w:r>
          </w:p>
        </w:tc>
        <w:tc>
          <w:tcPr>
            <w:tcW w:w="1276" w:type="dxa"/>
            <w:noWrap/>
            <w:hideMark/>
          </w:tcPr>
          <w:p w14:paraId="23EA0C2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4E1566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NESPQCIOA3</w:t>
            </w:r>
          </w:p>
        </w:tc>
      </w:tr>
      <w:tr w:rsidR="006662EC" w:rsidRPr="006662EC" w14:paraId="4EA36462" w14:textId="77777777" w:rsidTr="006662EC">
        <w:trPr>
          <w:trHeight w:val="300"/>
        </w:trPr>
        <w:tc>
          <w:tcPr>
            <w:tcW w:w="1403" w:type="dxa"/>
            <w:noWrap/>
            <w:hideMark/>
          </w:tcPr>
          <w:p w14:paraId="4D1198D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w:t>
            </w:r>
          </w:p>
        </w:tc>
        <w:tc>
          <w:tcPr>
            <w:tcW w:w="1773" w:type="dxa"/>
            <w:noWrap/>
            <w:hideMark/>
          </w:tcPr>
          <w:p w14:paraId="3720B58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7CE03AC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13BDC7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01:37</w:t>
            </w:r>
          </w:p>
        </w:tc>
        <w:tc>
          <w:tcPr>
            <w:tcW w:w="1276" w:type="dxa"/>
            <w:noWrap/>
            <w:hideMark/>
          </w:tcPr>
          <w:p w14:paraId="30861BA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3DF754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NESPQCIOB0</w:t>
            </w:r>
          </w:p>
        </w:tc>
      </w:tr>
      <w:tr w:rsidR="006662EC" w:rsidRPr="006662EC" w14:paraId="10AB33A4" w14:textId="77777777" w:rsidTr="006662EC">
        <w:trPr>
          <w:trHeight w:val="300"/>
        </w:trPr>
        <w:tc>
          <w:tcPr>
            <w:tcW w:w="1403" w:type="dxa"/>
            <w:noWrap/>
            <w:hideMark/>
          </w:tcPr>
          <w:p w14:paraId="6D4EEEE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082FCB9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2CA2383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652B5E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01:39</w:t>
            </w:r>
          </w:p>
        </w:tc>
        <w:tc>
          <w:tcPr>
            <w:tcW w:w="1276" w:type="dxa"/>
            <w:noWrap/>
            <w:hideMark/>
          </w:tcPr>
          <w:p w14:paraId="0E19FDD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62B280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NESPQCIOBD</w:t>
            </w:r>
          </w:p>
        </w:tc>
      </w:tr>
      <w:tr w:rsidR="006662EC" w:rsidRPr="006662EC" w14:paraId="220EE5BC" w14:textId="77777777" w:rsidTr="006662EC">
        <w:trPr>
          <w:trHeight w:val="300"/>
        </w:trPr>
        <w:tc>
          <w:tcPr>
            <w:tcW w:w="1403" w:type="dxa"/>
            <w:noWrap/>
            <w:hideMark/>
          </w:tcPr>
          <w:p w14:paraId="12E8DCA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w:t>
            </w:r>
          </w:p>
        </w:tc>
        <w:tc>
          <w:tcPr>
            <w:tcW w:w="1773" w:type="dxa"/>
            <w:noWrap/>
            <w:hideMark/>
          </w:tcPr>
          <w:p w14:paraId="0A66478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10D354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65F496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02:19</w:t>
            </w:r>
          </w:p>
        </w:tc>
        <w:tc>
          <w:tcPr>
            <w:tcW w:w="1276" w:type="dxa"/>
            <w:noWrap/>
            <w:hideMark/>
          </w:tcPr>
          <w:p w14:paraId="6090371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79DF6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NESPQCIOFS</w:t>
            </w:r>
          </w:p>
        </w:tc>
      </w:tr>
      <w:tr w:rsidR="006662EC" w:rsidRPr="006662EC" w14:paraId="6D4DA800" w14:textId="77777777" w:rsidTr="006662EC">
        <w:trPr>
          <w:trHeight w:val="300"/>
        </w:trPr>
        <w:tc>
          <w:tcPr>
            <w:tcW w:w="1403" w:type="dxa"/>
            <w:noWrap/>
            <w:hideMark/>
          </w:tcPr>
          <w:p w14:paraId="30901E9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23F135C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77AA023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023E4C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02:26</w:t>
            </w:r>
          </w:p>
        </w:tc>
        <w:tc>
          <w:tcPr>
            <w:tcW w:w="1276" w:type="dxa"/>
            <w:noWrap/>
            <w:hideMark/>
          </w:tcPr>
          <w:p w14:paraId="0C0C763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520FB1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NESPQCIOF5</w:t>
            </w:r>
          </w:p>
        </w:tc>
      </w:tr>
      <w:tr w:rsidR="006662EC" w:rsidRPr="006662EC" w14:paraId="2BEDA687" w14:textId="77777777" w:rsidTr="006662EC">
        <w:trPr>
          <w:trHeight w:val="300"/>
        </w:trPr>
        <w:tc>
          <w:tcPr>
            <w:tcW w:w="1403" w:type="dxa"/>
            <w:noWrap/>
            <w:hideMark/>
          </w:tcPr>
          <w:p w14:paraId="5732F17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55</w:t>
            </w:r>
          </w:p>
        </w:tc>
        <w:tc>
          <w:tcPr>
            <w:tcW w:w="1773" w:type="dxa"/>
            <w:noWrap/>
            <w:hideMark/>
          </w:tcPr>
          <w:p w14:paraId="58678BB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17690C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41E172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02:46</w:t>
            </w:r>
          </w:p>
        </w:tc>
        <w:tc>
          <w:tcPr>
            <w:tcW w:w="1276" w:type="dxa"/>
            <w:noWrap/>
            <w:hideMark/>
          </w:tcPr>
          <w:p w14:paraId="016C045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7EF8C7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NESPQCIPG9</w:t>
            </w:r>
          </w:p>
        </w:tc>
      </w:tr>
      <w:tr w:rsidR="006662EC" w:rsidRPr="006662EC" w14:paraId="5C8D07D2" w14:textId="77777777" w:rsidTr="006662EC">
        <w:trPr>
          <w:trHeight w:val="300"/>
        </w:trPr>
        <w:tc>
          <w:tcPr>
            <w:tcW w:w="1403" w:type="dxa"/>
            <w:noWrap/>
            <w:hideMark/>
          </w:tcPr>
          <w:p w14:paraId="571A457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61</w:t>
            </w:r>
          </w:p>
        </w:tc>
        <w:tc>
          <w:tcPr>
            <w:tcW w:w="1773" w:type="dxa"/>
            <w:noWrap/>
            <w:hideMark/>
          </w:tcPr>
          <w:p w14:paraId="25E80C8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5235B03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0B5527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02:52</w:t>
            </w:r>
          </w:p>
        </w:tc>
        <w:tc>
          <w:tcPr>
            <w:tcW w:w="1276" w:type="dxa"/>
            <w:noWrap/>
            <w:hideMark/>
          </w:tcPr>
          <w:p w14:paraId="772A8DE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693BB8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NESPQCIPH9</w:t>
            </w:r>
          </w:p>
        </w:tc>
      </w:tr>
      <w:tr w:rsidR="006662EC" w:rsidRPr="006662EC" w14:paraId="0DCCEBB4" w14:textId="77777777" w:rsidTr="006662EC">
        <w:trPr>
          <w:trHeight w:val="300"/>
        </w:trPr>
        <w:tc>
          <w:tcPr>
            <w:tcW w:w="1403" w:type="dxa"/>
            <w:noWrap/>
            <w:hideMark/>
          </w:tcPr>
          <w:p w14:paraId="2971F9D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72</w:t>
            </w:r>
          </w:p>
        </w:tc>
        <w:tc>
          <w:tcPr>
            <w:tcW w:w="1773" w:type="dxa"/>
            <w:noWrap/>
            <w:hideMark/>
          </w:tcPr>
          <w:p w14:paraId="1489FB2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0C73F4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78752E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03:23</w:t>
            </w:r>
          </w:p>
        </w:tc>
        <w:tc>
          <w:tcPr>
            <w:tcW w:w="1276" w:type="dxa"/>
            <w:noWrap/>
            <w:hideMark/>
          </w:tcPr>
          <w:p w14:paraId="7D8453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89601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NESPQCIPKR</w:t>
            </w:r>
          </w:p>
        </w:tc>
      </w:tr>
      <w:tr w:rsidR="006662EC" w:rsidRPr="006662EC" w14:paraId="2A467350" w14:textId="77777777" w:rsidTr="006662EC">
        <w:trPr>
          <w:trHeight w:val="300"/>
        </w:trPr>
        <w:tc>
          <w:tcPr>
            <w:tcW w:w="1403" w:type="dxa"/>
            <w:noWrap/>
            <w:hideMark/>
          </w:tcPr>
          <w:p w14:paraId="097B158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60</w:t>
            </w:r>
          </w:p>
        </w:tc>
        <w:tc>
          <w:tcPr>
            <w:tcW w:w="1773" w:type="dxa"/>
            <w:noWrap/>
            <w:hideMark/>
          </w:tcPr>
          <w:p w14:paraId="51F5E4A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615120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048511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04:38</w:t>
            </w:r>
          </w:p>
        </w:tc>
        <w:tc>
          <w:tcPr>
            <w:tcW w:w="1276" w:type="dxa"/>
            <w:noWrap/>
            <w:hideMark/>
          </w:tcPr>
          <w:p w14:paraId="715BD78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B68B07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NESPQCIPNT</w:t>
            </w:r>
          </w:p>
        </w:tc>
      </w:tr>
      <w:tr w:rsidR="006662EC" w:rsidRPr="006662EC" w14:paraId="5465BBAE" w14:textId="77777777" w:rsidTr="006662EC">
        <w:trPr>
          <w:trHeight w:val="300"/>
        </w:trPr>
        <w:tc>
          <w:tcPr>
            <w:tcW w:w="1403" w:type="dxa"/>
            <w:noWrap/>
            <w:hideMark/>
          </w:tcPr>
          <w:p w14:paraId="6BC292C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67</w:t>
            </w:r>
          </w:p>
        </w:tc>
        <w:tc>
          <w:tcPr>
            <w:tcW w:w="1773" w:type="dxa"/>
            <w:noWrap/>
            <w:hideMark/>
          </w:tcPr>
          <w:p w14:paraId="22870BB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31D9DA9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DA32AD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05:07</w:t>
            </w:r>
          </w:p>
        </w:tc>
        <w:tc>
          <w:tcPr>
            <w:tcW w:w="1276" w:type="dxa"/>
            <w:noWrap/>
            <w:hideMark/>
          </w:tcPr>
          <w:p w14:paraId="47AF7A7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1F9BA1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NESPQCIPO1</w:t>
            </w:r>
          </w:p>
        </w:tc>
      </w:tr>
      <w:tr w:rsidR="006662EC" w:rsidRPr="006662EC" w14:paraId="3AC88E34" w14:textId="77777777" w:rsidTr="006662EC">
        <w:trPr>
          <w:trHeight w:val="300"/>
        </w:trPr>
        <w:tc>
          <w:tcPr>
            <w:tcW w:w="1403" w:type="dxa"/>
            <w:noWrap/>
            <w:hideMark/>
          </w:tcPr>
          <w:p w14:paraId="5DDDF78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100</w:t>
            </w:r>
          </w:p>
        </w:tc>
        <w:tc>
          <w:tcPr>
            <w:tcW w:w="1773" w:type="dxa"/>
            <w:noWrap/>
            <w:hideMark/>
          </w:tcPr>
          <w:p w14:paraId="276EA0E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5A20B9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48AAA4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05:08</w:t>
            </w:r>
          </w:p>
        </w:tc>
        <w:tc>
          <w:tcPr>
            <w:tcW w:w="1276" w:type="dxa"/>
            <w:noWrap/>
            <w:hideMark/>
          </w:tcPr>
          <w:p w14:paraId="46B2F0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9CA23B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NESPQCIPOB</w:t>
            </w:r>
          </w:p>
        </w:tc>
      </w:tr>
      <w:tr w:rsidR="006662EC" w:rsidRPr="006662EC" w14:paraId="29CA8652" w14:textId="77777777" w:rsidTr="006662EC">
        <w:trPr>
          <w:trHeight w:val="300"/>
        </w:trPr>
        <w:tc>
          <w:tcPr>
            <w:tcW w:w="1403" w:type="dxa"/>
            <w:noWrap/>
            <w:hideMark/>
          </w:tcPr>
          <w:p w14:paraId="3B04244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178</w:t>
            </w:r>
          </w:p>
        </w:tc>
        <w:tc>
          <w:tcPr>
            <w:tcW w:w="1773" w:type="dxa"/>
            <w:noWrap/>
            <w:hideMark/>
          </w:tcPr>
          <w:p w14:paraId="28EF906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0983A18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9D77C6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05:54</w:t>
            </w:r>
          </w:p>
        </w:tc>
        <w:tc>
          <w:tcPr>
            <w:tcW w:w="1276" w:type="dxa"/>
            <w:noWrap/>
            <w:hideMark/>
          </w:tcPr>
          <w:p w14:paraId="7ACD1BA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9AB403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NESPQCIPR0</w:t>
            </w:r>
          </w:p>
        </w:tc>
      </w:tr>
      <w:tr w:rsidR="006662EC" w:rsidRPr="006662EC" w14:paraId="43838AA3" w14:textId="77777777" w:rsidTr="006662EC">
        <w:trPr>
          <w:trHeight w:val="300"/>
        </w:trPr>
        <w:tc>
          <w:tcPr>
            <w:tcW w:w="1403" w:type="dxa"/>
            <w:noWrap/>
            <w:hideMark/>
          </w:tcPr>
          <w:p w14:paraId="598FCE8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w:t>
            </w:r>
          </w:p>
        </w:tc>
        <w:tc>
          <w:tcPr>
            <w:tcW w:w="1773" w:type="dxa"/>
            <w:noWrap/>
            <w:hideMark/>
          </w:tcPr>
          <w:p w14:paraId="7CF4047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385C0B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E3C436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05:54</w:t>
            </w:r>
          </w:p>
        </w:tc>
        <w:tc>
          <w:tcPr>
            <w:tcW w:w="1276" w:type="dxa"/>
            <w:noWrap/>
            <w:hideMark/>
          </w:tcPr>
          <w:p w14:paraId="28F3BC0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9808BE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NESPQCIPR1</w:t>
            </w:r>
          </w:p>
        </w:tc>
      </w:tr>
      <w:tr w:rsidR="006662EC" w:rsidRPr="006662EC" w14:paraId="768D9147" w14:textId="77777777" w:rsidTr="006662EC">
        <w:trPr>
          <w:trHeight w:val="300"/>
        </w:trPr>
        <w:tc>
          <w:tcPr>
            <w:tcW w:w="1403" w:type="dxa"/>
            <w:noWrap/>
            <w:hideMark/>
          </w:tcPr>
          <w:p w14:paraId="286A5CC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1375A4F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234688C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3FAD79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05:59</w:t>
            </w:r>
          </w:p>
        </w:tc>
        <w:tc>
          <w:tcPr>
            <w:tcW w:w="1276" w:type="dxa"/>
            <w:noWrap/>
            <w:hideMark/>
          </w:tcPr>
          <w:p w14:paraId="292EBC9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106A25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NESPQCIPSJ</w:t>
            </w:r>
          </w:p>
        </w:tc>
      </w:tr>
      <w:tr w:rsidR="006662EC" w:rsidRPr="006662EC" w14:paraId="11542B67" w14:textId="77777777" w:rsidTr="006662EC">
        <w:trPr>
          <w:trHeight w:val="300"/>
        </w:trPr>
        <w:tc>
          <w:tcPr>
            <w:tcW w:w="1403" w:type="dxa"/>
            <w:noWrap/>
            <w:hideMark/>
          </w:tcPr>
          <w:p w14:paraId="300B562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3DF57AE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0D799EA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DC759B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06:09</w:t>
            </w:r>
          </w:p>
        </w:tc>
        <w:tc>
          <w:tcPr>
            <w:tcW w:w="1276" w:type="dxa"/>
            <w:noWrap/>
            <w:hideMark/>
          </w:tcPr>
          <w:p w14:paraId="33CA539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3F4CC7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NESPQCIPSC</w:t>
            </w:r>
          </w:p>
        </w:tc>
      </w:tr>
      <w:tr w:rsidR="006662EC" w:rsidRPr="006662EC" w14:paraId="0B5F40F5" w14:textId="77777777" w:rsidTr="006662EC">
        <w:trPr>
          <w:trHeight w:val="300"/>
        </w:trPr>
        <w:tc>
          <w:tcPr>
            <w:tcW w:w="1403" w:type="dxa"/>
            <w:noWrap/>
            <w:hideMark/>
          </w:tcPr>
          <w:p w14:paraId="6511B6C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w:t>
            </w:r>
          </w:p>
        </w:tc>
        <w:tc>
          <w:tcPr>
            <w:tcW w:w="1773" w:type="dxa"/>
            <w:noWrap/>
            <w:hideMark/>
          </w:tcPr>
          <w:p w14:paraId="739ED30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2F11A2D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2A18F2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06:29</w:t>
            </w:r>
          </w:p>
        </w:tc>
        <w:tc>
          <w:tcPr>
            <w:tcW w:w="1276" w:type="dxa"/>
            <w:noWrap/>
            <w:hideMark/>
          </w:tcPr>
          <w:p w14:paraId="1AFD1AE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AFE5DB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NESPQCIPU4</w:t>
            </w:r>
          </w:p>
        </w:tc>
      </w:tr>
      <w:tr w:rsidR="006662EC" w:rsidRPr="006662EC" w14:paraId="0F4F86C8" w14:textId="77777777" w:rsidTr="006662EC">
        <w:trPr>
          <w:trHeight w:val="300"/>
        </w:trPr>
        <w:tc>
          <w:tcPr>
            <w:tcW w:w="1403" w:type="dxa"/>
            <w:noWrap/>
            <w:hideMark/>
          </w:tcPr>
          <w:p w14:paraId="604B9F1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25</w:t>
            </w:r>
          </w:p>
        </w:tc>
        <w:tc>
          <w:tcPr>
            <w:tcW w:w="1773" w:type="dxa"/>
            <w:noWrap/>
            <w:hideMark/>
          </w:tcPr>
          <w:p w14:paraId="5023160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6D1057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6E9092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06:29</w:t>
            </w:r>
          </w:p>
        </w:tc>
        <w:tc>
          <w:tcPr>
            <w:tcW w:w="1276" w:type="dxa"/>
            <w:noWrap/>
            <w:hideMark/>
          </w:tcPr>
          <w:p w14:paraId="55121A0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27D631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NESPQCIPU5</w:t>
            </w:r>
          </w:p>
        </w:tc>
      </w:tr>
      <w:tr w:rsidR="006662EC" w:rsidRPr="006662EC" w14:paraId="2C093E84" w14:textId="77777777" w:rsidTr="006662EC">
        <w:trPr>
          <w:trHeight w:val="300"/>
        </w:trPr>
        <w:tc>
          <w:tcPr>
            <w:tcW w:w="1403" w:type="dxa"/>
            <w:noWrap/>
            <w:hideMark/>
          </w:tcPr>
          <w:p w14:paraId="78F2722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0813528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685132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E0CFF3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06:37</w:t>
            </w:r>
          </w:p>
        </w:tc>
        <w:tc>
          <w:tcPr>
            <w:tcW w:w="1276" w:type="dxa"/>
            <w:noWrap/>
            <w:hideMark/>
          </w:tcPr>
          <w:p w14:paraId="23A809C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08C93A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NESPQCIPVM</w:t>
            </w:r>
          </w:p>
        </w:tc>
      </w:tr>
      <w:tr w:rsidR="006662EC" w:rsidRPr="006662EC" w14:paraId="1C403596" w14:textId="77777777" w:rsidTr="006662EC">
        <w:trPr>
          <w:trHeight w:val="300"/>
        </w:trPr>
        <w:tc>
          <w:tcPr>
            <w:tcW w:w="1403" w:type="dxa"/>
            <w:noWrap/>
            <w:hideMark/>
          </w:tcPr>
          <w:p w14:paraId="79B0276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94</w:t>
            </w:r>
          </w:p>
        </w:tc>
        <w:tc>
          <w:tcPr>
            <w:tcW w:w="1773" w:type="dxa"/>
            <w:noWrap/>
            <w:hideMark/>
          </w:tcPr>
          <w:p w14:paraId="75E5149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7052D5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4C4D7A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08:06</w:t>
            </w:r>
          </w:p>
        </w:tc>
        <w:tc>
          <w:tcPr>
            <w:tcW w:w="1276" w:type="dxa"/>
            <w:noWrap/>
            <w:hideMark/>
          </w:tcPr>
          <w:p w14:paraId="7E91D97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C51769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NESPQCIPZ8</w:t>
            </w:r>
          </w:p>
        </w:tc>
      </w:tr>
      <w:tr w:rsidR="006662EC" w:rsidRPr="006662EC" w14:paraId="7304B350" w14:textId="77777777" w:rsidTr="006662EC">
        <w:trPr>
          <w:trHeight w:val="300"/>
        </w:trPr>
        <w:tc>
          <w:tcPr>
            <w:tcW w:w="1403" w:type="dxa"/>
            <w:noWrap/>
            <w:hideMark/>
          </w:tcPr>
          <w:p w14:paraId="6654791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18</w:t>
            </w:r>
          </w:p>
        </w:tc>
        <w:tc>
          <w:tcPr>
            <w:tcW w:w="1773" w:type="dxa"/>
            <w:noWrap/>
            <w:hideMark/>
          </w:tcPr>
          <w:p w14:paraId="51B6004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4E369C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02B71D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08:38</w:t>
            </w:r>
          </w:p>
        </w:tc>
        <w:tc>
          <w:tcPr>
            <w:tcW w:w="1276" w:type="dxa"/>
            <w:noWrap/>
            <w:hideMark/>
          </w:tcPr>
          <w:p w14:paraId="3DBA41F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D8218F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NESPQCIP1D</w:t>
            </w:r>
          </w:p>
        </w:tc>
      </w:tr>
      <w:tr w:rsidR="006662EC" w:rsidRPr="006662EC" w14:paraId="14C68E2B" w14:textId="77777777" w:rsidTr="006662EC">
        <w:trPr>
          <w:trHeight w:val="300"/>
        </w:trPr>
        <w:tc>
          <w:tcPr>
            <w:tcW w:w="1403" w:type="dxa"/>
            <w:noWrap/>
            <w:hideMark/>
          </w:tcPr>
          <w:p w14:paraId="1660005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w:t>
            </w:r>
          </w:p>
        </w:tc>
        <w:tc>
          <w:tcPr>
            <w:tcW w:w="1773" w:type="dxa"/>
            <w:noWrap/>
            <w:hideMark/>
          </w:tcPr>
          <w:p w14:paraId="7BFAFD2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66CF77D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034906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08:38</w:t>
            </w:r>
          </w:p>
        </w:tc>
        <w:tc>
          <w:tcPr>
            <w:tcW w:w="1276" w:type="dxa"/>
            <w:noWrap/>
            <w:hideMark/>
          </w:tcPr>
          <w:p w14:paraId="3B9576F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001EBF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NESPQCIP1E</w:t>
            </w:r>
          </w:p>
        </w:tc>
      </w:tr>
      <w:tr w:rsidR="006662EC" w:rsidRPr="006662EC" w14:paraId="3392CCA5" w14:textId="77777777" w:rsidTr="006662EC">
        <w:trPr>
          <w:trHeight w:val="300"/>
        </w:trPr>
        <w:tc>
          <w:tcPr>
            <w:tcW w:w="1403" w:type="dxa"/>
            <w:noWrap/>
            <w:hideMark/>
          </w:tcPr>
          <w:p w14:paraId="2048D1E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175</w:t>
            </w:r>
          </w:p>
        </w:tc>
        <w:tc>
          <w:tcPr>
            <w:tcW w:w="1773" w:type="dxa"/>
            <w:noWrap/>
            <w:hideMark/>
          </w:tcPr>
          <w:p w14:paraId="24A8587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6955A74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5FEA8B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10:57</w:t>
            </w:r>
          </w:p>
        </w:tc>
        <w:tc>
          <w:tcPr>
            <w:tcW w:w="1276" w:type="dxa"/>
            <w:noWrap/>
            <w:hideMark/>
          </w:tcPr>
          <w:p w14:paraId="659BDD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784FAB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NESPQCIPFD</w:t>
            </w:r>
          </w:p>
        </w:tc>
      </w:tr>
      <w:tr w:rsidR="006662EC" w:rsidRPr="006662EC" w14:paraId="20AA3DCD" w14:textId="77777777" w:rsidTr="006662EC">
        <w:trPr>
          <w:trHeight w:val="300"/>
        </w:trPr>
        <w:tc>
          <w:tcPr>
            <w:tcW w:w="1403" w:type="dxa"/>
            <w:noWrap/>
            <w:hideMark/>
          </w:tcPr>
          <w:p w14:paraId="21C1961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77</w:t>
            </w:r>
          </w:p>
        </w:tc>
        <w:tc>
          <w:tcPr>
            <w:tcW w:w="1773" w:type="dxa"/>
            <w:noWrap/>
            <w:hideMark/>
          </w:tcPr>
          <w:p w14:paraId="1AA769B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238E586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6E274F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10:57</w:t>
            </w:r>
          </w:p>
        </w:tc>
        <w:tc>
          <w:tcPr>
            <w:tcW w:w="1276" w:type="dxa"/>
            <w:noWrap/>
            <w:hideMark/>
          </w:tcPr>
          <w:p w14:paraId="58ADB96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BAEEC4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NESPQCIPFE</w:t>
            </w:r>
          </w:p>
        </w:tc>
      </w:tr>
      <w:tr w:rsidR="006662EC" w:rsidRPr="006662EC" w14:paraId="28F79B25" w14:textId="77777777" w:rsidTr="006662EC">
        <w:trPr>
          <w:trHeight w:val="300"/>
        </w:trPr>
        <w:tc>
          <w:tcPr>
            <w:tcW w:w="1403" w:type="dxa"/>
            <w:noWrap/>
            <w:hideMark/>
          </w:tcPr>
          <w:p w14:paraId="3E11A03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71</w:t>
            </w:r>
          </w:p>
        </w:tc>
        <w:tc>
          <w:tcPr>
            <w:tcW w:w="1773" w:type="dxa"/>
            <w:noWrap/>
            <w:hideMark/>
          </w:tcPr>
          <w:p w14:paraId="453B2C8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0A28F24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FE2FAC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11:09</w:t>
            </w:r>
          </w:p>
        </w:tc>
        <w:tc>
          <w:tcPr>
            <w:tcW w:w="1276" w:type="dxa"/>
            <w:noWrap/>
            <w:hideMark/>
          </w:tcPr>
          <w:p w14:paraId="21BADF7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91A81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NESPQCIQHT</w:t>
            </w:r>
          </w:p>
        </w:tc>
      </w:tr>
      <w:tr w:rsidR="006662EC" w:rsidRPr="006662EC" w14:paraId="6407646E" w14:textId="77777777" w:rsidTr="006662EC">
        <w:trPr>
          <w:trHeight w:val="300"/>
        </w:trPr>
        <w:tc>
          <w:tcPr>
            <w:tcW w:w="1403" w:type="dxa"/>
            <w:noWrap/>
            <w:hideMark/>
          </w:tcPr>
          <w:p w14:paraId="3E07B4C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154</w:t>
            </w:r>
          </w:p>
        </w:tc>
        <w:tc>
          <w:tcPr>
            <w:tcW w:w="1773" w:type="dxa"/>
            <w:noWrap/>
            <w:hideMark/>
          </w:tcPr>
          <w:p w14:paraId="48B01EE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279F26A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F9A326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11:57</w:t>
            </w:r>
          </w:p>
        </w:tc>
        <w:tc>
          <w:tcPr>
            <w:tcW w:w="1276" w:type="dxa"/>
            <w:noWrap/>
            <w:hideMark/>
          </w:tcPr>
          <w:p w14:paraId="798D590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E9E900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NESPQCIQPP</w:t>
            </w:r>
          </w:p>
        </w:tc>
      </w:tr>
      <w:tr w:rsidR="006662EC" w:rsidRPr="006662EC" w14:paraId="6F6ACF50" w14:textId="77777777" w:rsidTr="006662EC">
        <w:trPr>
          <w:trHeight w:val="300"/>
        </w:trPr>
        <w:tc>
          <w:tcPr>
            <w:tcW w:w="1403" w:type="dxa"/>
            <w:noWrap/>
            <w:hideMark/>
          </w:tcPr>
          <w:p w14:paraId="0AA4C9A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137</w:t>
            </w:r>
          </w:p>
        </w:tc>
        <w:tc>
          <w:tcPr>
            <w:tcW w:w="1773" w:type="dxa"/>
            <w:noWrap/>
            <w:hideMark/>
          </w:tcPr>
          <w:p w14:paraId="6ED8982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065303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9B4DAE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11:57</w:t>
            </w:r>
          </w:p>
        </w:tc>
        <w:tc>
          <w:tcPr>
            <w:tcW w:w="1276" w:type="dxa"/>
            <w:noWrap/>
            <w:hideMark/>
          </w:tcPr>
          <w:p w14:paraId="6A3FB5A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9279AC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NESPQCIQPQ</w:t>
            </w:r>
          </w:p>
        </w:tc>
      </w:tr>
      <w:tr w:rsidR="006662EC" w:rsidRPr="006662EC" w14:paraId="1569943D" w14:textId="77777777" w:rsidTr="006662EC">
        <w:trPr>
          <w:trHeight w:val="300"/>
        </w:trPr>
        <w:tc>
          <w:tcPr>
            <w:tcW w:w="1403" w:type="dxa"/>
            <w:noWrap/>
            <w:hideMark/>
          </w:tcPr>
          <w:p w14:paraId="6FA0214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6D298C5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6DF8CC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CB9EE3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12:03</w:t>
            </w:r>
          </w:p>
        </w:tc>
        <w:tc>
          <w:tcPr>
            <w:tcW w:w="1276" w:type="dxa"/>
            <w:noWrap/>
            <w:hideMark/>
          </w:tcPr>
          <w:p w14:paraId="03F46A7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2A4C01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NESPQCIQQ8</w:t>
            </w:r>
          </w:p>
        </w:tc>
      </w:tr>
      <w:tr w:rsidR="006662EC" w:rsidRPr="006662EC" w14:paraId="035E299F" w14:textId="77777777" w:rsidTr="006662EC">
        <w:trPr>
          <w:trHeight w:val="300"/>
        </w:trPr>
        <w:tc>
          <w:tcPr>
            <w:tcW w:w="1403" w:type="dxa"/>
            <w:noWrap/>
            <w:hideMark/>
          </w:tcPr>
          <w:p w14:paraId="0E689AE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5E0ACF2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45.08</w:t>
            </w:r>
          </w:p>
        </w:tc>
        <w:tc>
          <w:tcPr>
            <w:tcW w:w="1095" w:type="dxa"/>
            <w:noWrap/>
            <w:hideMark/>
          </w:tcPr>
          <w:p w14:paraId="5FBAF3F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22D7BC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12:19</w:t>
            </w:r>
          </w:p>
        </w:tc>
        <w:tc>
          <w:tcPr>
            <w:tcW w:w="1276" w:type="dxa"/>
            <w:noWrap/>
            <w:hideMark/>
          </w:tcPr>
          <w:p w14:paraId="45F18A1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E4B21D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NESPQCIQS5</w:t>
            </w:r>
          </w:p>
        </w:tc>
      </w:tr>
      <w:tr w:rsidR="006662EC" w:rsidRPr="006662EC" w14:paraId="44164DA0" w14:textId="77777777" w:rsidTr="006662EC">
        <w:trPr>
          <w:trHeight w:val="300"/>
        </w:trPr>
        <w:tc>
          <w:tcPr>
            <w:tcW w:w="1403" w:type="dxa"/>
            <w:noWrap/>
            <w:hideMark/>
          </w:tcPr>
          <w:p w14:paraId="4E6F7D8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263033F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22461E8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70D5FA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12:39</w:t>
            </w:r>
          </w:p>
        </w:tc>
        <w:tc>
          <w:tcPr>
            <w:tcW w:w="1276" w:type="dxa"/>
            <w:noWrap/>
            <w:hideMark/>
          </w:tcPr>
          <w:p w14:paraId="571A8D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0BC550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NESPQCIQV5</w:t>
            </w:r>
          </w:p>
        </w:tc>
      </w:tr>
      <w:tr w:rsidR="006662EC" w:rsidRPr="006662EC" w14:paraId="4061F255" w14:textId="77777777" w:rsidTr="006662EC">
        <w:trPr>
          <w:trHeight w:val="300"/>
        </w:trPr>
        <w:tc>
          <w:tcPr>
            <w:tcW w:w="1403" w:type="dxa"/>
            <w:noWrap/>
            <w:hideMark/>
          </w:tcPr>
          <w:p w14:paraId="26ACBE6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4C124A7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w:t>
            </w:r>
          </w:p>
        </w:tc>
        <w:tc>
          <w:tcPr>
            <w:tcW w:w="1095" w:type="dxa"/>
            <w:noWrap/>
            <w:hideMark/>
          </w:tcPr>
          <w:p w14:paraId="74C0970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B6E6D1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12:56</w:t>
            </w:r>
          </w:p>
        </w:tc>
        <w:tc>
          <w:tcPr>
            <w:tcW w:w="1276" w:type="dxa"/>
            <w:noWrap/>
            <w:hideMark/>
          </w:tcPr>
          <w:p w14:paraId="765BCF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B4425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NESPQCIQX6</w:t>
            </w:r>
          </w:p>
        </w:tc>
      </w:tr>
      <w:tr w:rsidR="006662EC" w:rsidRPr="006662EC" w14:paraId="380170EC" w14:textId="77777777" w:rsidTr="006662EC">
        <w:trPr>
          <w:trHeight w:val="300"/>
        </w:trPr>
        <w:tc>
          <w:tcPr>
            <w:tcW w:w="1403" w:type="dxa"/>
            <w:noWrap/>
            <w:hideMark/>
          </w:tcPr>
          <w:p w14:paraId="089A8BB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132</w:t>
            </w:r>
          </w:p>
        </w:tc>
        <w:tc>
          <w:tcPr>
            <w:tcW w:w="1773" w:type="dxa"/>
            <w:noWrap/>
            <w:hideMark/>
          </w:tcPr>
          <w:p w14:paraId="2BEF718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45.12</w:t>
            </w:r>
          </w:p>
        </w:tc>
        <w:tc>
          <w:tcPr>
            <w:tcW w:w="1095" w:type="dxa"/>
            <w:noWrap/>
            <w:hideMark/>
          </w:tcPr>
          <w:p w14:paraId="1BE2434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23B8D0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14:02</w:t>
            </w:r>
          </w:p>
        </w:tc>
        <w:tc>
          <w:tcPr>
            <w:tcW w:w="1276" w:type="dxa"/>
            <w:noWrap/>
            <w:hideMark/>
          </w:tcPr>
          <w:p w14:paraId="519D182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2B4AA9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NESPQCIQAO</w:t>
            </w:r>
          </w:p>
        </w:tc>
      </w:tr>
      <w:tr w:rsidR="006662EC" w:rsidRPr="006662EC" w14:paraId="0C72E56A" w14:textId="77777777" w:rsidTr="006662EC">
        <w:trPr>
          <w:trHeight w:val="300"/>
        </w:trPr>
        <w:tc>
          <w:tcPr>
            <w:tcW w:w="1403" w:type="dxa"/>
            <w:noWrap/>
            <w:hideMark/>
          </w:tcPr>
          <w:p w14:paraId="2A55D0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3920EC6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45.13</w:t>
            </w:r>
          </w:p>
        </w:tc>
        <w:tc>
          <w:tcPr>
            <w:tcW w:w="1095" w:type="dxa"/>
            <w:noWrap/>
            <w:hideMark/>
          </w:tcPr>
          <w:p w14:paraId="3F1AD86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3ECDA3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14:17</w:t>
            </w:r>
          </w:p>
        </w:tc>
        <w:tc>
          <w:tcPr>
            <w:tcW w:w="1276" w:type="dxa"/>
            <w:noWrap/>
            <w:hideMark/>
          </w:tcPr>
          <w:p w14:paraId="307C079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13BC14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NESPQCIQDT</w:t>
            </w:r>
          </w:p>
        </w:tc>
      </w:tr>
      <w:tr w:rsidR="006662EC" w:rsidRPr="006662EC" w14:paraId="1F2AFBF4" w14:textId="77777777" w:rsidTr="006662EC">
        <w:trPr>
          <w:trHeight w:val="300"/>
        </w:trPr>
        <w:tc>
          <w:tcPr>
            <w:tcW w:w="1403" w:type="dxa"/>
            <w:noWrap/>
            <w:hideMark/>
          </w:tcPr>
          <w:p w14:paraId="2ED7C97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27585EF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45.11</w:t>
            </w:r>
          </w:p>
        </w:tc>
        <w:tc>
          <w:tcPr>
            <w:tcW w:w="1095" w:type="dxa"/>
            <w:noWrap/>
            <w:hideMark/>
          </w:tcPr>
          <w:p w14:paraId="043F7B2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263553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14:38</w:t>
            </w:r>
          </w:p>
        </w:tc>
        <w:tc>
          <w:tcPr>
            <w:tcW w:w="1276" w:type="dxa"/>
            <w:noWrap/>
            <w:hideMark/>
          </w:tcPr>
          <w:p w14:paraId="07C8E99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1B6DC3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NESPQCIRIR</w:t>
            </w:r>
          </w:p>
        </w:tc>
      </w:tr>
      <w:tr w:rsidR="006662EC" w:rsidRPr="006662EC" w14:paraId="70375EB4" w14:textId="77777777" w:rsidTr="006662EC">
        <w:trPr>
          <w:trHeight w:val="300"/>
        </w:trPr>
        <w:tc>
          <w:tcPr>
            <w:tcW w:w="1403" w:type="dxa"/>
            <w:noWrap/>
            <w:hideMark/>
          </w:tcPr>
          <w:p w14:paraId="4F108E8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33</w:t>
            </w:r>
          </w:p>
        </w:tc>
        <w:tc>
          <w:tcPr>
            <w:tcW w:w="1773" w:type="dxa"/>
            <w:noWrap/>
            <w:hideMark/>
          </w:tcPr>
          <w:p w14:paraId="4939283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45.08</w:t>
            </w:r>
          </w:p>
        </w:tc>
        <w:tc>
          <w:tcPr>
            <w:tcW w:w="1095" w:type="dxa"/>
            <w:noWrap/>
            <w:hideMark/>
          </w:tcPr>
          <w:p w14:paraId="30C9796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C43956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15:01</w:t>
            </w:r>
          </w:p>
        </w:tc>
        <w:tc>
          <w:tcPr>
            <w:tcW w:w="1276" w:type="dxa"/>
            <w:noWrap/>
            <w:hideMark/>
          </w:tcPr>
          <w:p w14:paraId="07C7453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2B8378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NESPQCIRK7</w:t>
            </w:r>
          </w:p>
        </w:tc>
      </w:tr>
      <w:tr w:rsidR="006662EC" w:rsidRPr="006662EC" w14:paraId="3ED412FA" w14:textId="77777777" w:rsidTr="006662EC">
        <w:trPr>
          <w:trHeight w:val="300"/>
        </w:trPr>
        <w:tc>
          <w:tcPr>
            <w:tcW w:w="1403" w:type="dxa"/>
            <w:noWrap/>
            <w:hideMark/>
          </w:tcPr>
          <w:p w14:paraId="17391AB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04C31B6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45.08</w:t>
            </w:r>
          </w:p>
        </w:tc>
        <w:tc>
          <w:tcPr>
            <w:tcW w:w="1095" w:type="dxa"/>
            <w:noWrap/>
            <w:hideMark/>
          </w:tcPr>
          <w:p w14:paraId="4BFE08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B98A2B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15:09</w:t>
            </w:r>
          </w:p>
        </w:tc>
        <w:tc>
          <w:tcPr>
            <w:tcW w:w="1276" w:type="dxa"/>
            <w:noWrap/>
            <w:hideMark/>
          </w:tcPr>
          <w:p w14:paraId="59A711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94DF5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NESPQCIRMR</w:t>
            </w:r>
          </w:p>
        </w:tc>
      </w:tr>
      <w:tr w:rsidR="006662EC" w:rsidRPr="006662EC" w14:paraId="123F8D11" w14:textId="77777777" w:rsidTr="006662EC">
        <w:trPr>
          <w:trHeight w:val="300"/>
        </w:trPr>
        <w:tc>
          <w:tcPr>
            <w:tcW w:w="1403" w:type="dxa"/>
            <w:noWrap/>
            <w:hideMark/>
          </w:tcPr>
          <w:p w14:paraId="68E8C86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455BF69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45.08</w:t>
            </w:r>
          </w:p>
        </w:tc>
        <w:tc>
          <w:tcPr>
            <w:tcW w:w="1095" w:type="dxa"/>
            <w:noWrap/>
            <w:hideMark/>
          </w:tcPr>
          <w:p w14:paraId="7411133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E1C176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15:26</w:t>
            </w:r>
          </w:p>
        </w:tc>
        <w:tc>
          <w:tcPr>
            <w:tcW w:w="1276" w:type="dxa"/>
            <w:noWrap/>
            <w:hideMark/>
          </w:tcPr>
          <w:p w14:paraId="26BB8BA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3E8BA4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NESPQCIROV</w:t>
            </w:r>
          </w:p>
        </w:tc>
      </w:tr>
      <w:tr w:rsidR="006662EC" w:rsidRPr="006662EC" w14:paraId="68297127" w14:textId="77777777" w:rsidTr="006662EC">
        <w:trPr>
          <w:trHeight w:val="300"/>
        </w:trPr>
        <w:tc>
          <w:tcPr>
            <w:tcW w:w="1403" w:type="dxa"/>
            <w:noWrap/>
            <w:hideMark/>
          </w:tcPr>
          <w:p w14:paraId="2B13730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69</w:t>
            </w:r>
          </w:p>
        </w:tc>
        <w:tc>
          <w:tcPr>
            <w:tcW w:w="1773" w:type="dxa"/>
            <w:noWrap/>
            <w:hideMark/>
          </w:tcPr>
          <w:p w14:paraId="2430DA0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45.07</w:t>
            </w:r>
          </w:p>
        </w:tc>
        <w:tc>
          <w:tcPr>
            <w:tcW w:w="1095" w:type="dxa"/>
            <w:noWrap/>
            <w:hideMark/>
          </w:tcPr>
          <w:p w14:paraId="01298D3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21A8FA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16:04</w:t>
            </w:r>
          </w:p>
        </w:tc>
        <w:tc>
          <w:tcPr>
            <w:tcW w:w="1276" w:type="dxa"/>
            <w:noWrap/>
            <w:hideMark/>
          </w:tcPr>
          <w:p w14:paraId="4005E75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D89BD2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NESPQCIRV2</w:t>
            </w:r>
          </w:p>
        </w:tc>
      </w:tr>
      <w:tr w:rsidR="006662EC" w:rsidRPr="006662EC" w14:paraId="33B62582" w14:textId="77777777" w:rsidTr="006662EC">
        <w:trPr>
          <w:trHeight w:val="300"/>
        </w:trPr>
        <w:tc>
          <w:tcPr>
            <w:tcW w:w="1403" w:type="dxa"/>
            <w:noWrap/>
            <w:hideMark/>
          </w:tcPr>
          <w:p w14:paraId="18E6E10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66</w:t>
            </w:r>
          </w:p>
        </w:tc>
        <w:tc>
          <w:tcPr>
            <w:tcW w:w="1773" w:type="dxa"/>
            <w:noWrap/>
            <w:hideMark/>
          </w:tcPr>
          <w:p w14:paraId="6C5386A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5B62C9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7E4C2C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17:07</w:t>
            </w:r>
          </w:p>
        </w:tc>
        <w:tc>
          <w:tcPr>
            <w:tcW w:w="1276" w:type="dxa"/>
            <w:noWrap/>
            <w:hideMark/>
          </w:tcPr>
          <w:p w14:paraId="1E10DEB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83D53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NESPQCIRY8</w:t>
            </w:r>
          </w:p>
        </w:tc>
      </w:tr>
      <w:tr w:rsidR="006662EC" w:rsidRPr="006662EC" w14:paraId="10E20E03" w14:textId="77777777" w:rsidTr="006662EC">
        <w:trPr>
          <w:trHeight w:val="300"/>
        </w:trPr>
        <w:tc>
          <w:tcPr>
            <w:tcW w:w="1403" w:type="dxa"/>
            <w:noWrap/>
            <w:hideMark/>
          </w:tcPr>
          <w:p w14:paraId="6DC9CCC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68</w:t>
            </w:r>
          </w:p>
        </w:tc>
        <w:tc>
          <w:tcPr>
            <w:tcW w:w="1773" w:type="dxa"/>
            <w:noWrap/>
            <w:hideMark/>
          </w:tcPr>
          <w:p w14:paraId="71C3003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45.08</w:t>
            </w:r>
          </w:p>
        </w:tc>
        <w:tc>
          <w:tcPr>
            <w:tcW w:w="1095" w:type="dxa"/>
            <w:noWrap/>
            <w:hideMark/>
          </w:tcPr>
          <w:p w14:paraId="60EBD7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2B2944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17:15</w:t>
            </w:r>
          </w:p>
        </w:tc>
        <w:tc>
          <w:tcPr>
            <w:tcW w:w="1276" w:type="dxa"/>
            <w:noWrap/>
            <w:hideMark/>
          </w:tcPr>
          <w:p w14:paraId="27EE70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164BE3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NESPQCIRZ2</w:t>
            </w:r>
          </w:p>
        </w:tc>
      </w:tr>
      <w:tr w:rsidR="006662EC" w:rsidRPr="006662EC" w14:paraId="16C59964" w14:textId="77777777" w:rsidTr="006662EC">
        <w:trPr>
          <w:trHeight w:val="300"/>
        </w:trPr>
        <w:tc>
          <w:tcPr>
            <w:tcW w:w="1403" w:type="dxa"/>
            <w:noWrap/>
            <w:hideMark/>
          </w:tcPr>
          <w:p w14:paraId="4B404E4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39</w:t>
            </w:r>
          </w:p>
        </w:tc>
        <w:tc>
          <w:tcPr>
            <w:tcW w:w="1773" w:type="dxa"/>
            <w:noWrap/>
            <w:hideMark/>
          </w:tcPr>
          <w:p w14:paraId="7D06C55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45.07</w:t>
            </w:r>
          </w:p>
        </w:tc>
        <w:tc>
          <w:tcPr>
            <w:tcW w:w="1095" w:type="dxa"/>
            <w:noWrap/>
            <w:hideMark/>
          </w:tcPr>
          <w:p w14:paraId="07CD02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ED3B09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17:21</w:t>
            </w:r>
          </w:p>
        </w:tc>
        <w:tc>
          <w:tcPr>
            <w:tcW w:w="1276" w:type="dxa"/>
            <w:noWrap/>
            <w:hideMark/>
          </w:tcPr>
          <w:p w14:paraId="7A29855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5ED2C3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NESPQCIR00</w:t>
            </w:r>
          </w:p>
        </w:tc>
      </w:tr>
      <w:tr w:rsidR="006662EC" w:rsidRPr="006662EC" w14:paraId="4FD87FB0" w14:textId="77777777" w:rsidTr="006662EC">
        <w:trPr>
          <w:trHeight w:val="300"/>
        </w:trPr>
        <w:tc>
          <w:tcPr>
            <w:tcW w:w="1403" w:type="dxa"/>
            <w:noWrap/>
            <w:hideMark/>
          </w:tcPr>
          <w:p w14:paraId="359A444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7A3A456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2885C36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EA5525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17:39</w:t>
            </w:r>
          </w:p>
        </w:tc>
        <w:tc>
          <w:tcPr>
            <w:tcW w:w="1276" w:type="dxa"/>
            <w:noWrap/>
            <w:hideMark/>
          </w:tcPr>
          <w:p w14:paraId="1755390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B79EF2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NESPQCIR10</w:t>
            </w:r>
          </w:p>
        </w:tc>
      </w:tr>
      <w:tr w:rsidR="006662EC" w:rsidRPr="006662EC" w14:paraId="3965BF08" w14:textId="77777777" w:rsidTr="006662EC">
        <w:trPr>
          <w:trHeight w:val="300"/>
        </w:trPr>
        <w:tc>
          <w:tcPr>
            <w:tcW w:w="1403" w:type="dxa"/>
            <w:noWrap/>
            <w:hideMark/>
          </w:tcPr>
          <w:p w14:paraId="3FA7589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11FE173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5BCD263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840F82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17:47</w:t>
            </w:r>
          </w:p>
        </w:tc>
        <w:tc>
          <w:tcPr>
            <w:tcW w:w="1276" w:type="dxa"/>
            <w:noWrap/>
            <w:hideMark/>
          </w:tcPr>
          <w:p w14:paraId="1F7C01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3525A7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NESPQCIR2N</w:t>
            </w:r>
          </w:p>
        </w:tc>
      </w:tr>
      <w:tr w:rsidR="006662EC" w:rsidRPr="006662EC" w14:paraId="6D137F9B" w14:textId="77777777" w:rsidTr="006662EC">
        <w:trPr>
          <w:trHeight w:val="300"/>
        </w:trPr>
        <w:tc>
          <w:tcPr>
            <w:tcW w:w="1403" w:type="dxa"/>
            <w:noWrap/>
            <w:hideMark/>
          </w:tcPr>
          <w:p w14:paraId="0F5E5F1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3273A0C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18EB791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C92155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18:05</w:t>
            </w:r>
          </w:p>
        </w:tc>
        <w:tc>
          <w:tcPr>
            <w:tcW w:w="1276" w:type="dxa"/>
            <w:noWrap/>
            <w:hideMark/>
          </w:tcPr>
          <w:p w14:paraId="2B489EB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BFDA7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NESPQCIR3H</w:t>
            </w:r>
          </w:p>
        </w:tc>
      </w:tr>
      <w:tr w:rsidR="006662EC" w:rsidRPr="006662EC" w14:paraId="7A6B4C8B" w14:textId="77777777" w:rsidTr="006662EC">
        <w:trPr>
          <w:trHeight w:val="300"/>
        </w:trPr>
        <w:tc>
          <w:tcPr>
            <w:tcW w:w="1403" w:type="dxa"/>
            <w:noWrap/>
            <w:hideMark/>
          </w:tcPr>
          <w:p w14:paraId="2013542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75</w:t>
            </w:r>
          </w:p>
        </w:tc>
        <w:tc>
          <w:tcPr>
            <w:tcW w:w="1773" w:type="dxa"/>
            <w:noWrap/>
            <w:hideMark/>
          </w:tcPr>
          <w:p w14:paraId="208FEC9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4C73BB2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EDF119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18:55</w:t>
            </w:r>
          </w:p>
        </w:tc>
        <w:tc>
          <w:tcPr>
            <w:tcW w:w="1276" w:type="dxa"/>
            <w:noWrap/>
            <w:hideMark/>
          </w:tcPr>
          <w:p w14:paraId="1EB2D2E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D52BEB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NESPQCIR49</w:t>
            </w:r>
          </w:p>
        </w:tc>
      </w:tr>
      <w:tr w:rsidR="006662EC" w:rsidRPr="006662EC" w14:paraId="28D45772" w14:textId="77777777" w:rsidTr="006662EC">
        <w:trPr>
          <w:trHeight w:val="300"/>
        </w:trPr>
        <w:tc>
          <w:tcPr>
            <w:tcW w:w="1403" w:type="dxa"/>
            <w:noWrap/>
            <w:hideMark/>
          </w:tcPr>
          <w:p w14:paraId="0164571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59</w:t>
            </w:r>
          </w:p>
        </w:tc>
        <w:tc>
          <w:tcPr>
            <w:tcW w:w="1773" w:type="dxa"/>
            <w:noWrap/>
            <w:hideMark/>
          </w:tcPr>
          <w:p w14:paraId="016D410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576399A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30B972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19:19</w:t>
            </w:r>
          </w:p>
        </w:tc>
        <w:tc>
          <w:tcPr>
            <w:tcW w:w="1276" w:type="dxa"/>
            <w:noWrap/>
            <w:hideMark/>
          </w:tcPr>
          <w:p w14:paraId="0EB2130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090A9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NESPQCIR77</w:t>
            </w:r>
          </w:p>
        </w:tc>
      </w:tr>
      <w:tr w:rsidR="006662EC" w:rsidRPr="006662EC" w14:paraId="1E74E00E" w14:textId="77777777" w:rsidTr="006662EC">
        <w:trPr>
          <w:trHeight w:val="300"/>
        </w:trPr>
        <w:tc>
          <w:tcPr>
            <w:tcW w:w="1403" w:type="dxa"/>
            <w:noWrap/>
            <w:hideMark/>
          </w:tcPr>
          <w:p w14:paraId="752B828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54</w:t>
            </w:r>
          </w:p>
        </w:tc>
        <w:tc>
          <w:tcPr>
            <w:tcW w:w="1773" w:type="dxa"/>
            <w:noWrap/>
            <w:hideMark/>
          </w:tcPr>
          <w:p w14:paraId="213B9E9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07407C4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FEB51D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19:43</w:t>
            </w:r>
          </w:p>
        </w:tc>
        <w:tc>
          <w:tcPr>
            <w:tcW w:w="1276" w:type="dxa"/>
            <w:noWrap/>
            <w:hideMark/>
          </w:tcPr>
          <w:p w14:paraId="11B017A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B88140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NESPQCIR89</w:t>
            </w:r>
          </w:p>
        </w:tc>
      </w:tr>
      <w:tr w:rsidR="006662EC" w:rsidRPr="006662EC" w14:paraId="07E2D1BB" w14:textId="77777777" w:rsidTr="006662EC">
        <w:trPr>
          <w:trHeight w:val="300"/>
        </w:trPr>
        <w:tc>
          <w:tcPr>
            <w:tcW w:w="1403" w:type="dxa"/>
            <w:noWrap/>
            <w:hideMark/>
          </w:tcPr>
          <w:p w14:paraId="04C4439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72</w:t>
            </w:r>
          </w:p>
        </w:tc>
        <w:tc>
          <w:tcPr>
            <w:tcW w:w="1773" w:type="dxa"/>
            <w:noWrap/>
            <w:hideMark/>
          </w:tcPr>
          <w:p w14:paraId="7860DA4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45.07</w:t>
            </w:r>
          </w:p>
        </w:tc>
        <w:tc>
          <w:tcPr>
            <w:tcW w:w="1095" w:type="dxa"/>
            <w:noWrap/>
            <w:hideMark/>
          </w:tcPr>
          <w:p w14:paraId="36A2D65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006C8A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20:03</w:t>
            </w:r>
          </w:p>
        </w:tc>
        <w:tc>
          <w:tcPr>
            <w:tcW w:w="1276" w:type="dxa"/>
            <w:noWrap/>
            <w:hideMark/>
          </w:tcPr>
          <w:p w14:paraId="3F4CE6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435329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NESPQCIRAK</w:t>
            </w:r>
          </w:p>
        </w:tc>
      </w:tr>
      <w:tr w:rsidR="006662EC" w:rsidRPr="006662EC" w14:paraId="032A74AB" w14:textId="77777777" w:rsidTr="006662EC">
        <w:trPr>
          <w:trHeight w:val="300"/>
        </w:trPr>
        <w:tc>
          <w:tcPr>
            <w:tcW w:w="1403" w:type="dxa"/>
            <w:noWrap/>
            <w:hideMark/>
          </w:tcPr>
          <w:p w14:paraId="2394A49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w:t>
            </w:r>
          </w:p>
        </w:tc>
        <w:tc>
          <w:tcPr>
            <w:tcW w:w="1773" w:type="dxa"/>
            <w:noWrap/>
            <w:hideMark/>
          </w:tcPr>
          <w:p w14:paraId="187BDEE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45.07</w:t>
            </w:r>
          </w:p>
        </w:tc>
        <w:tc>
          <w:tcPr>
            <w:tcW w:w="1095" w:type="dxa"/>
            <w:noWrap/>
            <w:hideMark/>
          </w:tcPr>
          <w:p w14:paraId="6323CC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F79FEC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20:03</w:t>
            </w:r>
          </w:p>
        </w:tc>
        <w:tc>
          <w:tcPr>
            <w:tcW w:w="1276" w:type="dxa"/>
            <w:noWrap/>
            <w:hideMark/>
          </w:tcPr>
          <w:p w14:paraId="363038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2F6DA8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NESPQCIRAL</w:t>
            </w:r>
          </w:p>
        </w:tc>
      </w:tr>
      <w:tr w:rsidR="006662EC" w:rsidRPr="006662EC" w14:paraId="5ABD3AA0" w14:textId="77777777" w:rsidTr="006662EC">
        <w:trPr>
          <w:trHeight w:val="300"/>
        </w:trPr>
        <w:tc>
          <w:tcPr>
            <w:tcW w:w="1403" w:type="dxa"/>
            <w:noWrap/>
            <w:hideMark/>
          </w:tcPr>
          <w:p w14:paraId="0ECA6EE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070D894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2D5784B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18A3A5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20:23</w:t>
            </w:r>
          </w:p>
        </w:tc>
        <w:tc>
          <w:tcPr>
            <w:tcW w:w="1276" w:type="dxa"/>
            <w:noWrap/>
            <w:hideMark/>
          </w:tcPr>
          <w:p w14:paraId="7EEDE73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7CCE6C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NESPQCIRBF</w:t>
            </w:r>
          </w:p>
        </w:tc>
      </w:tr>
      <w:tr w:rsidR="006662EC" w:rsidRPr="006662EC" w14:paraId="2BAE0C6A" w14:textId="77777777" w:rsidTr="006662EC">
        <w:trPr>
          <w:trHeight w:val="300"/>
        </w:trPr>
        <w:tc>
          <w:tcPr>
            <w:tcW w:w="1403" w:type="dxa"/>
            <w:noWrap/>
            <w:hideMark/>
          </w:tcPr>
          <w:p w14:paraId="287EF50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76</w:t>
            </w:r>
          </w:p>
        </w:tc>
        <w:tc>
          <w:tcPr>
            <w:tcW w:w="1773" w:type="dxa"/>
            <w:noWrap/>
            <w:hideMark/>
          </w:tcPr>
          <w:p w14:paraId="298ACC6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4CD09A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9D0AA2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20:51</w:t>
            </w:r>
          </w:p>
        </w:tc>
        <w:tc>
          <w:tcPr>
            <w:tcW w:w="1276" w:type="dxa"/>
            <w:noWrap/>
            <w:hideMark/>
          </w:tcPr>
          <w:p w14:paraId="551D878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8E4C6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NESPQCIRE1</w:t>
            </w:r>
          </w:p>
        </w:tc>
      </w:tr>
      <w:tr w:rsidR="006662EC" w:rsidRPr="006662EC" w14:paraId="20CE69F1" w14:textId="77777777" w:rsidTr="006662EC">
        <w:trPr>
          <w:trHeight w:val="300"/>
        </w:trPr>
        <w:tc>
          <w:tcPr>
            <w:tcW w:w="1403" w:type="dxa"/>
            <w:noWrap/>
            <w:hideMark/>
          </w:tcPr>
          <w:p w14:paraId="4F1F093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74B13A2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4E0FD1D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FF1F47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21:03</w:t>
            </w:r>
          </w:p>
        </w:tc>
        <w:tc>
          <w:tcPr>
            <w:tcW w:w="1276" w:type="dxa"/>
            <w:noWrap/>
            <w:hideMark/>
          </w:tcPr>
          <w:p w14:paraId="103BEDB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61A7A3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NESPQCISGY</w:t>
            </w:r>
          </w:p>
        </w:tc>
      </w:tr>
      <w:tr w:rsidR="006662EC" w:rsidRPr="006662EC" w14:paraId="497FE53D" w14:textId="77777777" w:rsidTr="006662EC">
        <w:trPr>
          <w:trHeight w:val="300"/>
        </w:trPr>
        <w:tc>
          <w:tcPr>
            <w:tcW w:w="1403" w:type="dxa"/>
            <w:noWrap/>
            <w:hideMark/>
          </w:tcPr>
          <w:p w14:paraId="29C3089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3A2E1C2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15FA78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4E4340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21:23</w:t>
            </w:r>
          </w:p>
        </w:tc>
        <w:tc>
          <w:tcPr>
            <w:tcW w:w="1276" w:type="dxa"/>
            <w:noWrap/>
            <w:hideMark/>
          </w:tcPr>
          <w:p w14:paraId="01AC9EE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659AE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NESPQCISIS</w:t>
            </w:r>
          </w:p>
        </w:tc>
      </w:tr>
      <w:tr w:rsidR="006662EC" w:rsidRPr="006662EC" w14:paraId="41448235" w14:textId="77777777" w:rsidTr="006662EC">
        <w:trPr>
          <w:trHeight w:val="300"/>
        </w:trPr>
        <w:tc>
          <w:tcPr>
            <w:tcW w:w="1403" w:type="dxa"/>
            <w:noWrap/>
            <w:hideMark/>
          </w:tcPr>
          <w:p w14:paraId="4A8A20E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301D7CF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7650B0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08D407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21:38</w:t>
            </w:r>
          </w:p>
        </w:tc>
        <w:tc>
          <w:tcPr>
            <w:tcW w:w="1276" w:type="dxa"/>
            <w:noWrap/>
            <w:hideMark/>
          </w:tcPr>
          <w:p w14:paraId="15EF84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0B4559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NESPQCISJT</w:t>
            </w:r>
          </w:p>
        </w:tc>
      </w:tr>
      <w:tr w:rsidR="006662EC" w:rsidRPr="006662EC" w14:paraId="63F1AADA" w14:textId="77777777" w:rsidTr="006662EC">
        <w:trPr>
          <w:trHeight w:val="300"/>
        </w:trPr>
        <w:tc>
          <w:tcPr>
            <w:tcW w:w="1403" w:type="dxa"/>
            <w:noWrap/>
            <w:hideMark/>
          </w:tcPr>
          <w:p w14:paraId="7C440AD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74</w:t>
            </w:r>
          </w:p>
        </w:tc>
        <w:tc>
          <w:tcPr>
            <w:tcW w:w="1773" w:type="dxa"/>
            <w:noWrap/>
            <w:hideMark/>
          </w:tcPr>
          <w:p w14:paraId="5961916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w:t>
            </w:r>
          </w:p>
        </w:tc>
        <w:tc>
          <w:tcPr>
            <w:tcW w:w="1095" w:type="dxa"/>
            <w:noWrap/>
            <w:hideMark/>
          </w:tcPr>
          <w:p w14:paraId="0F151E6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83B148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22:05</w:t>
            </w:r>
          </w:p>
        </w:tc>
        <w:tc>
          <w:tcPr>
            <w:tcW w:w="1276" w:type="dxa"/>
            <w:noWrap/>
            <w:hideMark/>
          </w:tcPr>
          <w:p w14:paraId="4D90509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470BC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NESPQCISMF</w:t>
            </w:r>
          </w:p>
        </w:tc>
      </w:tr>
      <w:tr w:rsidR="006662EC" w:rsidRPr="006662EC" w14:paraId="0B9D468E" w14:textId="77777777" w:rsidTr="006662EC">
        <w:trPr>
          <w:trHeight w:val="300"/>
        </w:trPr>
        <w:tc>
          <w:tcPr>
            <w:tcW w:w="1403" w:type="dxa"/>
            <w:noWrap/>
            <w:hideMark/>
          </w:tcPr>
          <w:p w14:paraId="4934465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757C171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45.12</w:t>
            </w:r>
          </w:p>
        </w:tc>
        <w:tc>
          <w:tcPr>
            <w:tcW w:w="1095" w:type="dxa"/>
            <w:noWrap/>
            <w:hideMark/>
          </w:tcPr>
          <w:p w14:paraId="348F3EE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66DD4F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22:21</w:t>
            </w:r>
          </w:p>
        </w:tc>
        <w:tc>
          <w:tcPr>
            <w:tcW w:w="1276" w:type="dxa"/>
            <w:noWrap/>
            <w:hideMark/>
          </w:tcPr>
          <w:p w14:paraId="6E8F59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C71FA5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NESPQCISQH</w:t>
            </w:r>
          </w:p>
        </w:tc>
      </w:tr>
      <w:tr w:rsidR="006662EC" w:rsidRPr="006662EC" w14:paraId="013E8792" w14:textId="77777777" w:rsidTr="006662EC">
        <w:trPr>
          <w:trHeight w:val="300"/>
        </w:trPr>
        <w:tc>
          <w:tcPr>
            <w:tcW w:w="1403" w:type="dxa"/>
            <w:noWrap/>
            <w:hideMark/>
          </w:tcPr>
          <w:p w14:paraId="2BA8677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21</w:t>
            </w:r>
          </w:p>
        </w:tc>
        <w:tc>
          <w:tcPr>
            <w:tcW w:w="1773" w:type="dxa"/>
            <w:noWrap/>
            <w:hideMark/>
          </w:tcPr>
          <w:p w14:paraId="7696FF3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45.11</w:t>
            </w:r>
          </w:p>
        </w:tc>
        <w:tc>
          <w:tcPr>
            <w:tcW w:w="1095" w:type="dxa"/>
            <w:noWrap/>
            <w:hideMark/>
          </w:tcPr>
          <w:p w14:paraId="19C92A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57934A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22:41</w:t>
            </w:r>
          </w:p>
        </w:tc>
        <w:tc>
          <w:tcPr>
            <w:tcW w:w="1276" w:type="dxa"/>
            <w:noWrap/>
            <w:hideMark/>
          </w:tcPr>
          <w:p w14:paraId="25E5DA0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DE97BC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NESPQCISSY</w:t>
            </w:r>
          </w:p>
        </w:tc>
      </w:tr>
      <w:tr w:rsidR="006662EC" w:rsidRPr="006662EC" w14:paraId="7F7C767E" w14:textId="77777777" w:rsidTr="006662EC">
        <w:trPr>
          <w:trHeight w:val="300"/>
        </w:trPr>
        <w:tc>
          <w:tcPr>
            <w:tcW w:w="1403" w:type="dxa"/>
            <w:noWrap/>
            <w:hideMark/>
          </w:tcPr>
          <w:p w14:paraId="56E38C5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19</w:t>
            </w:r>
          </w:p>
        </w:tc>
        <w:tc>
          <w:tcPr>
            <w:tcW w:w="1773" w:type="dxa"/>
            <w:noWrap/>
            <w:hideMark/>
          </w:tcPr>
          <w:p w14:paraId="728B7DB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45.11</w:t>
            </w:r>
          </w:p>
        </w:tc>
        <w:tc>
          <w:tcPr>
            <w:tcW w:w="1095" w:type="dxa"/>
            <w:noWrap/>
            <w:hideMark/>
          </w:tcPr>
          <w:p w14:paraId="6C6366F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C7211A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22:41</w:t>
            </w:r>
          </w:p>
        </w:tc>
        <w:tc>
          <w:tcPr>
            <w:tcW w:w="1276" w:type="dxa"/>
            <w:noWrap/>
            <w:hideMark/>
          </w:tcPr>
          <w:p w14:paraId="7F1B501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5DC4C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NESPQCISSZ</w:t>
            </w:r>
          </w:p>
        </w:tc>
      </w:tr>
      <w:tr w:rsidR="006662EC" w:rsidRPr="006662EC" w14:paraId="1B54CAFA" w14:textId="77777777" w:rsidTr="006662EC">
        <w:trPr>
          <w:trHeight w:val="300"/>
        </w:trPr>
        <w:tc>
          <w:tcPr>
            <w:tcW w:w="1403" w:type="dxa"/>
            <w:noWrap/>
            <w:hideMark/>
          </w:tcPr>
          <w:p w14:paraId="64DACE4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3928B2F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45.11</w:t>
            </w:r>
          </w:p>
        </w:tc>
        <w:tc>
          <w:tcPr>
            <w:tcW w:w="1095" w:type="dxa"/>
            <w:noWrap/>
            <w:hideMark/>
          </w:tcPr>
          <w:p w14:paraId="69659B0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9F8F5F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23:03</w:t>
            </w:r>
          </w:p>
        </w:tc>
        <w:tc>
          <w:tcPr>
            <w:tcW w:w="1276" w:type="dxa"/>
            <w:noWrap/>
            <w:hideMark/>
          </w:tcPr>
          <w:p w14:paraId="5F01EFA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854E15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NESPQCISTC</w:t>
            </w:r>
          </w:p>
        </w:tc>
      </w:tr>
      <w:tr w:rsidR="006662EC" w:rsidRPr="006662EC" w14:paraId="260612D7" w14:textId="77777777" w:rsidTr="006662EC">
        <w:trPr>
          <w:trHeight w:val="300"/>
        </w:trPr>
        <w:tc>
          <w:tcPr>
            <w:tcW w:w="1403" w:type="dxa"/>
            <w:noWrap/>
            <w:hideMark/>
          </w:tcPr>
          <w:p w14:paraId="1EFB978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34F13DE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w:t>
            </w:r>
          </w:p>
        </w:tc>
        <w:tc>
          <w:tcPr>
            <w:tcW w:w="1095" w:type="dxa"/>
            <w:noWrap/>
            <w:hideMark/>
          </w:tcPr>
          <w:p w14:paraId="25DFDC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80D578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23:16</w:t>
            </w:r>
          </w:p>
        </w:tc>
        <w:tc>
          <w:tcPr>
            <w:tcW w:w="1276" w:type="dxa"/>
            <w:noWrap/>
            <w:hideMark/>
          </w:tcPr>
          <w:p w14:paraId="52E29E1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AD7DB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NESPQCISVP</w:t>
            </w:r>
          </w:p>
        </w:tc>
      </w:tr>
      <w:tr w:rsidR="006662EC" w:rsidRPr="006662EC" w14:paraId="4EAC949E" w14:textId="77777777" w:rsidTr="006662EC">
        <w:trPr>
          <w:trHeight w:val="300"/>
        </w:trPr>
        <w:tc>
          <w:tcPr>
            <w:tcW w:w="1403" w:type="dxa"/>
            <w:noWrap/>
            <w:hideMark/>
          </w:tcPr>
          <w:p w14:paraId="520D761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6978C5E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w:t>
            </w:r>
          </w:p>
        </w:tc>
        <w:tc>
          <w:tcPr>
            <w:tcW w:w="1095" w:type="dxa"/>
            <w:noWrap/>
            <w:hideMark/>
          </w:tcPr>
          <w:p w14:paraId="594CC51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13220E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23:31</w:t>
            </w:r>
          </w:p>
        </w:tc>
        <w:tc>
          <w:tcPr>
            <w:tcW w:w="1276" w:type="dxa"/>
            <w:noWrap/>
            <w:hideMark/>
          </w:tcPr>
          <w:p w14:paraId="2B2623E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13D107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NESPQCISXS</w:t>
            </w:r>
          </w:p>
        </w:tc>
      </w:tr>
      <w:tr w:rsidR="006662EC" w:rsidRPr="006662EC" w14:paraId="662D01F3" w14:textId="77777777" w:rsidTr="006662EC">
        <w:trPr>
          <w:trHeight w:val="300"/>
        </w:trPr>
        <w:tc>
          <w:tcPr>
            <w:tcW w:w="1403" w:type="dxa"/>
            <w:noWrap/>
            <w:hideMark/>
          </w:tcPr>
          <w:p w14:paraId="4DCE5C0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00AD17D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w:t>
            </w:r>
          </w:p>
        </w:tc>
        <w:tc>
          <w:tcPr>
            <w:tcW w:w="1095" w:type="dxa"/>
            <w:noWrap/>
            <w:hideMark/>
          </w:tcPr>
          <w:p w14:paraId="0B7950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809893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23:43</w:t>
            </w:r>
          </w:p>
        </w:tc>
        <w:tc>
          <w:tcPr>
            <w:tcW w:w="1276" w:type="dxa"/>
            <w:noWrap/>
            <w:hideMark/>
          </w:tcPr>
          <w:p w14:paraId="30E1C4A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0422FB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NESPQCISZU</w:t>
            </w:r>
          </w:p>
        </w:tc>
      </w:tr>
      <w:tr w:rsidR="006662EC" w:rsidRPr="006662EC" w14:paraId="23D332CC" w14:textId="77777777" w:rsidTr="006662EC">
        <w:trPr>
          <w:trHeight w:val="300"/>
        </w:trPr>
        <w:tc>
          <w:tcPr>
            <w:tcW w:w="1403" w:type="dxa"/>
            <w:noWrap/>
            <w:hideMark/>
          </w:tcPr>
          <w:p w14:paraId="67B0C74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03D8EBB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45.11</w:t>
            </w:r>
          </w:p>
        </w:tc>
        <w:tc>
          <w:tcPr>
            <w:tcW w:w="1095" w:type="dxa"/>
            <w:noWrap/>
            <w:hideMark/>
          </w:tcPr>
          <w:p w14:paraId="33D8BDC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CF5486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24:01</w:t>
            </w:r>
          </w:p>
        </w:tc>
        <w:tc>
          <w:tcPr>
            <w:tcW w:w="1276" w:type="dxa"/>
            <w:noWrap/>
            <w:hideMark/>
          </w:tcPr>
          <w:p w14:paraId="08E7210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5EA2D2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NESPQCIS22</w:t>
            </w:r>
          </w:p>
        </w:tc>
      </w:tr>
      <w:tr w:rsidR="006662EC" w:rsidRPr="006662EC" w14:paraId="4BB63485" w14:textId="77777777" w:rsidTr="006662EC">
        <w:trPr>
          <w:trHeight w:val="300"/>
        </w:trPr>
        <w:tc>
          <w:tcPr>
            <w:tcW w:w="1403" w:type="dxa"/>
            <w:noWrap/>
            <w:hideMark/>
          </w:tcPr>
          <w:p w14:paraId="785078B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74</w:t>
            </w:r>
          </w:p>
        </w:tc>
        <w:tc>
          <w:tcPr>
            <w:tcW w:w="1773" w:type="dxa"/>
            <w:noWrap/>
            <w:hideMark/>
          </w:tcPr>
          <w:p w14:paraId="42344F6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6BD65E4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9ECD24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24:34</w:t>
            </w:r>
          </w:p>
        </w:tc>
        <w:tc>
          <w:tcPr>
            <w:tcW w:w="1276" w:type="dxa"/>
            <w:noWrap/>
            <w:hideMark/>
          </w:tcPr>
          <w:p w14:paraId="2D4B65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07B0D3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NESPQCIS5V</w:t>
            </w:r>
          </w:p>
        </w:tc>
      </w:tr>
      <w:tr w:rsidR="006662EC" w:rsidRPr="006662EC" w14:paraId="63A50F09" w14:textId="77777777" w:rsidTr="006662EC">
        <w:trPr>
          <w:trHeight w:val="300"/>
        </w:trPr>
        <w:tc>
          <w:tcPr>
            <w:tcW w:w="1403" w:type="dxa"/>
            <w:noWrap/>
            <w:hideMark/>
          </w:tcPr>
          <w:p w14:paraId="2809A7B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57</w:t>
            </w:r>
          </w:p>
        </w:tc>
        <w:tc>
          <w:tcPr>
            <w:tcW w:w="1773" w:type="dxa"/>
            <w:noWrap/>
            <w:hideMark/>
          </w:tcPr>
          <w:p w14:paraId="1574B3D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45.09</w:t>
            </w:r>
          </w:p>
        </w:tc>
        <w:tc>
          <w:tcPr>
            <w:tcW w:w="1095" w:type="dxa"/>
            <w:noWrap/>
            <w:hideMark/>
          </w:tcPr>
          <w:p w14:paraId="3923D8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F3E5C6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25:03</w:t>
            </w:r>
          </w:p>
        </w:tc>
        <w:tc>
          <w:tcPr>
            <w:tcW w:w="1276" w:type="dxa"/>
            <w:noWrap/>
            <w:hideMark/>
          </w:tcPr>
          <w:p w14:paraId="066C509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45C4A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NESPQCIS6S</w:t>
            </w:r>
          </w:p>
        </w:tc>
      </w:tr>
      <w:tr w:rsidR="006662EC" w:rsidRPr="006662EC" w14:paraId="1085CB6E" w14:textId="77777777" w:rsidTr="006662EC">
        <w:trPr>
          <w:trHeight w:val="300"/>
        </w:trPr>
        <w:tc>
          <w:tcPr>
            <w:tcW w:w="1403" w:type="dxa"/>
            <w:noWrap/>
            <w:hideMark/>
          </w:tcPr>
          <w:p w14:paraId="4E3ECA3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59E0D38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45.08</w:t>
            </w:r>
          </w:p>
        </w:tc>
        <w:tc>
          <w:tcPr>
            <w:tcW w:w="1095" w:type="dxa"/>
            <w:noWrap/>
            <w:hideMark/>
          </w:tcPr>
          <w:p w14:paraId="211F042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DEF5BE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25:24</w:t>
            </w:r>
          </w:p>
        </w:tc>
        <w:tc>
          <w:tcPr>
            <w:tcW w:w="1276" w:type="dxa"/>
            <w:noWrap/>
            <w:hideMark/>
          </w:tcPr>
          <w:p w14:paraId="22A4AF6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2EA45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NESPQCIS7S</w:t>
            </w:r>
          </w:p>
        </w:tc>
      </w:tr>
      <w:tr w:rsidR="006662EC" w:rsidRPr="006662EC" w14:paraId="224696F4" w14:textId="77777777" w:rsidTr="006662EC">
        <w:trPr>
          <w:trHeight w:val="300"/>
        </w:trPr>
        <w:tc>
          <w:tcPr>
            <w:tcW w:w="1403" w:type="dxa"/>
            <w:noWrap/>
            <w:hideMark/>
          </w:tcPr>
          <w:p w14:paraId="77DA06A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023D869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45.07</w:t>
            </w:r>
          </w:p>
        </w:tc>
        <w:tc>
          <w:tcPr>
            <w:tcW w:w="1095" w:type="dxa"/>
            <w:noWrap/>
            <w:hideMark/>
          </w:tcPr>
          <w:p w14:paraId="0D610D9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F52752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25:27</w:t>
            </w:r>
          </w:p>
        </w:tc>
        <w:tc>
          <w:tcPr>
            <w:tcW w:w="1276" w:type="dxa"/>
            <w:noWrap/>
            <w:hideMark/>
          </w:tcPr>
          <w:p w14:paraId="796545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D1D25F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NESPQCIS8H</w:t>
            </w:r>
          </w:p>
        </w:tc>
      </w:tr>
      <w:tr w:rsidR="006662EC" w:rsidRPr="006662EC" w14:paraId="32609AFE" w14:textId="77777777" w:rsidTr="006662EC">
        <w:trPr>
          <w:trHeight w:val="300"/>
        </w:trPr>
        <w:tc>
          <w:tcPr>
            <w:tcW w:w="1403" w:type="dxa"/>
            <w:noWrap/>
            <w:hideMark/>
          </w:tcPr>
          <w:p w14:paraId="0919CBC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3DAB99E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45.08</w:t>
            </w:r>
          </w:p>
        </w:tc>
        <w:tc>
          <w:tcPr>
            <w:tcW w:w="1095" w:type="dxa"/>
            <w:noWrap/>
            <w:hideMark/>
          </w:tcPr>
          <w:p w14:paraId="7B3B785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383E05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25:55</w:t>
            </w:r>
          </w:p>
        </w:tc>
        <w:tc>
          <w:tcPr>
            <w:tcW w:w="1276" w:type="dxa"/>
            <w:noWrap/>
            <w:hideMark/>
          </w:tcPr>
          <w:p w14:paraId="654261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EB1499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NESPQCIS9D</w:t>
            </w:r>
          </w:p>
        </w:tc>
      </w:tr>
      <w:tr w:rsidR="006662EC" w:rsidRPr="006662EC" w14:paraId="3386FC19" w14:textId="77777777" w:rsidTr="006662EC">
        <w:trPr>
          <w:trHeight w:val="300"/>
        </w:trPr>
        <w:tc>
          <w:tcPr>
            <w:tcW w:w="1403" w:type="dxa"/>
            <w:noWrap/>
            <w:hideMark/>
          </w:tcPr>
          <w:p w14:paraId="3F26CF2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4EE5CC9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45.08</w:t>
            </w:r>
          </w:p>
        </w:tc>
        <w:tc>
          <w:tcPr>
            <w:tcW w:w="1095" w:type="dxa"/>
            <w:noWrap/>
            <w:hideMark/>
          </w:tcPr>
          <w:p w14:paraId="60E639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B3AFD1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26:07</w:t>
            </w:r>
          </w:p>
        </w:tc>
        <w:tc>
          <w:tcPr>
            <w:tcW w:w="1276" w:type="dxa"/>
            <w:noWrap/>
            <w:hideMark/>
          </w:tcPr>
          <w:p w14:paraId="210C228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995D13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NESPQCISAN</w:t>
            </w:r>
          </w:p>
        </w:tc>
      </w:tr>
      <w:tr w:rsidR="006662EC" w:rsidRPr="006662EC" w14:paraId="313FE74F" w14:textId="77777777" w:rsidTr="006662EC">
        <w:trPr>
          <w:trHeight w:val="300"/>
        </w:trPr>
        <w:tc>
          <w:tcPr>
            <w:tcW w:w="1403" w:type="dxa"/>
            <w:noWrap/>
            <w:hideMark/>
          </w:tcPr>
          <w:p w14:paraId="5C8226D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95</w:t>
            </w:r>
          </w:p>
        </w:tc>
        <w:tc>
          <w:tcPr>
            <w:tcW w:w="1773" w:type="dxa"/>
            <w:noWrap/>
            <w:hideMark/>
          </w:tcPr>
          <w:p w14:paraId="081A000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45.07</w:t>
            </w:r>
          </w:p>
        </w:tc>
        <w:tc>
          <w:tcPr>
            <w:tcW w:w="1095" w:type="dxa"/>
            <w:noWrap/>
            <w:hideMark/>
          </w:tcPr>
          <w:p w14:paraId="688087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5D4797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27:04</w:t>
            </w:r>
          </w:p>
        </w:tc>
        <w:tc>
          <w:tcPr>
            <w:tcW w:w="1276" w:type="dxa"/>
            <w:noWrap/>
            <w:hideMark/>
          </w:tcPr>
          <w:p w14:paraId="634546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3C03F0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NESPQCISD0</w:t>
            </w:r>
          </w:p>
        </w:tc>
      </w:tr>
      <w:tr w:rsidR="006662EC" w:rsidRPr="006662EC" w14:paraId="113EE1C6" w14:textId="77777777" w:rsidTr="006662EC">
        <w:trPr>
          <w:trHeight w:val="300"/>
        </w:trPr>
        <w:tc>
          <w:tcPr>
            <w:tcW w:w="1403" w:type="dxa"/>
            <w:noWrap/>
            <w:hideMark/>
          </w:tcPr>
          <w:p w14:paraId="7B9998D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4E89537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0553AA5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5B98DB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27:24</w:t>
            </w:r>
          </w:p>
        </w:tc>
        <w:tc>
          <w:tcPr>
            <w:tcW w:w="1276" w:type="dxa"/>
            <w:noWrap/>
            <w:hideMark/>
          </w:tcPr>
          <w:p w14:paraId="6A7F5AD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2CD839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NESPQCISE2</w:t>
            </w:r>
          </w:p>
        </w:tc>
      </w:tr>
      <w:tr w:rsidR="006662EC" w:rsidRPr="006662EC" w14:paraId="03885E9F" w14:textId="77777777" w:rsidTr="006662EC">
        <w:trPr>
          <w:trHeight w:val="300"/>
        </w:trPr>
        <w:tc>
          <w:tcPr>
            <w:tcW w:w="1403" w:type="dxa"/>
            <w:noWrap/>
            <w:hideMark/>
          </w:tcPr>
          <w:p w14:paraId="346824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126</w:t>
            </w:r>
          </w:p>
        </w:tc>
        <w:tc>
          <w:tcPr>
            <w:tcW w:w="1773" w:type="dxa"/>
            <w:noWrap/>
            <w:hideMark/>
          </w:tcPr>
          <w:p w14:paraId="1A41860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5EBEA72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31F9EB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28:47</w:t>
            </w:r>
          </w:p>
        </w:tc>
        <w:tc>
          <w:tcPr>
            <w:tcW w:w="1276" w:type="dxa"/>
            <w:noWrap/>
            <w:hideMark/>
          </w:tcPr>
          <w:p w14:paraId="7F18D5F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6D5CF8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NESPQCITK2</w:t>
            </w:r>
          </w:p>
        </w:tc>
      </w:tr>
      <w:tr w:rsidR="006662EC" w:rsidRPr="006662EC" w14:paraId="4061AB3F" w14:textId="77777777" w:rsidTr="006662EC">
        <w:trPr>
          <w:trHeight w:val="300"/>
        </w:trPr>
        <w:tc>
          <w:tcPr>
            <w:tcW w:w="1403" w:type="dxa"/>
            <w:noWrap/>
            <w:hideMark/>
          </w:tcPr>
          <w:p w14:paraId="21A299C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15</w:t>
            </w:r>
          </w:p>
        </w:tc>
        <w:tc>
          <w:tcPr>
            <w:tcW w:w="1773" w:type="dxa"/>
            <w:noWrap/>
            <w:hideMark/>
          </w:tcPr>
          <w:p w14:paraId="75F1707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4A740F3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177D12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28:47</w:t>
            </w:r>
          </w:p>
        </w:tc>
        <w:tc>
          <w:tcPr>
            <w:tcW w:w="1276" w:type="dxa"/>
            <w:noWrap/>
            <w:hideMark/>
          </w:tcPr>
          <w:p w14:paraId="4C9F6C6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B0F98B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NESPQCITK3</w:t>
            </w:r>
          </w:p>
        </w:tc>
      </w:tr>
      <w:tr w:rsidR="006662EC" w:rsidRPr="006662EC" w14:paraId="5DCE53F4" w14:textId="77777777" w:rsidTr="006662EC">
        <w:trPr>
          <w:trHeight w:val="300"/>
        </w:trPr>
        <w:tc>
          <w:tcPr>
            <w:tcW w:w="1403" w:type="dxa"/>
            <w:noWrap/>
            <w:hideMark/>
          </w:tcPr>
          <w:p w14:paraId="7DF36DC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87</w:t>
            </w:r>
          </w:p>
        </w:tc>
        <w:tc>
          <w:tcPr>
            <w:tcW w:w="1773" w:type="dxa"/>
            <w:noWrap/>
            <w:hideMark/>
          </w:tcPr>
          <w:p w14:paraId="7EC70F4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35A1380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4EE874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29:42</w:t>
            </w:r>
          </w:p>
        </w:tc>
        <w:tc>
          <w:tcPr>
            <w:tcW w:w="1276" w:type="dxa"/>
            <w:noWrap/>
            <w:hideMark/>
          </w:tcPr>
          <w:p w14:paraId="4DC7C35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39DF50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NESPQCITQS</w:t>
            </w:r>
          </w:p>
        </w:tc>
      </w:tr>
      <w:tr w:rsidR="006662EC" w:rsidRPr="006662EC" w14:paraId="56ACF83C" w14:textId="77777777" w:rsidTr="006662EC">
        <w:trPr>
          <w:trHeight w:val="300"/>
        </w:trPr>
        <w:tc>
          <w:tcPr>
            <w:tcW w:w="1403" w:type="dxa"/>
            <w:noWrap/>
            <w:hideMark/>
          </w:tcPr>
          <w:p w14:paraId="4F7790E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50</w:t>
            </w:r>
          </w:p>
        </w:tc>
        <w:tc>
          <w:tcPr>
            <w:tcW w:w="1773" w:type="dxa"/>
            <w:noWrap/>
            <w:hideMark/>
          </w:tcPr>
          <w:p w14:paraId="38FDEE6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00AF46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F29A96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30:05</w:t>
            </w:r>
          </w:p>
        </w:tc>
        <w:tc>
          <w:tcPr>
            <w:tcW w:w="1276" w:type="dxa"/>
            <w:noWrap/>
            <w:hideMark/>
          </w:tcPr>
          <w:p w14:paraId="5C53D62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74BEC1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NESPQCITS5</w:t>
            </w:r>
          </w:p>
        </w:tc>
      </w:tr>
      <w:tr w:rsidR="006662EC" w:rsidRPr="006662EC" w14:paraId="05EAB718" w14:textId="77777777" w:rsidTr="006662EC">
        <w:trPr>
          <w:trHeight w:val="300"/>
        </w:trPr>
        <w:tc>
          <w:tcPr>
            <w:tcW w:w="1403" w:type="dxa"/>
            <w:noWrap/>
            <w:hideMark/>
          </w:tcPr>
          <w:p w14:paraId="44BBF36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7974CB6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10ACB9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D50EBF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31:51</w:t>
            </w:r>
          </w:p>
        </w:tc>
        <w:tc>
          <w:tcPr>
            <w:tcW w:w="1276" w:type="dxa"/>
            <w:noWrap/>
            <w:hideMark/>
          </w:tcPr>
          <w:p w14:paraId="347A781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95DFE1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NESPQCITYB</w:t>
            </w:r>
          </w:p>
        </w:tc>
      </w:tr>
      <w:tr w:rsidR="006662EC" w:rsidRPr="006662EC" w14:paraId="2B920E12" w14:textId="77777777" w:rsidTr="006662EC">
        <w:trPr>
          <w:trHeight w:val="300"/>
        </w:trPr>
        <w:tc>
          <w:tcPr>
            <w:tcW w:w="1403" w:type="dxa"/>
            <w:noWrap/>
            <w:hideMark/>
          </w:tcPr>
          <w:p w14:paraId="187EC04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135</w:t>
            </w:r>
          </w:p>
        </w:tc>
        <w:tc>
          <w:tcPr>
            <w:tcW w:w="1773" w:type="dxa"/>
            <w:noWrap/>
            <w:hideMark/>
          </w:tcPr>
          <w:p w14:paraId="51A426B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216ECF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30F5CE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31:51</w:t>
            </w:r>
          </w:p>
        </w:tc>
        <w:tc>
          <w:tcPr>
            <w:tcW w:w="1276" w:type="dxa"/>
            <w:noWrap/>
            <w:hideMark/>
          </w:tcPr>
          <w:p w14:paraId="6F6CA6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63F0A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NESPQCITYC</w:t>
            </w:r>
          </w:p>
        </w:tc>
      </w:tr>
      <w:tr w:rsidR="006662EC" w:rsidRPr="006662EC" w14:paraId="3851C851" w14:textId="77777777" w:rsidTr="006662EC">
        <w:trPr>
          <w:trHeight w:val="300"/>
        </w:trPr>
        <w:tc>
          <w:tcPr>
            <w:tcW w:w="1403" w:type="dxa"/>
            <w:noWrap/>
            <w:hideMark/>
          </w:tcPr>
          <w:p w14:paraId="1D328D5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100</w:t>
            </w:r>
          </w:p>
        </w:tc>
        <w:tc>
          <w:tcPr>
            <w:tcW w:w="1773" w:type="dxa"/>
            <w:noWrap/>
            <w:hideMark/>
          </w:tcPr>
          <w:p w14:paraId="3764794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248C6CC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A35268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32:14</w:t>
            </w:r>
          </w:p>
        </w:tc>
        <w:tc>
          <w:tcPr>
            <w:tcW w:w="1276" w:type="dxa"/>
            <w:noWrap/>
            <w:hideMark/>
          </w:tcPr>
          <w:p w14:paraId="2413803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B2A141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NESPQCITZ5</w:t>
            </w:r>
          </w:p>
        </w:tc>
      </w:tr>
      <w:tr w:rsidR="006662EC" w:rsidRPr="006662EC" w14:paraId="4D901901" w14:textId="77777777" w:rsidTr="006662EC">
        <w:trPr>
          <w:trHeight w:val="300"/>
        </w:trPr>
        <w:tc>
          <w:tcPr>
            <w:tcW w:w="1403" w:type="dxa"/>
            <w:noWrap/>
            <w:hideMark/>
          </w:tcPr>
          <w:p w14:paraId="347E9EF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w:t>
            </w:r>
          </w:p>
        </w:tc>
        <w:tc>
          <w:tcPr>
            <w:tcW w:w="1773" w:type="dxa"/>
            <w:noWrap/>
            <w:hideMark/>
          </w:tcPr>
          <w:p w14:paraId="78A57E3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7FE8C47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FC544F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32:14</w:t>
            </w:r>
          </w:p>
        </w:tc>
        <w:tc>
          <w:tcPr>
            <w:tcW w:w="1276" w:type="dxa"/>
            <w:noWrap/>
            <w:hideMark/>
          </w:tcPr>
          <w:p w14:paraId="6DF3CC2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CEC3A9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NESPQCITZ6</w:t>
            </w:r>
          </w:p>
        </w:tc>
      </w:tr>
      <w:tr w:rsidR="006662EC" w:rsidRPr="006662EC" w14:paraId="76ABB4CF" w14:textId="77777777" w:rsidTr="006662EC">
        <w:trPr>
          <w:trHeight w:val="300"/>
        </w:trPr>
        <w:tc>
          <w:tcPr>
            <w:tcW w:w="1403" w:type="dxa"/>
            <w:noWrap/>
            <w:hideMark/>
          </w:tcPr>
          <w:p w14:paraId="2C1C220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159</w:t>
            </w:r>
          </w:p>
        </w:tc>
        <w:tc>
          <w:tcPr>
            <w:tcW w:w="1773" w:type="dxa"/>
            <w:noWrap/>
            <w:hideMark/>
          </w:tcPr>
          <w:p w14:paraId="4E51C77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325D520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11FD84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33:48</w:t>
            </w:r>
          </w:p>
        </w:tc>
        <w:tc>
          <w:tcPr>
            <w:tcW w:w="1276" w:type="dxa"/>
            <w:noWrap/>
            <w:hideMark/>
          </w:tcPr>
          <w:p w14:paraId="7DB9663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C94772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NESPQCIT3M</w:t>
            </w:r>
          </w:p>
        </w:tc>
      </w:tr>
      <w:tr w:rsidR="006662EC" w:rsidRPr="006662EC" w14:paraId="0F41A052" w14:textId="77777777" w:rsidTr="006662EC">
        <w:trPr>
          <w:trHeight w:val="300"/>
        </w:trPr>
        <w:tc>
          <w:tcPr>
            <w:tcW w:w="1403" w:type="dxa"/>
            <w:noWrap/>
            <w:hideMark/>
          </w:tcPr>
          <w:p w14:paraId="3444586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48</w:t>
            </w:r>
          </w:p>
        </w:tc>
        <w:tc>
          <w:tcPr>
            <w:tcW w:w="1773" w:type="dxa"/>
            <w:noWrap/>
            <w:hideMark/>
          </w:tcPr>
          <w:p w14:paraId="3CFFE37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3FC574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515A49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34:59</w:t>
            </w:r>
          </w:p>
        </w:tc>
        <w:tc>
          <w:tcPr>
            <w:tcW w:w="1276" w:type="dxa"/>
            <w:noWrap/>
            <w:hideMark/>
          </w:tcPr>
          <w:p w14:paraId="7A57D40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66DD9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NESPQCIT5X</w:t>
            </w:r>
          </w:p>
        </w:tc>
      </w:tr>
      <w:tr w:rsidR="006662EC" w:rsidRPr="006662EC" w14:paraId="1AC67645" w14:textId="77777777" w:rsidTr="006662EC">
        <w:trPr>
          <w:trHeight w:val="300"/>
        </w:trPr>
        <w:tc>
          <w:tcPr>
            <w:tcW w:w="1403" w:type="dxa"/>
            <w:noWrap/>
            <w:hideMark/>
          </w:tcPr>
          <w:p w14:paraId="63B0262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216</w:t>
            </w:r>
          </w:p>
        </w:tc>
        <w:tc>
          <w:tcPr>
            <w:tcW w:w="1773" w:type="dxa"/>
            <w:noWrap/>
            <w:hideMark/>
          </w:tcPr>
          <w:p w14:paraId="77B59BF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0D2DF4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700360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36:20</w:t>
            </w:r>
          </w:p>
        </w:tc>
        <w:tc>
          <w:tcPr>
            <w:tcW w:w="1276" w:type="dxa"/>
            <w:noWrap/>
            <w:hideMark/>
          </w:tcPr>
          <w:p w14:paraId="1E26AC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CA616D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NESPQCIT94</w:t>
            </w:r>
          </w:p>
        </w:tc>
      </w:tr>
      <w:tr w:rsidR="006662EC" w:rsidRPr="006662EC" w14:paraId="482C7B11" w14:textId="77777777" w:rsidTr="006662EC">
        <w:trPr>
          <w:trHeight w:val="300"/>
        </w:trPr>
        <w:tc>
          <w:tcPr>
            <w:tcW w:w="1403" w:type="dxa"/>
            <w:noWrap/>
            <w:hideMark/>
          </w:tcPr>
          <w:p w14:paraId="4AB3F1D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74515E2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70950B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0E5378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36:49</w:t>
            </w:r>
          </w:p>
        </w:tc>
        <w:tc>
          <w:tcPr>
            <w:tcW w:w="1276" w:type="dxa"/>
            <w:noWrap/>
            <w:hideMark/>
          </w:tcPr>
          <w:p w14:paraId="149046E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DFC03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NESPQCITBU</w:t>
            </w:r>
          </w:p>
        </w:tc>
      </w:tr>
      <w:tr w:rsidR="006662EC" w:rsidRPr="006662EC" w14:paraId="07F709D2" w14:textId="77777777" w:rsidTr="006662EC">
        <w:trPr>
          <w:trHeight w:val="300"/>
        </w:trPr>
        <w:tc>
          <w:tcPr>
            <w:tcW w:w="1403" w:type="dxa"/>
            <w:noWrap/>
            <w:hideMark/>
          </w:tcPr>
          <w:p w14:paraId="6D7A0FE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46</w:t>
            </w:r>
          </w:p>
        </w:tc>
        <w:tc>
          <w:tcPr>
            <w:tcW w:w="1773" w:type="dxa"/>
            <w:noWrap/>
            <w:hideMark/>
          </w:tcPr>
          <w:p w14:paraId="7EC194E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637AE09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C0736B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37:00</w:t>
            </w:r>
          </w:p>
        </w:tc>
        <w:tc>
          <w:tcPr>
            <w:tcW w:w="1276" w:type="dxa"/>
            <w:noWrap/>
            <w:hideMark/>
          </w:tcPr>
          <w:p w14:paraId="3BCA918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53D9E8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NESPQCITCK</w:t>
            </w:r>
          </w:p>
        </w:tc>
      </w:tr>
      <w:tr w:rsidR="006662EC" w:rsidRPr="006662EC" w14:paraId="0FC2B2FC" w14:textId="77777777" w:rsidTr="006662EC">
        <w:trPr>
          <w:trHeight w:val="300"/>
        </w:trPr>
        <w:tc>
          <w:tcPr>
            <w:tcW w:w="1403" w:type="dxa"/>
            <w:noWrap/>
            <w:hideMark/>
          </w:tcPr>
          <w:p w14:paraId="2B4064E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606CB54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4574700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EFB0F6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37:15</w:t>
            </w:r>
          </w:p>
        </w:tc>
        <w:tc>
          <w:tcPr>
            <w:tcW w:w="1276" w:type="dxa"/>
            <w:noWrap/>
            <w:hideMark/>
          </w:tcPr>
          <w:p w14:paraId="208A4E6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4EEFF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NESPQCITEN</w:t>
            </w:r>
          </w:p>
        </w:tc>
      </w:tr>
      <w:tr w:rsidR="006662EC" w:rsidRPr="006662EC" w14:paraId="0E5D401C" w14:textId="77777777" w:rsidTr="006662EC">
        <w:trPr>
          <w:trHeight w:val="300"/>
        </w:trPr>
        <w:tc>
          <w:tcPr>
            <w:tcW w:w="1403" w:type="dxa"/>
            <w:noWrap/>
            <w:hideMark/>
          </w:tcPr>
          <w:p w14:paraId="3B592FB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67881B8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6B93FB2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716F87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37:39</w:t>
            </w:r>
          </w:p>
        </w:tc>
        <w:tc>
          <w:tcPr>
            <w:tcW w:w="1276" w:type="dxa"/>
            <w:noWrap/>
            <w:hideMark/>
          </w:tcPr>
          <w:p w14:paraId="374692E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97F29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NESPQCITF9</w:t>
            </w:r>
          </w:p>
        </w:tc>
      </w:tr>
      <w:tr w:rsidR="006662EC" w:rsidRPr="006662EC" w14:paraId="11924D95" w14:textId="77777777" w:rsidTr="006662EC">
        <w:trPr>
          <w:trHeight w:val="300"/>
        </w:trPr>
        <w:tc>
          <w:tcPr>
            <w:tcW w:w="1403" w:type="dxa"/>
            <w:noWrap/>
            <w:hideMark/>
          </w:tcPr>
          <w:p w14:paraId="2A7121D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75</w:t>
            </w:r>
          </w:p>
        </w:tc>
        <w:tc>
          <w:tcPr>
            <w:tcW w:w="1773" w:type="dxa"/>
            <w:noWrap/>
            <w:hideMark/>
          </w:tcPr>
          <w:p w14:paraId="512B899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0E4991C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76AAD8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38:15</w:t>
            </w:r>
          </w:p>
        </w:tc>
        <w:tc>
          <w:tcPr>
            <w:tcW w:w="1276" w:type="dxa"/>
            <w:noWrap/>
            <w:hideMark/>
          </w:tcPr>
          <w:p w14:paraId="128EED6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036637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NESPQCIUH8</w:t>
            </w:r>
          </w:p>
        </w:tc>
      </w:tr>
      <w:tr w:rsidR="006662EC" w:rsidRPr="006662EC" w14:paraId="3332ECE7" w14:textId="77777777" w:rsidTr="006662EC">
        <w:trPr>
          <w:trHeight w:val="300"/>
        </w:trPr>
        <w:tc>
          <w:tcPr>
            <w:tcW w:w="1403" w:type="dxa"/>
            <w:noWrap/>
            <w:hideMark/>
          </w:tcPr>
          <w:p w14:paraId="34B70AF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60</w:t>
            </w:r>
          </w:p>
        </w:tc>
        <w:tc>
          <w:tcPr>
            <w:tcW w:w="1773" w:type="dxa"/>
            <w:noWrap/>
            <w:hideMark/>
          </w:tcPr>
          <w:p w14:paraId="6D2BBA2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41908A7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11D92A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38:40</w:t>
            </w:r>
          </w:p>
        </w:tc>
        <w:tc>
          <w:tcPr>
            <w:tcW w:w="1276" w:type="dxa"/>
            <w:noWrap/>
            <w:hideMark/>
          </w:tcPr>
          <w:p w14:paraId="469123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8F9D3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NESPQCIUJQ</w:t>
            </w:r>
          </w:p>
        </w:tc>
      </w:tr>
      <w:tr w:rsidR="006662EC" w:rsidRPr="006662EC" w14:paraId="3AE38917" w14:textId="77777777" w:rsidTr="006662EC">
        <w:trPr>
          <w:trHeight w:val="300"/>
        </w:trPr>
        <w:tc>
          <w:tcPr>
            <w:tcW w:w="1403" w:type="dxa"/>
            <w:noWrap/>
            <w:hideMark/>
          </w:tcPr>
          <w:p w14:paraId="43B71DE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301</w:t>
            </w:r>
          </w:p>
        </w:tc>
        <w:tc>
          <w:tcPr>
            <w:tcW w:w="1773" w:type="dxa"/>
            <w:noWrap/>
            <w:hideMark/>
          </w:tcPr>
          <w:p w14:paraId="630210E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614FA21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70B532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42:49</w:t>
            </w:r>
          </w:p>
        </w:tc>
        <w:tc>
          <w:tcPr>
            <w:tcW w:w="1276" w:type="dxa"/>
            <w:noWrap/>
            <w:hideMark/>
          </w:tcPr>
          <w:p w14:paraId="1882F65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33106E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NESPQCIUW8</w:t>
            </w:r>
          </w:p>
        </w:tc>
      </w:tr>
      <w:tr w:rsidR="006662EC" w:rsidRPr="006662EC" w14:paraId="258ACD2C" w14:textId="77777777" w:rsidTr="006662EC">
        <w:trPr>
          <w:trHeight w:val="300"/>
        </w:trPr>
        <w:tc>
          <w:tcPr>
            <w:tcW w:w="1403" w:type="dxa"/>
            <w:noWrap/>
            <w:hideMark/>
          </w:tcPr>
          <w:p w14:paraId="460F0CD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55</w:t>
            </w:r>
          </w:p>
        </w:tc>
        <w:tc>
          <w:tcPr>
            <w:tcW w:w="1773" w:type="dxa"/>
            <w:noWrap/>
            <w:hideMark/>
          </w:tcPr>
          <w:p w14:paraId="4A6CC45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45.06</w:t>
            </w:r>
          </w:p>
        </w:tc>
        <w:tc>
          <w:tcPr>
            <w:tcW w:w="1095" w:type="dxa"/>
            <w:noWrap/>
            <w:hideMark/>
          </w:tcPr>
          <w:p w14:paraId="49B4F97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ED375D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44:24</w:t>
            </w:r>
          </w:p>
        </w:tc>
        <w:tc>
          <w:tcPr>
            <w:tcW w:w="1276" w:type="dxa"/>
            <w:noWrap/>
            <w:hideMark/>
          </w:tcPr>
          <w:p w14:paraId="515BAB1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4C06FB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NESPQCIU3I</w:t>
            </w:r>
          </w:p>
        </w:tc>
      </w:tr>
      <w:tr w:rsidR="006662EC" w:rsidRPr="006662EC" w14:paraId="5347C7AE" w14:textId="77777777" w:rsidTr="006662EC">
        <w:trPr>
          <w:trHeight w:val="300"/>
        </w:trPr>
        <w:tc>
          <w:tcPr>
            <w:tcW w:w="1403" w:type="dxa"/>
            <w:noWrap/>
            <w:hideMark/>
          </w:tcPr>
          <w:p w14:paraId="58EDD6F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60</w:t>
            </w:r>
          </w:p>
        </w:tc>
        <w:tc>
          <w:tcPr>
            <w:tcW w:w="1773" w:type="dxa"/>
            <w:noWrap/>
            <w:hideMark/>
          </w:tcPr>
          <w:p w14:paraId="375CB49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45.05</w:t>
            </w:r>
          </w:p>
        </w:tc>
        <w:tc>
          <w:tcPr>
            <w:tcW w:w="1095" w:type="dxa"/>
            <w:noWrap/>
            <w:hideMark/>
          </w:tcPr>
          <w:p w14:paraId="7A89168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831A3F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47:12</w:t>
            </w:r>
          </w:p>
        </w:tc>
        <w:tc>
          <w:tcPr>
            <w:tcW w:w="1276" w:type="dxa"/>
            <w:noWrap/>
            <w:hideMark/>
          </w:tcPr>
          <w:p w14:paraId="236CF94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6A2EC1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NESPQCIUBD</w:t>
            </w:r>
          </w:p>
        </w:tc>
      </w:tr>
      <w:tr w:rsidR="006662EC" w:rsidRPr="006662EC" w14:paraId="10A7B0B8" w14:textId="77777777" w:rsidTr="006662EC">
        <w:trPr>
          <w:trHeight w:val="300"/>
        </w:trPr>
        <w:tc>
          <w:tcPr>
            <w:tcW w:w="1403" w:type="dxa"/>
            <w:noWrap/>
            <w:hideMark/>
          </w:tcPr>
          <w:p w14:paraId="03C4473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250</w:t>
            </w:r>
          </w:p>
        </w:tc>
        <w:tc>
          <w:tcPr>
            <w:tcW w:w="1773" w:type="dxa"/>
            <w:noWrap/>
            <w:hideMark/>
          </w:tcPr>
          <w:p w14:paraId="1BEBC24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3E88B5F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DBAC4D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47:12</w:t>
            </w:r>
          </w:p>
        </w:tc>
        <w:tc>
          <w:tcPr>
            <w:tcW w:w="1276" w:type="dxa"/>
            <w:noWrap/>
            <w:hideMark/>
          </w:tcPr>
          <w:p w14:paraId="211D3C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9B4302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NESPQCIUBE</w:t>
            </w:r>
          </w:p>
        </w:tc>
      </w:tr>
      <w:tr w:rsidR="006662EC" w:rsidRPr="006662EC" w14:paraId="13B901FF" w14:textId="77777777" w:rsidTr="006662EC">
        <w:trPr>
          <w:trHeight w:val="300"/>
        </w:trPr>
        <w:tc>
          <w:tcPr>
            <w:tcW w:w="1403" w:type="dxa"/>
            <w:noWrap/>
            <w:hideMark/>
          </w:tcPr>
          <w:p w14:paraId="0C333C0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100</w:t>
            </w:r>
          </w:p>
        </w:tc>
        <w:tc>
          <w:tcPr>
            <w:tcW w:w="1773" w:type="dxa"/>
            <w:noWrap/>
            <w:hideMark/>
          </w:tcPr>
          <w:p w14:paraId="24922FA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173A2CF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DDB2A9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47:27</w:t>
            </w:r>
          </w:p>
        </w:tc>
        <w:tc>
          <w:tcPr>
            <w:tcW w:w="1276" w:type="dxa"/>
            <w:noWrap/>
            <w:hideMark/>
          </w:tcPr>
          <w:p w14:paraId="4BFE95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0C153D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NESPQCIUCM</w:t>
            </w:r>
          </w:p>
        </w:tc>
      </w:tr>
      <w:tr w:rsidR="006662EC" w:rsidRPr="006662EC" w14:paraId="474DD234" w14:textId="77777777" w:rsidTr="006662EC">
        <w:trPr>
          <w:trHeight w:val="300"/>
        </w:trPr>
        <w:tc>
          <w:tcPr>
            <w:tcW w:w="1403" w:type="dxa"/>
            <w:noWrap/>
            <w:hideMark/>
          </w:tcPr>
          <w:p w14:paraId="3B8E464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5C2B622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07607B0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B5CC31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47:28</w:t>
            </w:r>
          </w:p>
        </w:tc>
        <w:tc>
          <w:tcPr>
            <w:tcW w:w="1276" w:type="dxa"/>
            <w:noWrap/>
            <w:hideMark/>
          </w:tcPr>
          <w:p w14:paraId="50B5136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DB582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NESPQCIUCP</w:t>
            </w:r>
          </w:p>
        </w:tc>
      </w:tr>
      <w:tr w:rsidR="006662EC" w:rsidRPr="006662EC" w14:paraId="1FF2ABC8" w14:textId="77777777" w:rsidTr="006662EC">
        <w:trPr>
          <w:trHeight w:val="300"/>
        </w:trPr>
        <w:tc>
          <w:tcPr>
            <w:tcW w:w="1403" w:type="dxa"/>
            <w:noWrap/>
            <w:hideMark/>
          </w:tcPr>
          <w:p w14:paraId="0F85E0C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w:t>
            </w:r>
          </w:p>
        </w:tc>
        <w:tc>
          <w:tcPr>
            <w:tcW w:w="1773" w:type="dxa"/>
            <w:noWrap/>
            <w:hideMark/>
          </w:tcPr>
          <w:p w14:paraId="1E0DA5A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0C991D0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8FBB78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47:29</w:t>
            </w:r>
          </w:p>
        </w:tc>
        <w:tc>
          <w:tcPr>
            <w:tcW w:w="1276" w:type="dxa"/>
            <w:noWrap/>
            <w:hideMark/>
          </w:tcPr>
          <w:p w14:paraId="1BBCF7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B78AF8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NESPQCIUCT</w:t>
            </w:r>
          </w:p>
        </w:tc>
      </w:tr>
      <w:tr w:rsidR="006662EC" w:rsidRPr="006662EC" w14:paraId="3CD5D0F2" w14:textId="77777777" w:rsidTr="006662EC">
        <w:trPr>
          <w:trHeight w:val="300"/>
        </w:trPr>
        <w:tc>
          <w:tcPr>
            <w:tcW w:w="1403" w:type="dxa"/>
            <w:noWrap/>
            <w:hideMark/>
          </w:tcPr>
          <w:p w14:paraId="3BB4D40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53</w:t>
            </w:r>
          </w:p>
        </w:tc>
        <w:tc>
          <w:tcPr>
            <w:tcW w:w="1773" w:type="dxa"/>
            <w:noWrap/>
            <w:hideMark/>
          </w:tcPr>
          <w:p w14:paraId="2337B9A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2BD95D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CE70B6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47:34</w:t>
            </w:r>
          </w:p>
        </w:tc>
        <w:tc>
          <w:tcPr>
            <w:tcW w:w="1276" w:type="dxa"/>
            <w:noWrap/>
            <w:hideMark/>
          </w:tcPr>
          <w:p w14:paraId="56ACF05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38E155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NESPQCIUC2</w:t>
            </w:r>
          </w:p>
        </w:tc>
      </w:tr>
      <w:tr w:rsidR="006662EC" w:rsidRPr="006662EC" w14:paraId="7DA665C3" w14:textId="77777777" w:rsidTr="006662EC">
        <w:trPr>
          <w:trHeight w:val="300"/>
        </w:trPr>
        <w:tc>
          <w:tcPr>
            <w:tcW w:w="1403" w:type="dxa"/>
            <w:noWrap/>
            <w:hideMark/>
          </w:tcPr>
          <w:p w14:paraId="71BDB70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91</w:t>
            </w:r>
          </w:p>
        </w:tc>
        <w:tc>
          <w:tcPr>
            <w:tcW w:w="1773" w:type="dxa"/>
            <w:noWrap/>
            <w:hideMark/>
          </w:tcPr>
          <w:p w14:paraId="162406C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7F23C0F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9B0014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48:05</w:t>
            </w:r>
          </w:p>
        </w:tc>
        <w:tc>
          <w:tcPr>
            <w:tcW w:w="1276" w:type="dxa"/>
            <w:noWrap/>
            <w:hideMark/>
          </w:tcPr>
          <w:p w14:paraId="102CF5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7E4553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NESPQCIUEB</w:t>
            </w:r>
          </w:p>
        </w:tc>
      </w:tr>
      <w:tr w:rsidR="006662EC" w:rsidRPr="006662EC" w14:paraId="44FF6232" w14:textId="77777777" w:rsidTr="006662EC">
        <w:trPr>
          <w:trHeight w:val="300"/>
        </w:trPr>
        <w:tc>
          <w:tcPr>
            <w:tcW w:w="1403" w:type="dxa"/>
            <w:noWrap/>
            <w:hideMark/>
          </w:tcPr>
          <w:p w14:paraId="739AE5E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w:t>
            </w:r>
          </w:p>
        </w:tc>
        <w:tc>
          <w:tcPr>
            <w:tcW w:w="1773" w:type="dxa"/>
            <w:noWrap/>
            <w:hideMark/>
          </w:tcPr>
          <w:p w14:paraId="187360C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1D54AE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4BB0A8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48:30</w:t>
            </w:r>
          </w:p>
        </w:tc>
        <w:tc>
          <w:tcPr>
            <w:tcW w:w="1276" w:type="dxa"/>
            <w:noWrap/>
            <w:hideMark/>
          </w:tcPr>
          <w:p w14:paraId="268FF34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B74A58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NESPQCIVGH</w:t>
            </w:r>
          </w:p>
        </w:tc>
      </w:tr>
      <w:tr w:rsidR="006662EC" w:rsidRPr="006662EC" w14:paraId="0F31585E" w14:textId="77777777" w:rsidTr="006662EC">
        <w:trPr>
          <w:trHeight w:val="300"/>
        </w:trPr>
        <w:tc>
          <w:tcPr>
            <w:tcW w:w="1403" w:type="dxa"/>
            <w:noWrap/>
            <w:hideMark/>
          </w:tcPr>
          <w:p w14:paraId="1466E18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w:t>
            </w:r>
          </w:p>
        </w:tc>
        <w:tc>
          <w:tcPr>
            <w:tcW w:w="1773" w:type="dxa"/>
            <w:noWrap/>
            <w:hideMark/>
          </w:tcPr>
          <w:p w14:paraId="49E67E7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2A8F4CB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67ED10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48:43</w:t>
            </w:r>
          </w:p>
        </w:tc>
        <w:tc>
          <w:tcPr>
            <w:tcW w:w="1276" w:type="dxa"/>
            <w:noWrap/>
            <w:hideMark/>
          </w:tcPr>
          <w:p w14:paraId="5A25335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02F3C8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NESPQCIVGN</w:t>
            </w:r>
          </w:p>
        </w:tc>
      </w:tr>
      <w:tr w:rsidR="006662EC" w:rsidRPr="006662EC" w14:paraId="70C9CBB2" w14:textId="77777777" w:rsidTr="006662EC">
        <w:trPr>
          <w:trHeight w:val="300"/>
        </w:trPr>
        <w:tc>
          <w:tcPr>
            <w:tcW w:w="1403" w:type="dxa"/>
            <w:noWrap/>
            <w:hideMark/>
          </w:tcPr>
          <w:p w14:paraId="7317BB6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78</w:t>
            </w:r>
          </w:p>
        </w:tc>
        <w:tc>
          <w:tcPr>
            <w:tcW w:w="1773" w:type="dxa"/>
            <w:noWrap/>
            <w:hideMark/>
          </w:tcPr>
          <w:p w14:paraId="707D538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12FA5EA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A0DE2D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48:44</w:t>
            </w:r>
          </w:p>
        </w:tc>
        <w:tc>
          <w:tcPr>
            <w:tcW w:w="1276" w:type="dxa"/>
            <w:noWrap/>
            <w:hideMark/>
          </w:tcPr>
          <w:p w14:paraId="71C438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FB6BEF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NESPQCIVGP</w:t>
            </w:r>
          </w:p>
        </w:tc>
      </w:tr>
      <w:tr w:rsidR="006662EC" w:rsidRPr="006662EC" w14:paraId="1F578A29" w14:textId="77777777" w:rsidTr="006662EC">
        <w:trPr>
          <w:trHeight w:val="300"/>
        </w:trPr>
        <w:tc>
          <w:tcPr>
            <w:tcW w:w="1403" w:type="dxa"/>
            <w:noWrap/>
            <w:hideMark/>
          </w:tcPr>
          <w:p w14:paraId="0898591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63</w:t>
            </w:r>
          </w:p>
        </w:tc>
        <w:tc>
          <w:tcPr>
            <w:tcW w:w="1773" w:type="dxa"/>
            <w:noWrap/>
            <w:hideMark/>
          </w:tcPr>
          <w:p w14:paraId="579D75C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4EBC519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994240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48:44</w:t>
            </w:r>
          </w:p>
        </w:tc>
        <w:tc>
          <w:tcPr>
            <w:tcW w:w="1276" w:type="dxa"/>
            <w:noWrap/>
            <w:hideMark/>
          </w:tcPr>
          <w:p w14:paraId="333787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44F400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NESPQCIVGQ</w:t>
            </w:r>
          </w:p>
        </w:tc>
      </w:tr>
      <w:tr w:rsidR="006662EC" w:rsidRPr="006662EC" w14:paraId="330FB006" w14:textId="77777777" w:rsidTr="006662EC">
        <w:trPr>
          <w:trHeight w:val="300"/>
        </w:trPr>
        <w:tc>
          <w:tcPr>
            <w:tcW w:w="1403" w:type="dxa"/>
            <w:noWrap/>
            <w:hideMark/>
          </w:tcPr>
          <w:p w14:paraId="7C5BFD1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w:t>
            </w:r>
          </w:p>
        </w:tc>
        <w:tc>
          <w:tcPr>
            <w:tcW w:w="1773" w:type="dxa"/>
            <w:noWrap/>
            <w:hideMark/>
          </w:tcPr>
          <w:p w14:paraId="70085B8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0BAC28A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6A15E9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49:38</w:t>
            </w:r>
          </w:p>
        </w:tc>
        <w:tc>
          <w:tcPr>
            <w:tcW w:w="1276" w:type="dxa"/>
            <w:noWrap/>
            <w:hideMark/>
          </w:tcPr>
          <w:p w14:paraId="57B5EC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932F5E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NESPQCIVMG</w:t>
            </w:r>
          </w:p>
        </w:tc>
      </w:tr>
      <w:tr w:rsidR="006662EC" w:rsidRPr="006662EC" w14:paraId="22115545" w14:textId="77777777" w:rsidTr="006662EC">
        <w:trPr>
          <w:trHeight w:val="300"/>
        </w:trPr>
        <w:tc>
          <w:tcPr>
            <w:tcW w:w="1403" w:type="dxa"/>
            <w:noWrap/>
            <w:hideMark/>
          </w:tcPr>
          <w:p w14:paraId="7BE0B69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68</w:t>
            </w:r>
          </w:p>
        </w:tc>
        <w:tc>
          <w:tcPr>
            <w:tcW w:w="1773" w:type="dxa"/>
            <w:noWrap/>
            <w:hideMark/>
          </w:tcPr>
          <w:p w14:paraId="76CA761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5021D8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D74E55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49:58</w:t>
            </w:r>
          </w:p>
        </w:tc>
        <w:tc>
          <w:tcPr>
            <w:tcW w:w="1276" w:type="dxa"/>
            <w:noWrap/>
            <w:hideMark/>
          </w:tcPr>
          <w:p w14:paraId="488FC1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E0E9FB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NESPQCIVOP</w:t>
            </w:r>
          </w:p>
        </w:tc>
      </w:tr>
      <w:tr w:rsidR="006662EC" w:rsidRPr="006662EC" w14:paraId="6D29F0C9" w14:textId="77777777" w:rsidTr="006662EC">
        <w:trPr>
          <w:trHeight w:val="300"/>
        </w:trPr>
        <w:tc>
          <w:tcPr>
            <w:tcW w:w="1403" w:type="dxa"/>
            <w:noWrap/>
            <w:hideMark/>
          </w:tcPr>
          <w:p w14:paraId="0E00F73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62</w:t>
            </w:r>
          </w:p>
        </w:tc>
        <w:tc>
          <w:tcPr>
            <w:tcW w:w="1773" w:type="dxa"/>
            <w:noWrap/>
            <w:hideMark/>
          </w:tcPr>
          <w:p w14:paraId="561970F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44.98</w:t>
            </w:r>
          </w:p>
        </w:tc>
        <w:tc>
          <w:tcPr>
            <w:tcW w:w="1095" w:type="dxa"/>
            <w:noWrap/>
            <w:hideMark/>
          </w:tcPr>
          <w:p w14:paraId="2910A2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E484CF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50:05</w:t>
            </w:r>
          </w:p>
        </w:tc>
        <w:tc>
          <w:tcPr>
            <w:tcW w:w="1276" w:type="dxa"/>
            <w:noWrap/>
            <w:hideMark/>
          </w:tcPr>
          <w:p w14:paraId="36BCC5B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2FADE2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NESPQCIVO4</w:t>
            </w:r>
          </w:p>
        </w:tc>
      </w:tr>
      <w:tr w:rsidR="006662EC" w:rsidRPr="006662EC" w14:paraId="169A656D" w14:textId="77777777" w:rsidTr="006662EC">
        <w:trPr>
          <w:trHeight w:val="300"/>
        </w:trPr>
        <w:tc>
          <w:tcPr>
            <w:tcW w:w="1403" w:type="dxa"/>
            <w:noWrap/>
            <w:hideMark/>
          </w:tcPr>
          <w:p w14:paraId="7D072EB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98</w:t>
            </w:r>
          </w:p>
        </w:tc>
        <w:tc>
          <w:tcPr>
            <w:tcW w:w="1773" w:type="dxa"/>
            <w:noWrap/>
            <w:hideMark/>
          </w:tcPr>
          <w:p w14:paraId="17979E8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2EA8C9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C45340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52:29</w:t>
            </w:r>
          </w:p>
        </w:tc>
        <w:tc>
          <w:tcPr>
            <w:tcW w:w="1276" w:type="dxa"/>
            <w:noWrap/>
            <w:hideMark/>
          </w:tcPr>
          <w:p w14:paraId="25E9653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5DD51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NESPQCIVVD</w:t>
            </w:r>
          </w:p>
        </w:tc>
      </w:tr>
      <w:tr w:rsidR="006662EC" w:rsidRPr="006662EC" w14:paraId="360E183A" w14:textId="77777777" w:rsidTr="006662EC">
        <w:trPr>
          <w:trHeight w:val="300"/>
        </w:trPr>
        <w:tc>
          <w:tcPr>
            <w:tcW w:w="1403" w:type="dxa"/>
            <w:noWrap/>
            <w:hideMark/>
          </w:tcPr>
          <w:p w14:paraId="3C31CDC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96</w:t>
            </w:r>
          </w:p>
        </w:tc>
        <w:tc>
          <w:tcPr>
            <w:tcW w:w="1773" w:type="dxa"/>
            <w:noWrap/>
            <w:hideMark/>
          </w:tcPr>
          <w:p w14:paraId="5DB03A8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4CC3760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1941B4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52:29</w:t>
            </w:r>
          </w:p>
        </w:tc>
        <w:tc>
          <w:tcPr>
            <w:tcW w:w="1276" w:type="dxa"/>
            <w:noWrap/>
            <w:hideMark/>
          </w:tcPr>
          <w:p w14:paraId="29E81F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903E8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NESPQCIVVE</w:t>
            </w:r>
          </w:p>
        </w:tc>
      </w:tr>
      <w:tr w:rsidR="006662EC" w:rsidRPr="006662EC" w14:paraId="12DEFBC7" w14:textId="77777777" w:rsidTr="006662EC">
        <w:trPr>
          <w:trHeight w:val="300"/>
        </w:trPr>
        <w:tc>
          <w:tcPr>
            <w:tcW w:w="1403" w:type="dxa"/>
            <w:noWrap/>
            <w:hideMark/>
          </w:tcPr>
          <w:p w14:paraId="55C430D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65</w:t>
            </w:r>
          </w:p>
        </w:tc>
        <w:tc>
          <w:tcPr>
            <w:tcW w:w="1773" w:type="dxa"/>
            <w:noWrap/>
            <w:hideMark/>
          </w:tcPr>
          <w:p w14:paraId="6292F57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3AE06B2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E7C114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54:52</w:t>
            </w:r>
          </w:p>
        </w:tc>
        <w:tc>
          <w:tcPr>
            <w:tcW w:w="1276" w:type="dxa"/>
            <w:noWrap/>
            <w:hideMark/>
          </w:tcPr>
          <w:p w14:paraId="08AFEDF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04A06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NESPQCIV3R</w:t>
            </w:r>
          </w:p>
        </w:tc>
      </w:tr>
      <w:tr w:rsidR="006662EC" w:rsidRPr="006662EC" w14:paraId="6E9F2E71" w14:textId="77777777" w:rsidTr="006662EC">
        <w:trPr>
          <w:trHeight w:val="300"/>
        </w:trPr>
        <w:tc>
          <w:tcPr>
            <w:tcW w:w="1403" w:type="dxa"/>
            <w:noWrap/>
            <w:hideMark/>
          </w:tcPr>
          <w:p w14:paraId="0F6DC70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71</w:t>
            </w:r>
          </w:p>
        </w:tc>
        <w:tc>
          <w:tcPr>
            <w:tcW w:w="1773" w:type="dxa"/>
            <w:noWrap/>
            <w:hideMark/>
          </w:tcPr>
          <w:p w14:paraId="017A1BB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44.99</w:t>
            </w:r>
          </w:p>
        </w:tc>
        <w:tc>
          <w:tcPr>
            <w:tcW w:w="1095" w:type="dxa"/>
            <w:noWrap/>
            <w:hideMark/>
          </w:tcPr>
          <w:p w14:paraId="4484D9D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7A71CE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55:03</w:t>
            </w:r>
          </w:p>
        </w:tc>
        <w:tc>
          <w:tcPr>
            <w:tcW w:w="1276" w:type="dxa"/>
            <w:noWrap/>
            <w:hideMark/>
          </w:tcPr>
          <w:p w14:paraId="210D78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CC28C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NESPQCIV3C</w:t>
            </w:r>
          </w:p>
        </w:tc>
      </w:tr>
      <w:tr w:rsidR="006662EC" w:rsidRPr="006662EC" w14:paraId="0536DBD1" w14:textId="77777777" w:rsidTr="006662EC">
        <w:trPr>
          <w:trHeight w:val="300"/>
        </w:trPr>
        <w:tc>
          <w:tcPr>
            <w:tcW w:w="1403" w:type="dxa"/>
            <w:noWrap/>
            <w:hideMark/>
          </w:tcPr>
          <w:p w14:paraId="6BC58CD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130</w:t>
            </w:r>
          </w:p>
        </w:tc>
        <w:tc>
          <w:tcPr>
            <w:tcW w:w="1773" w:type="dxa"/>
            <w:noWrap/>
            <w:hideMark/>
          </w:tcPr>
          <w:p w14:paraId="14B86A8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44.99</w:t>
            </w:r>
          </w:p>
        </w:tc>
        <w:tc>
          <w:tcPr>
            <w:tcW w:w="1095" w:type="dxa"/>
            <w:noWrap/>
            <w:hideMark/>
          </w:tcPr>
          <w:p w14:paraId="01DB518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5D2658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55:03</w:t>
            </w:r>
          </w:p>
        </w:tc>
        <w:tc>
          <w:tcPr>
            <w:tcW w:w="1276" w:type="dxa"/>
            <w:noWrap/>
            <w:hideMark/>
          </w:tcPr>
          <w:p w14:paraId="038DD79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393B94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NESPQCIV3D</w:t>
            </w:r>
          </w:p>
        </w:tc>
      </w:tr>
      <w:tr w:rsidR="006662EC" w:rsidRPr="006662EC" w14:paraId="1D60885D" w14:textId="77777777" w:rsidTr="006662EC">
        <w:trPr>
          <w:trHeight w:val="300"/>
        </w:trPr>
        <w:tc>
          <w:tcPr>
            <w:tcW w:w="1403" w:type="dxa"/>
            <w:noWrap/>
            <w:hideMark/>
          </w:tcPr>
          <w:p w14:paraId="249B954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131</w:t>
            </w:r>
          </w:p>
        </w:tc>
        <w:tc>
          <w:tcPr>
            <w:tcW w:w="1773" w:type="dxa"/>
            <w:noWrap/>
            <w:hideMark/>
          </w:tcPr>
          <w:p w14:paraId="7FBB838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44.99</w:t>
            </w:r>
          </w:p>
        </w:tc>
        <w:tc>
          <w:tcPr>
            <w:tcW w:w="1095" w:type="dxa"/>
            <w:noWrap/>
            <w:hideMark/>
          </w:tcPr>
          <w:p w14:paraId="57B2136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5A05C1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55:03</w:t>
            </w:r>
          </w:p>
        </w:tc>
        <w:tc>
          <w:tcPr>
            <w:tcW w:w="1276" w:type="dxa"/>
            <w:noWrap/>
            <w:hideMark/>
          </w:tcPr>
          <w:p w14:paraId="53FAE01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A7389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NESPQCIV4K</w:t>
            </w:r>
          </w:p>
        </w:tc>
      </w:tr>
      <w:tr w:rsidR="006662EC" w:rsidRPr="006662EC" w14:paraId="4BA5065B" w14:textId="77777777" w:rsidTr="006662EC">
        <w:trPr>
          <w:trHeight w:val="300"/>
        </w:trPr>
        <w:tc>
          <w:tcPr>
            <w:tcW w:w="1403" w:type="dxa"/>
            <w:noWrap/>
            <w:hideMark/>
          </w:tcPr>
          <w:p w14:paraId="1B5C154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24</w:t>
            </w:r>
          </w:p>
        </w:tc>
        <w:tc>
          <w:tcPr>
            <w:tcW w:w="1773" w:type="dxa"/>
            <w:noWrap/>
            <w:hideMark/>
          </w:tcPr>
          <w:p w14:paraId="36AA09A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44.99</w:t>
            </w:r>
          </w:p>
        </w:tc>
        <w:tc>
          <w:tcPr>
            <w:tcW w:w="1095" w:type="dxa"/>
            <w:noWrap/>
            <w:hideMark/>
          </w:tcPr>
          <w:p w14:paraId="344248D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DF0C71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55:03</w:t>
            </w:r>
          </w:p>
        </w:tc>
        <w:tc>
          <w:tcPr>
            <w:tcW w:w="1276" w:type="dxa"/>
            <w:noWrap/>
            <w:hideMark/>
          </w:tcPr>
          <w:p w14:paraId="491230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9E89B9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NESPQCIV4L</w:t>
            </w:r>
          </w:p>
        </w:tc>
      </w:tr>
      <w:tr w:rsidR="006662EC" w:rsidRPr="006662EC" w14:paraId="2E25AC7A" w14:textId="77777777" w:rsidTr="006662EC">
        <w:trPr>
          <w:trHeight w:val="300"/>
        </w:trPr>
        <w:tc>
          <w:tcPr>
            <w:tcW w:w="1403" w:type="dxa"/>
            <w:noWrap/>
            <w:hideMark/>
          </w:tcPr>
          <w:p w14:paraId="14F1B47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w:t>
            </w:r>
          </w:p>
        </w:tc>
        <w:tc>
          <w:tcPr>
            <w:tcW w:w="1773" w:type="dxa"/>
            <w:noWrap/>
            <w:hideMark/>
          </w:tcPr>
          <w:p w14:paraId="17A5FAA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558E7B7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6235C0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55:27</w:t>
            </w:r>
          </w:p>
        </w:tc>
        <w:tc>
          <w:tcPr>
            <w:tcW w:w="1276" w:type="dxa"/>
            <w:noWrap/>
            <w:hideMark/>
          </w:tcPr>
          <w:p w14:paraId="258F0DB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C0D87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NESPQCIV6M</w:t>
            </w:r>
          </w:p>
        </w:tc>
      </w:tr>
      <w:tr w:rsidR="006662EC" w:rsidRPr="006662EC" w14:paraId="465D0D4D" w14:textId="77777777" w:rsidTr="006662EC">
        <w:trPr>
          <w:trHeight w:val="300"/>
        </w:trPr>
        <w:tc>
          <w:tcPr>
            <w:tcW w:w="1403" w:type="dxa"/>
            <w:noWrap/>
            <w:hideMark/>
          </w:tcPr>
          <w:p w14:paraId="7656A28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28</w:t>
            </w:r>
          </w:p>
        </w:tc>
        <w:tc>
          <w:tcPr>
            <w:tcW w:w="1773" w:type="dxa"/>
            <w:noWrap/>
            <w:hideMark/>
          </w:tcPr>
          <w:p w14:paraId="74A5151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7C25FDB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883863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58:49</w:t>
            </w:r>
          </w:p>
        </w:tc>
        <w:tc>
          <w:tcPr>
            <w:tcW w:w="1276" w:type="dxa"/>
            <w:noWrap/>
            <w:hideMark/>
          </w:tcPr>
          <w:p w14:paraId="48C1988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604EF4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NESPQCIWMH</w:t>
            </w:r>
          </w:p>
        </w:tc>
      </w:tr>
      <w:tr w:rsidR="006662EC" w:rsidRPr="006662EC" w14:paraId="32375C4F" w14:textId="77777777" w:rsidTr="006662EC">
        <w:trPr>
          <w:trHeight w:val="300"/>
        </w:trPr>
        <w:tc>
          <w:tcPr>
            <w:tcW w:w="1403" w:type="dxa"/>
            <w:noWrap/>
            <w:hideMark/>
          </w:tcPr>
          <w:p w14:paraId="7AD422E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61</w:t>
            </w:r>
          </w:p>
        </w:tc>
        <w:tc>
          <w:tcPr>
            <w:tcW w:w="1773" w:type="dxa"/>
            <w:noWrap/>
            <w:hideMark/>
          </w:tcPr>
          <w:p w14:paraId="374AFEC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531C3D6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D6C8BF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58:52</w:t>
            </w:r>
          </w:p>
        </w:tc>
        <w:tc>
          <w:tcPr>
            <w:tcW w:w="1276" w:type="dxa"/>
            <w:noWrap/>
            <w:hideMark/>
          </w:tcPr>
          <w:p w14:paraId="4842134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9EADD4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NESPQCIWMI</w:t>
            </w:r>
          </w:p>
        </w:tc>
      </w:tr>
      <w:tr w:rsidR="006662EC" w:rsidRPr="006662EC" w14:paraId="61EBF4CF" w14:textId="77777777" w:rsidTr="006662EC">
        <w:trPr>
          <w:trHeight w:val="300"/>
        </w:trPr>
        <w:tc>
          <w:tcPr>
            <w:tcW w:w="1403" w:type="dxa"/>
            <w:noWrap/>
            <w:hideMark/>
          </w:tcPr>
          <w:p w14:paraId="10DD1E0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150</w:t>
            </w:r>
          </w:p>
        </w:tc>
        <w:tc>
          <w:tcPr>
            <w:tcW w:w="1773" w:type="dxa"/>
            <w:noWrap/>
            <w:hideMark/>
          </w:tcPr>
          <w:p w14:paraId="0DD6293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6BF81D0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87EDE5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59:11</w:t>
            </w:r>
          </w:p>
        </w:tc>
        <w:tc>
          <w:tcPr>
            <w:tcW w:w="1276" w:type="dxa"/>
            <w:noWrap/>
            <w:hideMark/>
          </w:tcPr>
          <w:p w14:paraId="2624F4B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2CDF2E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NESPQCIWOM</w:t>
            </w:r>
          </w:p>
        </w:tc>
      </w:tr>
      <w:tr w:rsidR="006662EC" w:rsidRPr="006662EC" w14:paraId="6F8BAA48" w14:textId="77777777" w:rsidTr="006662EC">
        <w:trPr>
          <w:trHeight w:val="300"/>
        </w:trPr>
        <w:tc>
          <w:tcPr>
            <w:tcW w:w="1403" w:type="dxa"/>
            <w:noWrap/>
            <w:hideMark/>
          </w:tcPr>
          <w:p w14:paraId="341B9D4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w:t>
            </w:r>
          </w:p>
        </w:tc>
        <w:tc>
          <w:tcPr>
            <w:tcW w:w="1773" w:type="dxa"/>
            <w:noWrap/>
            <w:hideMark/>
          </w:tcPr>
          <w:p w14:paraId="226CFB0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45.04</w:t>
            </w:r>
          </w:p>
        </w:tc>
        <w:tc>
          <w:tcPr>
            <w:tcW w:w="1095" w:type="dxa"/>
            <w:noWrap/>
            <w:hideMark/>
          </w:tcPr>
          <w:p w14:paraId="49E7977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4AA41C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59:11</w:t>
            </w:r>
          </w:p>
        </w:tc>
        <w:tc>
          <w:tcPr>
            <w:tcW w:w="1276" w:type="dxa"/>
            <w:noWrap/>
            <w:hideMark/>
          </w:tcPr>
          <w:p w14:paraId="22A9C30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5AB168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NESPQCIWON</w:t>
            </w:r>
          </w:p>
        </w:tc>
      </w:tr>
      <w:tr w:rsidR="006662EC" w:rsidRPr="006662EC" w14:paraId="232BA597" w14:textId="77777777" w:rsidTr="006662EC">
        <w:trPr>
          <w:trHeight w:val="300"/>
        </w:trPr>
        <w:tc>
          <w:tcPr>
            <w:tcW w:w="1403" w:type="dxa"/>
            <w:noWrap/>
            <w:hideMark/>
          </w:tcPr>
          <w:p w14:paraId="5C106E5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48</w:t>
            </w:r>
          </w:p>
        </w:tc>
        <w:tc>
          <w:tcPr>
            <w:tcW w:w="1773" w:type="dxa"/>
            <w:noWrap/>
            <w:hideMark/>
          </w:tcPr>
          <w:p w14:paraId="7D64CB1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1ED08EB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1FF0C0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59:19</w:t>
            </w:r>
          </w:p>
        </w:tc>
        <w:tc>
          <w:tcPr>
            <w:tcW w:w="1276" w:type="dxa"/>
            <w:noWrap/>
            <w:hideMark/>
          </w:tcPr>
          <w:p w14:paraId="707CEEF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3E92B3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NESPQCIWPJ</w:t>
            </w:r>
          </w:p>
        </w:tc>
      </w:tr>
      <w:tr w:rsidR="006662EC" w:rsidRPr="006662EC" w14:paraId="54DB9E51" w14:textId="77777777" w:rsidTr="006662EC">
        <w:trPr>
          <w:trHeight w:val="300"/>
        </w:trPr>
        <w:tc>
          <w:tcPr>
            <w:tcW w:w="1403" w:type="dxa"/>
            <w:noWrap/>
            <w:hideMark/>
          </w:tcPr>
          <w:p w14:paraId="5C7C45B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64</w:t>
            </w:r>
          </w:p>
        </w:tc>
        <w:tc>
          <w:tcPr>
            <w:tcW w:w="1773" w:type="dxa"/>
            <w:noWrap/>
            <w:hideMark/>
          </w:tcPr>
          <w:p w14:paraId="268AFEE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3D61CF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C518F4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59:19</w:t>
            </w:r>
          </w:p>
        </w:tc>
        <w:tc>
          <w:tcPr>
            <w:tcW w:w="1276" w:type="dxa"/>
            <w:noWrap/>
            <w:hideMark/>
          </w:tcPr>
          <w:p w14:paraId="0FF250F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E17DF3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NESPQCIWPK</w:t>
            </w:r>
          </w:p>
        </w:tc>
      </w:tr>
      <w:tr w:rsidR="006662EC" w:rsidRPr="006662EC" w14:paraId="0CA9868E" w14:textId="77777777" w:rsidTr="006662EC">
        <w:trPr>
          <w:trHeight w:val="300"/>
        </w:trPr>
        <w:tc>
          <w:tcPr>
            <w:tcW w:w="1403" w:type="dxa"/>
            <w:noWrap/>
            <w:hideMark/>
          </w:tcPr>
          <w:p w14:paraId="085578F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59</w:t>
            </w:r>
          </w:p>
        </w:tc>
        <w:tc>
          <w:tcPr>
            <w:tcW w:w="1773" w:type="dxa"/>
            <w:noWrap/>
            <w:hideMark/>
          </w:tcPr>
          <w:p w14:paraId="520F93D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45.03</w:t>
            </w:r>
          </w:p>
        </w:tc>
        <w:tc>
          <w:tcPr>
            <w:tcW w:w="1095" w:type="dxa"/>
            <w:noWrap/>
            <w:hideMark/>
          </w:tcPr>
          <w:p w14:paraId="3AA8A5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2E426B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00:06</w:t>
            </w:r>
          </w:p>
        </w:tc>
        <w:tc>
          <w:tcPr>
            <w:tcW w:w="1276" w:type="dxa"/>
            <w:noWrap/>
            <w:hideMark/>
          </w:tcPr>
          <w:p w14:paraId="35AEAE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95E95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NESPQCIWUU</w:t>
            </w:r>
          </w:p>
        </w:tc>
      </w:tr>
      <w:tr w:rsidR="006662EC" w:rsidRPr="006662EC" w14:paraId="6D1C6F27" w14:textId="77777777" w:rsidTr="006662EC">
        <w:trPr>
          <w:trHeight w:val="300"/>
        </w:trPr>
        <w:tc>
          <w:tcPr>
            <w:tcW w:w="1403" w:type="dxa"/>
            <w:noWrap/>
            <w:hideMark/>
          </w:tcPr>
          <w:p w14:paraId="5E9B9B9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w:t>
            </w:r>
          </w:p>
        </w:tc>
        <w:tc>
          <w:tcPr>
            <w:tcW w:w="1773" w:type="dxa"/>
            <w:noWrap/>
            <w:hideMark/>
          </w:tcPr>
          <w:p w14:paraId="12AC33C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734AA61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1D3A46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00:26</w:t>
            </w:r>
          </w:p>
        </w:tc>
        <w:tc>
          <w:tcPr>
            <w:tcW w:w="1276" w:type="dxa"/>
            <w:noWrap/>
            <w:hideMark/>
          </w:tcPr>
          <w:p w14:paraId="7F57565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4982DA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NESPQCIWYL</w:t>
            </w:r>
          </w:p>
        </w:tc>
      </w:tr>
      <w:tr w:rsidR="006662EC" w:rsidRPr="006662EC" w14:paraId="1D450532" w14:textId="77777777" w:rsidTr="006662EC">
        <w:trPr>
          <w:trHeight w:val="300"/>
        </w:trPr>
        <w:tc>
          <w:tcPr>
            <w:tcW w:w="1403" w:type="dxa"/>
            <w:noWrap/>
            <w:hideMark/>
          </w:tcPr>
          <w:p w14:paraId="76E1254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w:t>
            </w:r>
          </w:p>
        </w:tc>
        <w:tc>
          <w:tcPr>
            <w:tcW w:w="1773" w:type="dxa"/>
            <w:noWrap/>
            <w:hideMark/>
          </w:tcPr>
          <w:p w14:paraId="3660D7C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3C43FC2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72C9FB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00:26</w:t>
            </w:r>
          </w:p>
        </w:tc>
        <w:tc>
          <w:tcPr>
            <w:tcW w:w="1276" w:type="dxa"/>
            <w:noWrap/>
            <w:hideMark/>
          </w:tcPr>
          <w:p w14:paraId="25F6D5A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96FB37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NESPQCIWYM</w:t>
            </w:r>
          </w:p>
        </w:tc>
      </w:tr>
      <w:tr w:rsidR="006662EC" w:rsidRPr="006662EC" w14:paraId="070FB0EC" w14:textId="77777777" w:rsidTr="006662EC">
        <w:trPr>
          <w:trHeight w:val="300"/>
        </w:trPr>
        <w:tc>
          <w:tcPr>
            <w:tcW w:w="1403" w:type="dxa"/>
            <w:noWrap/>
            <w:hideMark/>
          </w:tcPr>
          <w:p w14:paraId="7BE519A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76</w:t>
            </w:r>
          </w:p>
        </w:tc>
        <w:tc>
          <w:tcPr>
            <w:tcW w:w="1773" w:type="dxa"/>
            <w:noWrap/>
            <w:hideMark/>
          </w:tcPr>
          <w:p w14:paraId="1F15978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1A63B02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D6976E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00:57</w:t>
            </w:r>
          </w:p>
        </w:tc>
        <w:tc>
          <w:tcPr>
            <w:tcW w:w="1276" w:type="dxa"/>
            <w:noWrap/>
            <w:hideMark/>
          </w:tcPr>
          <w:p w14:paraId="520422C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3B663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NESPQCIW0L</w:t>
            </w:r>
          </w:p>
        </w:tc>
      </w:tr>
      <w:tr w:rsidR="006662EC" w:rsidRPr="006662EC" w14:paraId="5D74FC66" w14:textId="77777777" w:rsidTr="006662EC">
        <w:trPr>
          <w:trHeight w:val="300"/>
        </w:trPr>
        <w:tc>
          <w:tcPr>
            <w:tcW w:w="1403" w:type="dxa"/>
            <w:noWrap/>
            <w:hideMark/>
          </w:tcPr>
          <w:p w14:paraId="00030D0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101871D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14D4B90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FC9FF8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01:07</w:t>
            </w:r>
          </w:p>
        </w:tc>
        <w:tc>
          <w:tcPr>
            <w:tcW w:w="1276" w:type="dxa"/>
            <w:noWrap/>
            <w:hideMark/>
          </w:tcPr>
          <w:p w14:paraId="435C4A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698580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NESPQCIW2T</w:t>
            </w:r>
          </w:p>
        </w:tc>
      </w:tr>
      <w:tr w:rsidR="006662EC" w:rsidRPr="006662EC" w14:paraId="7D3220AD" w14:textId="77777777" w:rsidTr="006662EC">
        <w:trPr>
          <w:trHeight w:val="300"/>
        </w:trPr>
        <w:tc>
          <w:tcPr>
            <w:tcW w:w="1403" w:type="dxa"/>
            <w:noWrap/>
            <w:hideMark/>
          </w:tcPr>
          <w:p w14:paraId="6C03AD5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641CFB9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44.99</w:t>
            </w:r>
          </w:p>
        </w:tc>
        <w:tc>
          <w:tcPr>
            <w:tcW w:w="1095" w:type="dxa"/>
            <w:noWrap/>
            <w:hideMark/>
          </w:tcPr>
          <w:p w14:paraId="46EC400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061D9A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01:28</w:t>
            </w:r>
          </w:p>
        </w:tc>
        <w:tc>
          <w:tcPr>
            <w:tcW w:w="1276" w:type="dxa"/>
            <w:noWrap/>
            <w:hideMark/>
          </w:tcPr>
          <w:p w14:paraId="74E8F9C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8C3DE4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NESPQCIW47</w:t>
            </w:r>
          </w:p>
        </w:tc>
      </w:tr>
      <w:tr w:rsidR="006662EC" w:rsidRPr="006662EC" w14:paraId="6DE7C7AA" w14:textId="77777777" w:rsidTr="006662EC">
        <w:trPr>
          <w:trHeight w:val="300"/>
        </w:trPr>
        <w:tc>
          <w:tcPr>
            <w:tcW w:w="1403" w:type="dxa"/>
            <w:noWrap/>
            <w:hideMark/>
          </w:tcPr>
          <w:p w14:paraId="071C8E7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76</w:t>
            </w:r>
          </w:p>
        </w:tc>
        <w:tc>
          <w:tcPr>
            <w:tcW w:w="1773" w:type="dxa"/>
            <w:noWrap/>
            <w:hideMark/>
          </w:tcPr>
          <w:p w14:paraId="6D929B1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2C5480B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0DBECA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02:05</w:t>
            </w:r>
          </w:p>
        </w:tc>
        <w:tc>
          <w:tcPr>
            <w:tcW w:w="1276" w:type="dxa"/>
            <w:noWrap/>
            <w:hideMark/>
          </w:tcPr>
          <w:p w14:paraId="50120D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5F9B8F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NESPQCIW8K</w:t>
            </w:r>
          </w:p>
        </w:tc>
      </w:tr>
      <w:tr w:rsidR="006662EC" w:rsidRPr="006662EC" w14:paraId="4A3342DE" w14:textId="77777777" w:rsidTr="006662EC">
        <w:trPr>
          <w:trHeight w:val="300"/>
        </w:trPr>
        <w:tc>
          <w:tcPr>
            <w:tcW w:w="1403" w:type="dxa"/>
            <w:noWrap/>
            <w:hideMark/>
          </w:tcPr>
          <w:p w14:paraId="6FE3C70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97</w:t>
            </w:r>
          </w:p>
        </w:tc>
        <w:tc>
          <w:tcPr>
            <w:tcW w:w="1773" w:type="dxa"/>
            <w:noWrap/>
            <w:hideMark/>
          </w:tcPr>
          <w:p w14:paraId="10585F7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295444E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0E453D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03:56</w:t>
            </w:r>
          </w:p>
        </w:tc>
        <w:tc>
          <w:tcPr>
            <w:tcW w:w="1276" w:type="dxa"/>
            <w:noWrap/>
            <w:hideMark/>
          </w:tcPr>
          <w:p w14:paraId="72715D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22E6DB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NESPQCIWFJ</w:t>
            </w:r>
          </w:p>
        </w:tc>
      </w:tr>
      <w:tr w:rsidR="006662EC" w:rsidRPr="006662EC" w14:paraId="57E3A1F8" w14:textId="77777777" w:rsidTr="006662EC">
        <w:trPr>
          <w:trHeight w:val="300"/>
        </w:trPr>
        <w:tc>
          <w:tcPr>
            <w:tcW w:w="1403" w:type="dxa"/>
            <w:noWrap/>
            <w:hideMark/>
          </w:tcPr>
          <w:p w14:paraId="2B992C7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115</w:t>
            </w:r>
          </w:p>
        </w:tc>
        <w:tc>
          <w:tcPr>
            <w:tcW w:w="1773" w:type="dxa"/>
            <w:noWrap/>
            <w:hideMark/>
          </w:tcPr>
          <w:p w14:paraId="2E4CD98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5542F91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55C009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03:56</w:t>
            </w:r>
          </w:p>
        </w:tc>
        <w:tc>
          <w:tcPr>
            <w:tcW w:w="1276" w:type="dxa"/>
            <w:noWrap/>
            <w:hideMark/>
          </w:tcPr>
          <w:p w14:paraId="3590658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F937B0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NESPQCIWFK</w:t>
            </w:r>
          </w:p>
        </w:tc>
      </w:tr>
      <w:tr w:rsidR="006662EC" w:rsidRPr="006662EC" w14:paraId="6B12E7AE" w14:textId="77777777" w:rsidTr="006662EC">
        <w:trPr>
          <w:trHeight w:val="300"/>
        </w:trPr>
        <w:tc>
          <w:tcPr>
            <w:tcW w:w="1403" w:type="dxa"/>
            <w:noWrap/>
            <w:hideMark/>
          </w:tcPr>
          <w:p w14:paraId="52C98C9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76</w:t>
            </w:r>
          </w:p>
        </w:tc>
        <w:tc>
          <w:tcPr>
            <w:tcW w:w="1773" w:type="dxa"/>
            <w:noWrap/>
            <w:hideMark/>
          </w:tcPr>
          <w:p w14:paraId="19248E5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2A74C27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C5557E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04:36</w:t>
            </w:r>
          </w:p>
        </w:tc>
        <w:tc>
          <w:tcPr>
            <w:tcW w:w="1276" w:type="dxa"/>
            <w:noWrap/>
            <w:hideMark/>
          </w:tcPr>
          <w:p w14:paraId="5119F86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C5A9BA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NESPQCIXIN</w:t>
            </w:r>
          </w:p>
        </w:tc>
      </w:tr>
      <w:tr w:rsidR="006662EC" w:rsidRPr="006662EC" w14:paraId="385AF303" w14:textId="77777777" w:rsidTr="006662EC">
        <w:trPr>
          <w:trHeight w:val="300"/>
        </w:trPr>
        <w:tc>
          <w:tcPr>
            <w:tcW w:w="1403" w:type="dxa"/>
            <w:noWrap/>
            <w:hideMark/>
          </w:tcPr>
          <w:p w14:paraId="4F4EE21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203</w:t>
            </w:r>
          </w:p>
        </w:tc>
        <w:tc>
          <w:tcPr>
            <w:tcW w:w="1773" w:type="dxa"/>
            <w:noWrap/>
            <w:hideMark/>
          </w:tcPr>
          <w:p w14:paraId="20446B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7BCF154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27100E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06:29</w:t>
            </w:r>
          </w:p>
        </w:tc>
        <w:tc>
          <w:tcPr>
            <w:tcW w:w="1276" w:type="dxa"/>
            <w:noWrap/>
            <w:hideMark/>
          </w:tcPr>
          <w:p w14:paraId="543CF80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20441B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NESPQCIXPV</w:t>
            </w:r>
          </w:p>
        </w:tc>
      </w:tr>
      <w:tr w:rsidR="006662EC" w:rsidRPr="006662EC" w14:paraId="2D7D6C4E" w14:textId="77777777" w:rsidTr="006662EC">
        <w:trPr>
          <w:trHeight w:val="300"/>
        </w:trPr>
        <w:tc>
          <w:tcPr>
            <w:tcW w:w="1403" w:type="dxa"/>
            <w:noWrap/>
            <w:hideMark/>
          </w:tcPr>
          <w:p w14:paraId="14297D8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34</w:t>
            </w:r>
          </w:p>
        </w:tc>
        <w:tc>
          <w:tcPr>
            <w:tcW w:w="1773" w:type="dxa"/>
            <w:noWrap/>
            <w:hideMark/>
          </w:tcPr>
          <w:p w14:paraId="16C169C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1504BB7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7197629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06:29</w:t>
            </w:r>
          </w:p>
        </w:tc>
        <w:tc>
          <w:tcPr>
            <w:tcW w:w="1276" w:type="dxa"/>
            <w:noWrap/>
            <w:hideMark/>
          </w:tcPr>
          <w:p w14:paraId="57AF4AA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AD08B5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NESPQCIXPW</w:t>
            </w:r>
          </w:p>
        </w:tc>
      </w:tr>
      <w:tr w:rsidR="006662EC" w:rsidRPr="006662EC" w14:paraId="4845B4C4" w14:textId="77777777" w:rsidTr="006662EC">
        <w:trPr>
          <w:trHeight w:val="300"/>
        </w:trPr>
        <w:tc>
          <w:tcPr>
            <w:tcW w:w="1403" w:type="dxa"/>
            <w:noWrap/>
            <w:hideMark/>
          </w:tcPr>
          <w:p w14:paraId="3FB0CA1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w:t>
            </w:r>
          </w:p>
        </w:tc>
        <w:tc>
          <w:tcPr>
            <w:tcW w:w="1773" w:type="dxa"/>
            <w:noWrap/>
            <w:hideMark/>
          </w:tcPr>
          <w:p w14:paraId="7C44F74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7CCFE18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E0B8D1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06:40</w:t>
            </w:r>
          </w:p>
        </w:tc>
        <w:tc>
          <w:tcPr>
            <w:tcW w:w="1276" w:type="dxa"/>
            <w:noWrap/>
            <w:hideMark/>
          </w:tcPr>
          <w:p w14:paraId="2C30D39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83159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NESPQCIXQL</w:t>
            </w:r>
          </w:p>
        </w:tc>
      </w:tr>
      <w:tr w:rsidR="006662EC" w:rsidRPr="006662EC" w14:paraId="43E6F143" w14:textId="77777777" w:rsidTr="006662EC">
        <w:trPr>
          <w:trHeight w:val="300"/>
        </w:trPr>
        <w:tc>
          <w:tcPr>
            <w:tcW w:w="1403" w:type="dxa"/>
            <w:noWrap/>
            <w:hideMark/>
          </w:tcPr>
          <w:p w14:paraId="353499A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58</w:t>
            </w:r>
          </w:p>
        </w:tc>
        <w:tc>
          <w:tcPr>
            <w:tcW w:w="1773" w:type="dxa"/>
            <w:noWrap/>
            <w:hideMark/>
          </w:tcPr>
          <w:p w14:paraId="3DF8267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73E95C6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A8BCBB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06:49</w:t>
            </w:r>
          </w:p>
        </w:tc>
        <w:tc>
          <w:tcPr>
            <w:tcW w:w="1276" w:type="dxa"/>
            <w:noWrap/>
            <w:hideMark/>
          </w:tcPr>
          <w:p w14:paraId="401216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0E8894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NESPQCIXQ0</w:t>
            </w:r>
          </w:p>
        </w:tc>
      </w:tr>
      <w:tr w:rsidR="006662EC" w:rsidRPr="006662EC" w14:paraId="2691B09D" w14:textId="77777777" w:rsidTr="006662EC">
        <w:trPr>
          <w:trHeight w:val="300"/>
        </w:trPr>
        <w:tc>
          <w:tcPr>
            <w:tcW w:w="1403" w:type="dxa"/>
            <w:noWrap/>
            <w:hideMark/>
          </w:tcPr>
          <w:p w14:paraId="0DC25EF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61</w:t>
            </w:r>
          </w:p>
        </w:tc>
        <w:tc>
          <w:tcPr>
            <w:tcW w:w="1773" w:type="dxa"/>
            <w:noWrap/>
            <w:hideMark/>
          </w:tcPr>
          <w:p w14:paraId="74C242C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5B89DC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2DF406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07:16</w:t>
            </w:r>
          </w:p>
        </w:tc>
        <w:tc>
          <w:tcPr>
            <w:tcW w:w="1276" w:type="dxa"/>
            <w:noWrap/>
            <w:hideMark/>
          </w:tcPr>
          <w:p w14:paraId="59B588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43BD61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NESPQCIXT1</w:t>
            </w:r>
          </w:p>
        </w:tc>
      </w:tr>
      <w:tr w:rsidR="006662EC" w:rsidRPr="006662EC" w14:paraId="000FF8FF" w14:textId="77777777" w:rsidTr="006662EC">
        <w:trPr>
          <w:trHeight w:val="300"/>
        </w:trPr>
        <w:tc>
          <w:tcPr>
            <w:tcW w:w="1403" w:type="dxa"/>
            <w:noWrap/>
            <w:hideMark/>
          </w:tcPr>
          <w:p w14:paraId="3E31329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w:t>
            </w:r>
          </w:p>
        </w:tc>
        <w:tc>
          <w:tcPr>
            <w:tcW w:w="1773" w:type="dxa"/>
            <w:noWrap/>
            <w:hideMark/>
          </w:tcPr>
          <w:p w14:paraId="006F274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434350E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8843E1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07:16</w:t>
            </w:r>
          </w:p>
        </w:tc>
        <w:tc>
          <w:tcPr>
            <w:tcW w:w="1276" w:type="dxa"/>
            <w:noWrap/>
            <w:hideMark/>
          </w:tcPr>
          <w:p w14:paraId="544D9F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0FE8A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NESPQCIXT2</w:t>
            </w:r>
          </w:p>
        </w:tc>
      </w:tr>
      <w:tr w:rsidR="006662EC" w:rsidRPr="006662EC" w14:paraId="3E9C07FC" w14:textId="77777777" w:rsidTr="006662EC">
        <w:trPr>
          <w:trHeight w:val="300"/>
        </w:trPr>
        <w:tc>
          <w:tcPr>
            <w:tcW w:w="1403" w:type="dxa"/>
            <w:noWrap/>
            <w:hideMark/>
          </w:tcPr>
          <w:p w14:paraId="7FCFF9D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68B1B26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04172C7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811601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07:22</w:t>
            </w:r>
          </w:p>
        </w:tc>
        <w:tc>
          <w:tcPr>
            <w:tcW w:w="1276" w:type="dxa"/>
            <w:noWrap/>
            <w:hideMark/>
          </w:tcPr>
          <w:p w14:paraId="1D9F44A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021A1B7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NESPQCIXUU</w:t>
            </w:r>
          </w:p>
        </w:tc>
      </w:tr>
      <w:tr w:rsidR="006662EC" w:rsidRPr="006662EC" w14:paraId="6153EE99" w14:textId="77777777" w:rsidTr="006662EC">
        <w:trPr>
          <w:trHeight w:val="300"/>
        </w:trPr>
        <w:tc>
          <w:tcPr>
            <w:tcW w:w="1403" w:type="dxa"/>
            <w:noWrap/>
            <w:hideMark/>
          </w:tcPr>
          <w:p w14:paraId="02EB160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0FB9065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48347AB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2053AF4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07:42</w:t>
            </w:r>
          </w:p>
        </w:tc>
        <w:tc>
          <w:tcPr>
            <w:tcW w:w="1276" w:type="dxa"/>
            <w:noWrap/>
            <w:hideMark/>
          </w:tcPr>
          <w:p w14:paraId="4578A5A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078474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NESPQCIXW6</w:t>
            </w:r>
          </w:p>
        </w:tc>
      </w:tr>
      <w:tr w:rsidR="006662EC" w:rsidRPr="006662EC" w14:paraId="40D0515E" w14:textId="77777777" w:rsidTr="006662EC">
        <w:trPr>
          <w:trHeight w:val="300"/>
        </w:trPr>
        <w:tc>
          <w:tcPr>
            <w:tcW w:w="1403" w:type="dxa"/>
            <w:noWrap/>
            <w:hideMark/>
          </w:tcPr>
          <w:p w14:paraId="6BF5421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3AF461E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4C5C27E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06733B4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07:56</w:t>
            </w:r>
          </w:p>
        </w:tc>
        <w:tc>
          <w:tcPr>
            <w:tcW w:w="1276" w:type="dxa"/>
            <w:noWrap/>
            <w:hideMark/>
          </w:tcPr>
          <w:p w14:paraId="0DB610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1CAD56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NESPQCIXXM</w:t>
            </w:r>
          </w:p>
        </w:tc>
      </w:tr>
      <w:tr w:rsidR="006662EC" w:rsidRPr="006662EC" w14:paraId="0D0676D2" w14:textId="77777777" w:rsidTr="006662EC">
        <w:trPr>
          <w:trHeight w:val="300"/>
        </w:trPr>
        <w:tc>
          <w:tcPr>
            <w:tcW w:w="1403" w:type="dxa"/>
            <w:noWrap/>
            <w:hideMark/>
          </w:tcPr>
          <w:p w14:paraId="12CE6C8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14252CD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7134F7E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8168E8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08:05</w:t>
            </w:r>
          </w:p>
        </w:tc>
        <w:tc>
          <w:tcPr>
            <w:tcW w:w="1276" w:type="dxa"/>
            <w:noWrap/>
            <w:hideMark/>
          </w:tcPr>
          <w:p w14:paraId="346629B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E5AD0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NESPQCIXXD</w:t>
            </w:r>
          </w:p>
        </w:tc>
      </w:tr>
      <w:tr w:rsidR="006662EC" w:rsidRPr="006662EC" w14:paraId="10B6F17F" w14:textId="77777777" w:rsidTr="006662EC">
        <w:trPr>
          <w:trHeight w:val="300"/>
        </w:trPr>
        <w:tc>
          <w:tcPr>
            <w:tcW w:w="1403" w:type="dxa"/>
            <w:noWrap/>
            <w:hideMark/>
          </w:tcPr>
          <w:p w14:paraId="4C09047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28</w:t>
            </w:r>
          </w:p>
        </w:tc>
        <w:tc>
          <w:tcPr>
            <w:tcW w:w="1773" w:type="dxa"/>
            <w:noWrap/>
            <w:hideMark/>
          </w:tcPr>
          <w:p w14:paraId="10FC5F0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3CD78D8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45D4E0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08:20</w:t>
            </w:r>
          </w:p>
        </w:tc>
        <w:tc>
          <w:tcPr>
            <w:tcW w:w="1276" w:type="dxa"/>
            <w:noWrap/>
            <w:hideMark/>
          </w:tcPr>
          <w:p w14:paraId="7A87688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7C1611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NESPQCIXZH</w:t>
            </w:r>
          </w:p>
        </w:tc>
      </w:tr>
      <w:tr w:rsidR="006662EC" w:rsidRPr="006662EC" w14:paraId="4D7C2178" w14:textId="77777777" w:rsidTr="006662EC">
        <w:trPr>
          <w:trHeight w:val="300"/>
        </w:trPr>
        <w:tc>
          <w:tcPr>
            <w:tcW w:w="1403" w:type="dxa"/>
            <w:noWrap/>
            <w:hideMark/>
          </w:tcPr>
          <w:p w14:paraId="555B60D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2D9DF6F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45.02</w:t>
            </w:r>
          </w:p>
        </w:tc>
        <w:tc>
          <w:tcPr>
            <w:tcW w:w="1095" w:type="dxa"/>
            <w:noWrap/>
            <w:hideMark/>
          </w:tcPr>
          <w:p w14:paraId="201713D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060802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08:36</w:t>
            </w:r>
          </w:p>
        </w:tc>
        <w:tc>
          <w:tcPr>
            <w:tcW w:w="1276" w:type="dxa"/>
            <w:noWrap/>
            <w:hideMark/>
          </w:tcPr>
          <w:p w14:paraId="01217E1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7CEDE52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NESPQCIX12</w:t>
            </w:r>
          </w:p>
        </w:tc>
      </w:tr>
      <w:tr w:rsidR="006662EC" w:rsidRPr="006662EC" w14:paraId="418E3DFB" w14:textId="77777777" w:rsidTr="006662EC">
        <w:trPr>
          <w:trHeight w:val="300"/>
        </w:trPr>
        <w:tc>
          <w:tcPr>
            <w:tcW w:w="1403" w:type="dxa"/>
            <w:noWrap/>
            <w:hideMark/>
          </w:tcPr>
          <w:p w14:paraId="2E1CCEF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57</w:t>
            </w:r>
          </w:p>
        </w:tc>
        <w:tc>
          <w:tcPr>
            <w:tcW w:w="1773" w:type="dxa"/>
            <w:noWrap/>
            <w:hideMark/>
          </w:tcPr>
          <w:p w14:paraId="223D83F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095" w:type="dxa"/>
            <w:noWrap/>
            <w:hideMark/>
          </w:tcPr>
          <w:p w14:paraId="2CFBB20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4EEAA67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09:17</w:t>
            </w:r>
          </w:p>
        </w:tc>
        <w:tc>
          <w:tcPr>
            <w:tcW w:w="1276" w:type="dxa"/>
            <w:noWrap/>
            <w:hideMark/>
          </w:tcPr>
          <w:p w14:paraId="1B00115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CA644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NESPQCIX5B</w:t>
            </w:r>
          </w:p>
        </w:tc>
      </w:tr>
      <w:tr w:rsidR="006662EC" w:rsidRPr="006662EC" w14:paraId="7664D72E" w14:textId="77777777" w:rsidTr="006662EC">
        <w:trPr>
          <w:trHeight w:val="300"/>
        </w:trPr>
        <w:tc>
          <w:tcPr>
            <w:tcW w:w="1403" w:type="dxa"/>
            <w:noWrap/>
            <w:hideMark/>
          </w:tcPr>
          <w:p w14:paraId="08EC9F2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66</w:t>
            </w:r>
          </w:p>
        </w:tc>
        <w:tc>
          <w:tcPr>
            <w:tcW w:w="1773" w:type="dxa"/>
            <w:noWrap/>
            <w:hideMark/>
          </w:tcPr>
          <w:p w14:paraId="78A1596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60EFA8E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652F495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10:26</w:t>
            </w:r>
          </w:p>
        </w:tc>
        <w:tc>
          <w:tcPr>
            <w:tcW w:w="1276" w:type="dxa"/>
            <w:noWrap/>
            <w:hideMark/>
          </w:tcPr>
          <w:p w14:paraId="621E250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97FC99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NESPQCIXDZ</w:t>
            </w:r>
          </w:p>
        </w:tc>
      </w:tr>
      <w:tr w:rsidR="006662EC" w:rsidRPr="006662EC" w14:paraId="195BAFEF" w14:textId="77777777" w:rsidTr="006662EC">
        <w:trPr>
          <w:trHeight w:val="300"/>
        </w:trPr>
        <w:tc>
          <w:tcPr>
            <w:tcW w:w="1403" w:type="dxa"/>
            <w:noWrap/>
            <w:hideMark/>
          </w:tcPr>
          <w:p w14:paraId="159FE43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62</w:t>
            </w:r>
          </w:p>
        </w:tc>
        <w:tc>
          <w:tcPr>
            <w:tcW w:w="1773" w:type="dxa"/>
            <w:noWrap/>
            <w:hideMark/>
          </w:tcPr>
          <w:p w14:paraId="3201F59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103811E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2148A0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12:12</w:t>
            </w:r>
          </w:p>
        </w:tc>
        <w:tc>
          <w:tcPr>
            <w:tcW w:w="1276" w:type="dxa"/>
            <w:noWrap/>
            <w:hideMark/>
          </w:tcPr>
          <w:p w14:paraId="79006C6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204BDCA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NESPQCIYM3</w:t>
            </w:r>
          </w:p>
        </w:tc>
      </w:tr>
      <w:tr w:rsidR="006662EC" w:rsidRPr="006662EC" w14:paraId="10BA6F7F" w14:textId="77777777" w:rsidTr="006662EC">
        <w:trPr>
          <w:trHeight w:val="300"/>
        </w:trPr>
        <w:tc>
          <w:tcPr>
            <w:tcW w:w="1403" w:type="dxa"/>
            <w:noWrap/>
            <w:hideMark/>
          </w:tcPr>
          <w:p w14:paraId="6D79141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76</w:t>
            </w:r>
          </w:p>
        </w:tc>
        <w:tc>
          <w:tcPr>
            <w:tcW w:w="1773" w:type="dxa"/>
            <w:noWrap/>
            <w:hideMark/>
          </w:tcPr>
          <w:p w14:paraId="59041C3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0DBAE81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56673F4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12:12</w:t>
            </w:r>
          </w:p>
        </w:tc>
        <w:tc>
          <w:tcPr>
            <w:tcW w:w="1276" w:type="dxa"/>
            <w:noWrap/>
            <w:hideMark/>
          </w:tcPr>
          <w:p w14:paraId="51F28C9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6108268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NESPQCIYM4</w:t>
            </w:r>
          </w:p>
        </w:tc>
      </w:tr>
      <w:tr w:rsidR="006662EC" w:rsidRPr="006662EC" w14:paraId="6C42B441" w14:textId="77777777" w:rsidTr="006662EC">
        <w:trPr>
          <w:trHeight w:val="300"/>
        </w:trPr>
        <w:tc>
          <w:tcPr>
            <w:tcW w:w="1403" w:type="dxa"/>
            <w:noWrap/>
            <w:hideMark/>
          </w:tcPr>
          <w:p w14:paraId="5B5410E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80</w:t>
            </w:r>
          </w:p>
        </w:tc>
        <w:tc>
          <w:tcPr>
            <w:tcW w:w="1773" w:type="dxa"/>
            <w:noWrap/>
            <w:hideMark/>
          </w:tcPr>
          <w:p w14:paraId="431A8AB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6C47C1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7E0E2F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12:12</w:t>
            </w:r>
          </w:p>
        </w:tc>
        <w:tc>
          <w:tcPr>
            <w:tcW w:w="1276" w:type="dxa"/>
            <w:noWrap/>
            <w:hideMark/>
          </w:tcPr>
          <w:p w14:paraId="296F7C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3503C2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NESPQCIYM5</w:t>
            </w:r>
          </w:p>
        </w:tc>
      </w:tr>
      <w:tr w:rsidR="006662EC" w:rsidRPr="006662EC" w14:paraId="7009C976" w14:textId="77777777" w:rsidTr="006662EC">
        <w:trPr>
          <w:trHeight w:val="300"/>
        </w:trPr>
        <w:tc>
          <w:tcPr>
            <w:tcW w:w="1403" w:type="dxa"/>
            <w:noWrap/>
            <w:hideMark/>
          </w:tcPr>
          <w:p w14:paraId="560A141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w:t>
            </w:r>
          </w:p>
        </w:tc>
        <w:tc>
          <w:tcPr>
            <w:tcW w:w="1773" w:type="dxa"/>
            <w:noWrap/>
            <w:hideMark/>
          </w:tcPr>
          <w:p w14:paraId="5BB2184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5A59B4F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3E80D79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12:12</w:t>
            </w:r>
          </w:p>
        </w:tc>
        <w:tc>
          <w:tcPr>
            <w:tcW w:w="1276" w:type="dxa"/>
            <w:noWrap/>
            <w:hideMark/>
          </w:tcPr>
          <w:p w14:paraId="6FDB0CC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186EB9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NESPQCIYM6</w:t>
            </w:r>
          </w:p>
        </w:tc>
      </w:tr>
      <w:tr w:rsidR="006662EC" w:rsidRPr="006662EC" w14:paraId="63DC70A4" w14:textId="77777777" w:rsidTr="006662EC">
        <w:trPr>
          <w:trHeight w:val="300"/>
        </w:trPr>
        <w:tc>
          <w:tcPr>
            <w:tcW w:w="1403" w:type="dxa"/>
            <w:noWrap/>
            <w:hideMark/>
          </w:tcPr>
          <w:p w14:paraId="4282B57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w:t>
            </w:r>
          </w:p>
        </w:tc>
        <w:tc>
          <w:tcPr>
            <w:tcW w:w="1773" w:type="dxa"/>
            <w:noWrap/>
            <w:hideMark/>
          </w:tcPr>
          <w:p w14:paraId="2B7985E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45.01</w:t>
            </w:r>
          </w:p>
        </w:tc>
        <w:tc>
          <w:tcPr>
            <w:tcW w:w="1095" w:type="dxa"/>
            <w:noWrap/>
            <w:hideMark/>
          </w:tcPr>
          <w:p w14:paraId="7012D4A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GBP</w:t>
            </w:r>
          </w:p>
        </w:tc>
        <w:tc>
          <w:tcPr>
            <w:tcW w:w="1399" w:type="dxa"/>
            <w:noWrap/>
            <w:hideMark/>
          </w:tcPr>
          <w:p w14:paraId="1D75979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12:13</w:t>
            </w:r>
          </w:p>
        </w:tc>
        <w:tc>
          <w:tcPr>
            <w:tcW w:w="1276" w:type="dxa"/>
            <w:noWrap/>
            <w:hideMark/>
          </w:tcPr>
          <w:p w14:paraId="43452BE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London Stock Exchange</w:t>
            </w:r>
          </w:p>
        </w:tc>
        <w:tc>
          <w:tcPr>
            <w:tcW w:w="2738" w:type="dxa"/>
            <w:noWrap/>
            <w:hideMark/>
          </w:tcPr>
          <w:p w14:paraId="4FB167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NESPQCIYM7</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6662EC">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6662EC" w:rsidRPr="006662EC" w14:paraId="023CBE82" w14:textId="77777777" w:rsidTr="006662EC">
        <w:trPr>
          <w:trHeight w:val="300"/>
        </w:trPr>
        <w:tc>
          <w:tcPr>
            <w:tcW w:w="1403" w:type="dxa"/>
            <w:noWrap/>
            <w:hideMark/>
          </w:tcPr>
          <w:p w14:paraId="47B5DD0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129</w:t>
            </w:r>
          </w:p>
        </w:tc>
        <w:tc>
          <w:tcPr>
            <w:tcW w:w="1773" w:type="dxa"/>
            <w:noWrap/>
            <w:hideMark/>
          </w:tcPr>
          <w:p w14:paraId="26EDE48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0F661B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B3C467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00:13</w:t>
            </w:r>
          </w:p>
        </w:tc>
        <w:tc>
          <w:tcPr>
            <w:tcW w:w="1276" w:type="dxa"/>
            <w:noWrap/>
            <w:hideMark/>
          </w:tcPr>
          <w:p w14:paraId="326742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E7AA5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2023071927905</w:t>
            </w:r>
          </w:p>
        </w:tc>
      </w:tr>
      <w:tr w:rsidR="006662EC" w:rsidRPr="006662EC" w14:paraId="1CEE9F3F" w14:textId="77777777" w:rsidTr="006662EC">
        <w:trPr>
          <w:trHeight w:val="300"/>
        </w:trPr>
        <w:tc>
          <w:tcPr>
            <w:tcW w:w="1403" w:type="dxa"/>
            <w:noWrap/>
            <w:hideMark/>
          </w:tcPr>
          <w:p w14:paraId="6F653E4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61</w:t>
            </w:r>
          </w:p>
        </w:tc>
        <w:tc>
          <w:tcPr>
            <w:tcW w:w="1773" w:type="dxa"/>
            <w:noWrap/>
            <w:hideMark/>
          </w:tcPr>
          <w:p w14:paraId="1A139E8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7DB4DB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E4D553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00:47</w:t>
            </w:r>
          </w:p>
        </w:tc>
        <w:tc>
          <w:tcPr>
            <w:tcW w:w="1276" w:type="dxa"/>
            <w:noWrap/>
            <w:hideMark/>
          </w:tcPr>
          <w:p w14:paraId="17CBD7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20BE2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2023071928417</w:t>
            </w:r>
          </w:p>
        </w:tc>
      </w:tr>
      <w:tr w:rsidR="006662EC" w:rsidRPr="006662EC" w14:paraId="6F696282" w14:textId="77777777" w:rsidTr="006662EC">
        <w:trPr>
          <w:trHeight w:val="300"/>
        </w:trPr>
        <w:tc>
          <w:tcPr>
            <w:tcW w:w="1403" w:type="dxa"/>
            <w:noWrap/>
            <w:hideMark/>
          </w:tcPr>
          <w:p w14:paraId="0960018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175</w:t>
            </w:r>
          </w:p>
        </w:tc>
        <w:tc>
          <w:tcPr>
            <w:tcW w:w="1773" w:type="dxa"/>
            <w:noWrap/>
            <w:hideMark/>
          </w:tcPr>
          <w:p w14:paraId="4326F65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48C4B2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CEEBB9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00:47</w:t>
            </w:r>
          </w:p>
        </w:tc>
        <w:tc>
          <w:tcPr>
            <w:tcW w:w="1276" w:type="dxa"/>
            <w:noWrap/>
            <w:hideMark/>
          </w:tcPr>
          <w:p w14:paraId="2DA066A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D8EEEB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2023071928673</w:t>
            </w:r>
          </w:p>
        </w:tc>
      </w:tr>
      <w:tr w:rsidR="006662EC" w:rsidRPr="006662EC" w14:paraId="33F5E861" w14:textId="77777777" w:rsidTr="006662EC">
        <w:trPr>
          <w:trHeight w:val="300"/>
        </w:trPr>
        <w:tc>
          <w:tcPr>
            <w:tcW w:w="1403" w:type="dxa"/>
            <w:noWrap/>
            <w:hideMark/>
          </w:tcPr>
          <w:p w14:paraId="38F508B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75</w:t>
            </w:r>
          </w:p>
        </w:tc>
        <w:tc>
          <w:tcPr>
            <w:tcW w:w="1773" w:type="dxa"/>
            <w:noWrap/>
            <w:hideMark/>
          </w:tcPr>
          <w:p w14:paraId="2B5B44B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676724B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AF7BE2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00:47</w:t>
            </w:r>
          </w:p>
        </w:tc>
        <w:tc>
          <w:tcPr>
            <w:tcW w:w="1276" w:type="dxa"/>
            <w:noWrap/>
            <w:hideMark/>
          </w:tcPr>
          <w:p w14:paraId="0D475AF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579FD4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2023071928929</w:t>
            </w:r>
          </w:p>
        </w:tc>
      </w:tr>
      <w:tr w:rsidR="006662EC" w:rsidRPr="006662EC" w14:paraId="5EF1B778" w14:textId="77777777" w:rsidTr="006662EC">
        <w:trPr>
          <w:trHeight w:val="300"/>
        </w:trPr>
        <w:tc>
          <w:tcPr>
            <w:tcW w:w="1403" w:type="dxa"/>
            <w:noWrap/>
            <w:hideMark/>
          </w:tcPr>
          <w:p w14:paraId="7BE0A06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55</w:t>
            </w:r>
          </w:p>
        </w:tc>
        <w:tc>
          <w:tcPr>
            <w:tcW w:w="1773" w:type="dxa"/>
            <w:noWrap/>
            <w:hideMark/>
          </w:tcPr>
          <w:p w14:paraId="7377C24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w:t>
            </w:r>
          </w:p>
        </w:tc>
        <w:tc>
          <w:tcPr>
            <w:tcW w:w="1095" w:type="dxa"/>
            <w:noWrap/>
            <w:hideMark/>
          </w:tcPr>
          <w:p w14:paraId="5465E71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45FB64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01:05</w:t>
            </w:r>
          </w:p>
        </w:tc>
        <w:tc>
          <w:tcPr>
            <w:tcW w:w="1276" w:type="dxa"/>
            <w:noWrap/>
            <w:hideMark/>
          </w:tcPr>
          <w:p w14:paraId="46E06F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B2253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2023071930721</w:t>
            </w:r>
          </w:p>
        </w:tc>
      </w:tr>
      <w:tr w:rsidR="006662EC" w:rsidRPr="006662EC" w14:paraId="2E34BD80" w14:textId="77777777" w:rsidTr="006662EC">
        <w:trPr>
          <w:trHeight w:val="300"/>
        </w:trPr>
        <w:tc>
          <w:tcPr>
            <w:tcW w:w="1403" w:type="dxa"/>
            <w:noWrap/>
            <w:hideMark/>
          </w:tcPr>
          <w:p w14:paraId="7A184E5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1182079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51.42</w:t>
            </w:r>
          </w:p>
        </w:tc>
        <w:tc>
          <w:tcPr>
            <w:tcW w:w="1095" w:type="dxa"/>
            <w:noWrap/>
            <w:hideMark/>
          </w:tcPr>
          <w:p w14:paraId="446B12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AA77FD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02:26</w:t>
            </w:r>
          </w:p>
        </w:tc>
        <w:tc>
          <w:tcPr>
            <w:tcW w:w="1276" w:type="dxa"/>
            <w:noWrap/>
            <w:hideMark/>
          </w:tcPr>
          <w:p w14:paraId="66DFE7C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6CB3EC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2023071932001</w:t>
            </w:r>
          </w:p>
        </w:tc>
      </w:tr>
      <w:tr w:rsidR="006662EC" w:rsidRPr="006662EC" w14:paraId="20952D2B" w14:textId="77777777" w:rsidTr="006662EC">
        <w:trPr>
          <w:trHeight w:val="300"/>
        </w:trPr>
        <w:tc>
          <w:tcPr>
            <w:tcW w:w="1403" w:type="dxa"/>
            <w:noWrap/>
            <w:hideMark/>
          </w:tcPr>
          <w:p w14:paraId="3856A37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49</w:t>
            </w:r>
          </w:p>
        </w:tc>
        <w:tc>
          <w:tcPr>
            <w:tcW w:w="1773" w:type="dxa"/>
            <w:noWrap/>
            <w:hideMark/>
          </w:tcPr>
          <w:p w14:paraId="6ECA60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51.42</w:t>
            </w:r>
          </w:p>
        </w:tc>
        <w:tc>
          <w:tcPr>
            <w:tcW w:w="1095" w:type="dxa"/>
            <w:noWrap/>
            <w:hideMark/>
          </w:tcPr>
          <w:p w14:paraId="64D97F6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6F9B4C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02:26</w:t>
            </w:r>
          </w:p>
        </w:tc>
        <w:tc>
          <w:tcPr>
            <w:tcW w:w="1276" w:type="dxa"/>
            <w:noWrap/>
            <w:hideMark/>
          </w:tcPr>
          <w:p w14:paraId="3499747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E15AC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2023071933025</w:t>
            </w:r>
          </w:p>
        </w:tc>
      </w:tr>
      <w:tr w:rsidR="006662EC" w:rsidRPr="006662EC" w14:paraId="2A0EC5B9" w14:textId="77777777" w:rsidTr="006662EC">
        <w:trPr>
          <w:trHeight w:val="300"/>
        </w:trPr>
        <w:tc>
          <w:tcPr>
            <w:tcW w:w="1403" w:type="dxa"/>
            <w:noWrap/>
            <w:hideMark/>
          </w:tcPr>
          <w:p w14:paraId="15F29BC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173</w:t>
            </w:r>
          </w:p>
        </w:tc>
        <w:tc>
          <w:tcPr>
            <w:tcW w:w="1773" w:type="dxa"/>
            <w:noWrap/>
            <w:hideMark/>
          </w:tcPr>
          <w:p w14:paraId="174EA38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51.4</w:t>
            </w:r>
          </w:p>
        </w:tc>
        <w:tc>
          <w:tcPr>
            <w:tcW w:w="1095" w:type="dxa"/>
            <w:noWrap/>
            <w:hideMark/>
          </w:tcPr>
          <w:p w14:paraId="3EE4D03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B144A6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02:27</w:t>
            </w:r>
          </w:p>
        </w:tc>
        <w:tc>
          <w:tcPr>
            <w:tcW w:w="1276" w:type="dxa"/>
            <w:noWrap/>
            <w:hideMark/>
          </w:tcPr>
          <w:p w14:paraId="0476763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FA28D2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2023071933793</w:t>
            </w:r>
          </w:p>
        </w:tc>
      </w:tr>
      <w:tr w:rsidR="006662EC" w:rsidRPr="006662EC" w14:paraId="27E3A0E4" w14:textId="77777777" w:rsidTr="006662EC">
        <w:trPr>
          <w:trHeight w:val="300"/>
        </w:trPr>
        <w:tc>
          <w:tcPr>
            <w:tcW w:w="1403" w:type="dxa"/>
            <w:noWrap/>
            <w:hideMark/>
          </w:tcPr>
          <w:p w14:paraId="13C423E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238</w:t>
            </w:r>
          </w:p>
        </w:tc>
        <w:tc>
          <w:tcPr>
            <w:tcW w:w="1773" w:type="dxa"/>
            <w:noWrap/>
            <w:hideMark/>
          </w:tcPr>
          <w:p w14:paraId="66A1F24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51.4</w:t>
            </w:r>
          </w:p>
        </w:tc>
        <w:tc>
          <w:tcPr>
            <w:tcW w:w="1095" w:type="dxa"/>
            <w:noWrap/>
            <w:hideMark/>
          </w:tcPr>
          <w:p w14:paraId="6DD8E28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476AF6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02:45</w:t>
            </w:r>
          </w:p>
        </w:tc>
        <w:tc>
          <w:tcPr>
            <w:tcW w:w="1276" w:type="dxa"/>
            <w:noWrap/>
            <w:hideMark/>
          </w:tcPr>
          <w:p w14:paraId="4834E1E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FCB5E0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2023071934561</w:t>
            </w:r>
          </w:p>
        </w:tc>
      </w:tr>
      <w:tr w:rsidR="006662EC" w:rsidRPr="006662EC" w14:paraId="36BF3D09" w14:textId="77777777" w:rsidTr="006662EC">
        <w:trPr>
          <w:trHeight w:val="300"/>
        </w:trPr>
        <w:tc>
          <w:tcPr>
            <w:tcW w:w="1403" w:type="dxa"/>
            <w:noWrap/>
            <w:hideMark/>
          </w:tcPr>
          <w:p w14:paraId="62A01CF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75</w:t>
            </w:r>
          </w:p>
        </w:tc>
        <w:tc>
          <w:tcPr>
            <w:tcW w:w="1773" w:type="dxa"/>
            <w:noWrap/>
            <w:hideMark/>
          </w:tcPr>
          <w:p w14:paraId="3383731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51.36</w:t>
            </w:r>
          </w:p>
        </w:tc>
        <w:tc>
          <w:tcPr>
            <w:tcW w:w="1095" w:type="dxa"/>
            <w:noWrap/>
            <w:hideMark/>
          </w:tcPr>
          <w:p w14:paraId="54E3FB6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930460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02:47</w:t>
            </w:r>
          </w:p>
        </w:tc>
        <w:tc>
          <w:tcPr>
            <w:tcW w:w="1276" w:type="dxa"/>
            <w:noWrap/>
            <w:hideMark/>
          </w:tcPr>
          <w:p w14:paraId="5BFC644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CA08FF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2023071935073</w:t>
            </w:r>
          </w:p>
        </w:tc>
      </w:tr>
      <w:tr w:rsidR="006662EC" w:rsidRPr="006662EC" w14:paraId="5A144A79" w14:textId="77777777" w:rsidTr="006662EC">
        <w:trPr>
          <w:trHeight w:val="300"/>
        </w:trPr>
        <w:tc>
          <w:tcPr>
            <w:tcW w:w="1403" w:type="dxa"/>
            <w:noWrap/>
            <w:hideMark/>
          </w:tcPr>
          <w:p w14:paraId="6195618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140</w:t>
            </w:r>
          </w:p>
        </w:tc>
        <w:tc>
          <w:tcPr>
            <w:tcW w:w="1773" w:type="dxa"/>
            <w:noWrap/>
            <w:hideMark/>
          </w:tcPr>
          <w:p w14:paraId="3ACA668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51.42</w:t>
            </w:r>
          </w:p>
        </w:tc>
        <w:tc>
          <w:tcPr>
            <w:tcW w:w="1095" w:type="dxa"/>
            <w:noWrap/>
            <w:hideMark/>
          </w:tcPr>
          <w:p w14:paraId="01CC52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69876C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03:08</w:t>
            </w:r>
          </w:p>
        </w:tc>
        <w:tc>
          <w:tcPr>
            <w:tcW w:w="1276" w:type="dxa"/>
            <w:noWrap/>
            <w:hideMark/>
          </w:tcPr>
          <w:p w14:paraId="721058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811B3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2023071937121</w:t>
            </w:r>
          </w:p>
        </w:tc>
      </w:tr>
      <w:tr w:rsidR="006662EC" w:rsidRPr="006662EC" w14:paraId="580742EA" w14:textId="77777777" w:rsidTr="006662EC">
        <w:trPr>
          <w:trHeight w:val="300"/>
        </w:trPr>
        <w:tc>
          <w:tcPr>
            <w:tcW w:w="1403" w:type="dxa"/>
            <w:noWrap/>
            <w:hideMark/>
          </w:tcPr>
          <w:p w14:paraId="5779DE8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221</w:t>
            </w:r>
          </w:p>
        </w:tc>
        <w:tc>
          <w:tcPr>
            <w:tcW w:w="1773" w:type="dxa"/>
            <w:noWrap/>
            <w:hideMark/>
          </w:tcPr>
          <w:p w14:paraId="795B6B7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51.42</w:t>
            </w:r>
          </w:p>
        </w:tc>
        <w:tc>
          <w:tcPr>
            <w:tcW w:w="1095" w:type="dxa"/>
            <w:noWrap/>
            <w:hideMark/>
          </w:tcPr>
          <w:p w14:paraId="433770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0F512B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03:08</w:t>
            </w:r>
          </w:p>
        </w:tc>
        <w:tc>
          <w:tcPr>
            <w:tcW w:w="1276" w:type="dxa"/>
            <w:noWrap/>
            <w:hideMark/>
          </w:tcPr>
          <w:p w14:paraId="14DABFC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6FD21D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2023071937377</w:t>
            </w:r>
          </w:p>
        </w:tc>
      </w:tr>
      <w:tr w:rsidR="006662EC" w:rsidRPr="006662EC" w14:paraId="6279BFA5" w14:textId="77777777" w:rsidTr="006662EC">
        <w:trPr>
          <w:trHeight w:val="300"/>
        </w:trPr>
        <w:tc>
          <w:tcPr>
            <w:tcW w:w="1403" w:type="dxa"/>
            <w:noWrap/>
            <w:hideMark/>
          </w:tcPr>
          <w:p w14:paraId="299EEBB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83</w:t>
            </w:r>
          </w:p>
        </w:tc>
        <w:tc>
          <w:tcPr>
            <w:tcW w:w="1773" w:type="dxa"/>
            <w:noWrap/>
            <w:hideMark/>
          </w:tcPr>
          <w:p w14:paraId="50C69E9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6EBF7E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3590E7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04:14</w:t>
            </w:r>
          </w:p>
        </w:tc>
        <w:tc>
          <w:tcPr>
            <w:tcW w:w="1276" w:type="dxa"/>
            <w:noWrap/>
            <w:hideMark/>
          </w:tcPr>
          <w:p w14:paraId="4A8DD8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EC3394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2023071942497</w:t>
            </w:r>
          </w:p>
        </w:tc>
      </w:tr>
      <w:tr w:rsidR="006662EC" w:rsidRPr="006662EC" w14:paraId="6F5F6B58" w14:textId="77777777" w:rsidTr="006662EC">
        <w:trPr>
          <w:trHeight w:val="300"/>
        </w:trPr>
        <w:tc>
          <w:tcPr>
            <w:tcW w:w="1403" w:type="dxa"/>
            <w:noWrap/>
            <w:hideMark/>
          </w:tcPr>
          <w:p w14:paraId="73BA0F2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412</w:t>
            </w:r>
          </w:p>
        </w:tc>
        <w:tc>
          <w:tcPr>
            <w:tcW w:w="1773" w:type="dxa"/>
            <w:noWrap/>
            <w:hideMark/>
          </w:tcPr>
          <w:p w14:paraId="43E35E4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04A566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857FF4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05:10</w:t>
            </w:r>
          </w:p>
        </w:tc>
        <w:tc>
          <w:tcPr>
            <w:tcW w:w="1276" w:type="dxa"/>
            <w:noWrap/>
            <w:hideMark/>
          </w:tcPr>
          <w:p w14:paraId="42E914C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2CF8C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2023071945569</w:t>
            </w:r>
          </w:p>
        </w:tc>
      </w:tr>
      <w:tr w:rsidR="006662EC" w:rsidRPr="006662EC" w14:paraId="3129BFD9" w14:textId="77777777" w:rsidTr="006662EC">
        <w:trPr>
          <w:trHeight w:val="300"/>
        </w:trPr>
        <w:tc>
          <w:tcPr>
            <w:tcW w:w="1403" w:type="dxa"/>
            <w:noWrap/>
            <w:hideMark/>
          </w:tcPr>
          <w:p w14:paraId="3AA5EEB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108</w:t>
            </w:r>
          </w:p>
        </w:tc>
        <w:tc>
          <w:tcPr>
            <w:tcW w:w="1773" w:type="dxa"/>
            <w:noWrap/>
            <w:hideMark/>
          </w:tcPr>
          <w:p w14:paraId="0AC44BB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279A2FE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12DA5F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06:34</w:t>
            </w:r>
          </w:p>
        </w:tc>
        <w:tc>
          <w:tcPr>
            <w:tcW w:w="1276" w:type="dxa"/>
            <w:noWrap/>
            <w:hideMark/>
          </w:tcPr>
          <w:p w14:paraId="2F459D4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CB043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2023071952225</w:t>
            </w:r>
          </w:p>
        </w:tc>
      </w:tr>
      <w:tr w:rsidR="006662EC" w:rsidRPr="006662EC" w14:paraId="62FC959F" w14:textId="77777777" w:rsidTr="006662EC">
        <w:trPr>
          <w:trHeight w:val="300"/>
        </w:trPr>
        <w:tc>
          <w:tcPr>
            <w:tcW w:w="1403" w:type="dxa"/>
            <w:noWrap/>
            <w:hideMark/>
          </w:tcPr>
          <w:p w14:paraId="29B1B3E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242</w:t>
            </w:r>
          </w:p>
        </w:tc>
        <w:tc>
          <w:tcPr>
            <w:tcW w:w="1773" w:type="dxa"/>
            <w:noWrap/>
            <w:hideMark/>
          </w:tcPr>
          <w:p w14:paraId="214ECCF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67197D0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7DEBEA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06:34</w:t>
            </w:r>
          </w:p>
        </w:tc>
        <w:tc>
          <w:tcPr>
            <w:tcW w:w="1276" w:type="dxa"/>
            <w:noWrap/>
            <w:hideMark/>
          </w:tcPr>
          <w:p w14:paraId="1744D43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68E7A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2023071952481</w:t>
            </w:r>
          </w:p>
        </w:tc>
      </w:tr>
      <w:tr w:rsidR="006662EC" w:rsidRPr="006662EC" w14:paraId="01372E28" w14:textId="77777777" w:rsidTr="006662EC">
        <w:trPr>
          <w:trHeight w:val="300"/>
        </w:trPr>
        <w:tc>
          <w:tcPr>
            <w:tcW w:w="1403" w:type="dxa"/>
            <w:noWrap/>
            <w:hideMark/>
          </w:tcPr>
          <w:p w14:paraId="0F04DAA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33</w:t>
            </w:r>
          </w:p>
        </w:tc>
        <w:tc>
          <w:tcPr>
            <w:tcW w:w="1773" w:type="dxa"/>
            <w:noWrap/>
            <w:hideMark/>
          </w:tcPr>
          <w:p w14:paraId="484586C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2E510E3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69A054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07:23</w:t>
            </w:r>
          </w:p>
        </w:tc>
        <w:tc>
          <w:tcPr>
            <w:tcW w:w="1276" w:type="dxa"/>
            <w:noWrap/>
            <w:hideMark/>
          </w:tcPr>
          <w:p w14:paraId="0DC862D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B84658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2023071955809</w:t>
            </w:r>
          </w:p>
        </w:tc>
      </w:tr>
      <w:tr w:rsidR="006662EC" w:rsidRPr="006662EC" w14:paraId="03B6137F" w14:textId="77777777" w:rsidTr="006662EC">
        <w:trPr>
          <w:trHeight w:val="300"/>
        </w:trPr>
        <w:tc>
          <w:tcPr>
            <w:tcW w:w="1403" w:type="dxa"/>
            <w:noWrap/>
            <w:hideMark/>
          </w:tcPr>
          <w:p w14:paraId="3CF266A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245</w:t>
            </w:r>
          </w:p>
        </w:tc>
        <w:tc>
          <w:tcPr>
            <w:tcW w:w="1773" w:type="dxa"/>
            <w:noWrap/>
            <w:hideMark/>
          </w:tcPr>
          <w:p w14:paraId="3A5928B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097C49E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02AFC3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07:23</w:t>
            </w:r>
          </w:p>
        </w:tc>
        <w:tc>
          <w:tcPr>
            <w:tcW w:w="1276" w:type="dxa"/>
            <w:noWrap/>
            <w:hideMark/>
          </w:tcPr>
          <w:p w14:paraId="0C1A2AF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2EEF1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2023071956065</w:t>
            </w:r>
          </w:p>
        </w:tc>
      </w:tr>
      <w:tr w:rsidR="006662EC" w:rsidRPr="006662EC" w14:paraId="137D49AE" w14:textId="77777777" w:rsidTr="006662EC">
        <w:trPr>
          <w:trHeight w:val="300"/>
        </w:trPr>
        <w:tc>
          <w:tcPr>
            <w:tcW w:w="1403" w:type="dxa"/>
            <w:noWrap/>
            <w:hideMark/>
          </w:tcPr>
          <w:p w14:paraId="7B16B2C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212</w:t>
            </w:r>
          </w:p>
        </w:tc>
        <w:tc>
          <w:tcPr>
            <w:tcW w:w="1773" w:type="dxa"/>
            <w:noWrap/>
            <w:hideMark/>
          </w:tcPr>
          <w:p w14:paraId="30D616C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20347BA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8797C3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08:00</w:t>
            </w:r>
          </w:p>
        </w:tc>
        <w:tc>
          <w:tcPr>
            <w:tcW w:w="1276" w:type="dxa"/>
            <w:noWrap/>
            <w:hideMark/>
          </w:tcPr>
          <w:p w14:paraId="079EC75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152E0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2023071957089</w:t>
            </w:r>
          </w:p>
        </w:tc>
      </w:tr>
      <w:tr w:rsidR="006662EC" w:rsidRPr="006662EC" w14:paraId="1747E8FD" w14:textId="77777777" w:rsidTr="006662EC">
        <w:trPr>
          <w:trHeight w:val="300"/>
        </w:trPr>
        <w:tc>
          <w:tcPr>
            <w:tcW w:w="1403" w:type="dxa"/>
            <w:noWrap/>
            <w:hideMark/>
          </w:tcPr>
          <w:p w14:paraId="4880649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92</w:t>
            </w:r>
          </w:p>
        </w:tc>
        <w:tc>
          <w:tcPr>
            <w:tcW w:w="1773" w:type="dxa"/>
            <w:noWrap/>
            <w:hideMark/>
          </w:tcPr>
          <w:p w14:paraId="009EC5A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51.64</w:t>
            </w:r>
          </w:p>
        </w:tc>
        <w:tc>
          <w:tcPr>
            <w:tcW w:w="1095" w:type="dxa"/>
            <w:noWrap/>
            <w:hideMark/>
          </w:tcPr>
          <w:p w14:paraId="66123DC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4D8395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08:00</w:t>
            </w:r>
          </w:p>
        </w:tc>
        <w:tc>
          <w:tcPr>
            <w:tcW w:w="1276" w:type="dxa"/>
            <w:noWrap/>
            <w:hideMark/>
          </w:tcPr>
          <w:p w14:paraId="561D435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BADD81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2023071957345</w:t>
            </w:r>
          </w:p>
        </w:tc>
      </w:tr>
      <w:tr w:rsidR="006662EC" w:rsidRPr="006662EC" w14:paraId="7DBBACF3" w14:textId="77777777" w:rsidTr="006662EC">
        <w:trPr>
          <w:trHeight w:val="300"/>
        </w:trPr>
        <w:tc>
          <w:tcPr>
            <w:tcW w:w="1403" w:type="dxa"/>
            <w:noWrap/>
            <w:hideMark/>
          </w:tcPr>
          <w:p w14:paraId="3CC1E45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w:t>
            </w:r>
          </w:p>
        </w:tc>
        <w:tc>
          <w:tcPr>
            <w:tcW w:w="1773" w:type="dxa"/>
            <w:noWrap/>
            <w:hideMark/>
          </w:tcPr>
          <w:p w14:paraId="75619A7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51.62</w:t>
            </w:r>
          </w:p>
        </w:tc>
        <w:tc>
          <w:tcPr>
            <w:tcW w:w="1095" w:type="dxa"/>
            <w:noWrap/>
            <w:hideMark/>
          </w:tcPr>
          <w:p w14:paraId="3C6EF42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798ABC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09:19</w:t>
            </w:r>
          </w:p>
        </w:tc>
        <w:tc>
          <w:tcPr>
            <w:tcW w:w="1276" w:type="dxa"/>
            <w:noWrap/>
            <w:hideMark/>
          </w:tcPr>
          <w:p w14:paraId="0702823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64AC6D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2023071958625</w:t>
            </w:r>
          </w:p>
        </w:tc>
      </w:tr>
      <w:tr w:rsidR="006662EC" w:rsidRPr="006662EC" w14:paraId="5BEAD6E7" w14:textId="77777777" w:rsidTr="006662EC">
        <w:trPr>
          <w:trHeight w:val="300"/>
        </w:trPr>
        <w:tc>
          <w:tcPr>
            <w:tcW w:w="1403" w:type="dxa"/>
            <w:noWrap/>
            <w:hideMark/>
          </w:tcPr>
          <w:p w14:paraId="23E6EDF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6D44417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6E918F6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136925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09:29</w:t>
            </w:r>
          </w:p>
        </w:tc>
        <w:tc>
          <w:tcPr>
            <w:tcW w:w="1276" w:type="dxa"/>
            <w:noWrap/>
            <w:hideMark/>
          </w:tcPr>
          <w:p w14:paraId="0598270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91E56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2023071959137</w:t>
            </w:r>
          </w:p>
        </w:tc>
      </w:tr>
      <w:tr w:rsidR="006662EC" w:rsidRPr="006662EC" w14:paraId="78A0EA73" w14:textId="77777777" w:rsidTr="006662EC">
        <w:trPr>
          <w:trHeight w:val="300"/>
        </w:trPr>
        <w:tc>
          <w:tcPr>
            <w:tcW w:w="1403" w:type="dxa"/>
            <w:noWrap/>
            <w:hideMark/>
          </w:tcPr>
          <w:p w14:paraId="5B4355E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182</w:t>
            </w:r>
          </w:p>
        </w:tc>
        <w:tc>
          <w:tcPr>
            <w:tcW w:w="1773" w:type="dxa"/>
            <w:noWrap/>
            <w:hideMark/>
          </w:tcPr>
          <w:p w14:paraId="41434DA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4E076F4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E453F6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09:29</w:t>
            </w:r>
          </w:p>
        </w:tc>
        <w:tc>
          <w:tcPr>
            <w:tcW w:w="1276" w:type="dxa"/>
            <w:noWrap/>
            <w:hideMark/>
          </w:tcPr>
          <w:p w14:paraId="119D296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54950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2023071959393</w:t>
            </w:r>
          </w:p>
        </w:tc>
      </w:tr>
      <w:tr w:rsidR="006662EC" w:rsidRPr="006662EC" w14:paraId="51F0C544" w14:textId="77777777" w:rsidTr="006662EC">
        <w:trPr>
          <w:trHeight w:val="300"/>
        </w:trPr>
        <w:tc>
          <w:tcPr>
            <w:tcW w:w="1403" w:type="dxa"/>
            <w:noWrap/>
            <w:hideMark/>
          </w:tcPr>
          <w:p w14:paraId="504F3C5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143</w:t>
            </w:r>
          </w:p>
        </w:tc>
        <w:tc>
          <w:tcPr>
            <w:tcW w:w="1773" w:type="dxa"/>
            <w:noWrap/>
            <w:hideMark/>
          </w:tcPr>
          <w:p w14:paraId="0ACA5AC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10094C3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FBE0EE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09:35</w:t>
            </w:r>
          </w:p>
        </w:tc>
        <w:tc>
          <w:tcPr>
            <w:tcW w:w="1276" w:type="dxa"/>
            <w:noWrap/>
            <w:hideMark/>
          </w:tcPr>
          <w:p w14:paraId="494FB3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1ADC1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2023071959649</w:t>
            </w:r>
          </w:p>
        </w:tc>
      </w:tr>
      <w:tr w:rsidR="006662EC" w:rsidRPr="006662EC" w14:paraId="2B4BE388" w14:textId="77777777" w:rsidTr="006662EC">
        <w:trPr>
          <w:trHeight w:val="300"/>
        </w:trPr>
        <w:tc>
          <w:tcPr>
            <w:tcW w:w="1403" w:type="dxa"/>
            <w:noWrap/>
            <w:hideMark/>
          </w:tcPr>
          <w:p w14:paraId="1CCC9BD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120</w:t>
            </w:r>
          </w:p>
        </w:tc>
        <w:tc>
          <w:tcPr>
            <w:tcW w:w="1773" w:type="dxa"/>
            <w:noWrap/>
            <w:hideMark/>
          </w:tcPr>
          <w:p w14:paraId="708374A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7E1EF39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4731E3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09:35</w:t>
            </w:r>
          </w:p>
        </w:tc>
        <w:tc>
          <w:tcPr>
            <w:tcW w:w="1276" w:type="dxa"/>
            <w:noWrap/>
            <w:hideMark/>
          </w:tcPr>
          <w:p w14:paraId="4F5A759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C5E5E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2023071959905</w:t>
            </w:r>
          </w:p>
        </w:tc>
      </w:tr>
      <w:tr w:rsidR="006662EC" w:rsidRPr="006662EC" w14:paraId="54E29BBC" w14:textId="77777777" w:rsidTr="006662EC">
        <w:trPr>
          <w:trHeight w:val="300"/>
        </w:trPr>
        <w:tc>
          <w:tcPr>
            <w:tcW w:w="1403" w:type="dxa"/>
            <w:noWrap/>
            <w:hideMark/>
          </w:tcPr>
          <w:p w14:paraId="1964B01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251</w:t>
            </w:r>
          </w:p>
        </w:tc>
        <w:tc>
          <w:tcPr>
            <w:tcW w:w="1773" w:type="dxa"/>
            <w:noWrap/>
            <w:hideMark/>
          </w:tcPr>
          <w:p w14:paraId="46C3904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5784048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EADD8F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09:44</w:t>
            </w:r>
          </w:p>
        </w:tc>
        <w:tc>
          <w:tcPr>
            <w:tcW w:w="1276" w:type="dxa"/>
            <w:noWrap/>
            <w:hideMark/>
          </w:tcPr>
          <w:p w14:paraId="6E68C76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4B7A9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2023071960929</w:t>
            </w:r>
          </w:p>
        </w:tc>
      </w:tr>
      <w:tr w:rsidR="006662EC" w:rsidRPr="006662EC" w14:paraId="432D13A1" w14:textId="77777777" w:rsidTr="006662EC">
        <w:trPr>
          <w:trHeight w:val="300"/>
        </w:trPr>
        <w:tc>
          <w:tcPr>
            <w:tcW w:w="1403" w:type="dxa"/>
            <w:noWrap/>
            <w:hideMark/>
          </w:tcPr>
          <w:p w14:paraId="147D5A7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292</w:t>
            </w:r>
          </w:p>
        </w:tc>
        <w:tc>
          <w:tcPr>
            <w:tcW w:w="1773" w:type="dxa"/>
            <w:noWrap/>
            <w:hideMark/>
          </w:tcPr>
          <w:p w14:paraId="2804083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3DBB9A9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1267BA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09:44</w:t>
            </w:r>
          </w:p>
        </w:tc>
        <w:tc>
          <w:tcPr>
            <w:tcW w:w="1276" w:type="dxa"/>
            <w:noWrap/>
            <w:hideMark/>
          </w:tcPr>
          <w:p w14:paraId="1C63A07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51008C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2023071961185</w:t>
            </w:r>
          </w:p>
        </w:tc>
      </w:tr>
      <w:tr w:rsidR="006662EC" w:rsidRPr="006662EC" w14:paraId="16605F13" w14:textId="77777777" w:rsidTr="006662EC">
        <w:trPr>
          <w:trHeight w:val="300"/>
        </w:trPr>
        <w:tc>
          <w:tcPr>
            <w:tcW w:w="1403" w:type="dxa"/>
            <w:noWrap/>
            <w:hideMark/>
          </w:tcPr>
          <w:p w14:paraId="3356EBD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118</w:t>
            </w:r>
          </w:p>
        </w:tc>
        <w:tc>
          <w:tcPr>
            <w:tcW w:w="1773" w:type="dxa"/>
            <w:noWrap/>
            <w:hideMark/>
          </w:tcPr>
          <w:p w14:paraId="28A1931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5994648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CE11EA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10:14</w:t>
            </w:r>
          </w:p>
        </w:tc>
        <w:tc>
          <w:tcPr>
            <w:tcW w:w="1276" w:type="dxa"/>
            <w:noWrap/>
            <w:hideMark/>
          </w:tcPr>
          <w:p w14:paraId="5360D7E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548D6A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2023071961697</w:t>
            </w:r>
          </w:p>
        </w:tc>
      </w:tr>
      <w:tr w:rsidR="006662EC" w:rsidRPr="006662EC" w14:paraId="50104872" w14:textId="77777777" w:rsidTr="006662EC">
        <w:trPr>
          <w:trHeight w:val="300"/>
        </w:trPr>
        <w:tc>
          <w:tcPr>
            <w:tcW w:w="1403" w:type="dxa"/>
            <w:noWrap/>
            <w:hideMark/>
          </w:tcPr>
          <w:p w14:paraId="0A2C268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5ACF05F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51.54</w:t>
            </w:r>
          </w:p>
        </w:tc>
        <w:tc>
          <w:tcPr>
            <w:tcW w:w="1095" w:type="dxa"/>
            <w:noWrap/>
            <w:hideMark/>
          </w:tcPr>
          <w:p w14:paraId="53240D4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91D1F2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10:32</w:t>
            </w:r>
          </w:p>
        </w:tc>
        <w:tc>
          <w:tcPr>
            <w:tcW w:w="1276" w:type="dxa"/>
            <w:noWrap/>
            <w:hideMark/>
          </w:tcPr>
          <w:p w14:paraId="5D40D8E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BCE2FE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2023071963489</w:t>
            </w:r>
          </w:p>
        </w:tc>
      </w:tr>
      <w:tr w:rsidR="006662EC" w:rsidRPr="006662EC" w14:paraId="6401E9B8" w14:textId="77777777" w:rsidTr="006662EC">
        <w:trPr>
          <w:trHeight w:val="300"/>
        </w:trPr>
        <w:tc>
          <w:tcPr>
            <w:tcW w:w="1403" w:type="dxa"/>
            <w:noWrap/>
            <w:hideMark/>
          </w:tcPr>
          <w:p w14:paraId="1BB8189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212</w:t>
            </w:r>
          </w:p>
        </w:tc>
        <w:tc>
          <w:tcPr>
            <w:tcW w:w="1773" w:type="dxa"/>
            <w:noWrap/>
            <w:hideMark/>
          </w:tcPr>
          <w:p w14:paraId="0094A7F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51.54</w:t>
            </w:r>
          </w:p>
        </w:tc>
        <w:tc>
          <w:tcPr>
            <w:tcW w:w="1095" w:type="dxa"/>
            <w:noWrap/>
            <w:hideMark/>
          </w:tcPr>
          <w:p w14:paraId="61FC3D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4E11B8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10:32</w:t>
            </w:r>
          </w:p>
        </w:tc>
        <w:tc>
          <w:tcPr>
            <w:tcW w:w="1276" w:type="dxa"/>
            <w:noWrap/>
            <w:hideMark/>
          </w:tcPr>
          <w:p w14:paraId="6AE9A1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FF3B8B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2023071963745</w:t>
            </w:r>
          </w:p>
        </w:tc>
      </w:tr>
      <w:tr w:rsidR="006662EC" w:rsidRPr="006662EC" w14:paraId="2B7BC81E" w14:textId="77777777" w:rsidTr="006662EC">
        <w:trPr>
          <w:trHeight w:val="300"/>
        </w:trPr>
        <w:tc>
          <w:tcPr>
            <w:tcW w:w="1403" w:type="dxa"/>
            <w:noWrap/>
            <w:hideMark/>
          </w:tcPr>
          <w:p w14:paraId="38701C4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3FF8860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51.54</w:t>
            </w:r>
          </w:p>
        </w:tc>
        <w:tc>
          <w:tcPr>
            <w:tcW w:w="1095" w:type="dxa"/>
            <w:noWrap/>
            <w:hideMark/>
          </w:tcPr>
          <w:p w14:paraId="3C39F4D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673789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10:38</w:t>
            </w:r>
          </w:p>
        </w:tc>
        <w:tc>
          <w:tcPr>
            <w:tcW w:w="1276" w:type="dxa"/>
            <w:noWrap/>
            <w:hideMark/>
          </w:tcPr>
          <w:p w14:paraId="66E6C69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E5DB1D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2023071964257</w:t>
            </w:r>
          </w:p>
        </w:tc>
      </w:tr>
      <w:tr w:rsidR="006662EC" w:rsidRPr="006662EC" w14:paraId="4D2DE70D" w14:textId="77777777" w:rsidTr="006662EC">
        <w:trPr>
          <w:trHeight w:val="300"/>
        </w:trPr>
        <w:tc>
          <w:tcPr>
            <w:tcW w:w="1403" w:type="dxa"/>
            <w:noWrap/>
            <w:hideMark/>
          </w:tcPr>
          <w:p w14:paraId="46B8DFE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57</w:t>
            </w:r>
          </w:p>
        </w:tc>
        <w:tc>
          <w:tcPr>
            <w:tcW w:w="1773" w:type="dxa"/>
            <w:noWrap/>
            <w:hideMark/>
          </w:tcPr>
          <w:p w14:paraId="3D731CF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51.52</w:t>
            </w:r>
          </w:p>
        </w:tc>
        <w:tc>
          <w:tcPr>
            <w:tcW w:w="1095" w:type="dxa"/>
            <w:noWrap/>
            <w:hideMark/>
          </w:tcPr>
          <w:p w14:paraId="042B7E2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393AE7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10:58</w:t>
            </w:r>
          </w:p>
        </w:tc>
        <w:tc>
          <w:tcPr>
            <w:tcW w:w="1276" w:type="dxa"/>
            <w:noWrap/>
            <w:hideMark/>
          </w:tcPr>
          <w:p w14:paraId="239978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1ABF6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2023071964769</w:t>
            </w:r>
          </w:p>
        </w:tc>
      </w:tr>
      <w:tr w:rsidR="006662EC" w:rsidRPr="006662EC" w14:paraId="6AF854B1" w14:textId="77777777" w:rsidTr="006662EC">
        <w:trPr>
          <w:trHeight w:val="300"/>
        </w:trPr>
        <w:tc>
          <w:tcPr>
            <w:tcW w:w="1403" w:type="dxa"/>
            <w:noWrap/>
            <w:hideMark/>
          </w:tcPr>
          <w:p w14:paraId="7505B39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278</w:t>
            </w:r>
          </w:p>
        </w:tc>
        <w:tc>
          <w:tcPr>
            <w:tcW w:w="1773" w:type="dxa"/>
            <w:noWrap/>
            <w:hideMark/>
          </w:tcPr>
          <w:p w14:paraId="76C787D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51.52</w:t>
            </w:r>
          </w:p>
        </w:tc>
        <w:tc>
          <w:tcPr>
            <w:tcW w:w="1095" w:type="dxa"/>
            <w:noWrap/>
            <w:hideMark/>
          </w:tcPr>
          <w:p w14:paraId="5FB310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398969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10:58</w:t>
            </w:r>
          </w:p>
        </w:tc>
        <w:tc>
          <w:tcPr>
            <w:tcW w:w="1276" w:type="dxa"/>
            <w:noWrap/>
            <w:hideMark/>
          </w:tcPr>
          <w:p w14:paraId="3FD6CE7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EBB855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2023071965025</w:t>
            </w:r>
          </w:p>
        </w:tc>
      </w:tr>
      <w:tr w:rsidR="006662EC" w:rsidRPr="006662EC" w14:paraId="25623E97" w14:textId="77777777" w:rsidTr="006662EC">
        <w:trPr>
          <w:trHeight w:val="300"/>
        </w:trPr>
        <w:tc>
          <w:tcPr>
            <w:tcW w:w="1403" w:type="dxa"/>
            <w:noWrap/>
            <w:hideMark/>
          </w:tcPr>
          <w:p w14:paraId="53D5F99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61</w:t>
            </w:r>
          </w:p>
        </w:tc>
        <w:tc>
          <w:tcPr>
            <w:tcW w:w="1773" w:type="dxa"/>
            <w:noWrap/>
            <w:hideMark/>
          </w:tcPr>
          <w:p w14:paraId="52D425D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51.52</w:t>
            </w:r>
          </w:p>
        </w:tc>
        <w:tc>
          <w:tcPr>
            <w:tcW w:w="1095" w:type="dxa"/>
            <w:noWrap/>
            <w:hideMark/>
          </w:tcPr>
          <w:p w14:paraId="2FBC6DB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ACAD42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11:04</w:t>
            </w:r>
          </w:p>
        </w:tc>
        <w:tc>
          <w:tcPr>
            <w:tcW w:w="1276" w:type="dxa"/>
            <w:noWrap/>
            <w:hideMark/>
          </w:tcPr>
          <w:p w14:paraId="023AF7D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B42311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2023071965281</w:t>
            </w:r>
          </w:p>
        </w:tc>
      </w:tr>
      <w:tr w:rsidR="006662EC" w:rsidRPr="006662EC" w14:paraId="237C7651" w14:textId="77777777" w:rsidTr="006662EC">
        <w:trPr>
          <w:trHeight w:val="300"/>
        </w:trPr>
        <w:tc>
          <w:tcPr>
            <w:tcW w:w="1403" w:type="dxa"/>
            <w:noWrap/>
            <w:hideMark/>
          </w:tcPr>
          <w:p w14:paraId="4507DB4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273</w:t>
            </w:r>
          </w:p>
        </w:tc>
        <w:tc>
          <w:tcPr>
            <w:tcW w:w="1773" w:type="dxa"/>
            <w:noWrap/>
            <w:hideMark/>
          </w:tcPr>
          <w:p w14:paraId="59751ED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7D2E1B3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CD5F9E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12:25</w:t>
            </w:r>
          </w:p>
        </w:tc>
        <w:tc>
          <w:tcPr>
            <w:tcW w:w="1276" w:type="dxa"/>
            <w:noWrap/>
            <w:hideMark/>
          </w:tcPr>
          <w:p w14:paraId="67E0B0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1F1C7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2023071966561</w:t>
            </w:r>
          </w:p>
        </w:tc>
      </w:tr>
      <w:tr w:rsidR="006662EC" w:rsidRPr="006662EC" w14:paraId="451EA0C3" w14:textId="77777777" w:rsidTr="006662EC">
        <w:trPr>
          <w:trHeight w:val="300"/>
        </w:trPr>
        <w:tc>
          <w:tcPr>
            <w:tcW w:w="1403" w:type="dxa"/>
            <w:noWrap/>
            <w:hideMark/>
          </w:tcPr>
          <w:p w14:paraId="78D3D37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127</w:t>
            </w:r>
          </w:p>
        </w:tc>
        <w:tc>
          <w:tcPr>
            <w:tcW w:w="1773" w:type="dxa"/>
            <w:noWrap/>
            <w:hideMark/>
          </w:tcPr>
          <w:p w14:paraId="71649ED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w:t>
            </w:r>
          </w:p>
        </w:tc>
        <w:tc>
          <w:tcPr>
            <w:tcW w:w="1095" w:type="dxa"/>
            <w:noWrap/>
            <w:hideMark/>
          </w:tcPr>
          <w:p w14:paraId="3C2DE4C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7AECEA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13:06</w:t>
            </w:r>
          </w:p>
        </w:tc>
        <w:tc>
          <w:tcPr>
            <w:tcW w:w="1276" w:type="dxa"/>
            <w:noWrap/>
            <w:hideMark/>
          </w:tcPr>
          <w:p w14:paraId="183AE2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60FBEF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2023071967329</w:t>
            </w:r>
          </w:p>
        </w:tc>
      </w:tr>
      <w:tr w:rsidR="006662EC" w:rsidRPr="006662EC" w14:paraId="34CD3750" w14:textId="77777777" w:rsidTr="006662EC">
        <w:trPr>
          <w:trHeight w:val="300"/>
        </w:trPr>
        <w:tc>
          <w:tcPr>
            <w:tcW w:w="1403" w:type="dxa"/>
            <w:noWrap/>
            <w:hideMark/>
          </w:tcPr>
          <w:p w14:paraId="430A432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266</w:t>
            </w:r>
          </w:p>
        </w:tc>
        <w:tc>
          <w:tcPr>
            <w:tcW w:w="1773" w:type="dxa"/>
            <w:noWrap/>
            <w:hideMark/>
          </w:tcPr>
          <w:p w14:paraId="7BBF726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w:t>
            </w:r>
          </w:p>
        </w:tc>
        <w:tc>
          <w:tcPr>
            <w:tcW w:w="1095" w:type="dxa"/>
            <w:noWrap/>
            <w:hideMark/>
          </w:tcPr>
          <w:p w14:paraId="7A95CD6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FF715A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13:06</w:t>
            </w:r>
          </w:p>
        </w:tc>
        <w:tc>
          <w:tcPr>
            <w:tcW w:w="1276" w:type="dxa"/>
            <w:noWrap/>
            <w:hideMark/>
          </w:tcPr>
          <w:p w14:paraId="2507A5E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173714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2023071967585</w:t>
            </w:r>
          </w:p>
        </w:tc>
      </w:tr>
      <w:tr w:rsidR="006662EC" w:rsidRPr="006662EC" w14:paraId="41C6B1F7" w14:textId="77777777" w:rsidTr="006662EC">
        <w:trPr>
          <w:trHeight w:val="300"/>
        </w:trPr>
        <w:tc>
          <w:tcPr>
            <w:tcW w:w="1403" w:type="dxa"/>
            <w:noWrap/>
            <w:hideMark/>
          </w:tcPr>
          <w:p w14:paraId="3FCFCA5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115</w:t>
            </w:r>
          </w:p>
        </w:tc>
        <w:tc>
          <w:tcPr>
            <w:tcW w:w="1773" w:type="dxa"/>
            <w:noWrap/>
            <w:hideMark/>
          </w:tcPr>
          <w:p w14:paraId="219209A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w:t>
            </w:r>
          </w:p>
        </w:tc>
        <w:tc>
          <w:tcPr>
            <w:tcW w:w="1095" w:type="dxa"/>
            <w:noWrap/>
            <w:hideMark/>
          </w:tcPr>
          <w:p w14:paraId="7A891F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98228A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13:06</w:t>
            </w:r>
          </w:p>
        </w:tc>
        <w:tc>
          <w:tcPr>
            <w:tcW w:w="1276" w:type="dxa"/>
            <w:noWrap/>
            <w:hideMark/>
          </w:tcPr>
          <w:p w14:paraId="115DA51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093664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2023071967841</w:t>
            </w:r>
          </w:p>
        </w:tc>
      </w:tr>
      <w:tr w:rsidR="006662EC" w:rsidRPr="006662EC" w14:paraId="51845A14" w14:textId="77777777" w:rsidTr="006662EC">
        <w:trPr>
          <w:trHeight w:val="300"/>
        </w:trPr>
        <w:tc>
          <w:tcPr>
            <w:tcW w:w="1403" w:type="dxa"/>
            <w:noWrap/>
            <w:hideMark/>
          </w:tcPr>
          <w:p w14:paraId="7EA62F3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185</w:t>
            </w:r>
          </w:p>
        </w:tc>
        <w:tc>
          <w:tcPr>
            <w:tcW w:w="1773" w:type="dxa"/>
            <w:noWrap/>
            <w:hideMark/>
          </w:tcPr>
          <w:p w14:paraId="486E2CB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w:t>
            </w:r>
          </w:p>
        </w:tc>
        <w:tc>
          <w:tcPr>
            <w:tcW w:w="1095" w:type="dxa"/>
            <w:noWrap/>
            <w:hideMark/>
          </w:tcPr>
          <w:p w14:paraId="45B568B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B7F8D0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13:06</w:t>
            </w:r>
          </w:p>
        </w:tc>
        <w:tc>
          <w:tcPr>
            <w:tcW w:w="1276" w:type="dxa"/>
            <w:noWrap/>
            <w:hideMark/>
          </w:tcPr>
          <w:p w14:paraId="4751F6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E74CA5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2023071968097</w:t>
            </w:r>
          </w:p>
        </w:tc>
      </w:tr>
      <w:tr w:rsidR="006662EC" w:rsidRPr="006662EC" w14:paraId="0D34EDDC" w14:textId="77777777" w:rsidTr="006662EC">
        <w:trPr>
          <w:trHeight w:val="300"/>
        </w:trPr>
        <w:tc>
          <w:tcPr>
            <w:tcW w:w="1403" w:type="dxa"/>
            <w:noWrap/>
            <w:hideMark/>
          </w:tcPr>
          <w:p w14:paraId="5D809A9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243</w:t>
            </w:r>
          </w:p>
        </w:tc>
        <w:tc>
          <w:tcPr>
            <w:tcW w:w="1773" w:type="dxa"/>
            <w:noWrap/>
            <w:hideMark/>
          </w:tcPr>
          <w:p w14:paraId="29B861B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2189537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C52E51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14:40</w:t>
            </w:r>
          </w:p>
        </w:tc>
        <w:tc>
          <w:tcPr>
            <w:tcW w:w="1276" w:type="dxa"/>
            <w:noWrap/>
            <w:hideMark/>
          </w:tcPr>
          <w:p w14:paraId="032BE2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58EAAA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2023071970401</w:t>
            </w:r>
          </w:p>
        </w:tc>
      </w:tr>
      <w:tr w:rsidR="006662EC" w:rsidRPr="006662EC" w14:paraId="3CBD79E3" w14:textId="77777777" w:rsidTr="006662EC">
        <w:trPr>
          <w:trHeight w:val="300"/>
        </w:trPr>
        <w:tc>
          <w:tcPr>
            <w:tcW w:w="1403" w:type="dxa"/>
            <w:noWrap/>
            <w:hideMark/>
          </w:tcPr>
          <w:p w14:paraId="4295D5B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870</w:t>
            </w:r>
          </w:p>
        </w:tc>
        <w:tc>
          <w:tcPr>
            <w:tcW w:w="1773" w:type="dxa"/>
            <w:noWrap/>
            <w:hideMark/>
          </w:tcPr>
          <w:p w14:paraId="093450D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370E9BB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678206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15:03</w:t>
            </w:r>
          </w:p>
        </w:tc>
        <w:tc>
          <w:tcPr>
            <w:tcW w:w="1276" w:type="dxa"/>
            <w:noWrap/>
            <w:hideMark/>
          </w:tcPr>
          <w:p w14:paraId="0981063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5D80ED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2023071972193</w:t>
            </w:r>
          </w:p>
        </w:tc>
      </w:tr>
      <w:tr w:rsidR="006662EC" w:rsidRPr="006662EC" w14:paraId="1F9EFDE4" w14:textId="77777777" w:rsidTr="006662EC">
        <w:trPr>
          <w:trHeight w:val="300"/>
        </w:trPr>
        <w:tc>
          <w:tcPr>
            <w:tcW w:w="1403" w:type="dxa"/>
            <w:noWrap/>
            <w:hideMark/>
          </w:tcPr>
          <w:p w14:paraId="4BF9CD0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407</w:t>
            </w:r>
          </w:p>
        </w:tc>
        <w:tc>
          <w:tcPr>
            <w:tcW w:w="1773" w:type="dxa"/>
            <w:noWrap/>
            <w:hideMark/>
          </w:tcPr>
          <w:p w14:paraId="493AB3D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51.54</w:t>
            </w:r>
          </w:p>
        </w:tc>
        <w:tc>
          <w:tcPr>
            <w:tcW w:w="1095" w:type="dxa"/>
            <w:noWrap/>
            <w:hideMark/>
          </w:tcPr>
          <w:p w14:paraId="6C134C4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B62FB1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15:04</w:t>
            </w:r>
          </w:p>
        </w:tc>
        <w:tc>
          <w:tcPr>
            <w:tcW w:w="1276" w:type="dxa"/>
            <w:noWrap/>
            <w:hideMark/>
          </w:tcPr>
          <w:p w14:paraId="5F4788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647E8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2023071973473</w:t>
            </w:r>
          </w:p>
        </w:tc>
      </w:tr>
      <w:tr w:rsidR="006662EC" w:rsidRPr="006662EC" w14:paraId="1EEDBFD7" w14:textId="77777777" w:rsidTr="006662EC">
        <w:trPr>
          <w:trHeight w:val="300"/>
        </w:trPr>
        <w:tc>
          <w:tcPr>
            <w:tcW w:w="1403" w:type="dxa"/>
            <w:noWrap/>
            <w:hideMark/>
          </w:tcPr>
          <w:p w14:paraId="317ED74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200</w:t>
            </w:r>
          </w:p>
        </w:tc>
        <w:tc>
          <w:tcPr>
            <w:tcW w:w="1773" w:type="dxa"/>
            <w:noWrap/>
            <w:hideMark/>
          </w:tcPr>
          <w:p w14:paraId="6A15117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w:t>
            </w:r>
          </w:p>
        </w:tc>
        <w:tc>
          <w:tcPr>
            <w:tcW w:w="1095" w:type="dxa"/>
            <w:noWrap/>
            <w:hideMark/>
          </w:tcPr>
          <w:p w14:paraId="454BB9D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524CB5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16:26</w:t>
            </w:r>
          </w:p>
        </w:tc>
        <w:tc>
          <w:tcPr>
            <w:tcW w:w="1276" w:type="dxa"/>
            <w:noWrap/>
            <w:hideMark/>
          </w:tcPr>
          <w:p w14:paraId="6F9898F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C316B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2023071975009</w:t>
            </w:r>
          </w:p>
        </w:tc>
      </w:tr>
      <w:tr w:rsidR="006662EC" w:rsidRPr="006662EC" w14:paraId="1B111AE3" w14:textId="77777777" w:rsidTr="006662EC">
        <w:trPr>
          <w:trHeight w:val="300"/>
        </w:trPr>
        <w:tc>
          <w:tcPr>
            <w:tcW w:w="1403" w:type="dxa"/>
            <w:noWrap/>
            <w:hideMark/>
          </w:tcPr>
          <w:p w14:paraId="21E5594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323</w:t>
            </w:r>
          </w:p>
        </w:tc>
        <w:tc>
          <w:tcPr>
            <w:tcW w:w="1773" w:type="dxa"/>
            <w:noWrap/>
            <w:hideMark/>
          </w:tcPr>
          <w:p w14:paraId="769F894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51.54</w:t>
            </w:r>
          </w:p>
        </w:tc>
        <w:tc>
          <w:tcPr>
            <w:tcW w:w="1095" w:type="dxa"/>
            <w:noWrap/>
            <w:hideMark/>
          </w:tcPr>
          <w:p w14:paraId="6163673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D7BF98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17:50</w:t>
            </w:r>
          </w:p>
        </w:tc>
        <w:tc>
          <w:tcPr>
            <w:tcW w:w="1276" w:type="dxa"/>
            <w:noWrap/>
            <w:hideMark/>
          </w:tcPr>
          <w:p w14:paraId="581FB71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3C080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2023071976033</w:t>
            </w:r>
          </w:p>
        </w:tc>
      </w:tr>
      <w:tr w:rsidR="006662EC" w:rsidRPr="006662EC" w14:paraId="3724914F" w14:textId="77777777" w:rsidTr="006662EC">
        <w:trPr>
          <w:trHeight w:val="300"/>
        </w:trPr>
        <w:tc>
          <w:tcPr>
            <w:tcW w:w="1403" w:type="dxa"/>
            <w:noWrap/>
            <w:hideMark/>
          </w:tcPr>
          <w:p w14:paraId="7A4132A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193</w:t>
            </w:r>
          </w:p>
        </w:tc>
        <w:tc>
          <w:tcPr>
            <w:tcW w:w="1773" w:type="dxa"/>
            <w:noWrap/>
            <w:hideMark/>
          </w:tcPr>
          <w:p w14:paraId="3240453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66AC63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E746C9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18:54</w:t>
            </w:r>
          </w:p>
        </w:tc>
        <w:tc>
          <w:tcPr>
            <w:tcW w:w="1276" w:type="dxa"/>
            <w:noWrap/>
            <w:hideMark/>
          </w:tcPr>
          <w:p w14:paraId="5375EE0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E39B6B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2023071977057</w:t>
            </w:r>
          </w:p>
        </w:tc>
      </w:tr>
      <w:tr w:rsidR="006662EC" w:rsidRPr="006662EC" w14:paraId="67C51E63" w14:textId="77777777" w:rsidTr="006662EC">
        <w:trPr>
          <w:trHeight w:val="300"/>
        </w:trPr>
        <w:tc>
          <w:tcPr>
            <w:tcW w:w="1403" w:type="dxa"/>
            <w:noWrap/>
            <w:hideMark/>
          </w:tcPr>
          <w:p w14:paraId="10E747F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110</w:t>
            </w:r>
          </w:p>
        </w:tc>
        <w:tc>
          <w:tcPr>
            <w:tcW w:w="1773" w:type="dxa"/>
            <w:noWrap/>
            <w:hideMark/>
          </w:tcPr>
          <w:p w14:paraId="13C06E0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584ABFB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6A9A4E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18:54</w:t>
            </w:r>
          </w:p>
        </w:tc>
        <w:tc>
          <w:tcPr>
            <w:tcW w:w="1276" w:type="dxa"/>
            <w:noWrap/>
            <w:hideMark/>
          </w:tcPr>
          <w:p w14:paraId="7527E81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6FFA0B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2023071977313</w:t>
            </w:r>
          </w:p>
        </w:tc>
      </w:tr>
      <w:tr w:rsidR="006662EC" w:rsidRPr="006662EC" w14:paraId="17EC69F5" w14:textId="77777777" w:rsidTr="006662EC">
        <w:trPr>
          <w:trHeight w:val="300"/>
        </w:trPr>
        <w:tc>
          <w:tcPr>
            <w:tcW w:w="1403" w:type="dxa"/>
            <w:noWrap/>
            <w:hideMark/>
          </w:tcPr>
          <w:p w14:paraId="102BA59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435</w:t>
            </w:r>
          </w:p>
        </w:tc>
        <w:tc>
          <w:tcPr>
            <w:tcW w:w="1773" w:type="dxa"/>
            <w:noWrap/>
            <w:hideMark/>
          </w:tcPr>
          <w:p w14:paraId="757D563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646188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CC0336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19:38</w:t>
            </w:r>
          </w:p>
        </w:tc>
        <w:tc>
          <w:tcPr>
            <w:tcW w:w="1276" w:type="dxa"/>
            <w:noWrap/>
            <w:hideMark/>
          </w:tcPr>
          <w:p w14:paraId="448100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40611F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2023071978081</w:t>
            </w:r>
          </w:p>
        </w:tc>
      </w:tr>
      <w:tr w:rsidR="006662EC" w:rsidRPr="006662EC" w14:paraId="16CF4CB3" w14:textId="77777777" w:rsidTr="006662EC">
        <w:trPr>
          <w:trHeight w:val="300"/>
        </w:trPr>
        <w:tc>
          <w:tcPr>
            <w:tcW w:w="1403" w:type="dxa"/>
            <w:noWrap/>
            <w:hideMark/>
          </w:tcPr>
          <w:p w14:paraId="63A9901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46</w:t>
            </w:r>
          </w:p>
        </w:tc>
        <w:tc>
          <w:tcPr>
            <w:tcW w:w="1773" w:type="dxa"/>
            <w:noWrap/>
            <w:hideMark/>
          </w:tcPr>
          <w:p w14:paraId="7B09325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2ADC529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158A2B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21:00</w:t>
            </w:r>
          </w:p>
        </w:tc>
        <w:tc>
          <w:tcPr>
            <w:tcW w:w="1276" w:type="dxa"/>
            <w:noWrap/>
            <w:hideMark/>
          </w:tcPr>
          <w:p w14:paraId="206689F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8C69F0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2023071980129</w:t>
            </w:r>
          </w:p>
        </w:tc>
      </w:tr>
      <w:tr w:rsidR="006662EC" w:rsidRPr="006662EC" w14:paraId="01CC0EC6" w14:textId="77777777" w:rsidTr="006662EC">
        <w:trPr>
          <w:trHeight w:val="300"/>
        </w:trPr>
        <w:tc>
          <w:tcPr>
            <w:tcW w:w="1403" w:type="dxa"/>
            <w:noWrap/>
            <w:hideMark/>
          </w:tcPr>
          <w:p w14:paraId="29BE264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280</w:t>
            </w:r>
          </w:p>
        </w:tc>
        <w:tc>
          <w:tcPr>
            <w:tcW w:w="1773" w:type="dxa"/>
            <w:noWrap/>
            <w:hideMark/>
          </w:tcPr>
          <w:p w14:paraId="7ECE3A1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48968FB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3135A5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21:00</w:t>
            </w:r>
          </w:p>
        </w:tc>
        <w:tc>
          <w:tcPr>
            <w:tcW w:w="1276" w:type="dxa"/>
            <w:noWrap/>
            <w:hideMark/>
          </w:tcPr>
          <w:p w14:paraId="287D515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AA61DA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2023071980385</w:t>
            </w:r>
          </w:p>
        </w:tc>
      </w:tr>
      <w:tr w:rsidR="006662EC" w:rsidRPr="006662EC" w14:paraId="34EE7E7A" w14:textId="77777777" w:rsidTr="006662EC">
        <w:trPr>
          <w:trHeight w:val="300"/>
        </w:trPr>
        <w:tc>
          <w:tcPr>
            <w:tcW w:w="1403" w:type="dxa"/>
            <w:noWrap/>
            <w:hideMark/>
          </w:tcPr>
          <w:p w14:paraId="0C5F6E8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103</w:t>
            </w:r>
          </w:p>
        </w:tc>
        <w:tc>
          <w:tcPr>
            <w:tcW w:w="1773" w:type="dxa"/>
            <w:noWrap/>
            <w:hideMark/>
          </w:tcPr>
          <w:p w14:paraId="441F745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05BF8C9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081104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21:00</w:t>
            </w:r>
          </w:p>
        </w:tc>
        <w:tc>
          <w:tcPr>
            <w:tcW w:w="1276" w:type="dxa"/>
            <w:noWrap/>
            <w:hideMark/>
          </w:tcPr>
          <w:p w14:paraId="1259B5E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6A4376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2023071980641</w:t>
            </w:r>
          </w:p>
        </w:tc>
      </w:tr>
      <w:tr w:rsidR="006662EC" w:rsidRPr="006662EC" w14:paraId="3E1FFE12" w14:textId="77777777" w:rsidTr="006662EC">
        <w:trPr>
          <w:trHeight w:val="300"/>
        </w:trPr>
        <w:tc>
          <w:tcPr>
            <w:tcW w:w="1403" w:type="dxa"/>
            <w:noWrap/>
            <w:hideMark/>
          </w:tcPr>
          <w:p w14:paraId="3C76E52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104</w:t>
            </w:r>
          </w:p>
        </w:tc>
        <w:tc>
          <w:tcPr>
            <w:tcW w:w="1773" w:type="dxa"/>
            <w:noWrap/>
            <w:hideMark/>
          </w:tcPr>
          <w:p w14:paraId="384243B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612D8E7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BBE444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21:00</w:t>
            </w:r>
          </w:p>
        </w:tc>
        <w:tc>
          <w:tcPr>
            <w:tcW w:w="1276" w:type="dxa"/>
            <w:noWrap/>
            <w:hideMark/>
          </w:tcPr>
          <w:p w14:paraId="3D4EB06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ED28AB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2023071980897</w:t>
            </w:r>
          </w:p>
        </w:tc>
      </w:tr>
      <w:tr w:rsidR="006662EC" w:rsidRPr="006662EC" w14:paraId="5C23E052" w14:textId="77777777" w:rsidTr="006662EC">
        <w:trPr>
          <w:trHeight w:val="300"/>
        </w:trPr>
        <w:tc>
          <w:tcPr>
            <w:tcW w:w="1403" w:type="dxa"/>
            <w:noWrap/>
            <w:hideMark/>
          </w:tcPr>
          <w:p w14:paraId="6C62DAD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97</w:t>
            </w:r>
          </w:p>
        </w:tc>
        <w:tc>
          <w:tcPr>
            <w:tcW w:w="1773" w:type="dxa"/>
            <w:noWrap/>
            <w:hideMark/>
          </w:tcPr>
          <w:p w14:paraId="2772764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6D3115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F1C664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21:00</w:t>
            </w:r>
          </w:p>
        </w:tc>
        <w:tc>
          <w:tcPr>
            <w:tcW w:w="1276" w:type="dxa"/>
            <w:noWrap/>
            <w:hideMark/>
          </w:tcPr>
          <w:p w14:paraId="4F8C91A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EBB8D2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2023071981153</w:t>
            </w:r>
          </w:p>
        </w:tc>
      </w:tr>
      <w:tr w:rsidR="006662EC" w:rsidRPr="006662EC" w14:paraId="78CC98E2" w14:textId="77777777" w:rsidTr="006662EC">
        <w:trPr>
          <w:trHeight w:val="300"/>
        </w:trPr>
        <w:tc>
          <w:tcPr>
            <w:tcW w:w="1403" w:type="dxa"/>
            <w:noWrap/>
            <w:hideMark/>
          </w:tcPr>
          <w:p w14:paraId="676195F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405</w:t>
            </w:r>
          </w:p>
        </w:tc>
        <w:tc>
          <w:tcPr>
            <w:tcW w:w="1773" w:type="dxa"/>
            <w:noWrap/>
            <w:hideMark/>
          </w:tcPr>
          <w:p w14:paraId="25C3C97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63151A7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BA6576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21:20</w:t>
            </w:r>
          </w:p>
        </w:tc>
        <w:tc>
          <w:tcPr>
            <w:tcW w:w="1276" w:type="dxa"/>
            <w:noWrap/>
            <w:hideMark/>
          </w:tcPr>
          <w:p w14:paraId="7774A98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199152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2023071983457</w:t>
            </w:r>
          </w:p>
        </w:tc>
      </w:tr>
      <w:tr w:rsidR="006662EC" w:rsidRPr="006662EC" w14:paraId="2F183B78" w14:textId="77777777" w:rsidTr="006662EC">
        <w:trPr>
          <w:trHeight w:val="300"/>
        </w:trPr>
        <w:tc>
          <w:tcPr>
            <w:tcW w:w="1403" w:type="dxa"/>
            <w:noWrap/>
            <w:hideMark/>
          </w:tcPr>
          <w:p w14:paraId="5C1206A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273</w:t>
            </w:r>
          </w:p>
        </w:tc>
        <w:tc>
          <w:tcPr>
            <w:tcW w:w="1773" w:type="dxa"/>
            <w:noWrap/>
            <w:hideMark/>
          </w:tcPr>
          <w:p w14:paraId="3A95BB3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51.64</w:t>
            </w:r>
          </w:p>
        </w:tc>
        <w:tc>
          <w:tcPr>
            <w:tcW w:w="1095" w:type="dxa"/>
            <w:noWrap/>
            <w:hideMark/>
          </w:tcPr>
          <w:p w14:paraId="1D3AF2B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97DF48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23:59</w:t>
            </w:r>
          </w:p>
        </w:tc>
        <w:tc>
          <w:tcPr>
            <w:tcW w:w="1276" w:type="dxa"/>
            <w:noWrap/>
            <w:hideMark/>
          </w:tcPr>
          <w:p w14:paraId="701AB2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B44F28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2023071985505</w:t>
            </w:r>
          </w:p>
        </w:tc>
      </w:tr>
      <w:tr w:rsidR="006662EC" w:rsidRPr="006662EC" w14:paraId="60F32C7D" w14:textId="77777777" w:rsidTr="006662EC">
        <w:trPr>
          <w:trHeight w:val="300"/>
        </w:trPr>
        <w:tc>
          <w:tcPr>
            <w:tcW w:w="1403" w:type="dxa"/>
            <w:noWrap/>
            <w:hideMark/>
          </w:tcPr>
          <w:p w14:paraId="4FAE470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374</w:t>
            </w:r>
          </w:p>
        </w:tc>
        <w:tc>
          <w:tcPr>
            <w:tcW w:w="1773" w:type="dxa"/>
            <w:noWrap/>
            <w:hideMark/>
          </w:tcPr>
          <w:p w14:paraId="6BE8C37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5B9FB53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8F740D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24:05</w:t>
            </w:r>
          </w:p>
        </w:tc>
        <w:tc>
          <w:tcPr>
            <w:tcW w:w="1276" w:type="dxa"/>
            <w:noWrap/>
            <w:hideMark/>
          </w:tcPr>
          <w:p w14:paraId="6080483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45FF9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2023071986017</w:t>
            </w:r>
          </w:p>
        </w:tc>
      </w:tr>
      <w:tr w:rsidR="006662EC" w:rsidRPr="006662EC" w14:paraId="16D3F930" w14:textId="77777777" w:rsidTr="006662EC">
        <w:trPr>
          <w:trHeight w:val="300"/>
        </w:trPr>
        <w:tc>
          <w:tcPr>
            <w:tcW w:w="1403" w:type="dxa"/>
            <w:noWrap/>
            <w:hideMark/>
          </w:tcPr>
          <w:p w14:paraId="6BFEAFD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75</w:t>
            </w:r>
          </w:p>
        </w:tc>
        <w:tc>
          <w:tcPr>
            <w:tcW w:w="1773" w:type="dxa"/>
            <w:noWrap/>
            <w:hideMark/>
          </w:tcPr>
          <w:p w14:paraId="24ABE12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51.64</w:t>
            </w:r>
          </w:p>
        </w:tc>
        <w:tc>
          <w:tcPr>
            <w:tcW w:w="1095" w:type="dxa"/>
            <w:noWrap/>
            <w:hideMark/>
          </w:tcPr>
          <w:p w14:paraId="70E99B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D05A45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24:56</w:t>
            </w:r>
          </w:p>
        </w:tc>
        <w:tc>
          <w:tcPr>
            <w:tcW w:w="1276" w:type="dxa"/>
            <w:noWrap/>
            <w:hideMark/>
          </w:tcPr>
          <w:p w14:paraId="6C7DB6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DCC6F3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2023071987297</w:t>
            </w:r>
          </w:p>
        </w:tc>
      </w:tr>
      <w:tr w:rsidR="006662EC" w:rsidRPr="006662EC" w14:paraId="1A9BE846" w14:textId="77777777" w:rsidTr="006662EC">
        <w:trPr>
          <w:trHeight w:val="300"/>
        </w:trPr>
        <w:tc>
          <w:tcPr>
            <w:tcW w:w="1403" w:type="dxa"/>
            <w:noWrap/>
            <w:hideMark/>
          </w:tcPr>
          <w:p w14:paraId="5D0B563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131</w:t>
            </w:r>
          </w:p>
        </w:tc>
        <w:tc>
          <w:tcPr>
            <w:tcW w:w="1773" w:type="dxa"/>
            <w:noWrap/>
            <w:hideMark/>
          </w:tcPr>
          <w:p w14:paraId="16F85E0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51.64</w:t>
            </w:r>
          </w:p>
        </w:tc>
        <w:tc>
          <w:tcPr>
            <w:tcW w:w="1095" w:type="dxa"/>
            <w:noWrap/>
            <w:hideMark/>
          </w:tcPr>
          <w:p w14:paraId="513BA2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7E7733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24:56</w:t>
            </w:r>
          </w:p>
        </w:tc>
        <w:tc>
          <w:tcPr>
            <w:tcW w:w="1276" w:type="dxa"/>
            <w:noWrap/>
            <w:hideMark/>
          </w:tcPr>
          <w:p w14:paraId="053CA3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25F3C6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2023071987553</w:t>
            </w:r>
          </w:p>
        </w:tc>
      </w:tr>
      <w:tr w:rsidR="006662EC" w:rsidRPr="006662EC" w14:paraId="2BEB2870" w14:textId="77777777" w:rsidTr="006662EC">
        <w:trPr>
          <w:trHeight w:val="300"/>
        </w:trPr>
        <w:tc>
          <w:tcPr>
            <w:tcW w:w="1403" w:type="dxa"/>
            <w:noWrap/>
            <w:hideMark/>
          </w:tcPr>
          <w:p w14:paraId="6A2A7E2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233</w:t>
            </w:r>
          </w:p>
        </w:tc>
        <w:tc>
          <w:tcPr>
            <w:tcW w:w="1773" w:type="dxa"/>
            <w:noWrap/>
            <w:hideMark/>
          </w:tcPr>
          <w:p w14:paraId="7B367BE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743C2FA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3FDC2E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26:22</w:t>
            </w:r>
          </w:p>
        </w:tc>
        <w:tc>
          <w:tcPr>
            <w:tcW w:w="1276" w:type="dxa"/>
            <w:noWrap/>
            <w:hideMark/>
          </w:tcPr>
          <w:p w14:paraId="792B2DF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890892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2023071988833</w:t>
            </w:r>
          </w:p>
        </w:tc>
      </w:tr>
      <w:tr w:rsidR="006662EC" w:rsidRPr="006662EC" w14:paraId="7985EFD8" w14:textId="77777777" w:rsidTr="006662EC">
        <w:trPr>
          <w:trHeight w:val="300"/>
        </w:trPr>
        <w:tc>
          <w:tcPr>
            <w:tcW w:w="1403" w:type="dxa"/>
            <w:noWrap/>
            <w:hideMark/>
          </w:tcPr>
          <w:p w14:paraId="777B272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170</w:t>
            </w:r>
          </w:p>
        </w:tc>
        <w:tc>
          <w:tcPr>
            <w:tcW w:w="1773" w:type="dxa"/>
            <w:noWrap/>
            <w:hideMark/>
          </w:tcPr>
          <w:p w14:paraId="4A99F48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0F46FE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1AC4EF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26:22</w:t>
            </w:r>
          </w:p>
        </w:tc>
        <w:tc>
          <w:tcPr>
            <w:tcW w:w="1276" w:type="dxa"/>
            <w:noWrap/>
            <w:hideMark/>
          </w:tcPr>
          <w:p w14:paraId="3A5EE63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5B2056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2023071990369</w:t>
            </w:r>
          </w:p>
        </w:tc>
      </w:tr>
      <w:tr w:rsidR="006662EC" w:rsidRPr="006662EC" w14:paraId="60A8CA3B" w14:textId="77777777" w:rsidTr="006662EC">
        <w:trPr>
          <w:trHeight w:val="300"/>
        </w:trPr>
        <w:tc>
          <w:tcPr>
            <w:tcW w:w="1403" w:type="dxa"/>
            <w:noWrap/>
            <w:hideMark/>
          </w:tcPr>
          <w:p w14:paraId="224F30D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264</w:t>
            </w:r>
          </w:p>
        </w:tc>
        <w:tc>
          <w:tcPr>
            <w:tcW w:w="1773" w:type="dxa"/>
            <w:noWrap/>
            <w:hideMark/>
          </w:tcPr>
          <w:p w14:paraId="5311C69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6BFBFC1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D0421B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26:35</w:t>
            </w:r>
          </w:p>
        </w:tc>
        <w:tc>
          <w:tcPr>
            <w:tcW w:w="1276" w:type="dxa"/>
            <w:noWrap/>
            <w:hideMark/>
          </w:tcPr>
          <w:p w14:paraId="628ECF2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BAD412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2023071991649</w:t>
            </w:r>
          </w:p>
        </w:tc>
      </w:tr>
      <w:tr w:rsidR="006662EC" w:rsidRPr="006662EC" w14:paraId="49B452D5" w14:textId="77777777" w:rsidTr="006662EC">
        <w:trPr>
          <w:trHeight w:val="300"/>
        </w:trPr>
        <w:tc>
          <w:tcPr>
            <w:tcW w:w="1403" w:type="dxa"/>
            <w:noWrap/>
            <w:hideMark/>
          </w:tcPr>
          <w:p w14:paraId="4663369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439</w:t>
            </w:r>
          </w:p>
        </w:tc>
        <w:tc>
          <w:tcPr>
            <w:tcW w:w="1773" w:type="dxa"/>
            <w:noWrap/>
            <w:hideMark/>
          </w:tcPr>
          <w:p w14:paraId="6731193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51.64</w:t>
            </w:r>
          </w:p>
        </w:tc>
        <w:tc>
          <w:tcPr>
            <w:tcW w:w="1095" w:type="dxa"/>
            <w:noWrap/>
            <w:hideMark/>
          </w:tcPr>
          <w:p w14:paraId="61A02F5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944DB7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28:02</w:t>
            </w:r>
          </w:p>
        </w:tc>
        <w:tc>
          <w:tcPr>
            <w:tcW w:w="1276" w:type="dxa"/>
            <w:noWrap/>
            <w:hideMark/>
          </w:tcPr>
          <w:p w14:paraId="41A473A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CF54DB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2023071993441</w:t>
            </w:r>
          </w:p>
        </w:tc>
      </w:tr>
      <w:tr w:rsidR="006662EC" w:rsidRPr="006662EC" w14:paraId="21556B89" w14:textId="77777777" w:rsidTr="006662EC">
        <w:trPr>
          <w:trHeight w:val="300"/>
        </w:trPr>
        <w:tc>
          <w:tcPr>
            <w:tcW w:w="1403" w:type="dxa"/>
            <w:noWrap/>
            <w:hideMark/>
          </w:tcPr>
          <w:p w14:paraId="25DA82E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113</w:t>
            </w:r>
          </w:p>
        </w:tc>
        <w:tc>
          <w:tcPr>
            <w:tcW w:w="1773" w:type="dxa"/>
            <w:noWrap/>
            <w:hideMark/>
          </w:tcPr>
          <w:p w14:paraId="4ADDBE3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51.64</w:t>
            </w:r>
          </w:p>
        </w:tc>
        <w:tc>
          <w:tcPr>
            <w:tcW w:w="1095" w:type="dxa"/>
            <w:noWrap/>
            <w:hideMark/>
          </w:tcPr>
          <w:p w14:paraId="37D781C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19A667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28:02</w:t>
            </w:r>
          </w:p>
        </w:tc>
        <w:tc>
          <w:tcPr>
            <w:tcW w:w="1276" w:type="dxa"/>
            <w:noWrap/>
            <w:hideMark/>
          </w:tcPr>
          <w:p w14:paraId="7B58CAE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86CCF3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2023071994977</w:t>
            </w:r>
          </w:p>
        </w:tc>
      </w:tr>
      <w:tr w:rsidR="006662EC" w:rsidRPr="006662EC" w14:paraId="7FA22FDB" w14:textId="77777777" w:rsidTr="006662EC">
        <w:trPr>
          <w:trHeight w:val="300"/>
        </w:trPr>
        <w:tc>
          <w:tcPr>
            <w:tcW w:w="1403" w:type="dxa"/>
            <w:noWrap/>
            <w:hideMark/>
          </w:tcPr>
          <w:p w14:paraId="650B2D5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322</w:t>
            </w:r>
          </w:p>
        </w:tc>
        <w:tc>
          <w:tcPr>
            <w:tcW w:w="1773" w:type="dxa"/>
            <w:noWrap/>
            <w:hideMark/>
          </w:tcPr>
          <w:p w14:paraId="78D7B39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51.62</w:t>
            </w:r>
          </w:p>
        </w:tc>
        <w:tc>
          <w:tcPr>
            <w:tcW w:w="1095" w:type="dxa"/>
            <w:noWrap/>
            <w:hideMark/>
          </w:tcPr>
          <w:p w14:paraId="0611257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AD6DA8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29:31</w:t>
            </w:r>
          </w:p>
        </w:tc>
        <w:tc>
          <w:tcPr>
            <w:tcW w:w="1276" w:type="dxa"/>
            <w:noWrap/>
            <w:hideMark/>
          </w:tcPr>
          <w:p w14:paraId="7F8A9C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3982A7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2023071996001</w:t>
            </w:r>
          </w:p>
        </w:tc>
      </w:tr>
      <w:tr w:rsidR="006662EC" w:rsidRPr="006662EC" w14:paraId="6BED8F71" w14:textId="77777777" w:rsidTr="006662EC">
        <w:trPr>
          <w:trHeight w:val="300"/>
        </w:trPr>
        <w:tc>
          <w:tcPr>
            <w:tcW w:w="1403" w:type="dxa"/>
            <w:noWrap/>
            <w:hideMark/>
          </w:tcPr>
          <w:p w14:paraId="0C12E4D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135</w:t>
            </w:r>
          </w:p>
        </w:tc>
        <w:tc>
          <w:tcPr>
            <w:tcW w:w="1773" w:type="dxa"/>
            <w:noWrap/>
            <w:hideMark/>
          </w:tcPr>
          <w:p w14:paraId="4BE1BE6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2E518AD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9495B9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30:02</w:t>
            </w:r>
          </w:p>
        </w:tc>
        <w:tc>
          <w:tcPr>
            <w:tcW w:w="1276" w:type="dxa"/>
            <w:noWrap/>
            <w:hideMark/>
          </w:tcPr>
          <w:p w14:paraId="5E4C5E4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2C9347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2023071996769</w:t>
            </w:r>
          </w:p>
        </w:tc>
      </w:tr>
      <w:tr w:rsidR="006662EC" w:rsidRPr="006662EC" w14:paraId="101F843D" w14:textId="77777777" w:rsidTr="006662EC">
        <w:trPr>
          <w:trHeight w:val="300"/>
        </w:trPr>
        <w:tc>
          <w:tcPr>
            <w:tcW w:w="1403" w:type="dxa"/>
            <w:noWrap/>
            <w:hideMark/>
          </w:tcPr>
          <w:p w14:paraId="13A4CB5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245</w:t>
            </w:r>
          </w:p>
        </w:tc>
        <w:tc>
          <w:tcPr>
            <w:tcW w:w="1773" w:type="dxa"/>
            <w:noWrap/>
            <w:hideMark/>
          </w:tcPr>
          <w:p w14:paraId="341910E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40AB7C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DC9FAB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30:02</w:t>
            </w:r>
          </w:p>
        </w:tc>
        <w:tc>
          <w:tcPr>
            <w:tcW w:w="1276" w:type="dxa"/>
            <w:noWrap/>
            <w:hideMark/>
          </w:tcPr>
          <w:p w14:paraId="18A40E0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8BC052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2023071997025</w:t>
            </w:r>
          </w:p>
        </w:tc>
      </w:tr>
      <w:tr w:rsidR="006662EC" w:rsidRPr="006662EC" w14:paraId="7F147795" w14:textId="77777777" w:rsidTr="006662EC">
        <w:trPr>
          <w:trHeight w:val="300"/>
        </w:trPr>
        <w:tc>
          <w:tcPr>
            <w:tcW w:w="1403" w:type="dxa"/>
            <w:noWrap/>
            <w:hideMark/>
          </w:tcPr>
          <w:p w14:paraId="2420D96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w:t>
            </w:r>
          </w:p>
        </w:tc>
        <w:tc>
          <w:tcPr>
            <w:tcW w:w="1773" w:type="dxa"/>
            <w:noWrap/>
            <w:hideMark/>
          </w:tcPr>
          <w:p w14:paraId="1B41E61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4A24E2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41B331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31:52</w:t>
            </w:r>
          </w:p>
        </w:tc>
        <w:tc>
          <w:tcPr>
            <w:tcW w:w="1276" w:type="dxa"/>
            <w:noWrap/>
            <w:hideMark/>
          </w:tcPr>
          <w:p w14:paraId="2283EFA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A8E45B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20230719101121</w:t>
            </w:r>
          </w:p>
        </w:tc>
      </w:tr>
      <w:tr w:rsidR="006662EC" w:rsidRPr="006662EC" w14:paraId="22CBA8BF" w14:textId="77777777" w:rsidTr="006662EC">
        <w:trPr>
          <w:trHeight w:val="300"/>
        </w:trPr>
        <w:tc>
          <w:tcPr>
            <w:tcW w:w="1403" w:type="dxa"/>
            <w:noWrap/>
            <w:hideMark/>
          </w:tcPr>
          <w:p w14:paraId="4F3C78A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265</w:t>
            </w:r>
          </w:p>
        </w:tc>
        <w:tc>
          <w:tcPr>
            <w:tcW w:w="1773" w:type="dxa"/>
            <w:noWrap/>
            <w:hideMark/>
          </w:tcPr>
          <w:p w14:paraId="5DEC88B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564682B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A1282D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32:04</w:t>
            </w:r>
          </w:p>
        </w:tc>
        <w:tc>
          <w:tcPr>
            <w:tcW w:w="1276" w:type="dxa"/>
            <w:noWrap/>
            <w:hideMark/>
          </w:tcPr>
          <w:p w14:paraId="63319D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16BE20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20230719102145</w:t>
            </w:r>
          </w:p>
        </w:tc>
      </w:tr>
      <w:tr w:rsidR="006662EC" w:rsidRPr="006662EC" w14:paraId="5C7D7F22" w14:textId="77777777" w:rsidTr="006662EC">
        <w:trPr>
          <w:trHeight w:val="300"/>
        </w:trPr>
        <w:tc>
          <w:tcPr>
            <w:tcW w:w="1403" w:type="dxa"/>
            <w:noWrap/>
            <w:hideMark/>
          </w:tcPr>
          <w:p w14:paraId="7A157EA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49</w:t>
            </w:r>
          </w:p>
        </w:tc>
        <w:tc>
          <w:tcPr>
            <w:tcW w:w="1773" w:type="dxa"/>
            <w:noWrap/>
            <w:hideMark/>
          </w:tcPr>
          <w:p w14:paraId="25A9AFA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79C4015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F7358F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32:09</w:t>
            </w:r>
          </w:p>
        </w:tc>
        <w:tc>
          <w:tcPr>
            <w:tcW w:w="1276" w:type="dxa"/>
            <w:noWrap/>
            <w:hideMark/>
          </w:tcPr>
          <w:p w14:paraId="3729D6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B1F57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20230719103169</w:t>
            </w:r>
          </w:p>
        </w:tc>
      </w:tr>
      <w:tr w:rsidR="006662EC" w:rsidRPr="006662EC" w14:paraId="0BAD7260" w14:textId="77777777" w:rsidTr="006662EC">
        <w:trPr>
          <w:trHeight w:val="300"/>
        </w:trPr>
        <w:tc>
          <w:tcPr>
            <w:tcW w:w="1403" w:type="dxa"/>
            <w:noWrap/>
            <w:hideMark/>
          </w:tcPr>
          <w:p w14:paraId="5583193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w:t>
            </w:r>
          </w:p>
        </w:tc>
        <w:tc>
          <w:tcPr>
            <w:tcW w:w="1773" w:type="dxa"/>
            <w:noWrap/>
            <w:hideMark/>
          </w:tcPr>
          <w:p w14:paraId="216C037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47CEB37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FC6D88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32:09</w:t>
            </w:r>
          </w:p>
        </w:tc>
        <w:tc>
          <w:tcPr>
            <w:tcW w:w="1276" w:type="dxa"/>
            <w:noWrap/>
            <w:hideMark/>
          </w:tcPr>
          <w:p w14:paraId="6A6CC0A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926AC5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20230719103425</w:t>
            </w:r>
          </w:p>
        </w:tc>
      </w:tr>
      <w:tr w:rsidR="006662EC" w:rsidRPr="006662EC" w14:paraId="63F4F70E" w14:textId="77777777" w:rsidTr="006662EC">
        <w:trPr>
          <w:trHeight w:val="300"/>
        </w:trPr>
        <w:tc>
          <w:tcPr>
            <w:tcW w:w="1403" w:type="dxa"/>
            <w:noWrap/>
            <w:hideMark/>
          </w:tcPr>
          <w:p w14:paraId="1809834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3FFDE95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0AECE74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D71454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32:09</w:t>
            </w:r>
          </w:p>
        </w:tc>
        <w:tc>
          <w:tcPr>
            <w:tcW w:w="1276" w:type="dxa"/>
            <w:noWrap/>
            <w:hideMark/>
          </w:tcPr>
          <w:p w14:paraId="3D7B1D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72A11A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20230719103681</w:t>
            </w:r>
          </w:p>
        </w:tc>
      </w:tr>
      <w:tr w:rsidR="006662EC" w:rsidRPr="006662EC" w14:paraId="5DFCE062" w14:textId="77777777" w:rsidTr="006662EC">
        <w:trPr>
          <w:trHeight w:val="300"/>
        </w:trPr>
        <w:tc>
          <w:tcPr>
            <w:tcW w:w="1403" w:type="dxa"/>
            <w:noWrap/>
            <w:hideMark/>
          </w:tcPr>
          <w:p w14:paraId="47B6D2C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320</w:t>
            </w:r>
          </w:p>
        </w:tc>
        <w:tc>
          <w:tcPr>
            <w:tcW w:w="1773" w:type="dxa"/>
            <w:noWrap/>
            <w:hideMark/>
          </w:tcPr>
          <w:p w14:paraId="4BC16F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51.62</w:t>
            </w:r>
          </w:p>
        </w:tc>
        <w:tc>
          <w:tcPr>
            <w:tcW w:w="1095" w:type="dxa"/>
            <w:noWrap/>
            <w:hideMark/>
          </w:tcPr>
          <w:p w14:paraId="56D1972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1A0ECF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33:59</w:t>
            </w:r>
          </w:p>
        </w:tc>
        <w:tc>
          <w:tcPr>
            <w:tcW w:w="1276" w:type="dxa"/>
            <w:noWrap/>
            <w:hideMark/>
          </w:tcPr>
          <w:p w14:paraId="55B091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1D39B6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20230719107009</w:t>
            </w:r>
          </w:p>
        </w:tc>
      </w:tr>
      <w:tr w:rsidR="006662EC" w:rsidRPr="006662EC" w14:paraId="778B27AD" w14:textId="77777777" w:rsidTr="006662EC">
        <w:trPr>
          <w:trHeight w:val="300"/>
        </w:trPr>
        <w:tc>
          <w:tcPr>
            <w:tcW w:w="1403" w:type="dxa"/>
            <w:noWrap/>
            <w:hideMark/>
          </w:tcPr>
          <w:p w14:paraId="4938EB1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48</w:t>
            </w:r>
          </w:p>
        </w:tc>
        <w:tc>
          <w:tcPr>
            <w:tcW w:w="1773" w:type="dxa"/>
            <w:noWrap/>
            <w:hideMark/>
          </w:tcPr>
          <w:p w14:paraId="279FA2E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32385D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75BF74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35:24</w:t>
            </w:r>
          </w:p>
        </w:tc>
        <w:tc>
          <w:tcPr>
            <w:tcW w:w="1276" w:type="dxa"/>
            <w:noWrap/>
            <w:hideMark/>
          </w:tcPr>
          <w:p w14:paraId="5E29DD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712CE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20230719107265</w:t>
            </w:r>
          </w:p>
        </w:tc>
      </w:tr>
      <w:tr w:rsidR="006662EC" w:rsidRPr="006662EC" w14:paraId="2105450C" w14:textId="77777777" w:rsidTr="006662EC">
        <w:trPr>
          <w:trHeight w:val="300"/>
        </w:trPr>
        <w:tc>
          <w:tcPr>
            <w:tcW w:w="1403" w:type="dxa"/>
            <w:noWrap/>
            <w:hideMark/>
          </w:tcPr>
          <w:p w14:paraId="307E0EF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411</w:t>
            </w:r>
          </w:p>
        </w:tc>
        <w:tc>
          <w:tcPr>
            <w:tcW w:w="1773" w:type="dxa"/>
            <w:noWrap/>
            <w:hideMark/>
          </w:tcPr>
          <w:p w14:paraId="6F11AC3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1407BB0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79FC74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36:04</w:t>
            </w:r>
          </w:p>
        </w:tc>
        <w:tc>
          <w:tcPr>
            <w:tcW w:w="1276" w:type="dxa"/>
            <w:noWrap/>
            <w:hideMark/>
          </w:tcPr>
          <w:p w14:paraId="17ABC0D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310A7E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20230719108033</w:t>
            </w:r>
          </w:p>
        </w:tc>
      </w:tr>
      <w:tr w:rsidR="006662EC" w:rsidRPr="006662EC" w14:paraId="4CFB2602" w14:textId="77777777" w:rsidTr="006662EC">
        <w:trPr>
          <w:trHeight w:val="300"/>
        </w:trPr>
        <w:tc>
          <w:tcPr>
            <w:tcW w:w="1403" w:type="dxa"/>
            <w:noWrap/>
            <w:hideMark/>
          </w:tcPr>
          <w:p w14:paraId="62369CD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w:t>
            </w:r>
          </w:p>
        </w:tc>
        <w:tc>
          <w:tcPr>
            <w:tcW w:w="1773" w:type="dxa"/>
            <w:noWrap/>
            <w:hideMark/>
          </w:tcPr>
          <w:p w14:paraId="642B1EB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6546716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A79603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36:04</w:t>
            </w:r>
          </w:p>
        </w:tc>
        <w:tc>
          <w:tcPr>
            <w:tcW w:w="1276" w:type="dxa"/>
            <w:noWrap/>
            <w:hideMark/>
          </w:tcPr>
          <w:p w14:paraId="7D6D427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39B042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20230719108545</w:t>
            </w:r>
          </w:p>
        </w:tc>
      </w:tr>
      <w:tr w:rsidR="006662EC" w:rsidRPr="006662EC" w14:paraId="6C8E3354" w14:textId="77777777" w:rsidTr="006662EC">
        <w:trPr>
          <w:trHeight w:val="300"/>
        </w:trPr>
        <w:tc>
          <w:tcPr>
            <w:tcW w:w="1403" w:type="dxa"/>
            <w:noWrap/>
            <w:hideMark/>
          </w:tcPr>
          <w:p w14:paraId="59EDEC6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92</w:t>
            </w:r>
          </w:p>
        </w:tc>
        <w:tc>
          <w:tcPr>
            <w:tcW w:w="1773" w:type="dxa"/>
            <w:noWrap/>
            <w:hideMark/>
          </w:tcPr>
          <w:p w14:paraId="1792DE7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786C89A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6E9245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36:04</w:t>
            </w:r>
          </w:p>
        </w:tc>
        <w:tc>
          <w:tcPr>
            <w:tcW w:w="1276" w:type="dxa"/>
            <w:noWrap/>
            <w:hideMark/>
          </w:tcPr>
          <w:p w14:paraId="69239CE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6483E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20230719108801</w:t>
            </w:r>
          </w:p>
        </w:tc>
      </w:tr>
      <w:tr w:rsidR="006662EC" w:rsidRPr="006662EC" w14:paraId="6309FE0D" w14:textId="77777777" w:rsidTr="006662EC">
        <w:trPr>
          <w:trHeight w:val="300"/>
        </w:trPr>
        <w:tc>
          <w:tcPr>
            <w:tcW w:w="1403" w:type="dxa"/>
            <w:noWrap/>
            <w:hideMark/>
          </w:tcPr>
          <w:p w14:paraId="265415C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85</w:t>
            </w:r>
          </w:p>
        </w:tc>
        <w:tc>
          <w:tcPr>
            <w:tcW w:w="1773" w:type="dxa"/>
            <w:noWrap/>
            <w:hideMark/>
          </w:tcPr>
          <w:p w14:paraId="02D43B4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22F3C1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C5EC49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38:07</w:t>
            </w:r>
          </w:p>
        </w:tc>
        <w:tc>
          <w:tcPr>
            <w:tcW w:w="1276" w:type="dxa"/>
            <w:noWrap/>
            <w:hideMark/>
          </w:tcPr>
          <w:p w14:paraId="5AA8D40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9DA340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20230719115969</w:t>
            </w:r>
          </w:p>
        </w:tc>
      </w:tr>
      <w:tr w:rsidR="006662EC" w:rsidRPr="006662EC" w14:paraId="1D4BFC25" w14:textId="77777777" w:rsidTr="006662EC">
        <w:trPr>
          <w:trHeight w:val="300"/>
        </w:trPr>
        <w:tc>
          <w:tcPr>
            <w:tcW w:w="1403" w:type="dxa"/>
            <w:noWrap/>
            <w:hideMark/>
          </w:tcPr>
          <w:p w14:paraId="116423F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w:t>
            </w:r>
          </w:p>
        </w:tc>
        <w:tc>
          <w:tcPr>
            <w:tcW w:w="1773" w:type="dxa"/>
            <w:noWrap/>
            <w:hideMark/>
          </w:tcPr>
          <w:p w14:paraId="49C3D1F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785B66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57AC77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38:33</w:t>
            </w:r>
          </w:p>
        </w:tc>
        <w:tc>
          <w:tcPr>
            <w:tcW w:w="1276" w:type="dxa"/>
            <w:noWrap/>
            <w:hideMark/>
          </w:tcPr>
          <w:p w14:paraId="324293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F2F869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20230719116737</w:t>
            </w:r>
          </w:p>
        </w:tc>
      </w:tr>
      <w:tr w:rsidR="006662EC" w:rsidRPr="006662EC" w14:paraId="3C75A701" w14:textId="77777777" w:rsidTr="006662EC">
        <w:trPr>
          <w:trHeight w:val="300"/>
        </w:trPr>
        <w:tc>
          <w:tcPr>
            <w:tcW w:w="1403" w:type="dxa"/>
            <w:noWrap/>
            <w:hideMark/>
          </w:tcPr>
          <w:p w14:paraId="0714D96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574</w:t>
            </w:r>
          </w:p>
        </w:tc>
        <w:tc>
          <w:tcPr>
            <w:tcW w:w="1773" w:type="dxa"/>
            <w:noWrap/>
            <w:hideMark/>
          </w:tcPr>
          <w:p w14:paraId="45E4321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5E6233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856415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39:14</w:t>
            </w:r>
          </w:p>
        </w:tc>
        <w:tc>
          <w:tcPr>
            <w:tcW w:w="1276" w:type="dxa"/>
            <w:noWrap/>
            <w:hideMark/>
          </w:tcPr>
          <w:p w14:paraId="2014E3C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C72D58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20230719118273</w:t>
            </w:r>
          </w:p>
        </w:tc>
      </w:tr>
      <w:tr w:rsidR="006662EC" w:rsidRPr="006662EC" w14:paraId="74F89641" w14:textId="77777777" w:rsidTr="006662EC">
        <w:trPr>
          <w:trHeight w:val="300"/>
        </w:trPr>
        <w:tc>
          <w:tcPr>
            <w:tcW w:w="1403" w:type="dxa"/>
            <w:noWrap/>
            <w:hideMark/>
          </w:tcPr>
          <w:p w14:paraId="0894B5D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773" w:type="dxa"/>
            <w:noWrap/>
            <w:hideMark/>
          </w:tcPr>
          <w:p w14:paraId="4C10E9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51.62</w:t>
            </w:r>
          </w:p>
        </w:tc>
        <w:tc>
          <w:tcPr>
            <w:tcW w:w="1095" w:type="dxa"/>
            <w:noWrap/>
            <w:hideMark/>
          </w:tcPr>
          <w:p w14:paraId="3FCF192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705B06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40:39</w:t>
            </w:r>
          </w:p>
        </w:tc>
        <w:tc>
          <w:tcPr>
            <w:tcW w:w="1276" w:type="dxa"/>
            <w:noWrap/>
            <w:hideMark/>
          </w:tcPr>
          <w:p w14:paraId="004D768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6C9C0D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20230719126209</w:t>
            </w:r>
          </w:p>
        </w:tc>
      </w:tr>
      <w:tr w:rsidR="006662EC" w:rsidRPr="006662EC" w14:paraId="427951A0" w14:textId="77777777" w:rsidTr="006662EC">
        <w:trPr>
          <w:trHeight w:val="300"/>
        </w:trPr>
        <w:tc>
          <w:tcPr>
            <w:tcW w:w="1403" w:type="dxa"/>
            <w:noWrap/>
            <w:hideMark/>
          </w:tcPr>
          <w:p w14:paraId="7FA93E2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270</w:t>
            </w:r>
          </w:p>
        </w:tc>
        <w:tc>
          <w:tcPr>
            <w:tcW w:w="1773" w:type="dxa"/>
            <w:noWrap/>
            <w:hideMark/>
          </w:tcPr>
          <w:p w14:paraId="1AC1AEB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1359636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747189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41:00</w:t>
            </w:r>
          </w:p>
        </w:tc>
        <w:tc>
          <w:tcPr>
            <w:tcW w:w="1276" w:type="dxa"/>
            <w:noWrap/>
            <w:hideMark/>
          </w:tcPr>
          <w:p w14:paraId="2D885A1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2F3EA8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20230719137473</w:t>
            </w:r>
          </w:p>
        </w:tc>
      </w:tr>
      <w:tr w:rsidR="006662EC" w:rsidRPr="006662EC" w14:paraId="2EF05FBC" w14:textId="77777777" w:rsidTr="006662EC">
        <w:trPr>
          <w:trHeight w:val="300"/>
        </w:trPr>
        <w:tc>
          <w:tcPr>
            <w:tcW w:w="1403" w:type="dxa"/>
            <w:noWrap/>
            <w:hideMark/>
          </w:tcPr>
          <w:p w14:paraId="433D486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w:t>
            </w:r>
          </w:p>
        </w:tc>
        <w:tc>
          <w:tcPr>
            <w:tcW w:w="1773" w:type="dxa"/>
            <w:noWrap/>
            <w:hideMark/>
          </w:tcPr>
          <w:p w14:paraId="210EA89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4A66DCF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7387C7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41:03</w:t>
            </w:r>
          </w:p>
        </w:tc>
        <w:tc>
          <w:tcPr>
            <w:tcW w:w="1276" w:type="dxa"/>
            <w:noWrap/>
            <w:hideMark/>
          </w:tcPr>
          <w:p w14:paraId="7D0D02E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7345D6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20230719141825</w:t>
            </w:r>
          </w:p>
        </w:tc>
      </w:tr>
      <w:tr w:rsidR="006662EC" w:rsidRPr="006662EC" w14:paraId="24AC1D56" w14:textId="77777777" w:rsidTr="006662EC">
        <w:trPr>
          <w:trHeight w:val="300"/>
        </w:trPr>
        <w:tc>
          <w:tcPr>
            <w:tcW w:w="1403" w:type="dxa"/>
            <w:noWrap/>
            <w:hideMark/>
          </w:tcPr>
          <w:p w14:paraId="56957A0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60</w:t>
            </w:r>
          </w:p>
        </w:tc>
        <w:tc>
          <w:tcPr>
            <w:tcW w:w="1773" w:type="dxa"/>
            <w:noWrap/>
            <w:hideMark/>
          </w:tcPr>
          <w:p w14:paraId="3F762F8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3409827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BDDF85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41:03</w:t>
            </w:r>
          </w:p>
        </w:tc>
        <w:tc>
          <w:tcPr>
            <w:tcW w:w="1276" w:type="dxa"/>
            <w:noWrap/>
            <w:hideMark/>
          </w:tcPr>
          <w:p w14:paraId="3D8C68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E9AD3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20230719142081</w:t>
            </w:r>
          </w:p>
        </w:tc>
      </w:tr>
      <w:tr w:rsidR="006662EC" w:rsidRPr="006662EC" w14:paraId="19277506" w14:textId="77777777" w:rsidTr="006662EC">
        <w:trPr>
          <w:trHeight w:val="300"/>
        </w:trPr>
        <w:tc>
          <w:tcPr>
            <w:tcW w:w="1403" w:type="dxa"/>
            <w:noWrap/>
            <w:hideMark/>
          </w:tcPr>
          <w:p w14:paraId="79EE31B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41F5887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0381924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CD48A9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41:06</w:t>
            </w:r>
          </w:p>
        </w:tc>
        <w:tc>
          <w:tcPr>
            <w:tcW w:w="1276" w:type="dxa"/>
            <w:noWrap/>
            <w:hideMark/>
          </w:tcPr>
          <w:p w14:paraId="20D5F8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BA1CC4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20230719143105</w:t>
            </w:r>
          </w:p>
        </w:tc>
      </w:tr>
      <w:tr w:rsidR="006662EC" w:rsidRPr="006662EC" w14:paraId="0813FE70" w14:textId="77777777" w:rsidTr="006662EC">
        <w:trPr>
          <w:trHeight w:val="300"/>
        </w:trPr>
        <w:tc>
          <w:tcPr>
            <w:tcW w:w="1403" w:type="dxa"/>
            <w:noWrap/>
            <w:hideMark/>
          </w:tcPr>
          <w:p w14:paraId="19C132D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23C8E6E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6D501D7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587326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41:17</w:t>
            </w:r>
          </w:p>
        </w:tc>
        <w:tc>
          <w:tcPr>
            <w:tcW w:w="1276" w:type="dxa"/>
            <w:noWrap/>
            <w:hideMark/>
          </w:tcPr>
          <w:p w14:paraId="1EA4661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3EE4D3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20230719144897</w:t>
            </w:r>
          </w:p>
        </w:tc>
      </w:tr>
      <w:tr w:rsidR="006662EC" w:rsidRPr="006662EC" w14:paraId="3AB6A892" w14:textId="77777777" w:rsidTr="006662EC">
        <w:trPr>
          <w:trHeight w:val="300"/>
        </w:trPr>
        <w:tc>
          <w:tcPr>
            <w:tcW w:w="1403" w:type="dxa"/>
            <w:noWrap/>
            <w:hideMark/>
          </w:tcPr>
          <w:p w14:paraId="0214B38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74</w:t>
            </w:r>
          </w:p>
        </w:tc>
        <w:tc>
          <w:tcPr>
            <w:tcW w:w="1773" w:type="dxa"/>
            <w:noWrap/>
            <w:hideMark/>
          </w:tcPr>
          <w:p w14:paraId="6F39102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7B2D592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5C2D5F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41:38</w:t>
            </w:r>
          </w:p>
        </w:tc>
        <w:tc>
          <w:tcPr>
            <w:tcW w:w="1276" w:type="dxa"/>
            <w:noWrap/>
            <w:hideMark/>
          </w:tcPr>
          <w:p w14:paraId="6E97044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28BDD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20230719148225</w:t>
            </w:r>
          </w:p>
        </w:tc>
      </w:tr>
      <w:tr w:rsidR="006662EC" w:rsidRPr="006662EC" w14:paraId="20E92819" w14:textId="77777777" w:rsidTr="006662EC">
        <w:trPr>
          <w:trHeight w:val="300"/>
        </w:trPr>
        <w:tc>
          <w:tcPr>
            <w:tcW w:w="1403" w:type="dxa"/>
            <w:noWrap/>
            <w:hideMark/>
          </w:tcPr>
          <w:p w14:paraId="0C6DC6B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320</w:t>
            </w:r>
          </w:p>
        </w:tc>
        <w:tc>
          <w:tcPr>
            <w:tcW w:w="1773" w:type="dxa"/>
            <w:noWrap/>
            <w:hideMark/>
          </w:tcPr>
          <w:p w14:paraId="6A6C9CD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51.62</w:t>
            </w:r>
          </w:p>
        </w:tc>
        <w:tc>
          <w:tcPr>
            <w:tcW w:w="1095" w:type="dxa"/>
            <w:noWrap/>
            <w:hideMark/>
          </w:tcPr>
          <w:p w14:paraId="63C8C4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838CC5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43:45</w:t>
            </w:r>
          </w:p>
        </w:tc>
        <w:tc>
          <w:tcPr>
            <w:tcW w:w="1276" w:type="dxa"/>
            <w:noWrap/>
            <w:hideMark/>
          </w:tcPr>
          <w:p w14:paraId="2603D7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C63EF8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20230719154625</w:t>
            </w:r>
          </w:p>
        </w:tc>
      </w:tr>
      <w:tr w:rsidR="006662EC" w:rsidRPr="006662EC" w14:paraId="5713DF82" w14:textId="77777777" w:rsidTr="006662EC">
        <w:trPr>
          <w:trHeight w:val="300"/>
        </w:trPr>
        <w:tc>
          <w:tcPr>
            <w:tcW w:w="1403" w:type="dxa"/>
            <w:noWrap/>
            <w:hideMark/>
          </w:tcPr>
          <w:p w14:paraId="2BB40BF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113</w:t>
            </w:r>
          </w:p>
        </w:tc>
        <w:tc>
          <w:tcPr>
            <w:tcW w:w="1773" w:type="dxa"/>
            <w:noWrap/>
            <w:hideMark/>
          </w:tcPr>
          <w:p w14:paraId="353AF39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31A0D0C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176877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45:58</w:t>
            </w:r>
          </w:p>
        </w:tc>
        <w:tc>
          <w:tcPr>
            <w:tcW w:w="1276" w:type="dxa"/>
            <w:noWrap/>
            <w:hideMark/>
          </w:tcPr>
          <w:p w14:paraId="3B36940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7DA91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20230719159233</w:t>
            </w:r>
          </w:p>
        </w:tc>
      </w:tr>
      <w:tr w:rsidR="006662EC" w:rsidRPr="006662EC" w14:paraId="7458FF30" w14:textId="77777777" w:rsidTr="006662EC">
        <w:trPr>
          <w:trHeight w:val="300"/>
        </w:trPr>
        <w:tc>
          <w:tcPr>
            <w:tcW w:w="1403" w:type="dxa"/>
            <w:noWrap/>
            <w:hideMark/>
          </w:tcPr>
          <w:p w14:paraId="30725E8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90</w:t>
            </w:r>
          </w:p>
        </w:tc>
        <w:tc>
          <w:tcPr>
            <w:tcW w:w="1773" w:type="dxa"/>
            <w:noWrap/>
            <w:hideMark/>
          </w:tcPr>
          <w:p w14:paraId="2EA08AB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5FF6D1D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ADC2D5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45:58</w:t>
            </w:r>
          </w:p>
        </w:tc>
        <w:tc>
          <w:tcPr>
            <w:tcW w:w="1276" w:type="dxa"/>
            <w:noWrap/>
            <w:hideMark/>
          </w:tcPr>
          <w:p w14:paraId="0BC5655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ECC72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20230719160001</w:t>
            </w:r>
          </w:p>
        </w:tc>
      </w:tr>
      <w:tr w:rsidR="006662EC" w:rsidRPr="006662EC" w14:paraId="49C0A1BB" w14:textId="77777777" w:rsidTr="006662EC">
        <w:trPr>
          <w:trHeight w:val="300"/>
        </w:trPr>
        <w:tc>
          <w:tcPr>
            <w:tcW w:w="1403" w:type="dxa"/>
            <w:noWrap/>
            <w:hideMark/>
          </w:tcPr>
          <w:p w14:paraId="1542BD3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110</w:t>
            </w:r>
          </w:p>
        </w:tc>
        <w:tc>
          <w:tcPr>
            <w:tcW w:w="1773" w:type="dxa"/>
            <w:noWrap/>
            <w:hideMark/>
          </w:tcPr>
          <w:p w14:paraId="3C60B1E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6494DD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E06471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46:41</w:t>
            </w:r>
          </w:p>
        </w:tc>
        <w:tc>
          <w:tcPr>
            <w:tcW w:w="1276" w:type="dxa"/>
            <w:noWrap/>
            <w:hideMark/>
          </w:tcPr>
          <w:p w14:paraId="11E332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41521D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20230719160513</w:t>
            </w:r>
          </w:p>
        </w:tc>
      </w:tr>
      <w:tr w:rsidR="006662EC" w:rsidRPr="006662EC" w14:paraId="4B42599E" w14:textId="77777777" w:rsidTr="006662EC">
        <w:trPr>
          <w:trHeight w:val="300"/>
        </w:trPr>
        <w:tc>
          <w:tcPr>
            <w:tcW w:w="1403" w:type="dxa"/>
            <w:noWrap/>
            <w:hideMark/>
          </w:tcPr>
          <w:p w14:paraId="7E094E3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193</w:t>
            </w:r>
          </w:p>
        </w:tc>
        <w:tc>
          <w:tcPr>
            <w:tcW w:w="1773" w:type="dxa"/>
            <w:noWrap/>
            <w:hideMark/>
          </w:tcPr>
          <w:p w14:paraId="460B42B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390A53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C33F42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46:41</w:t>
            </w:r>
          </w:p>
        </w:tc>
        <w:tc>
          <w:tcPr>
            <w:tcW w:w="1276" w:type="dxa"/>
            <w:noWrap/>
            <w:hideMark/>
          </w:tcPr>
          <w:p w14:paraId="502980C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33D8C7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20230719160769</w:t>
            </w:r>
          </w:p>
        </w:tc>
      </w:tr>
      <w:tr w:rsidR="006662EC" w:rsidRPr="006662EC" w14:paraId="75E652A2" w14:textId="77777777" w:rsidTr="006662EC">
        <w:trPr>
          <w:trHeight w:val="300"/>
        </w:trPr>
        <w:tc>
          <w:tcPr>
            <w:tcW w:w="1403" w:type="dxa"/>
            <w:noWrap/>
            <w:hideMark/>
          </w:tcPr>
          <w:p w14:paraId="4B74D89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222</w:t>
            </w:r>
          </w:p>
        </w:tc>
        <w:tc>
          <w:tcPr>
            <w:tcW w:w="1773" w:type="dxa"/>
            <w:noWrap/>
            <w:hideMark/>
          </w:tcPr>
          <w:p w14:paraId="5CA5082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42373D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C30D6D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47:39</w:t>
            </w:r>
          </w:p>
        </w:tc>
        <w:tc>
          <w:tcPr>
            <w:tcW w:w="1276" w:type="dxa"/>
            <w:noWrap/>
            <w:hideMark/>
          </w:tcPr>
          <w:p w14:paraId="58AF6E6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D2BD70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20230719162817</w:t>
            </w:r>
          </w:p>
        </w:tc>
      </w:tr>
      <w:tr w:rsidR="006662EC" w:rsidRPr="006662EC" w14:paraId="17282251" w14:textId="77777777" w:rsidTr="006662EC">
        <w:trPr>
          <w:trHeight w:val="300"/>
        </w:trPr>
        <w:tc>
          <w:tcPr>
            <w:tcW w:w="1403" w:type="dxa"/>
            <w:noWrap/>
            <w:hideMark/>
          </w:tcPr>
          <w:p w14:paraId="1FFCF82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74</w:t>
            </w:r>
          </w:p>
        </w:tc>
        <w:tc>
          <w:tcPr>
            <w:tcW w:w="1773" w:type="dxa"/>
            <w:noWrap/>
            <w:hideMark/>
          </w:tcPr>
          <w:p w14:paraId="46C9C2C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4541D30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949E77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47:39</w:t>
            </w:r>
          </w:p>
        </w:tc>
        <w:tc>
          <w:tcPr>
            <w:tcW w:w="1276" w:type="dxa"/>
            <w:noWrap/>
            <w:hideMark/>
          </w:tcPr>
          <w:p w14:paraId="7340DED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AB1196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20230719163073</w:t>
            </w:r>
          </w:p>
        </w:tc>
      </w:tr>
      <w:tr w:rsidR="006662EC" w:rsidRPr="006662EC" w14:paraId="5DFABBDB" w14:textId="77777777" w:rsidTr="006662EC">
        <w:trPr>
          <w:trHeight w:val="300"/>
        </w:trPr>
        <w:tc>
          <w:tcPr>
            <w:tcW w:w="1403" w:type="dxa"/>
            <w:noWrap/>
            <w:hideMark/>
          </w:tcPr>
          <w:p w14:paraId="79B9431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124</w:t>
            </w:r>
          </w:p>
        </w:tc>
        <w:tc>
          <w:tcPr>
            <w:tcW w:w="1773" w:type="dxa"/>
            <w:noWrap/>
            <w:hideMark/>
          </w:tcPr>
          <w:p w14:paraId="5350602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51.64</w:t>
            </w:r>
          </w:p>
        </w:tc>
        <w:tc>
          <w:tcPr>
            <w:tcW w:w="1095" w:type="dxa"/>
            <w:noWrap/>
            <w:hideMark/>
          </w:tcPr>
          <w:p w14:paraId="4D8600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8D7A94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47:41</w:t>
            </w:r>
          </w:p>
        </w:tc>
        <w:tc>
          <w:tcPr>
            <w:tcW w:w="1276" w:type="dxa"/>
            <w:noWrap/>
            <w:hideMark/>
          </w:tcPr>
          <w:p w14:paraId="748504D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E17B1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20230719163329</w:t>
            </w:r>
          </w:p>
        </w:tc>
      </w:tr>
      <w:tr w:rsidR="006662EC" w:rsidRPr="006662EC" w14:paraId="59D81FC7" w14:textId="77777777" w:rsidTr="006662EC">
        <w:trPr>
          <w:trHeight w:val="300"/>
        </w:trPr>
        <w:tc>
          <w:tcPr>
            <w:tcW w:w="1403" w:type="dxa"/>
            <w:noWrap/>
            <w:hideMark/>
          </w:tcPr>
          <w:p w14:paraId="7705A05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141</w:t>
            </w:r>
          </w:p>
        </w:tc>
        <w:tc>
          <w:tcPr>
            <w:tcW w:w="1773" w:type="dxa"/>
            <w:noWrap/>
            <w:hideMark/>
          </w:tcPr>
          <w:p w14:paraId="2DE4228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240CC26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88A8F7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48:15</w:t>
            </w:r>
          </w:p>
        </w:tc>
        <w:tc>
          <w:tcPr>
            <w:tcW w:w="1276" w:type="dxa"/>
            <w:noWrap/>
            <w:hideMark/>
          </w:tcPr>
          <w:p w14:paraId="16AF460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D1DC33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20230719164353</w:t>
            </w:r>
          </w:p>
        </w:tc>
      </w:tr>
      <w:tr w:rsidR="006662EC" w:rsidRPr="006662EC" w14:paraId="727BC7A9" w14:textId="77777777" w:rsidTr="006662EC">
        <w:trPr>
          <w:trHeight w:val="300"/>
        </w:trPr>
        <w:tc>
          <w:tcPr>
            <w:tcW w:w="1403" w:type="dxa"/>
            <w:noWrap/>
            <w:hideMark/>
          </w:tcPr>
          <w:p w14:paraId="5347F19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114</w:t>
            </w:r>
          </w:p>
        </w:tc>
        <w:tc>
          <w:tcPr>
            <w:tcW w:w="1773" w:type="dxa"/>
            <w:noWrap/>
            <w:hideMark/>
          </w:tcPr>
          <w:p w14:paraId="0A0C98C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204D0EF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743CDF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49:01</w:t>
            </w:r>
          </w:p>
        </w:tc>
        <w:tc>
          <w:tcPr>
            <w:tcW w:w="1276" w:type="dxa"/>
            <w:noWrap/>
            <w:hideMark/>
          </w:tcPr>
          <w:p w14:paraId="0F40FAA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ADBEF6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20230719166657</w:t>
            </w:r>
          </w:p>
        </w:tc>
      </w:tr>
      <w:tr w:rsidR="006662EC" w:rsidRPr="006662EC" w14:paraId="7E1B818A" w14:textId="77777777" w:rsidTr="006662EC">
        <w:trPr>
          <w:trHeight w:val="300"/>
        </w:trPr>
        <w:tc>
          <w:tcPr>
            <w:tcW w:w="1403" w:type="dxa"/>
            <w:noWrap/>
            <w:hideMark/>
          </w:tcPr>
          <w:p w14:paraId="11A793A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190</w:t>
            </w:r>
          </w:p>
        </w:tc>
        <w:tc>
          <w:tcPr>
            <w:tcW w:w="1773" w:type="dxa"/>
            <w:noWrap/>
            <w:hideMark/>
          </w:tcPr>
          <w:p w14:paraId="64D8783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5F8883D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33688E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50:14</w:t>
            </w:r>
          </w:p>
        </w:tc>
        <w:tc>
          <w:tcPr>
            <w:tcW w:w="1276" w:type="dxa"/>
            <w:noWrap/>
            <w:hideMark/>
          </w:tcPr>
          <w:p w14:paraId="2E2DD4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F4ED3A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20230719169473</w:t>
            </w:r>
          </w:p>
        </w:tc>
      </w:tr>
      <w:tr w:rsidR="006662EC" w:rsidRPr="006662EC" w14:paraId="1D89468A" w14:textId="77777777" w:rsidTr="006662EC">
        <w:trPr>
          <w:trHeight w:val="300"/>
        </w:trPr>
        <w:tc>
          <w:tcPr>
            <w:tcW w:w="1403" w:type="dxa"/>
            <w:noWrap/>
            <w:hideMark/>
          </w:tcPr>
          <w:p w14:paraId="0045885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w:t>
            </w:r>
          </w:p>
        </w:tc>
        <w:tc>
          <w:tcPr>
            <w:tcW w:w="1773" w:type="dxa"/>
            <w:noWrap/>
            <w:hideMark/>
          </w:tcPr>
          <w:p w14:paraId="068C392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4C79C5A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6A0146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50:14</w:t>
            </w:r>
          </w:p>
        </w:tc>
        <w:tc>
          <w:tcPr>
            <w:tcW w:w="1276" w:type="dxa"/>
            <w:noWrap/>
            <w:hideMark/>
          </w:tcPr>
          <w:p w14:paraId="763CB09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14EF7E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20230719169729</w:t>
            </w:r>
          </w:p>
        </w:tc>
      </w:tr>
      <w:tr w:rsidR="006662EC" w:rsidRPr="006662EC" w14:paraId="664BF2E8" w14:textId="77777777" w:rsidTr="006662EC">
        <w:trPr>
          <w:trHeight w:val="300"/>
        </w:trPr>
        <w:tc>
          <w:tcPr>
            <w:tcW w:w="1403" w:type="dxa"/>
            <w:noWrap/>
            <w:hideMark/>
          </w:tcPr>
          <w:p w14:paraId="3663EC0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262</w:t>
            </w:r>
          </w:p>
        </w:tc>
        <w:tc>
          <w:tcPr>
            <w:tcW w:w="1773" w:type="dxa"/>
            <w:noWrap/>
            <w:hideMark/>
          </w:tcPr>
          <w:p w14:paraId="3261D45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51.54</w:t>
            </w:r>
          </w:p>
        </w:tc>
        <w:tc>
          <w:tcPr>
            <w:tcW w:w="1095" w:type="dxa"/>
            <w:noWrap/>
            <w:hideMark/>
          </w:tcPr>
          <w:p w14:paraId="6E1B7EE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FE0E67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50:49</w:t>
            </w:r>
          </w:p>
        </w:tc>
        <w:tc>
          <w:tcPr>
            <w:tcW w:w="1276" w:type="dxa"/>
            <w:noWrap/>
            <w:hideMark/>
          </w:tcPr>
          <w:p w14:paraId="61F769F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BA9A5D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20230719171009</w:t>
            </w:r>
          </w:p>
        </w:tc>
      </w:tr>
      <w:tr w:rsidR="006662EC" w:rsidRPr="006662EC" w14:paraId="2A0F4BDF" w14:textId="77777777" w:rsidTr="006662EC">
        <w:trPr>
          <w:trHeight w:val="300"/>
        </w:trPr>
        <w:tc>
          <w:tcPr>
            <w:tcW w:w="1403" w:type="dxa"/>
            <w:noWrap/>
            <w:hideMark/>
          </w:tcPr>
          <w:p w14:paraId="0AB2AB5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82</w:t>
            </w:r>
          </w:p>
        </w:tc>
        <w:tc>
          <w:tcPr>
            <w:tcW w:w="1773" w:type="dxa"/>
            <w:noWrap/>
            <w:hideMark/>
          </w:tcPr>
          <w:p w14:paraId="0363E22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51.54</w:t>
            </w:r>
          </w:p>
        </w:tc>
        <w:tc>
          <w:tcPr>
            <w:tcW w:w="1095" w:type="dxa"/>
            <w:noWrap/>
            <w:hideMark/>
          </w:tcPr>
          <w:p w14:paraId="29E7B8D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9AA5B8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51:15</w:t>
            </w:r>
          </w:p>
        </w:tc>
        <w:tc>
          <w:tcPr>
            <w:tcW w:w="1276" w:type="dxa"/>
            <w:noWrap/>
            <w:hideMark/>
          </w:tcPr>
          <w:p w14:paraId="5785506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06B93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20230719173057</w:t>
            </w:r>
          </w:p>
        </w:tc>
      </w:tr>
      <w:tr w:rsidR="006662EC" w:rsidRPr="006662EC" w14:paraId="0D32046C" w14:textId="77777777" w:rsidTr="006662EC">
        <w:trPr>
          <w:trHeight w:val="300"/>
        </w:trPr>
        <w:tc>
          <w:tcPr>
            <w:tcW w:w="1403" w:type="dxa"/>
            <w:noWrap/>
            <w:hideMark/>
          </w:tcPr>
          <w:p w14:paraId="27DE62C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81</w:t>
            </w:r>
          </w:p>
        </w:tc>
        <w:tc>
          <w:tcPr>
            <w:tcW w:w="1773" w:type="dxa"/>
            <w:noWrap/>
            <w:hideMark/>
          </w:tcPr>
          <w:p w14:paraId="19816CE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51.54</w:t>
            </w:r>
          </w:p>
        </w:tc>
        <w:tc>
          <w:tcPr>
            <w:tcW w:w="1095" w:type="dxa"/>
            <w:noWrap/>
            <w:hideMark/>
          </w:tcPr>
          <w:p w14:paraId="153B9B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ABFF57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52:04</w:t>
            </w:r>
          </w:p>
        </w:tc>
        <w:tc>
          <w:tcPr>
            <w:tcW w:w="1276" w:type="dxa"/>
            <w:noWrap/>
            <w:hideMark/>
          </w:tcPr>
          <w:p w14:paraId="2137A7F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F32DC1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20230719174337</w:t>
            </w:r>
          </w:p>
        </w:tc>
      </w:tr>
      <w:tr w:rsidR="006662EC" w:rsidRPr="006662EC" w14:paraId="6E1675CA" w14:textId="77777777" w:rsidTr="006662EC">
        <w:trPr>
          <w:trHeight w:val="300"/>
        </w:trPr>
        <w:tc>
          <w:tcPr>
            <w:tcW w:w="1403" w:type="dxa"/>
            <w:noWrap/>
            <w:hideMark/>
          </w:tcPr>
          <w:p w14:paraId="52E061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453</w:t>
            </w:r>
          </w:p>
        </w:tc>
        <w:tc>
          <w:tcPr>
            <w:tcW w:w="1773" w:type="dxa"/>
            <w:noWrap/>
            <w:hideMark/>
          </w:tcPr>
          <w:p w14:paraId="04FDC3B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51.64</w:t>
            </w:r>
          </w:p>
        </w:tc>
        <w:tc>
          <w:tcPr>
            <w:tcW w:w="1095" w:type="dxa"/>
            <w:noWrap/>
            <w:hideMark/>
          </w:tcPr>
          <w:p w14:paraId="1648E8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60AF98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57:18</w:t>
            </w:r>
          </w:p>
        </w:tc>
        <w:tc>
          <w:tcPr>
            <w:tcW w:w="1276" w:type="dxa"/>
            <w:noWrap/>
            <w:hideMark/>
          </w:tcPr>
          <w:p w14:paraId="6E141AF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45A7A6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20230719177153</w:t>
            </w:r>
          </w:p>
        </w:tc>
      </w:tr>
      <w:tr w:rsidR="006662EC" w:rsidRPr="006662EC" w14:paraId="0B83E774" w14:textId="77777777" w:rsidTr="006662EC">
        <w:trPr>
          <w:trHeight w:val="300"/>
        </w:trPr>
        <w:tc>
          <w:tcPr>
            <w:tcW w:w="1403" w:type="dxa"/>
            <w:noWrap/>
            <w:hideMark/>
          </w:tcPr>
          <w:p w14:paraId="6EB1C54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161</w:t>
            </w:r>
          </w:p>
        </w:tc>
        <w:tc>
          <w:tcPr>
            <w:tcW w:w="1773" w:type="dxa"/>
            <w:noWrap/>
            <w:hideMark/>
          </w:tcPr>
          <w:p w14:paraId="34EB5C8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51.64</w:t>
            </w:r>
          </w:p>
        </w:tc>
        <w:tc>
          <w:tcPr>
            <w:tcW w:w="1095" w:type="dxa"/>
            <w:noWrap/>
            <w:hideMark/>
          </w:tcPr>
          <w:p w14:paraId="4448EE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CEBACB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57:18</w:t>
            </w:r>
          </w:p>
        </w:tc>
        <w:tc>
          <w:tcPr>
            <w:tcW w:w="1276" w:type="dxa"/>
            <w:noWrap/>
            <w:hideMark/>
          </w:tcPr>
          <w:p w14:paraId="384E862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77E836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20230719177409</w:t>
            </w:r>
          </w:p>
        </w:tc>
      </w:tr>
      <w:tr w:rsidR="006662EC" w:rsidRPr="006662EC" w14:paraId="56DC892E" w14:textId="77777777" w:rsidTr="006662EC">
        <w:trPr>
          <w:trHeight w:val="300"/>
        </w:trPr>
        <w:tc>
          <w:tcPr>
            <w:tcW w:w="1403" w:type="dxa"/>
            <w:noWrap/>
            <w:hideMark/>
          </w:tcPr>
          <w:p w14:paraId="5E53093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164</w:t>
            </w:r>
          </w:p>
        </w:tc>
        <w:tc>
          <w:tcPr>
            <w:tcW w:w="1773" w:type="dxa"/>
            <w:noWrap/>
            <w:hideMark/>
          </w:tcPr>
          <w:p w14:paraId="329610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51.64</w:t>
            </w:r>
          </w:p>
        </w:tc>
        <w:tc>
          <w:tcPr>
            <w:tcW w:w="1095" w:type="dxa"/>
            <w:noWrap/>
            <w:hideMark/>
          </w:tcPr>
          <w:p w14:paraId="41F8405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BC9B60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57:18</w:t>
            </w:r>
          </w:p>
        </w:tc>
        <w:tc>
          <w:tcPr>
            <w:tcW w:w="1276" w:type="dxa"/>
            <w:noWrap/>
            <w:hideMark/>
          </w:tcPr>
          <w:p w14:paraId="345821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3FB9DA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20230719177665</w:t>
            </w:r>
          </w:p>
        </w:tc>
      </w:tr>
      <w:tr w:rsidR="006662EC" w:rsidRPr="006662EC" w14:paraId="3D85E634" w14:textId="77777777" w:rsidTr="006662EC">
        <w:trPr>
          <w:trHeight w:val="300"/>
        </w:trPr>
        <w:tc>
          <w:tcPr>
            <w:tcW w:w="1403" w:type="dxa"/>
            <w:noWrap/>
            <w:hideMark/>
          </w:tcPr>
          <w:p w14:paraId="65877E4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1A0552F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51.64</w:t>
            </w:r>
          </w:p>
        </w:tc>
        <w:tc>
          <w:tcPr>
            <w:tcW w:w="1095" w:type="dxa"/>
            <w:noWrap/>
            <w:hideMark/>
          </w:tcPr>
          <w:p w14:paraId="594BFB3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2F2072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57:18</w:t>
            </w:r>
          </w:p>
        </w:tc>
        <w:tc>
          <w:tcPr>
            <w:tcW w:w="1276" w:type="dxa"/>
            <w:noWrap/>
            <w:hideMark/>
          </w:tcPr>
          <w:p w14:paraId="2A098BF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B4BFF1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20230719177921</w:t>
            </w:r>
          </w:p>
        </w:tc>
      </w:tr>
      <w:tr w:rsidR="006662EC" w:rsidRPr="006662EC" w14:paraId="26642BBD" w14:textId="77777777" w:rsidTr="006662EC">
        <w:trPr>
          <w:trHeight w:val="300"/>
        </w:trPr>
        <w:tc>
          <w:tcPr>
            <w:tcW w:w="1403" w:type="dxa"/>
            <w:noWrap/>
            <w:hideMark/>
          </w:tcPr>
          <w:p w14:paraId="54DD325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272</w:t>
            </w:r>
          </w:p>
        </w:tc>
        <w:tc>
          <w:tcPr>
            <w:tcW w:w="1773" w:type="dxa"/>
            <w:noWrap/>
            <w:hideMark/>
          </w:tcPr>
          <w:p w14:paraId="44E1A24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51.64</w:t>
            </w:r>
          </w:p>
        </w:tc>
        <w:tc>
          <w:tcPr>
            <w:tcW w:w="1095" w:type="dxa"/>
            <w:noWrap/>
            <w:hideMark/>
          </w:tcPr>
          <w:p w14:paraId="1F1A5F3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1C4C03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57:18</w:t>
            </w:r>
          </w:p>
        </w:tc>
        <w:tc>
          <w:tcPr>
            <w:tcW w:w="1276" w:type="dxa"/>
            <w:noWrap/>
            <w:hideMark/>
          </w:tcPr>
          <w:p w14:paraId="040FC18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B7FF19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20230719178177</w:t>
            </w:r>
          </w:p>
        </w:tc>
      </w:tr>
      <w:tr w:rsidR="006662EC" w:rsidRPr="006662EC" w14:paraId="4F3A53C2" w14:textId="77777777" w:rsidTr="006662EC">
        <w:trPr>
          <w:trHeight w:val="300"/>
        </w:trPr>
        <w:tc>
          <w:tcPr>
            <w:tcW w:w="1403" w:type="dxa"/>
            <w:noWrap/>
            <w:hideMark/>
          </w:tcPr>
          <w:p w14:paraId="6BEEAB2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179</w:t>
            </w:r>
          </w:p>
        </w:tc>
        <w:tc>
          <w:tcPr>
            <w:tcW w:w="1773" w:type="dxa"/>
            <w:noWrap/>
            <w:hideMark/>
          </w:tcPr>
          <w:p w14:paraId="3E27F70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51.62</w:t>
            </w:r>
          </w:p>
        </w:tc>
        <w:tc>
          <w:tcPr>
            <w:tcW w:w="1095" w:type="dxa"/>
            <w:noWrap/>
            <w:hideMark/>
          </w:tcPr>
          <w:p w14:paraId="1E3D23C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A919D3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08:</w:t>
            </w:r>
            <w:proofErr w:type="gramEnd"/>
            <w:r w:rsidRPr="006662EC">
              <w:rPr>
                <w:rFonts w:ascii="Calibri" w:hAnsi="Calibri" w:cs="Calibri"/>
                <w:color w:val="000000"/>
                <w:sz w:val="22"/>
                <w:szCs w:val="22"/>
                <w:lang w:val="fr-FR" w:eastAsia="fr-FR"/>
              </w:rPr>
              <w:t>57:44</w:t>
            </w:r>
          </w:p>
        </w:tc>
        <w:tc>
          <w:tcPr>
            <w:tcW w:w="1276" w:type="dxa"/>
            <w:noWrap/>
            <w:hideMark/>
          </w:tcPr>
          <w:p w14:paraId="2F4A569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1E813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20230719178689</w:t>
            </w:r>
          </w:p>
        </w:tc>
      </w:tr>
      <w:tr w:rsidR="006662EC" w:rsidRPr="006662EC" w14:paraId="083E00A4" w14:textId="77777777" w:rsidTr="006662EC">
        <w:trPr>
          <w:trHeight w:val="300"/>
        </w:trPr>
        <w:tc>
          <w:tcPr>
            <w:tcW w:w="1403" w:type="dxa"/>
            <w:noWrap/>
            <w:hideMark/>
          </w:tcPr>
          <w:p w14:paraId="0BAC15F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439</w:t>
            </w:r>
          </w:p>
        </w:tc>
        <w:tc>
          <w:tcPr>
            <w:tcW w:w="1773" w:type="dxa"/>
            <w:noWrap/>
            <w:hideMark/>
          </w:tcPr>
          <w:p w14:paraId="63D2779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1C41FEA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AD2DB4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01:22</w:t>
            </w:r>
          </w:p>
        </w:tc>
        <w:tc>
          <w:tcPr>
            <w:tcW w:w="1276" w:type="dxa"/>
            <w:noWrap/>
            <w:hideMark/>
          </w:tcPr>
          <w:p w14:paraId="76331CB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1E278B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20230719179969</w:t>
            </w:r>
          </w:p>
        </w:tc>
      </w:tr>
      <w:tr w:rsidR="006662EC" w:rsidRPr="006662EC" w14:paraId="33AA16EA" w14:textId="77777777" w:rsidTr="006662EC">
        <w:trPr>
          <w:trHeight w:val="300"/>
        </w:trPr>
        <w:tc>
          <w:tcPr>
            <w:tcW w:w="1403" w:type="dxa"/>
            <w:noWrap/>
            <w:hideMark/>
          </w:tcPr>
          <w:p w14:paraId="4DAB463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306</w:t>
            </w:r>
          </w:p>
        </w:tc>
        <w:tc>
          <w:tcPr>
            <w:tcW w:w="1773" w:type="dxa"/>
            <w:noWrap/>
            <w:hideMark/>
          </w:tcPr>
          <w:p w14:paraId="3EB2172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513020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E4B1CA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03:29</w:t>
            </w:r>
          </w:p>
        </w:tc>
        <w:tc>
          <w:tcPr>
            <w:tcW w:w="1276" w:type="dxa"/>
            <w:noWrap/>
            <w:hideMark/>
          </w:tcPr>
          <w:p w14:paraId="6296B2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A3A24F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20230719182017</w:t>
            </w:r>
          </w:p>
        </w:tc>
      </w:tr>
      <w:tr w:rsidR="006662EC" w:rsidRPr="006662EC" w14:paraId="4D118E55" w14:textId="77777777" w:rsidTr="006662EC">
        <w:trPr>
          <w:trHeight w:val="300"/>
        </w:trPr>
        <w:tc>
          <w:tcPr>
            <w:tcW w:w="1403" w:type="dxa"/>
            <w:noWrap/>
            <w:hideMark/>
          </w:tcPr>
          <w:p w14:paraId="1F3DE56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350</w:t>
            </w:r>
          </w:p>
        </w:tc>
        <w:tc>
          <w:tcPr>
            <w:tcW w:w="1773" w:type="dxa"/>
            <w:noWrap/>
            <w:hideMark/>
          </w:tcPr>
          <w:p w14:paraId="2496647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38988D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F70E68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03:29</w:t>
            </w:r>
          </w:p>
        </w:tc>
        <w:tc>
          <w:tcPr>
            <w:tcW w:w="1276" w:type="dxa"/>
            <w:noWrap/>
            <w:hideMark/>
          </w:tcPr>
          <w:p w14:paraId="394803E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AC9DC3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20230719182273</w:t>
            </w:r>
          </w:p>
        </w:tc>
      </w:tr>
      <w:tr w:rsidR="006662EC" w:rsidRPr="006662EC" w14:paraId="06952436" w14:textId="77777777" w:rsidTr="006662EC">
        <w:trPr>
          <w:trHeight w:val="300"/>
        </w:trPr>
        <w:tc>
          <w:tcPr>
            <w:tcW w:w="1403" w:type="dxa"/>
            <w:noWrap/>
            <w:hideMark/>
          </w:tcPr>
          <w:p w14:paraId="358E2BB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313</w:t>
            </w:r>
          </w:p>
        </w:tc>
        <w:tc>
          <w:tcPr>
            <w:tcW w:w="1773" w:type="dxa"/>
            <w:noWrap/>
            <w:hideMark/>
          </w:tcPr>
          <w:p w14:paraId="2A3102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352E20C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5ABC88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03:52</w:t>
            </w:r>
          </w:p>
        </w:tc>
        <w:tc>
          <w:tcPr>
            <w:tcW w:w="1276" w:type="dxa"/>
            <w:noWrap/>
            <w:hideMark/>
          </w:tcPr>
          <w:p w14:paraId="6A39E91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AB115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20230719184321</w:t>
            </w:r>
          </w:p>
        </w:tc>
      </w:tr>
      <w:tr w:rsidR="006662EC" w:rsidRPr="006662EC" w14:paraId="1A8C4400" w14:textId="77777777" w:rsidTr="006662EC">
        <w:trPr>
          <w:trHeight w:val="300"/>
        </w:trPr>
        <w:tc>
          <w:tcPr>
            <w:tcW w:w="1403" w:type="dxa"/>
            <w:noWrap/>
            <w:hideMark/>
          </w:tcPr>
          <w:p w14:paraId="229AD88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33</w:t>
            </w:r>
          </w:p>
        </w:tc>
        <w:tc>
          <w:tcPr>
            <w:tcW w:w="1773" w:type="dxa"/>
            <w:noWrap/>
            <w:hideMark/>
          </w:tcPr>
          <w:p w14:paraId="297078C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5AD6085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00AC53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03:52</w:t>
            </w:r>
          </w:p>
        </w:tc>
        <w:tc>
          <w:tcPr>
            <w:tcW w:w="1276" w:type="dxa"/>
            <w:noWrap/>
            <w:hideMark/>
          </w:tcPr>
          <w:p w14:paraId="183D10D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9BB1E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20230719184577</w:t>
            </w:r>
          </w:p>
        </w:tc>
      </w:tr>
      <w:tr w:rsidR="006662EC" w:rsidRPr="006662EC" w14:paraId="12992772" w14:textId="77777777" w:rsidTr="006662EC">
        <w:trPr>
          <w:trHeight w:val="300"/>
        </w:trPr>
        <w:tc>
          <w:tcPr>
            <w:tcW w:w="1403" w:type="dxa"/>
            <w:noWrap/>
            <w:hideMark/>
          </w:tcPr>
          <w:p w14:paraId="1219713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50</w:t>
            </w:r>
          </w:p>
        </w:tc>
        <w:tc>
          <w:tcPr>
            <w:tcW w:w="1773" w:type="dxa"/>
            <w:noWrap/>
            <w:hideMark/>
          </w:tcPr>
          <w:p w14:paraId="7519342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62F3A3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7D24B6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03:52</w:t>
            </w:r>
          </w:p>
        </w:tc>
        <w:tc>
          <w:tcPr>
            <w:tcW w:w="1276" w:type="dxa"/>
            <w:noWrap/>
            <w:hideMark/>
          </w:tcPr>
          <w:p w14:paraId="19A41D2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7FEBCA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20230719184833</w:t>
            </w:r>
          </w:p>
        </w:tc>
      </w:tr>
      <w:tr w:rsidR="006662EC" w:rsidRPr="006662EC" w14:paraId="60AB99D7" w14:textId="77777777" w:rsidTr="006662EC">
        <w:trPr>
          <w:trHeight w:val="300"/>
        </w:trPr>
        <w:tc>
          <w:tcPr>
            <w:tcW w:w="1403" w:type="dxa"/>
            <w:noWrap/>
            <w:hideMark/>
          </w:tcPr>
          <w:p w14:paraId="188AF7C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w:t>
            </w:r>
          </w:p>
        </w:tc>
        <w:tc>
          <w:tcPr>
            <w:tcW w:w="1773" w:type="dxa"/>
            <w:noWrap/>
            <w:hideMark/>
          </w:tcPr>
          <w:p w14:paraId="2650BCC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0266E13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FDA699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04:38</w:t>
            </w:r>
          </w:p>
        </w:tc>
        <w:tc>
          <w:tcPr>
            <w:tcW w:w="1276" w:type="dxa"/>
            <w:noWrap/>
            <w:hideMark/>
          </w:tcPr>
          <w:p w14:paraId="3911E7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ED8DD3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20230719189441</w:t>
            </w:r>
          </w:p>
        </w:tc>
      </w:tr>
      <w:tr w:rsidR="006662EC" w:rsidRPr="006662EC" w14:paraId="5778F71D" w14:textId="77777777" w:rsidTr="006662EC">
        <w:trPr>
          <w:trHeight w:val="300"/>
        </w:trPr>
        <w:tc>
          <w:tcPr>
            <w:tcW w:w="1403" w:type="dxa"/>
            <w:noWrap/>
            <w:hideMark/>
          </w:tcPr>
          <w:p w14:paraId="3239A78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340</w:t>
            </w:r>
          </w:p>
        </w:tc>
        <w:tc>
          <w:tcPr>
            <w:tcW w:w="1773" w:type="dxa"/>
            <w:noWrap/>
            <w:hideMark/>
          </w:tcPr>
          <w:p w14:paraId="68DD628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51.62</w:t>
            </w:r>
          </w:p>
        </w:tc>
        <w:tc>
          <w:tcPr>
            <w:tcW w:w="1095" w:type="dxa"/>
            <w:noWrap/>
            <w:hideMark/>
          </w:tcPr>
          <w:p w14:paraId="101A9A0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7930FF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05:27</w:t>
            </w:r>
          </w:p>
        </w:tc>
        <w:tc>
          <w:tcPr>
            <w:tcW w:w="1276" w:type="dxa"/>
            <w:noWrap/>
            <w:hideMark/>
          </w:tcPr>
          <w:p w14:paraId="0FD7B3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103524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20230719191233</w:t>
            </w:r>
          </w:p>
        </w:tc>
      </w:tr>
      <w:tr w:rsidR="006662EC" w:rsidRPr="006662EC" w14:paraId="1951059B" w14:textId="77777777" w:rsidTr="006662EC">
        <w:trPr>
          <w:trHeight w:val="300"/>
        </w:trPr>
        <w:tc>
          <w:tcPr>
            <w:tcW w:w="1403" w:type="dxa"/>
            <w:noWrap/>
            <w:hideMark/>
          </w:tcPr>
          <w:p w14:paraId="56ACF4A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175</w:t>
            </w:r>
          </w:p>
        </w:tc>
        <w:tc>
          <w:tcPr>
            <w:tcW w:w="1773" w:type="dxa"/>
            <w:noWrap/>
            <w:hideMark/>
          </w:tcPr>
          <w:p w14:paraId="4432210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5228ECA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70B422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06:50</w:t>
            </w:r>
          </w:p>
        </w:tc>
        <w:tc>
          <w:tcPr>
            <w:tcW w:w="1276" w:type="dxa"/>
            <w:noWrap/>
            <w:hideMark/>
          </w:tcPr>
          <w:p w14:paraId="55F554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FC590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20230719192001</w:t>
            </w:r>
          </w:p>
        </w:tc>
      </w:tr>
      <w:tr w:rsidR="006662EC" w:rsidRPr="006662EC" w14:paraId="7543749E" w14:textId="77777777" w:rsidTr="006662EC">
        <w:trPr>
          <w:trHeight w:val="300"/>
        </w:trPr>
        <w:tc>
          <w:tcPr>
            <w:tcW w:w="1403" w:type="dxa"/>
            <w:noWrap/>
            <w:hideMark/>
          </w:tcPr>
          <w:p w14:paraId="5450CBD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135</w:t>
            </w:r>
          </w:p>
        </w:tc>
        <w:tc>
          <w:tcPr>
            <w:tcW w:w="1773" w:type="dxa"/>
            <w:noWrap/>
            <w:hideMark/>
          </w:tcPr>
          <w:p w14:paraId="3AA8203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5EE7B6A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A5780C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06:50</w:t>
            </w:r>
          </w:p>
        </w:tc>
        <w:tc>
          <w:tcPr>
            <w:tcW w:w="1276" w:type="dxa"/>
            <w:noWrap/>
            <w:hideMark/>
          </w:tcPr>
          <w:p w14:paraId="09F5520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357AAE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20230719192257</w:t>
            </w:r>
          </w:p>
        </w:tc>
      </w:tr>
      <w:tr w:rsidR="006662EC" w:rsidRPr="006662EC" w14:paraId="53A7DA9E" w14:textId="77777777" w:rsidTr="006662EC">
        <w:trPr>
          <w:trHeight w:val="300"/>
        </w:trPr>
        <w:tc>
          <w:tcPr>
            <w:tcW w:w="1403" w:type="dxa"/>
            <w:noWrap/>
            <w:hideMark/>
          </w:tcPr>
          <w:p w14:paraId="37DDCD6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78</w:t>
            </w:r>
          </w:p>
        </w:tc>
        <w:tc>
          <w:tcPr>
            <w:tcW w:w="1773" w:type="dxa"/>
            <w:noWrap/>
            <w:hideMark/>
          </w:tcPr>
          <w:p w14:paraId="531DD9E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3B3E86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8C5822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06:50</w:t>
            </w:r>
          </w:p>
        </w:tc>
        <w:tc>
          <w:tcPr>
            <w:tcW w:w="1276" w:type="dxa"/>
            <w:noWrap/>
            <w:hideMark/>
          </w:tcPr>
          <w:p w14:paraId="7C1E96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C924D2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20230719192513</w:t>
            </w:r>
          </w:p>
        </w:tc>
      </w:tr>
      <w:tr w:rsidR="006662EC" w:rsidRPr="006662EC" w14:paraId="7AC828BE" w14:textId="77777777" w:rsidTr="006662EC">
        <w:trPr>
          <w:trHeight w:val="300"/>
        </w:trPr>
        <w:tc>
          <w:tcPr>
            <w:tcW w:w="1403" w:type="dxa"/>
            <w:noWrap/>
            <w:hideMark/>
          </w:tcPr>
          <w:p w14:paraId="697AB15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403</w:t>
            </w:r>
          </w:p>
        </w:tc>
        <w:tc>
          <w:tcPr>
            <w:tcW w:w="1773" w:type="dxa"/>
            <w:noWrap/>
            <w:hideMark/>
          </w:tcPr>
          <w:p w14:paraId="22F3586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6C93983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5449C8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09:34</w:t>
            </w:r>
          </w:p>
        </w:tc>
        <w:tc>
          <w:tcPr>
            <w:tcW w:w="1276" w:type="dxa"/>
            <w:noWrap/>
            <w:hideMark/>
          </w:tcPr>
          <w:p w14:paraId="6434BED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689AD3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20230719193793</w:t>
            </w:r>
          </w:p>
        </w:tc>
      </w:tr>
      <w:tr w:rsidR="006662EC" w:rsidRPr="006662EC" w14:paraId="4A82DDC9" w14:textId="77777777" w:rsidTr="006662EC">
        <w:trPr>
          <w:trHeight w:val="300"/>
        </w:trPr>
        <w:tc>
          <w:tcPr>
            <w:tcW w:w="1403" w:type="dxa"/>
            <w:noWrap/>
            <w:hideMark/>
          </w:tcPr>
          <w:p w14:paraId="6BCFFF9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271</w:t>
            </w:r>
          </w:p>
        </w:tc>
        <w:tc>
          <w:tcPr>
            <w:tcW w:w="1773" w:type="dxa"/>
            <w:noWrap/>
            <w:hideMark/>
          </w:tcPr>
          <w:p w14:paraId="258CA2A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51.64</w:t>
            </w:r>
          </w:p>
        </w:tc>
        <w:tc>
          <w:tcPr>
            <w:tcW w:w="1095" w:type="dxa"/>
            <w:noWrap/>
            <w:hideMark/>
          </w:tcPr>
          <w:p w14:paraId="1F491BC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2BAF70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14:55</w:t>
            </w:r>
          </w:p>
        </w:tc>
        <w:tc>
          <w:tcPr>
            <w:tcW w:w="1276" w:type="dxa"/>
            <w:noWrap/>
            <w:hideMark/>
          </w:tcPr>
          <w:p w14:paraId="69A3DD0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E6317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20230719201217</w:t>
            </w:r>
          </w:p>
        </w:tc>
      </w:tr>
      <w:tr w:rsidR="006662EC" w:rsidRPr="006662EC" w14:paraId="34FC1BF5" w14:textId="77777777" w:rsidTr="006662EC">
        <w:trPr>
          <w:trHeight w:val="300"/>
        </w:trPr>
        <w:tc>
          <w:tcPr>
            <w:tcW w:w="1403" w:type="dxa"/>
            <w:noWrap/>
            <w:hideMark/>
          </w:tcPr>
          <w:p w14:paraId="198353E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355</w:t>
            </w:r>
          </w:p>
        </w:tc>
        <w:tc>
          <w:tcPr>
            <w:tcW w:w="1773" w:type="dxa"/>
            <w:noWrap/>
            <w:hideMark/>
          </w:tcPr>
          <w:p w14:paraId="5E37276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04F05E4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45CE5C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21:22</w:t>
            </w:r>
          </w:p>
        </w:tc>
        <w:tc>
          <w:tcPr>
            <w:tcW w:w="1276" w:type="dxa"/>
            <w:noWrap/>
            <w:hideMark/>
          </w:tcPr>
          <w:p w14:paraId="4AE7573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80A7A2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20230719207617</w:t>
            </w:r>
          </w:p>
        </w:tc>
      </w:tr>
      <w:tr w:rsidR="006662EC" w:rsidRPr="006662EC" w14:paraId="094B28B9" w14:textId="77777777" w:rsidTr="006662EC">
        <w:trPr>
          <w:trHeight w:val="300"/>
        </w:trPr>
        <w:tc>
          <w:tcPr>
            <w:tcW w:w="1403" w:type="dxa"/>
            <w:noWrap/>
            <w:hideMark/>
          </w:tcPr>
          <w:p w14:paraId="46C942E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3219251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09AF9BA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0F3EC8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22:19</w:t>
            </w:r>
          </w:p>
        </w:tc>
        <w:tc>
          <w:tcPr>
            <w:tcW w:w="1276" w:type="dxa"/>
            <w:noWrap/>
            <w:hideMark/>
          </w:tcPr>
          <w:p w14:paraId="18C6B99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ACB6E1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20230719208897</w:t>
            </w:r>
          </w:p>
        </w:tc>
      </w:tr>
      <w:tr w:rsidR="006662EC" w:rsidRPr="006662EC" w14:paraId="40B85FA7" w14:textId="77777777" w:rsidTr="006662EC">
        <w:trPr>
          <w:trHeight w:val="300"/>
        </w:trPr>
        <w:tc>
          <w:tcPr>
            <w:tcW w:w="1403" w:type="dxa"/>
            <w:noWrap/>
            <w:hideMark/>
          </w:tcPr>
          <w:p w14:paraId="2365F5C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468</w:t>
            </w:r>
          </w:p>
        </w:tc>
        <w:tc>
          <w:tcPr>
            <w:tcW w:w="1773" w:type="dxa"/>
            <w:noWrap/>
            <w:hideMark/>
          </w:tcPr>
          <w:p w14:paraId="1993CD4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563811A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0096E0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22:19</w:t>
            </w:r>
          </w:p>
        </w:tc>
        <w:tc>
          <w:tcPr>
            <w:tcW w:w="1276" w:type="dxa"/>
            <w:noWrap/>
            <w:hideMark/>
          </w:tcPr>
          <w:p w14:paraId="44D019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E5FEA9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20230719209153</w:t>
            </w:r>
          </w:p>
        </w:tc>
      </w:tr>
      <w:tr w:rsidR="006662EC" w:rsidRPr="006662EC" w14:paraId="51330CD3" w14:textId="77777777" w:rsidTr="006662EC">
        <w:trPr>
          <w:trHeight w:val="300"/>
        </w:trPr>
        <w:tc>
          <w:tcPr>
            <w:tcW w:w="1403" w:type="dxa"/>
            <w:noWrap/>
            <w:hideMark/>
          </w:tcPr>
          <w:p w14:paraId="7C3A629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161</w:t>
            </w:r>
          </w:p>
        </w:tc>
        <w:tc>
          <w:tcPr>
            <w:tcW w:w="1773" w:type="dxa"/>
            <w:noWrap/>
            <w:hideMark/>
          </w:tcPr>
          <w:p w14:paraId="66E5C57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51.64</w:t>
            </w:r>
          </w:p>
        </w:tc>
        <w:tc>
          <w:tcPr>
            <w:tcW w:w="1095" w:type="dxa"/>
            <w:noWrap/>
            <w:hideMark/>
          </w:tcPr>
          <w:p w14:paraId="17D4B16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5A6BA7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22:19</w:t>
            </w:r>
          </w:p>
        </w:tc>
        <w:tc>
          <w:tcPr>
            <w:tcW w:w="1276" w:type="dxa"/>
            <w:noWrap/>
            <w:hideMark/>
          </w:tcPr>
          <w:p w14:paraId="784B952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6A709E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20230719209921</w:t>
            </w:r>
          </w:p>
        </w:tc>
      </w:tr>
      <w:tr w:rsidR="006662EC" w:rsidRPr="006662EC" w14:paraId="79A87FDF" w14:textId="77777777" w:rsidTr="006662EC">
        <w:trPr>
          <w:trHeight w:val="300"/>
        </w:trPr>
        <w:tc>
          <w:tcPr>
            <w:tcW w:w="1403" w:type="dxa"/>
            <w:noWrap/>
            <w:hideMark/>
          </w:tcPr>
          <w:p w14:paraId="2E7FDFC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64</w:t>
            </w:r>
          </w:p>
        </w:tc>
        <w:tc>
          <w:tcPr>
            <w:tcW w:w="1773" w:type="dxa"/>
            <w:noWrap/>
            <w:hideMark/>
          </w:tcPr>
          <w:p w14:paraId="7AB9C3E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51.64</w:t>
            </w:r>
          </w:p>
        </w:tc>
        <w:tc>
          <w:tcPr>
            <w:tcW w:w="1095" w:type="dxa"/>
            <w:noWrap/>
            <w:hideMark/>
          </w:tcPr>
          <w:p w14:paraId="439DDF4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A8C20A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22:19</w:t>
            </w:r>
          </w:p>
        </w:tc>
        <w:tc>
          <w:tcPr>
            <w:tcW w:w="1276" w:type="dxa"/>
            <w:noWrap/>
            <w:hideMark/>
          </w:tcPr>
          <w:p w14:paraId="0CCE84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9B5AC8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20230719210177</w:t>
            </w:r>
          </w:p>
        </w:tc>
      </w:tr>
      <w:tr w:rsidR="006662EC" w:rsidRPr="006662EC" w14:paraId="24402533" w14:textId="77777777" w:rsidTr="006662EC">
        <w:trPr>
          <w:trHeight w:val="300"/>
        </w:trPr>
        <w:tc>
          <w:tcPr>
            <w:tcW w:w="1403" w:type="dxa"/>
            <w:noWrap/>
            <w:hideMark/>
          </w:tcPr>
          <w:p w14:paraId="503E7D2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73</w:t>
            </w:r>
          </w:p>
        </w:tc>
        <w:tc>
          <w:tcPr>
            <w:tcW w:w="1773" w:type="dxa"/>
            <w:noWrap/>
            <w:hideMark/>
          </w:tcPr>
          <w:p w14:paraId="0853433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51.62</w:t>
            </w:r>
          </w:p>
        </w:tc>
        <w:tc>
          <w:tcPr>
            <w:tcW w:w="1095" w:type="dxa"/>
            <w:noWrap/>
            <w:hideMark/>
          </w:tcPr>
          <w:p w14:paraId="7D4661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024F65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22:20</w:t>
            </w:r>
          </w:p>
        </w:tc>
        <w:tc>
          <w:tcPr>
            <w:tcW w:w="1276" w:type="dxa"/>
            <w:noWrap/>
            <w:hideMark/>
          </w:tcPr>
          <w:p w14:paraId="750B0AB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3A822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20230719210945</w:t>
            </w:r>
          </w:p>
        </w:tc>
      </w:tr>
      <w:tr w:rsidR="006662EC" w:rsidRPr="006662EC" w14:paraId="7860502E" w14:textId="77777777" w:rsidTr="006662EC">
        <w:trPr>
          <w:trHeight w:val="300"/>
        </w:trPr>
        <w:tc>
          <w:tcPr>
            <w:tcW w:w="1403" w:type="dxa"/>
            <w:noWrap/>
            <w:hideMark/>
          </w:tcPr>
          <w:p w14:paraId="4BDFDEC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103</w:t>
            </w:r>
          </w:p>
        </w:tc>
        <w:tc>
          <w:tcPr>
            <w:tcW w:w="1773" w:type="dxa"/>
            <w:noWrap/>
            <w:hideMark/>
          </w:tcPr>
          <w:p w14:paraId="6673776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51.62</w:t>
            </w:r>
          </w:p>
        </w:tc>
        <w:tc>
          <w:tcPr>
            <w:tcW w:w="1095" w:type="dxa"/>
            <w:noWrap/>
            <w:hideMark/>
          </w:tcPr>
          <w:p w14:paraId="76B879D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E271BA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22:20</w:t>
            </w:r>
          </w:p>
        </w:tc>
        <w:tc>
          <w:tcPr>
            <w:tcW w:w="1276" w:type="dxa"/>
            <w:noWrap/>
            <w:hideMark/>
          </w:tcPr>
          <w:p w14:paraId="5D5B9FF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F14B49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20230719211201</w:t>
            </w:r>
          </w:p>
        </w:tc>
      </w:tr>
      <w:tr w:rsidR="006662EC" w:rsidRPr="006662EC" w14:paraId="4B24A7C4" w14:textId="77777777" w:rsidTr="006662EC">
        <w:trPr>
          <w:trHeight w:val="300"/>
        </w:trPr>
        <w:tc>
          <w:tcPr>
            <w:tcW w:w="1403" w:type="dxa"/>
            <w:noWrap/>
            <w:hideMark/>
          </w:tcPr>
          <w:p w14:paraId="21F0DA5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357</w:t>
            </w:r>
          </w:p>
        </w:tc>
        <w:tc>
          <w:tcPr>
            <w:tcW w:w="1773" w:type="dxa"/>
            <w:noWrap/>
            <w:hideMark/>
          </w:tcPr>
          <w:p w14:paraId="2FF4149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41C6C36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1439C3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22:50</w:t>
            </w:r>
          </w:p>
        </w:tc>
        <w:tc>
          <w:tcPr>
            <w:tcW w:w="1276" w:type="dxa"/>
            <w:noWrap/>
            <w:hideMark/>
          </w:tcPr>
          <w:p w14:paraId="19CBBFB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887C1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20230719212225</w:t>
            </w:r>
          </w:p>
        </w:tc>
      </w:tr>
      <w:tr w:rsidR="006662EC" w:rsidRPr="006662EC" w14:paraId="265D7594" w14:textId="77777777" w:rsidTr="006662EC">
        <w:trPr>
          <w:trHeight w:val="300"/>
        </w:trPr>
        <w:tc>
          <w:tcPr>
            <w:tcW w:w="1403" w:type="dxa"/>
            <w:noWrap/>
            <w:hideMark/>
          </w:tcPr>
          <w:p w14:paraId="5844EB0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112</w:t>
            </w:r>
          </w:p>
        </w:tc>
        <w:tc>
          <w:tcPr>
            <w:tcW w:w="1773" w:type="dxa"/>
            <w:noWrap/>
            <w:hideMark/>
          </w:tcPr>
          <w:p w14:paraId="66F89FA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6B11305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D786AA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22:50</w:t>
            </w:r>
          </w:p>
        </w:tc>
        <w:tc>
          <w:tcPr>
            <w:tcW w:w="1276" w:type="dxa"/>
            <w:noWrap/>
            <w:hideMark/>
          </w:tcPr>
          <w:p w14:paraId="5FA126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43E555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20230719212993</w:t>
            </w:r>
          </w:p>
        </w:tc>
      </w:tr>
      <w:tr w:rsidR="006662EC" w:rsidRPr="006662EC" w14:paraId="3FF20EB7" w14:textId="77777777" w:rsidTr="006662EC">
        <w:trPr>
          <w:trHeight w:val="300"/>
        </w:trPr>
        <w:tc>
          <w:tcPr>
            <w:tcW w:w="1403" w:type="dxa"/>
            <w:noWrap/>
            <w:hideMark/>
          </w:tcPr>
          <w:p w14:paraId="6A74695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164</w:t>
            </w:r>
          </w:p>
        </w:tc>
        <w:tc>
          <w:tcPr>
            <w:tcW w:w="1773" w:type="dxa"/>
            <w:noWrap/>
            <w:hideMark/>
          </w:tcPr>
          <w:p w14:paraId="0EFAC9E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4620C12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19F5A1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22:50</w:t>
            </w:r>
          </w:p>
        </w:tc>
        <w:tc>
          <w:tcPr>
            <w:tcW w:w="1276" w:type="dxa"/>
            <w:noWrap/>
            <w:hideMark/>
          </w:tcPr>
          <w:p w14:paraId="094F616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55744A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20230719213249</w:t>
            </w:r>
          </w:p>
        </w:tc>
      </w:tr>
      <w:tr w:rsidR="006662EC" w:rsidRPr="006662EC" w14:paraId="71742FA6" w14:textId="77777777" w:rsidTr="006662EC">
        <w:trPr>
          <w:trHeight w:val="300"/>
        </w:trPr>
        <w:tc>
          <w:tcPr>
            <w:tcW w:w="1403" w:type="dxa"/>
            <w:noWrap/>
            <w:hideMark/>
          </w:tcPr>
          <w:p w14:paraId="442B5DF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161</w:t>
            </w:r>
          </w:p>
        </w:tc>
        <w:tc>
          <w:tcPr>
            <w:tcW w:w="1773" w:type="dxa"/>
            <w:noWrap/>
            <w:hideMark/>
          </w:tcPr>
          <w:p w14:paraId="4EC0C49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5443AC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34AFDA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22:50</w:t>
            </w:r>
          </w:p>
        </w:tc>
        <w:tc>
          <w:tcPr>
            <w:tcW w:w="1276" w:type="dxa"/>
            <w:noWrap/>
            <w:hideMark/>
          </w:tcPr>
          <w:p w14:paraId="2EF22DC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BD264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20230719213505</w:t>
            </w:r>
          </w:p>
        </w:tc>
      </w:tr>
      <w:tr w:rsidR="006662EC" w:rsidRPr="006662EC" w14:paraId="1FF11F80" w14:textId="77777777" w:rsidTr="006662EC">
        <w:trPr>
          <w:trHeight w:val="300"/>
        </w:trPr>
        <w:tc>
          <w:tcPr>
            <w:tcW w:w="1403" w:type="dxa"/>
            <w:noWrap/>
            <w:hideMark/>
          </w:tcPr>
          <w:p w14:paraId="1154EA7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w:t>
            </w:r>
          </w:p>
        </w:tc>
        <w:tc>
          <w:tcPr>
            <w:tcW w:w="1773" w:type="dxa"/>
            <w:noWrap/>
            <w:hideMark/>
          </w:tcPr>
          <w:p w14:paraId="01B2C3B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420A6AE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4B4786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22:50</w:t>
            </w:r>
          </w:p>
        </w:tc>
        <w:tc>
          <w:tcPr>
            <w:tcW w:w="1276" w:type="dxa"/>
            <w:noWrap/>
            <w:hideMark/>
          </w:tcPr>
          <w:p w14:paraId="3A7B559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88F63B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20230719213761</w:t>
            </w:r>
          </w:p>
        </w:tc>
      </w:tr>
      <w:tr w:rsidR="006662EC" w:rsidRPr="006662EC" w14:paraId="7C83D2AA" w14:textId="77777777" w:rsidTr="006662EC">
        <w:trPr>
          <w:trHeight w:val="300"/>
        </w:trPr>
        <w:tc>
          <w:tcPr>
            <w:tcW w:w="1403" w:type="dxa"/>
            <w:noWrap/>
            <w:hideMark/>
          </w:tcPr>
          <w:p w14:paraId="005237F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6D389BC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2FBCCD8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924962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22:50</w:t>
            </w:r>
          </w:p>
        </w:tc>
        <w:tc>
          <w:tcPr>
            <w:tcW w:w="1276" w:type="dxa"/>
            <w:noWrap/>
            <w:hideMark/>
          </w:tcPr>
          <w:p w14:paraId="0BA1D4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A5B52C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20230719214017</w:t>
            </w:r>
          </w:p>
        </w:tc>
      </w:tr>
      <w:tr w:rsidR="006662EC" w:rsidRPr="006662EC" w14:paraId="0A32D723" w14:textId="77777777" w:rsidTr="006662EC">
        <w:trPr>
          <w:trHeight w:val="300"/>
        </w:trPr>
        <w:tc>
          <w:tcPr>
            <w:tcW w:w="1403" w:type="dxa"/>
            <w:noWrap/>
            <w:hideMark/>
          </w:tcPr>
          <w:p w14:paraId="6835C84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173</w:t>
            </w:r>
          </w:p>
        </w:tc>
        <w:tc>
          <w:tcPr>
            <w:tcW w:w="1773" w:type="dxa"/>
            <w:noWrap/>
            <w:hideMark/>
          </w:tcPr>
          <w:p w14:paraId="72523E9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5838E48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9A4D50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22:50</w:t>
            </w:r>
          </w:p>
        </w:tc>
        <w:tc>
          <w:tcPr>
            <w:tcW w:w="1276" w:type="dxa"/>
            <w:noWrap/>
            <w:hideMark/>
          </w:tcPr>
          <w:p w14:paraId="638E602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80B07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20230719214273</w:t>
            </w:r>
          </w:p>
        </w:tc>
      </w:tr>
      <w:tr w:rsidR="006662EC" w:rsidRPr="006662EC" w14:paraId="735438E3" w14:textId="77777777" w:rsidTr="006662EC">
        <w:trPr>
          <w:trHeight w:val="300"/>
        </w:trPr>
        <w:tc>
          <w:tcPr>
            <w:tcW w:w="1403" w:type="dxa"/>
            <w:noWrap/>
            <w:hideMark/>
          </w:tcPr>
          <w:p w14:paraId="5B74184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296</w:t>
            </w:r>
          </w:p>
        </w:tc>
        <w:tc>
          <w:tcPr>
            <w:tcW w:w="1773" w:type="dxa"/>
            <w:noWrap/>
            <w:hideMark/>
          </w:tcPr>
          <w:p w14:paraId="0FD44F5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5EF44D2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D41239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22:52</w:t>
            </w:r>
          </w:p>
        </w:tc>
        <w:tc>
          <w:tcPr>
            <w:tcW w:w="1276" w:type="dxa"/>
            <w:noWrap/>
            <w:hideMark/>
          </w:tcPr>
          <w:p w14:paraId="26FE4D5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4E8D58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20230719214529</w:t>
            </w:r>
          </w:p>
        </w:tc>
      </w:tr>
      <w:tr w:rsidR="006662EC" w:rsidRPr="006662EC" w14:paraId="534EFED7" w14:textId="77777777" w:rsidTr="006662EC">
        <w:trPr>
          <w:trHeight w:val="300"/>
        </w:trPr>
        <w:tc>
          <w:tcPr>
            <w:tcW w:w="1403" w:type="dxa"/>
            <w:noWrap/>
            <w:hideMark/>
          </w:tcPr>
          <w:p w14:paraId="01175A0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311</w:t>
            </w:r>
          </w:p>
        </w:tc>
        <w:tc>
          <w:tcPr>
            <w:tcW w:w="1773" w:type="dxa"/>
            <w:noWrap/>
            <w:hideMark/>
          </w:tcPr>
          <w:p w14:paraId="77E6425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578B13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D89B76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22:52</w:t>
            </w:r>
          </w:p>
        </w:tc>
        <w:tc>
          <w:tcPr>
            <w:tcW w:w="1276" w:type="dxa"/>
            <w:noWrap/>
            <w:hideMark/>
          </w:tcPr>
          <w:p w14:paraId="774CFD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FA4E0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20230719214785</w:t>
            </w:r>
          </w:p>
        </w:tc>
      </w:tr>
      <w:tr w:rsidR="006662EC" w:rsidRPr="006662EC" w14:paraId="1C2DFC90" w14:textId="77777777" w:rsidTr="006662EC">
        <w:trPr>
          <w:trHeight w:val="300"/>
        </w:trPr>
        <w:tc>
          <w:tcPr>
            <w:tcW w:w="1403" w:type="dxa"/>
            <w:noWrap/>
            <w:hideMark/>
          </w:tcPr>
          <w:p w14:paraId="189356D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85</w:t>
            </w:r>
          </w:p>
        </w:tc>
        <w:tc>
          <w:tcPr>
            <w:tcW w:w="1773" w:type="dxa"/>
            <w:noWrap/>
            <w:hideMark/>
          </w:tcPr>
          <w:p w14:paraId="6776928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51.54</w:t>
            </w:r>
          </w:p>
        </w:tc>
        <w:tc>
          <w:tcPr>
            <w:tcW w:w="1095" w:type="dxa"/>
            <w:noWrap/>
            <w:hideMark/>
          </w:tcPr>
          <w:p w14:paraId="4AE00F8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0C0504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23:07</w:t>
            </w:r>
          </w:p>
        </w:tc>
        <w:tc>
          <w:tcPr>
            <w:tcW w:w="1276" w:type="dxa"/>
            <w:noWrap/>
            <w:hideMark/>
          </w:tcPr>
          <w:p w14:paraId="3CD4DA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CD82C7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20230719215809</w:t>
            </w:r>
          </w:p>
        </w:tc>
      </w:tr>
      <w:tr w:rsidR="006662EC" w:rsidRPr="006662EC" w14:paraId="19F291FA" w14:textId="77777777" w:rsidTr="006662EC">
        <w:trPr>
          <w:trHeight w:val="300"/>
        </w:trPr>
        <w:tc>
          <w:tcPr>
            <w:tcW w:w="1403" w:type="dxa"/>
            <w:noWrap/>
            <w:hideMark/>
          </w:tcPr>
          <w:p w14:paraId="2B3EF06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101</w:t>
            </w:r>
          </w:p>
        </w:tc>
        <w:tc>
          <w:tcPr>
            <w:tcW w:w="1773" w:type="dxa"/>
            <w:noWrap/>
            <w:hideMark/>
          </w:tcPr>
          <w:p w14:paraId="2899CCA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51.52</w:t>
            </w:r>
          </w:p>
        </w:tc>
        <w:tc>
          <w:tcPr>
            <w:tcW w:w="1095" w:type="dxa"/>
            <w:noWrap/>
            <w:hideMark/>
          </w:tcPr>
          <w:p w14:paraId="2F4CFAB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73ADC0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23:43</w:t>
            </w:r>
          </w:p>
        </w:tc>
        <w:tc>
          <w:tcPr>
            <w:tcW w:w="1276" w:type="dxa"/>
            <w:noWrap/>
            <w:hideMark/>
          </w:tcPr>
          <w:p w14:paraId="6816DB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FF2354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20230719216321</w:t>
            </w:r>
          </w:p>
        </w:tc>
      </w:tr>
      <w:tr w:rsidR="006662EC" w:rsidRPr="006662EC" w14:paraId="662F3886" w14:textId="77777777" w:rsidTr="006662EC">
        <w:trPr>
          <w:trHeight w:val="300"/>
        </w:trPr>
        <w:tc>
          <w:tcPr>
            <w:tcW w:w="1403" w:type="dxa"/>
            <w:noWrap/>
            <w:hideMark/>
          </w:tcPr>
          <w:p w14:paraId="09D6EB9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220</w:t>
            </w:r>
          </w:p>
        </w:tc>
        <w:tc>
          <w:tcPr>
            <w:tcW w:w="1773" w:type="dxa"/>
            <w:noWrap/>
            <w:hideMark/>
          </w:tcPr>
          <w:p w14:paraId="15194D3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51.54</w:t>
            </w:r>
          </w:p>
        </w:tc>
        <w:tc>
          <w:tcPr>
            <w:tcW w:w="1095" w:type="dxa"/>
            <w:noWrap/>
            <w:hideMark/>
          </w:tcPr>
          <w:p w14:paraId="06B4CBE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0FFB70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26:02</w:t>
            </w:r>
          </w:p>
        </w:tc>
        <w:tc>
          <w:tcPr>
            <w:tcW w:w="1276" w:type="dxa"/>
            <w:noWrap/>
            <w:hideMark/>
          </w:tcPr>
          <w:p w14:paraId="4D1DA4B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545EA0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20230719219393</w:t>
            </w:r>
          </w:p>
        </w:tc>
      </w:tr>
      <w:tr w:rsidR="006662EC" w:rsidRPr="006662EC" w14:paraId="3EE100CB" w14:textId="77777777" w:rsidTr="006662EC">
        <w:trPr>
          <w:trHeight w:val="300"/>
        </w:trPr>
        <w:tc>
          <w:tcPr>
            <w:tcW w:w="1403" w:type="dxa"/>
            <w:noWrap/>
            <w:hideMark/>
          </w:tcPr>
          <w:p w14:paraId="3C9858C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425</w:t>
            </w:r>
          </w:p>
        </w:tc>
        <w:tc>
          <w:tcPr>
            <w:tcW w:w="1773" w:type="dxa"/>
            <w:noWrap/>
            <w:hideMark/>
          </w:tcPr>
          <w:p w14:paraId="3B938E6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26CC09A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C99F5A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32:40</w:t>
            </w:r>
          </w:p>
        </w:tc>
        <w:tc>
          <w:tcPr>
            <w:tcW w:w="1276" w:type="dxa"/>
            <w:noWrap/>
            <w:hideMark/>
          </w:tcPr>
          <w:p w14:paraId="3972AA5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EFCAF6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20230719221441</w:t>
            </w:r>
          </w:p>
        </w:tc>
      </w:tr>
      <w:tr w:rsidR="006662EC" w:rsidRPr="006662EC" w14:paraId="103FA15D" w14:textId="77777777" w:rsidTr="006662EC">
        <w:trPr>
          <w:trHeight w:val="300"/>
        </w:trPr>
        <w:tc>
          <w:tcPr>
            <w:tcW w:w="1403" w:type="dxa"/>
            <w:noWrap/>
            <w:hideMark/>
          </w:tcPr>
          <w:p w14:paraId="58E83C9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164</w:t>
            </w:r>
          </w:p>
        </w:tc>
        <w:tc>
          <w:tcPr>
            <w:tcW w:w="1773" w:type="dxa"/>
            <w:noWrap/>
            <w:hideMark/>
          </w:tcPr>
          <w:p w14:paraId="60696CA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477B4AC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FF02F3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32:40</w:t>
            </w:r>
          </w:p>
        </w:tc>
        <w:tc>
          <w:tcPr>
            <w:tcW w:w="1276" w:type="dxa"/>
            <w:noWrap/>
            <w:hideMark/>
          </w:tcPr>
          <w:p w14:paraId="1C4F83E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1832C1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20230719222721</w:t>
            </w:r>
          </w:p>
        </w:tc>
      </w:tr>
      <w:tr w:rsidR="006662EC" w:rsidRPr="006662EC" w14:paraId="42EA113D" w14:textId="77777777" w:rsidTr="006662EC">
        <w:trPr>
          <w:trHeight w:val="300"/>
        </w:trPr>
        <w:tc>
          <w:tcPr>
            <w:tcW w:w="1403" w:type="dxa"/>
            <w:noWrap/>
            <w:hideMark/>
          </w:tcPr>
          <w:p w14:paraId="741E1DE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161</w:t>
            </w:r>
          </w:p>
        </w:tc>
        <w:tc>
          <w:tcPr>
            <w:tcW w:w="1773" w:type="dxa"/>
            <w:noWrap/>
            <w:hideMark/>
          </w:tcPr>
          <w:p w14:paraId="426F600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45C385F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8F65E7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32:40</w:t>
            </w:r>
          </w:p>
        </w:tc>
        <w:tc>
          <w:tcPr>
            <w:tcW w:w="1276" w:type="dxa"/>
            <w:noWrap/>
            <w:hideMark/>
          </w:tcPr>
          <w:p w14:paraId="1E93EF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C653D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20230719222977</w:t>
            </w:r>
          </w:p>
        </w:tc>
      </w:tr>
      <w:tr w:rsidR="006662EC" w:rsidRPr="006662EC" w14:paraId="7C465E75" w14:textId="77777777" w:rsidTr="006662EC">
        <w:trPr>
          <w:trHeight w:val="300"/>
        </w:trPr>
        <w:tc>
          <w:tcPr>
            <w:tcW w:w="1403" w:type="dxa"/>
            <w:noWrap/>
            <w:hideMark/>
          </w:tcPr>
          <w:p w14:paraId="28A43C1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3FA1D33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3E2F9EF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3F180D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32:40</w:t>
            </w:r>
          </w:p>
        </w:tc>
        <w:tc>
          <w:tcPr>
            <w:tcW w:w="1276" w:type="dxa"/>
            <w:noWrap/>
            <w:hideMark/>
          </w:tcPr>
          <w:p w14:paraId="22E839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1FF5AA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20230719223233</w:t>
            </w:r>
          </w:p>
        </w:tc>
      </w:tr>
      <w:tr w:rsidR="006662EC" w:rsidRPr="006662EC" w14:paraId="3387F8C2" w14:textId="77777777" w:rsidTr="006662EC">
        <w:trPr>
          <w:trHeight w:val="300"/>
        </w:trPr>
        <w:tc>
          <w:tcPr>
            <w:tcW w:w="1403" w:type="dxa"/>
            <w:noWrap/>
            <w:hideMark/>
          </w:tcPr>
          <w:p w14:paraId="32A2B6E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w:t>
            </w:r>
          </w:p>
        </w:tc>
        <w:tc>
          <w:tcPr>
            <w:tcW w:w="1773" w:type="dxa"/>
            <w:noWrap/>
            <w:hideMark/>
          </w:tcPr>
          <w:p w14:paraId="274E795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089170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E85333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32:40</w:t>
            </w:r>
          </w:p>
        </w:tc>
        <w:tc>
          <w:tcPr>
            <w:tcW w:w="1276" w:type="dxa"/>
            <w:noWrap/>
            <w:hideMark/>
          </w:tcPr>
          <w:p w14:paraId="670B76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DD51B6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20230719223489</w:t>
            </w:r>
          </w:p>
        </w:tc>
      </w:tr>
      <w:tr w:rsidR="006662EC" w:rsidRPr="006662EC" w14:paraId="003CE520" w14:textId="77777777" w:rsidTr="006662EC">
        <w:trPr>
          <w:trHeight w:val="300"/>
        </w:trPr>
        <w:tc>
          <w:tcPr>
            <w:tcW w:w="1403" w:type="dxa"/>
            <w:noWrap/>
            <w:hideMark/>
          </w:tcPr>
          <w:p w14:paraId="025EFDE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99</w:t>
            </w:r>
          </w:p>
        </w:tc>
        <w:tc>
          <w:tcPr>
            <w:tcW w:w="1773" w:type="dxa"/>
            <w:noWrap/>
            <w:hideMark/>
          </w:tcPr>
          <w:p w14:paraId="113E343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1A662AE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C87BEB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32:40</w:t>
            </w:r>
          </w:p>
        </w:tc>
        <w:tc>
          <w:tcPr>
            <w:tcW w:w="1276" w:type="dxa"/>
            <w:noWrap/>
            <w:hideMark/>
          </w:tcPr>
          <w:p w14:paraId="5EAD8A6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2A2F27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20230719223745</w:t>
            </w:r>
          </w:p>
        </w:tc>
      </w:tr>
      <w:tr w:rsidR="006662EC" w:rsidRPr="006662EC" w14:paraId="10ED6DAF" w14:textId="77777777" w:rsidTr="006662EC">
        <w:trPr>
          <w:trHeight w:val="300"/>
        </w:trPr>
        <w:tc>
          <w:tcPr>
            <w:tcW w:w="1403" w:type="dxa"/>
            <w:noWrap/>
            <w:hideMark/>
          </w:tcPr>
          <w:p w14:paraId="3B2EB5F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223</w:t>
            </w:r>
          </w:p>
        </w:tc>
        <w:tc>
          <w:tcPr>
            <w:tcW w:w="1773" w:type="dxa"/>
            <w:noWrap/>
            <w:hideMark/>
          </w:tcPr>
          <w:p w14:paraId="0A06DD0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445A552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881531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35:13</w:t>
            </w:r>
          </w:p>
        </w:tc>
        <w:tc>
          <w:tcPr>
            <w:tcW w:w="1276" w:type="dxa"/>
            <w:noWrap/>
            <w:hideMark/>
          </w:tcPr>
          <w:p w14:paraId="745D93B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4F89EB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20230719225025</w:t>
            </w:r>
          </w:p>
        </w:tc>
      </w:tr>
      <w:tr w:rsidR="006662EC" w:rsidRPr="006662EC" w14:paraId="480CC1C9" w14:textId="77777777" w:rsidTr="006662EC">
        <w:trPr>
          <w:trHeight w:val="300"/>
        </w:trPr>
        <w:tc>
          <w:tcPr>
            <w:tcW w:w="1403" w:type="dxa"/>
            <w:noWrap/>
            <w:hideMark/>
          </w:tcPr>
          <w:p w14:paraId="7F95839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205</w:t>
            </w:r>
          </w:p>
        </w:tc>
        <w:tc>
          <w:tcPr>
            <w:tcW w:w="1773" w:type="dxa"/>
            <w:noWrap/>
            <w:hideMark/>
          </w:tcPr>
          <w:p w14:paraId="25E596A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73D1BFC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0B68B0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37:24</w:t>
            </w:r>
          </w:p>
        </w:tc>
        <w:tc>
          <w:tcPr>
            <w:tcW w:w="1276" w:type="dxa"/>
            <w:noWrap/>
            <w:hideMark/>
          </w:tcPr>
          <w:p w14:paraId="0600A10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12E4B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20230719225793</w:t>
            </w:r>
          </w:p>
        </w:tc>
      </w:tr>
      <w:tr w:rsidR="006662EC" w:rsidRPr="006662EC" w14:paraId="0EA7CFF5" w14:textId="77777777" w:rsidTr="006662EC">
        <w:trPr>
          <w:trHeight w:val="300"/>
        </w:trPr>
        <w:tc>
          <w:tcPr>
            <w:tcW w:w="1403" w:type="dxa"/>
            <w:noWrap/>
            <w:hideMark/>
          </w:tcPr>
          <w:p w14:paraId="2C7327E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19</w:t>
            </w:r>
          </w:p>
        </w:tc>
        <w:tc>
          <w:tcPr>
            <w:tcW w:w="1773" w:type="dxa"/>
            <w:noWrap/>
            <w:hideMark/>
          </w:tcPr>
          <w:p w14:paraId="58CF2B6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1EC1D24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CAC09C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37:24</w:t>
            </w:r>
          </w:p>
        </w:tc>
        <w:tc>
          <w:tcPr>
            <w:tcW w:w="1276" w:type="dxa"/>
            <w:noWrap/>
            <w:hideMark/>
          </w:tcPr>
          <w:p w14:paraId="3EFF6B3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7C1BE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20230719226049</w:t>
            </w:r>
          </w:p>
        </w:tc>
      </w:tr>
      <w:tr w:rsidR="006662EC" w:rsidRPr="006662EC" w14:paraId="60EFCC96" w14:textId="77777777" w:rsidTr="006662EC">
        <w:trPr>
          <w:trHeight w:val="300"/>
        </w:trPr>
        <w:tc>
          <w:tcPr>
            <w:tcW w:w="1403" w:type="dxa"/>
            <w:noWrap/>
            <w:hideMark/>
          </w:tcPr>
          <w:p w14:paraId="56E1A6E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w:t>
            </w:r>
          </w:p>
        </w:tc>
        <w:tc>
          <w:tcPr>
            <w:tcW w:w="1773" w:type="dxa"/>
            <w:noWrap/>
            <w:hideMark/>
          </w:tcPr>
          <w:p w14:paraId="29CD791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4AAA1FA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B8DE08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37:24</w:t>
            </w:r>
          </w:p>
        </w:tc>
        <w:tc>
          <w:tcPr>
            <w:tcW w:w="1276" w:type="dxa"/>
            <w:noWrap/>
            <w:hideMark/>
          </w:tcPr>
          <w:p w14:paraId="0CEC5D9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2D0022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20230719226305</w:t>
            </w:r>
          </w:p>
        </w:tc>
      </w:tr>
      <w:tr w:rsidR="006662EC" w:rsidRPr="006662EC" w14:paraId="76FE409E" w14:textId="77777777" w:rsidTr="006662EC">
        <w:trPr>
          <w:trHeight w:val="300"/>
        </w:trPr>
        <w:tc>
          <w:tcPr>
            <w:tcW w:w="1403" w:type="dxa"/>
            <w:noWrap/>
            <w:hideMark/>
          </w:tcPr>
          <w:p w14:paraId="6A8893B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434</w:t>
            </w:r>
          </w:p>
        </w:tc>
        <w:tc>
          <w:tcPr>
            <w:tcW w:w="1773" w:type="dxa"/>
            <w:noWrap/>
            <w:hideMark/>
          </w:tcPr>
          <w:p w14:paraId="1497018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0021BD0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95CB4F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38:36</w:t>
            </w:r>
          </w:p>
        </w:tc>
        <w:tc>
          <w:tcPr>
            <w:tcW w:w="1276" w:type="dxa"/>
            <w:noWrap/>
            <w:hideMark/>
          </w:tcPr>
          <w:p w14:paraId="64974D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B7BC9E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20230719227585</w:t>
            </w:r>
          </w:p>
        </w:tc>
      </w:tr>
      <w:tr w:rsidR="006662EC" w:rsidRPr="006662EC" w14:paraId="3B4AFC63" w14:textId="77777777" w:rsidTr="006662EC">
        <w:trPr>
          <w:trHeight w:val="300"/>
        </w:trPr>
        <w:tc>
          <w:tcPr>
            <w:tcW w:w="1403" w:type="dxa"/>
            <w:noWrap/>
            <w:hideMark/>
          </w:tcPr>
          <w:p w14:paraId="1301DE1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66</w:t>
            </w:r>
          </w:p>
        </w:tc>
        <w:tc>
          <w:tcPr>
            <w:tcW w:w="1773" w:type="dxa"/>
            <w:noWrap/>
            <w:hideMark/>
          </w:tcPr>
          <w:p w14:paraId="49B1F96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4BB92D6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A1055A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38:36</w:t>
            </w:r>
          </w:p>
        </w:tc>
        <w:tc>
          <w:tcPr>
            <w:tcW w:w="1276" w:type="dxa"/>
            <w:noWrap/>
            <w:hideMark/>
          </w:tcPr>
          <w:p w14:paraId="7FB21A0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E9DEA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20230719227841</w:t>
            </w:r>
          </w:p>
        </w:tc>
      </w:tr>
      <w:tr w:rsidR="006662EC" w:rsidRPr="006662EC" w14:paraId="48E093E4" w14:textId="77777777" w:rsidTr="006662EC">
        <w:trPr>
          <w:trHeight w:val="300"/>
        </w:trPr>
        <w:tc>
          <w:tcPr>
            <w:tcW w:w="1403" w:type="dxa"/>
            <w:noWrap/>
            <w:hideMark/>
          </w:tcPr>
          <w:p w14:paraId="46C13DE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368</w:t>
            </w:r>
          </w:p>
        </w:tc>
        <w:tc>
          <w:tcPr>
            <w:tcW w:w="1773" w:type="dxa"/>
            <w:noWrap/>
            <w:hideMark/>
          </w:tcPr>
          <w:p w14:paraId="7E709BE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41192C8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DCF1C5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40:34</w:t>
            </w:r>
          </w:p>
        </w:tc>
        <w:tc>
          <w:tcPr>
            <w:tcW w:w="1276" w:type="dxa"/>
            <w:noWrap/>
            <w:hideMark/>
          </w:tcPr>
          <w:p w14:paraId="0D80721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3A555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20230719230145</w:t>
            </w:r>
          </w:p>
        </w:tc>
      </w:tr>
      <w:tr w:rsidR="006662EC" w:rsidRPr="006662EC" w14:paraId="4E6DF575" w14:textId="77777777" w:rsidTr="006662EC">
        <w:trPr>
          <w:trHeight w:val="300"/>
        </w:trPr>
        <w:tc>
          <w:tcPr>
            <w:tcW w:w="1403" w:type="dxa"/>
            <w:noWrap/>
            <w:hideMark/>
          </w:tcPr>
          <w:p w14:paraId="6A96688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481</w:t>
            </w:r>
          </w:p>
        </w:tc>
        <w:tc>
          <w:tcPr>
            <w:tcW w:w="1773" w:type="dxa"/>
            <w:noWrap/>
            <w:hideMark/>
          </w:tcPr>
          <w:p w14:paraId="2734963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2773F5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6A6C56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40:46</w:t>
            </w:r>
          </w:p>
        </w:tc>
        <w:tc>
          <w:tcPr>
            <w:tcW w:w="1276" w:type="dxa"/>
            <w:noWrap/>
            <w:hideMark/>
          </w:tcPr>
          <w:p w14:paraId="66F0AC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A223C3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20230719231425</w:t>
            </w:r>
          </w:p>
        </w:tc>
      </w:tr>
      <w:tr w:rsidR="006662EC" w:rsidRPr="006662EC" w14:paraId="406C5E2D" w14:textId="77777777" w:rsidTr="006662EC">
        <w:trPr>
          <w:trHeight w:val="300"/>
        </w:trPr>
        <w:tc>
          <w:tcPr>
            <w:tcW w:w="1403" w:type="dxa"/>
            <w:noWrap/>
            <w:hideMark/>
          </w:tcPr>
          <w:p w14:paraId="6B6E68A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68</w:t>
            </w:r>
          </w:p>
        </w:tc>
        <w:tc>
          <w:tcPr>
            <w:tcW w:w="1773" w:type="dxa"/>
            <w:noWrap/>
            <w:hideMark/>
          </w:tcPr>
          <w:p w14:paraId="05B20F7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1B07E3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8A70A9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40:46</w:t>
            </w:r>
          </w:p>
        </w:tc>
        <w:tc>
          <w:tcPr>
            <w:tcW w:w="1276" w:type="dxa"/>
            <w:noWrap/>
            <w:hideMark/>
          </w:tcPr>
          <w:p w14:paraId="5B4DF6A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8FB6C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20230719231681</w:t>
            </w:r>
          </w:p>
        </w:tc>
      </w:tr>
      <w:tr w:rsidR="006662EC" w:rsidRPr="006662EC" w14:paraId="5F484614" w14:textId="77777777" w:rsidTr="006662EC">
        <w:trPr>
          <w:trHeight w:val="300"/>
        </w:trPr>
        <w:tc>
          <w:tcPr>
            <w:tcW w:w="1403" w:type="dxa"/>
            <w:noWrap/>
            <w:hideMark/>
          </w:tcPr>
          <w:p w14:paraId="1865B41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10B9FA9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49CE795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111272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40:46</w:t>
            </w:r>
          </w:p>
        </w:tc>
        <w:tc>
          <w:tcPr>
            <w:tcW w:w="1276" w:type="dxa"/>
            <w:noWrap/>
            <w:hideMark/>
          </w:tcPr>
          <w:p w14:paraId="5A18511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1EAFF1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20230719231937</w:t>
            </w:r>
          </w:p>
        </w:tc>
      </w:tr>
      <w:tr w:rsidR="006662EC" w:rsidRPr="006662EC" w14:paraId="6280ADE4" w14:textId="77777777" w:rsidTr="006662EC">
        <w:trPr>
          <w:trHeight w:val="300"/>
        </w:trPr>
        <w:tc>
          <w:tcPr>
            <w:tcW w:w="1403" w:type="dxa"/>
            <w:noWrap/>
            <w:hideMark/>
          </w:tcPr>
          <w:p w14:paraId="72B566D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164</w:t>
            </w:r>
          </w:p>
        </w:tc>
        <w:tc>
          <w:tcPr>
            <w:tcW w:w="1773" w:type="dxa"/>
            <w:noWrap/>
            <w:hideMark/>
          </w:tcPr>
          <w:p w14:paraId="343871A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746CB1D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8F04CD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40:46</w:t>
            </w:r>
          </w:p>
        </w:tc>
        <w:tc>
          <w:tcPr>
            <w:tcW w:w="1276" w:type="dxa"/>
            <w:noWrap/>
            <w:hideMark/>
          </w:tcPr>
          <w:p w14:paraId="05C0C12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EBDCD7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20230719232193</w:t>
            </w:r>
          </w:p>
        </w:tc>
      </w:tr>
      <w:tr w:rsidR="006662EC" w:rsidRPr="006662EC" w14:paraId="17CE44EB" w14:textId="77777777" w:rsidTr="006662EC">
        <w:trPr>
          <w:trHeight w:val="300"/>
        </w:trPr>
        <w:tc>
          <w:tcPr>
            <w:tcW w:w="1403" w:type="dxa"/>
            <w:noWrap/>
            <w:hideMark/>
          </w:tcPr>
          <w:p w14:paraId="7D9BE53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132</w:t>
            </w:r>
          </w:p>
        </w:tc>
        <w:tc>
          <w:tcPr>
            <w:tcW w:w="1773" w:type="dxa"/>
            <w:noWrap/>
            <w:hideMark/>
          </w:tcPr>
          <w:p w14:paraId="60B60DB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43399E2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475AC4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40:46</w:t>
            </w:r>
          </w:p>
        </w:tc>
        <w:tc>
          <w:tcPr>
            <w:tcW w:w="1276" w:type="dxa"/>
            <w:noWrap/>
            <w:hideMark/>
          </w:tcPr>
          <w:p w14:paraId="015F767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65076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20230719232449</w:t>
            </w:r>
          </w:p>
        </w:tc>
      </w:tr>
      <w:tr w:rsidR="006662EC" w:rsidRPr="006662EC" w14:paraId="2EFBF098" w14:textId="77777777" w:rsidTr="006662EC">
        <w:trPr>
          <w:trHeight w:val="300"/>
        </w:trPr>
        <w:tc>
          <w:tcPr>
            <w:tcW w:w="1403" w:type="dxa"/>
            <w:noWrap/>
            <w:hideMark/>
          </w:tcPr>
          <w:p w14:paraId="5F36A90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62</w:t>
            </w:r>
          </w:p>
        </w:tc>
        <w:tc>
          <w:tcPr>
            <w:tcW w:w="1773" w:type="dxa"/>
            <w:noWrap/>
            <w:hideMark/>
          </w:tcPr>
          <w:p w14:paraId="4EFFAAE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414CBB6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7BD796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40:47</w:t>
            </w:r>
          </w:p>
        </w:tc>
        <w:tc>
          <w:tcPr>
            <w:tcW w:w="1276" w:type="dxa"/>
            <w:noWrap/>
            <w:hideMark/>
          </w:tcPr>
          <w:p w14:paraId="7AE7B70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665EB2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20230719232961</w:t>
            </w:r>
          </w:p>
        </w:tc>
      </w:tr>
      <w:tr w:rsidR="006662EC" w:rsidRPr="006662EC" w14:paraId="5EC63D00" w14:textId="77777777" w:rsidTr="006662EC">
        <w:trPr>
          <w:trHeight w:val="300"/>
        </w:trPr>
        <w:tc>
          <w:tcPr>
            <w:tcW w:w="1403" w:type="dxa"/>
            <w:noWrap/>
            <w:hideMark/>
          </w:tcPr>
          <w:p w14:paraId="1249C97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w:t>
            </w:r>
          </w:p>
        </w:tc>
        <w:tc>
          <w:tcPr>
            <w:tcW w:w="1773" w:type="dxa"/>
            <w:noWrap/>
            <w:hideMark/>
          </w:tcPr>
          <w:p w14:paraId="33C3AB2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748AFDB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333646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40:47</w:t>
            </w:r>
          </w:p>
        </w:tc>
        <w:tc>
          <w:tcPr>
            <w:tcW w:w="1276" w:type="dxa"/>
            <w:noWrap/>
            <w:hideMark/>
          </w:tcPr>
          <w:p w14:paraId="35A00C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815FE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20230719233217</w:t>
            </w:r>
          </w:p>
        </w:tc>
      </w:tr>
      <w:tr w:rsidR="006662EC" w:rsidRPr="006662EC" w14:paraId="7BF8A8AE" w14:textId="77777777" w:rsidTr="006662EC">
        <w:trPr>
          <w:trHeight w:val="300"/>
        </w:trPr>
        <w:tc>
          <w:tcPr>
            <w:tcW w:w="1403" w:type="dxa"/>
            <w:noWrap/>
            <w:hideMark/>
          </w:tcPr>
          <w:p w14:paraId="761F0B9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139</w:t>
            </w:r>
          </w:p>
        </w:tc>
        <w:tc>
          <w:tcPr>
            <w:tcW w:w="1773" w:type="dxa"/>
            <w:noWrap/>
            <w:hideMark/>
          </w:tcPr>
          <w:p w14:paraId="200D14A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30DDE7F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C18C96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41:34</w:t>
            </w:r>
          </w:p>
        </w:tc>
        <w:tc>
          <w:tcPr>
            <w:tcW w:w="1276" w:type="dxa"/>
            <w:noWrap/>
            <w:hideMark/>
          </w:tcPr>
          <w:p w14:paraId="6DF2F9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D525E4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20230719234241</w:t>
            </w:r>
          </w:p>
        </w:tc>
      </w:tr>
      <w:tr w:rsidR="006662EC" w:rsidRPr="006662EC" w14:paraId="4DE17D99" w14:textId="77777777" w:rsidTr="006662EC">
        <w:trPr>
          <w:trHeight w:val="300"/>
        </w:trPr>
        <w:tc>
          <w:tcPr>
            <w:tcW w:w="1403" w:type="dxa"/>
            <w:noWrap/>
            <w:hideMark/>
          </w:tcPr>
          <w:p w14:paraId="0D6C0CF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189</w:t>
            </w:r>
          </w:p>
        </w:tc>
        <w:tc>
          <w:tcPr>
            <w:tcW w:w="1773" w:type="dxa"/>
            <w:noWrap/>
            <w:hideMark/>
          </w:tcPr>
          <w:p w14:paraId="0539BC4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12F93FF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F16F15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43:22</w:t>
            </w:r>
          </w:p>
        </w:tc>
        <w:tc>
          <w:tcPr>
            <w:tcW w:w="1276" w:type="dxa"/>
            <w:noWrap/>
            <w:hideMark/>
          </w:tcPr>
          <w:p w14:paraId="2E3498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2C86BE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20230719236289</w:t>
            </w:r>
          </w:p>
        </w:tc>
      </w:tr>
      <w:tr w:rsidR="006662EC" w:rsidRPr="006662EC" w14:paraId="0D9D0184" w14:textId="77777777" w:rsidTr="006662EC">
        <w:trPr>
          <w:trHeight w:val="300"/>
        </w:trPr>
        <w:tc>
          <w:tcPr>
            <w:tcW w:w="1403" w:type="dxa"/>
            <w:noWrap/>
            <w:hideMark/>
          </w:tcPr>
          <w:p w14:paraId="5E9C454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254</w:t>
            </w:r>
          </w:p>
        </w:tc>
        <w:tc>
          <w:tcPr>
            <w:tcW w:w="1773" w:type="dxa"/>
            <w:noWrap/>
            <w:hideMark/>
          </w:tcPr>
          <w:p w14:paraId="2C198CF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6B414B4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2F1A61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44:21</w:t>
            </w:r>
          </w:p>
        </w:tc>
        <w:tc>
          <w:tcPr>
            <w:tcW w:w="1276" w:type="dxa"/>
            <w:noWrap/>
            <w:hideMark/>
          </w:tcPr>
          <w:p w14:paraId="4B7D2B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BFE80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20230719237569</w:t>
            </w:r>
          </w:p>
        </w:tc>
      </w:tr>
      <w:tr w:rsidR="006662EC" w:rsidRPr="006662EC" w14:paraId="465F6162" w14:textId="77777777" w:rsidTr="006662EC">
        <w:trPr>
          <w:trHeight w:val="300"/>
        </w:trPr>
        <w:tc>
          <w:tcPr>
            <w:tcW w:w="1403" w:type="dxa"/>
            <w:noWrap/>
            <w:hideMark/>
          </w:tcPr>
          <w:p w14:paraId="5B4FE34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w:t>
            </w:r>
          </w:p>
        </w:tc>
        <w:tc>
          <w:tcPr>
            <w:tcW w:w="1773" w:type="dxa"/>
            <w:noWrap/>
            <w:hideMark/>
          </w:tcPr>
          <w:p w14:paraId="22CF92E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1042AB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8B5D32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44:21</w:t>
            </w:r>
          </w:p>
        </w:tc>
        <w:tc>
          <w:tcPr>
            <w:tcW w:w="1276" w:type="dxa"/>
            <w:noWrap/>
            <w:hideMark/>
          </w:tcPr>
          <w:p w14:paraId="22723F0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3E8004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20230719237825</w:t>
            </w:r>
          </w:p>
        </w:tc>
      </w:tr>
      <w:tr w:rsidR="006662EC" w:rsidRPr="006662EC" w14:paraId="5077B18E" w14:textId="77777777" w:rsidTr="006662EC">
        <w:trPr>
          <w:trHeight w:val="300"/>
        </w:trPr>
        <w:tc>
          <w:tcPr>
            <w:tcW w:w="1403" w:type="dxa"/>
            <w:noWrap/>
            <w:hideMark/>
          </w:tcPr>
          <w:p w14:paraId="5427D24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255</w:t>
            </w:r>
          </w:p>
        </w:tc>
        <w:tc>
          <w:tcPr>
            <w:tcW w:w="1773" w:type="dxa"/>
            <w:noWrap/>
            <w:hideMark/>
          </w:tcPr>
          <w:p w14:paraId="16BADA4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195523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238E3D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45:34</w:t>
            </w:r>
          </w:p>
        </w:tc>
        <w:tc>
          <w:tcPr>
            <w:tcW w:w="1276" w:type="dxa"/>
            <w:noWrap/>
            <w:hideMark/>
          </w:tcPr>
          <w:p w14:paraId="0B89B4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CD4F2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20230719238593</w:t>
            </w:r>
          </w:p>
        </w:tc>
      </w:tr>
      <w:tr w:rsidR="006662EC" w:rsidRPr="006662EC" w14:paraId="021C7394" w14:textId="77777777" w:rsidTr="006662EC">
        <w:trPr>
          <w:trHeight w:val="300"/>
        </w:trPr>
        <w:tc>
          <w:tcPr>
            <w:tcW w:w="1403" w:type="dxa"/>
            <w:noWrap/>
            <w:hideMark/>
          </w:tcPr>
          <w:p w14:paraId="1AE3776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218</w:t>
            </w:r>
          </w:p>
        </w:tc>
        <w:tc>
          <w:tcPr>
            <w:tcW w:w="1773" w:type="dxa"/>
            <w:noWrap/>
            <w:hideMark/>
          </w:tcPr>
          <w:p w14:paraId="23690DC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10415C5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680241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47:45</w:t>
            </w:r>
          </w:p>
        </w:tc>
        <w:tc>
          <w:tcPr>
            <w:tcW w:w="1276" w:type="dxa"/>
            <w:noWrap/>
            <w:hideMark/>
          </w:tcPr>
          <w:p w14:paraId="6CF444F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20698A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20230719240641</w:t>
            </w:r>
          </w:p>
        </w:tc>
      </w:tr>
      <w:tr w:rsidR="006662EC" w:rsidRPr="006662EC" w14:paraId="75979235" w14:textId="77777777" w:rsidTr="006662EC">
        <w:trPr>
          <w:trHeight w:val="300"/>
        </w:trPr>
        <w:tc>
          <w:tcPr>
            <w:tcW w:w="1403" w:type="dxa"/>
            <w:noWrap/>
            <w:hideMark/>
          </w:tcPr>
          <w:p w14:paraId="188AADF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195</w:t>
            </w:r>
          </w:p>
        </w:tc>
        <w:tc>
          <w:tcPr>
            <w:tcW w:w="1773" w:type="dxa"/>
            <w:noWrap/>
            <w:hideMark/>
          </w:tcPr>
          <w:p w14:paraId="1B3F9A5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7211F23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5873C8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47:45</w:t>
            </w:r>
          </w:p>
        </w:tc>
        <w:tc>
          <w:tcPr>
            <w:tcW w:w="1276" w:type="dxa"/>
            <w:noWrap/>
            <w:hideMark/>
          </w:tcPr>
          <w:p w14:paraId="202987D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44E296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20230719240897</w:t>
            </w:r>
          </w:p>
        </w:tc>
      </w:tr>
      <w:tr w:rsidR="006662EC" w:rsidRPr="006662EC" w14:paraId="40C7714D" w14:textId="77777777" w:rsidTr="006662EC">
        <w:trPr>
          <w:trHeight w:val="300"/>
        </w:trPr>
        <w:tc>
          <w:tcPr>
            <w:tcW w:w="1403" w:type="dxa"/>
            <w:noWrap/>
            <w:hideMark/>
          </w:tcPr>
          <w:p w14:paraId="52D0FF3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193</w:t>
            </w:r>
          </w:p>
        </w:tc>
        <w:tc>
          <w:tcPr>
            <w:tcW w:w="1773" w:type="dxa"/>
            <w:noWrap/>
            <w:hideMark/>
          </w:tcPr>
          <w:p w14:paraId="36DB42C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149DEB2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952A0E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48:44</w:t>
            </w:r>
          </w:p>
        </w:tc>
        <w:tc>
          <w:tcPr>
            <w:tcW w:w="1276" w:type="dxa"/>
            <w:noWrap/>
            <w:hideMark/>
          </w:tcPr>
          <w:p w14:paraId="41F40CD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A9E950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20230719242945</w:t>
            </w:r>
          </w:p>
        </w:tc>
      </w:tr>
      <w:tr w:rsidR="006662EC" w:rsidRPr="006662EC" w14:paraId="7F4659AB" w14:textId="77777777" w:rsidTr="006662EC">
        <w:trPr>
          <w:trHeight w:val="300"/>
        </w:trPr>
        <w:tc>
          <w:tcPr>
            <w:tcW w:w="1403" w:type="dxa"/>
            <w:noWrap/>
            <w:hideMark/>
          </w:tcPr>
          <w:p w14:paraId="3E526F5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263</w:t>
            </w:r>
          </w:p>
        </w:tc>
        <w:tc>
          <w:tcPr>
            <w:tcW w:w="1773" w:type="dxa"/>
            <w:noWrap/>
            <w:hideMark/>
          </w:tcPr>
          <w:p w14:paraId="7B852FD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3F886A6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F65ABA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49:56</w:t>
            </w:r>
          </w:p>
        </w:tc>
        <w:tc>
          <w:tcPr>
            <w:tcW w:w="1276" w:type="dxa"/>
            <w:noWrap/>
            <w:hideMark/>
          </w:tcPr>
          <w:p w14:paraId="2A78250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E3055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20230719243969</w:t>
            </w:r>
          </w:p>
        </w:tc>
      </w:tr>
      <w:tr w:rsidR="006662EC" w:rsidRPr="006662EC" w14:paraId="15F47689" w14:textId="77777777" w:rsidTr="006662EC">
        <w:trPr>
          <w:trHeight w:val="300"/>
        </w:trPr>
        <w:tc>
          <w:tcPr>
            <w:tcW w:w="1403" w:type="dxa"/>
            <w:noWrap/>
            <w:hideMark/>
          </w:tcPr>
          <w:p w14:paraId="48EAF36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157</w:t>
            </w:r>
          </w:p>
        </w:tc>
        <w:tc>
          <w:tcPr>
            <w:tcW w:w="1773" w:type="dxa"/>
            <w:noWrap/>
            <w:hideMark/>
          </w:tcPr>
          <w:p w14:paraId="7887864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023690C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25C22D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49:56</w:t>
            </w:r>
          </w:p>
        </w:tc>
        <w:tc>
          <w:tcPr>
            <w:tcW w:w="1276" w:type="dxa"/>
            <w:noWrap/>
            <w:hideMark/>
          </w:tcPr>
          <w:p w14:paraId="23B16D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8B229A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20230719244481</w:t>
            </w:r>
          </w:p>
        </w:tc>
      </w:tr>
      <w:tr w:rsidR="006662EC" w:rsidRPr="006662EC" w14:paraId="386D8A1F" w14:textId="77777777" w:rsidTr="006662EC">
        <w:trPr>
          <w:trHeight w:val="300"/>
        </w:trPr>
        <w:tc>
          <w:tcPr>
            <w:tcW w:w="1403" w:type="dxa"/>
            <w:noWrap/>
            <w:hideMark/>
          </w:tcPr>
          <w:p w14:paraId="5E74263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145</w:t>
            </w:r>
          </w:p>
        </w:tc>
        <w:tc>
          <w:tcPr>
            <w:tcW w:w="1773" w:type="dxa"/>
            <w:noWrap/>
            <w:hideMark/>
          </w:tcPr>
          <w:p w14:paraId="28EAA13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4C36716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FAA24E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50:58</w:t>
            </w:r>
          </w:p>
        </w:tc>
        <w:tc>
          <w:tcPr>
            <w:tcW w:w="1276" w:type="dxa"/>
            <w:noWrap/>
            <w:hideMark/>
          </w:tcPr>
          <w:p w14:paraId="1D56CEF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64ECF2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20230719245249</w:t>
            </w:r>
          </w:p>
        </w:tc>
      </w:tr>
      <w:tr w:rsidR="006662EC" w:rsidRPr="006662EC" w14:paraId="11CBB138" w14:textId="77777777" w:rsidTr="006662EC">
        <w:trPr>
          <w:trHeight w:val="300"/>
        </w:trPr>
        <w:tc>
          <w:tcPr>
            <w:tcW w:w="1403" w:type="dxa"/>
            <w:noWrap/>
            <w:hideMark/>
          </w:tcPr>
          <w:p w14:paraId="5D588C4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194</w:t>
            </w:r>
          </w:p>
        </w:tc>
        <w:tc>
          <w:tcPr>
            <w:tcW w:w="1773" w:type="dxa"/>
            <w:noWrap/>
            <w:hideMark/>
          </w:tcPr>
          <w:p w14:paraId="290A181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034A3E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25398B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09:</w:t>
            </w:r>
            <w:proofErr w:type="gramEnd"/>
            <w:r w:rsidRPr="006662EC">
              <w:rPr>
                <w:rFonts w:ascii="Calibri" w:hAnsi="Calibri" w:cs="Calibri"/>
                <w:color w:val="000000"/>
                <w:sz w:val="22"/>
                <w:szCs w:val="22"/>
                <w:lang w:val="fr-FR" w:eastAsia="fr-FR"/>
              </w:rPr>
              <w:t>55:31</w:t>
            </w:r>
          </w:p>
        </w:tc>
        <w:tc>
          <w:tcPr>
            <w:tcW w:w="1276" w:type="dxa"/>
            <w:noWrap/>
            <w:hideMark/>
          </w:tcPr>
          <w:p w14:paraId="6C176A5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957A11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20230719246785</w:t>
            </w:r>
          </w:p>
        </w:tc>
      </w:tr>
      <w:tr w:rsidR="006662EC" w:rsidRPr="006662EC" w14:paraId="3EC8122B" w14:textId="77777777" w:rsidTr="006662EC">
        <w:trPr>
          <w:trHeight w:val="300"/>
        </w:trPr>
        <w:tc>
          <w:tcPr>
            <w:tcW w:w="1403" w:type="dxa"/>
            <w:noWrap/>
            <w:hideMark/>
          </w:tcPr>
          <w:p w14:paraId="4E5A7E3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108</w:t>
            </w:r>
          </w:p>
        </w:tc>
        <w:tc>
          <w:tcPr>
            <w:tcW w:w="1773" w:type="dxa"/>
            <w:noWrap/>
            <w:hideMark/>
          </w:tcPr>
          <w:p w14:paraId="00A9122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7128F8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BD9787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00:25</w:t>
            </w:r>
          </w:p>
        </w:tc>
        <w:tc>
          <w:tcPr>
            <w:tcW w:w="1276" w:type="dxa"/>
            <w:noWrap/>
            <w:hideMark/>
          </w:tcPr>
          <w:p w14:paraId="70EE59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2F9A8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20230719252929</w:t>
            </w:r>
          </w:p>
        </w:tc>
      </w:tr>
      <w:tr w:rsidR="006662EC" w:rsidRPr="006662EC" w14:paraId="1CC70B77" w14:textId="77777777" w:rsidTr="006662EC">
        <w:trPr>
          <w:trHeight w:val="300"/>
        </w:trPr>
        <w:tc>
          <w:tcPr>
            <w:tcW w:w="1403" w:type="dxa"/>
            <w:noWrap/>
            <w:hideMark/>
          </w:tcPr>
          <w:p w14:paraId="1C6DCD0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30</w:t>
            </w:r>
          </w:p>
        </w:tc>
        <w:tc>
          <w:tcPr>
            <w:tcW w:w="1773" w:type="dxa"/>
            <w:noWrap/>
            <w:hideMark/>
          </w:tcPr>
          <w:p w14:paraId="3B5E272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2610FF2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51A2C6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00:44</w:t>
            </w:r>
          </w:p>
        </w:tc>
        <w:tc>
          <w:tcPr>
            <w:tcW w:w="1276" w:type="dxa"/>
            <w:noWrap/>
            <w:hideMark/>
          </w:tcPr>
          <w:p w14:paraId="08272B9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1BFF92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20230719253185</w:t>
            </w:r>
          </w:p>
        </w:tc>
      </w:tr>
      <w:tr w:rsidR="006662EC" w:rsidRPr="006662EC" w14:paraId="2CED891D" w14:textId="77777777" w:rsidTr="006662EC">
        <w:trPr>
          <w:trHeight w:val="300"/>
        </w:trPr>
        <w:tc>
          <w:tcPr>
            <w:tcW w:w="1403" w:type="dxa"/>
            <w:noWrap/>
            <w:hideMark/>
          </w:tcPr>
          <w:p w14:paraId="1B0F9F1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405</w:t>
            </w:r>
          </w:p>
        </w:tc>
        <w:tc>
          <w:tcPr>
            <w:tcW w:w="1773" w:type="dxa"/>
            <w:noWrap/>
            <w:hideMark/>
          </w:tcPr>
          <w:p w14:paraId="4156D41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51.58</w:t>
            </w:r>
          </w:p>
        </w:tc>
        <w:tc>
          <w:tcPr>
            <w:tcW w:w="1095" w:type="dxa"/>
            <w:noWrap/>
            <w:hideMark/>
          </w:tcPr>
          <w:p w14:paraId="3B12C8E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AB1096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00:44</w:t>
            </w:r>
          </w:p>
        </w:tc>
        <w:tc>
          <w:tcPr>
            <w:tcW w:w="1276" w:type="dxa"/>
            <w:noWrap/>
            <w:hideMark/>
          </w:tcPr>
          <w:p w14:paraId="54C2679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10D0E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20230719253441</w:t>
            </w:r>
          </w:p>
        </w:tc>
      </w:tr>
      <w:tr w:rsidR="006662EC" w:rsidRPr="006662EC" w14:paraId="4EE2D597" w14:textId="77777777" w:rsidTr="006662EC">
        <w:trPr>
          <w:trHeight w:val="300"/>
        </w:trPr>
        <w:tc>
          <w:tcPr>
            <w:tcW w:w="1403" w:type="dxa"/>
            <w:noWrap/>
            <w:hideMark/>
          </w:tcPr>
          <w:p w14:paraId="2FB1EA4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100</w:t>
            </w:r>
          </w:p>
        </w:tc>
        <w:tc>
          <w:tcPr>
            <w:tcW w:w="1773" w:type="dxa"/>
            <w:noWrap/>
            <w:hideMark/>
          </w:tcPr>
          <w:p w14:paraId="5774E62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3AAF446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0DF3CF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02:05</w:t>
            </w:r>
          </w:p>
        </w:tc>
        <w:tc>
          <w:tcPr>
            <w:tcW w:w="1276" w:type="dxa"/>
            <w:noWrap/>
            <w:hideMark/>
          </w:tcPr>
          <w:p w14:paraId="3F33AA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C20BC4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20230719256001</w:t>
            </w:r>
          </w:p>
        </w:tc>
      </w:tr>
      <w:tr w:rsidR="006662EC" w:rsidRPr="006662EC" w14:paraId="6669AB25" w14:textId="77777777" w:rsidTr="006662EC">
        <w:trPr>
          <w:trHeight w:val="300"/>
        </w:trPr>
        <w:tc>
          <w:tcPr>
            <w:tcW w:w="1403" w:type="dxa"/>
            <w:noWrap/>
            <w:hideMark/>
          </w:tcPr>
          <w:p w14:paraId="6F28E2B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113</w:t>
            </w:r>
          </w:p>
        </w:tc>
        <w:tc>
          <w:tcPr>
            <w:tcW w:w="1773" w:type="dxa"/>
            <w:noWrap/>
            <w:hideMark/>
          </w:tcPr>
          <w:p w14:paraId="0E8F412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28C4575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F58092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02:05</w:t>
            </w:r>
          </w:p>
        </w:tc>
        <w:tc>
          <w:tcPr>
            <w:tcW w:w="1276" w:type="dxa"/>
            <w:noWrap/>
            <w:hideMark/>
          </w:tcPr>
          <w:p w14:paraId="3F635DB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20EA1F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20230719256257</w:t>
            </w:r>
          </w:p>
        </w:tc>
      </w:tr>
      <w:tr w:rsidR="006662EC" w:rsidRPr="006662EC" w14:paraId="3D21C355" w14:textId="77777777" w:rsidTr="006662EC">
        <w:trPr>
          <w:trHeight w:val="300"/>
        </w:trPr>
        <w:tc>
          <w:tcPr>
            <w:tcW w:w="1403" w:type="dxa"/>
            <w:noWrap/>
            <w:hideMark/>
          </w:tcPr>
          <w:p w14:paraId="7ED79FC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955</w:t>
            </w:r>
          </w:p>
        </w:tc>
        <w:tc>
          <w:tcPr>
            <w:tcW w:w="1773" w:type="dxa"/>
            <w:noWrap/>
            <w:hideMark/>
          </w:tcPr>
          <w:p w14:paraId="3119805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51.54</w:t>
            </w:r>
          </w:p>
        </w:tc>
        <w:tc>
          <w:tcPr>
            <w:tcW w:w="1095" w:type="dxa"/>
            <w:noWrap/>
            <w:hideMark/>
          </w:tcPr>
          <w:p w14:paraId="3A5E5F5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17CEB4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02:30</w:t>
            </w:r>
          </w:p>
        </w:tc>
        <w:tc>
          <w:tcPr>
            <w:tcW w:w="1276" w:type="dxa"/>
            <w:noWrap/>
            <w:hideMark/>
          </w:tcPr>
          <w:p w14:paraId="405B6FC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EDC868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20230719258049</w:t>
            </w:r>
          </w:p>
        </w:tc>
      </w:tr>
      <w:tr w:rsidR="006662EC" w:rsidRPr="006662EC" w14:paraId="2E36F57C" w14:textId="77777777" w:rsidTr="006662EC">
        <w:trPr>
          <w:trHeight w:val="300"/>
        </w:trPr>
        <w:tc>
          <w:tcPr>
            <w:tcW w:w="1403" w:type="dxa"/>
            <w:noWrap/>
            <w:hideMark/>
          </w:tcPr>
          <w:p w14:paraId="534F68F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170</w:t>
            </w:r>
          </w:p>
        </w:tc>
        <w:tc>
          <w:tcPr>
            <w:tcW w:w="1773" w:type="dxa"/>
            <w:noWrap/>
            <w:hideMark/>
          </w:tcPr>
          <w:p w14:paraId="287BE5A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51.52</w:t>
            </w:r>
          </w:p>
        </w:tc>
        <w:tc>
          <w:tcPr>
            <w:tcW w:w="1095" w:type="dxa"/>
            <w:noWrap/>
            <w:hideMark/>
          </w:tcPr>
          <w:p w14:paraId="34267B3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352636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02:32</w:t>
            </w:r>
          </w:p>
        </w:tc>
        <w:tc>
          <w:tcPr>
            <w:tcW w:w="1276" w:type="dxa"/>
            <w:noWrap/>
            <w:hideMark/>
          </w:tcPr>
          <w:p w14:paraId="4ABCE9A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C5D313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20230719258817</w:t>
            </w:r>
          </w:p>
        </w:tc>
      </w:tr>
      <w:tr w:rsidR="006662EC" w:rsidRPr="006662EC" w14:paraId="4CCEB3AD" w14:textId="77777777" w:rsidTr="006662EC">
        <w:trPr>
          <w:trHeight w:val="300"/>
        </w:trPr>
        <w:tc>
          <w:tcPr>
            <w:tcW w:w="1403" w:type="dxa"/>
            <w:noWrap/>
            <w:hideMark/>
          </w:tcPr>
          <w:p w14:paraId="0D74675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73</w:t>
            </w:r>
          </w:p>
        </w:tc>
        <w:tc>
          <w:tcPr>
            <w:tcW w:w="1773" w:type="dxa"/>
            <w:noWrap/>
            <w:hideMark/>
          </w:tcPr>
          <w:p w14:paraId="45AD77E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w:t>
            </w:r>
          </w:p>
        </w:tc>
        <w:tc>
          <w:tcPr>
            <w:tcW w:w="1095" w:type="dxa"/>
            <w:noWrap/>
            <w:hideMark/>
          </w:tcPr>
          <w:p w14:paraId="2ADCD59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4FA0BE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02:40</w:t>
            </w:r>
          </w:p>
        </w:tc>
        <w:tc>
          <w:tcPr>
            <w:tcW w:w="1276" w:type="dxa"/>
            <w:noWrap/>
            <w:hideMark/>
          </w:tcPr>
          <w:p w14:paraId="37A813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61272E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20230719259585</w:t>
            </w:r>
          </w:p>
        </w:tc>
      </w:tr>
      <w:tr w:rsidR="006662EC" w:rsidRPr="006662EC" w14:paraId="1EEE047C" w14:textId="77777777" w:rsidTr="006662EC">
        <w:trPr>
          <w:trHeight w:val="300"/>
        </w:trPr>
        <w:tc>
          <w:tcPr>
            <w:tcW w:w="1403" w:type="dxa"/>
            <w:noWrap/>
            <w:hideMark/>
          </w:tcPr>
          <w:p w14:paraId="30CFD0A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70</w:t>
            </w:r>
          </w:p>
        </w:tc>
        <w:tc>
          <w:tcPr>
            <w:tcW w:w="1773" w:type="dxa"/>
            <w:noWrap/>
            <w:hideMark/>
          </w:tcPr>
          <w:p w14:paraId="2F85A57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w:t>
            </w:r>
          </w:p>
        </w:tc>
        <w:tc>
          <w:tcPr>
            <w:tcW w:w="1095" w:type="dxa"/>
            <w:noWrap/>
            <w:hideMark/>
          </w:tcPr>
          <w:p w14:paraId="352887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EEA482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03:04</w:t>
            </w:r>
          </w:p>
        </w:tc>
        <w:tc>
          <w:tcPr>
            <w:tcW w:w="1276" w:type="dxa"/>
            <w:noWrap/>
            <w:hideMark/>
          </w:tcPr>
          <w:p w14:paraId="2CDEB2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665154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20230719263681</w:t>
            </w:r>
          </w:p>
        </w:tc>
      </w:tr>
      <w:tr w:rsidR="006662EC" w:rsidRPr="006662EC" w14:paraId="43B77C58" w14:textId="77777777" w:rsidTr="006662EC">
        <w:trPr>
          <w:trHeight w:val="300"/>
        </w:trPr>
        <w:tc>
          <w:tcPr>
            <w:tcW w:w="1403" w:type="dxa"/>
            <w:noWrap/>
            <w:hideMark/>
          </w:tcPr>
          <w:p w14:paraId="2C2ECBC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71</w:t>
            </w:r>
          </w:p>
        </w:tc>
        <w:tc>
          <w:tcPr>
            <w:tcW w:w="1773" w:type="dxa"/>
            <w:noWrap/>
            <w:hideMark/>
          </w:tcPr>
          <w:p w14:paraId="1A4D97F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w:t>
            </w:r>
          </w:p>
        </w:tc>
        <w:tc>
          <w:tcPr>
            <w:tcW w:w="1095" w:type="dxa"/>
            <w:noWrap/>
            <w:hideMark/>
          </w:tcPr>
          <w:p w14:paraId="2DCBE1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1A1839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03:18</w:t>
            </w:r>
          </w:p>
        </w:tc>
        <w:tc>
          <w:tcPr>
            <w:tcW w:w="1276" w:type="dxa"/>
            <w:noWrap/>
            <w:hideMark/>
          </w:tcPr>
          <w:p w14:paraId="2C41C15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1A435F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20230719264705</w:t>
            </w:r>
          </w:p>
        </w:tc>
      </w:tr>
      <w:tr w:rsidR="006662EC" w:rsidRPr="006662EC" w14:paraId="04720B16" w14:textId="77777777" w:rsidTr="006662EC">
        <w:trPr>
          <w:trHeight w:val="300"/>
        </w:trPr>
        <w:tc>
          <w:tcPr>
            <w:tcW w:w="1403" w:type="dxa"/>
            <w:noWrap/>
            <w:hideMark/>
          </w:tcPr>
          <w:p w14:paraId="712A06F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82</w:t>
            </w:r>
          </w:p>
        </w:tc>
        <w:tc>
          <w:tcPr>
            <w:tcW w:w="1773" w:type="dxa"/>
            <w:noWrap/>
            <w:hideMark/>
          </w:tcPr>
          <w:p w14:paraId="745A517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51.46</w:t>
            </w:r>
          </w:p>
        </w:tc>
        <w:tc>
          <w:tcPr>
            <w:tcW w:w="1095" w:type="dxa"/>
            <w:noWrap/>
            <w:hideMark/>
          </w:tcPr>
          <w:p w14:paraId="47F4990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DA0589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03:48</w:t>
            </w:r>
          </w:p>
        </w:tc>
        <w:tc>
          <w:tcPr>
            <w:tcW w:w="1276" w:type="dxa"/>
            <w:noWrap/>
            <w:hideMark/>
          </w:tcPr>
          <w:p w14:paraId="5B72B28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A36D40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20230719266241</w:t>
            </w:r>
          </w:p>
        </w:tc>
      </w:tr>
      <w:tr w:rsidR="006662EC" w:rsidRPr="006662EC" w14:paraId="2D75462A" w14:textId="77777777" w:rsidTr="006662EC">
        <w:trPr>
          <w:trHeight w:val="300"/>
        </w:trPr>
        <w:tc>
          <w:tcPr>
            <w:tcW w:w="1403" w:type="dxa"/>
            <w:noWrap/>
            <w:hideMark/>
          </w:tcPr>
          <w:p w14:paraId="261FF0F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326CAA8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51.44</w:t>
            </w:r>
          </w:p>
        </w:tc>
        <w:tc>
          <w:tcPr>
            <w:tcW w:w="1095" w:type="dxa"/>
            <w:noWrap/>
            <w:hideMark/>
          </w:tcPr>
          <w:p w14:paraId="0DD77CC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EDA8F7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04:08</w:t>
            </w:r>
          </w:p>
        </w:tc>
        <w:tc>
          <w:tcPr>
            <w:tcW w:w="1276" w:type="dxa"/>
            <w:noWrap/>
            <w:hideMark/>
          </w:tcPr>
          <w:p w14:paraId="41BDE83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D839EF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20230719267265</w:t>
            </w:r>
          </w:p>
        </w:tc>
      </w:tr>
      <w:tr w:rsidR="006662EC" w:rsidRPr="006662EC" w14:paraId="1D674C73" w14:textId="77777777" w:rsidTr="006662EC">
        <w:trPr>
          <w:trHeight w:val="300"/>
        </w:trPr>
        <w:tc>
          <w:tcPr>
            <w:tcW w:w="1403" w:type="dxa"/>
            <w:noWrap/>
            <w:hideMark/>
          </w:tcPr>
          <w:p w14:paraId="07117F1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71</w:t>
            </w:r>
          </w:p>
        </w:tc>
        <w:tc>
          <w:tcPr>
            <w:tcW w:w="1773" w:type="dxa"/>
            <w:noWrap/>
            <w:hideMark/>
          </w:tcPr>
          <w:p w14:paraId="45457A4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51.42</w:t>
            </w:r>
          </w:p>
        </w:tc>
        <w:tc>
          <w:tcPr>
            <w:tcW w:w="1095" w:type="dxa"/>
            <w:noWrap/>
            <w:hideMark/>
          </w:tcPr>
          <w:p w14:paraId="15710F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D73FCF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04:28</w:t>
            </w:r>
          </w:p>
        </w:tc>
        <w:tc>
          <w:tcPr>
            <w:tcW w:w="1276" w:type="dxa"/>
            <w:noWrap/>
            <w:hideMark/>
          </w:tcPr>
          <w:p w14:paraId="55BBD59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1FDB72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20230719268289</w:t>
            </w:r>
          </w:p>
        </w:tc>
      </w:tr>
      <w:tr w:rsidR="006662EC" w:rsidRPr="006662EC" w14:paraId="0128623C" w14:textId="77777777" w:rsidTr="006662EC">
        <w:trPr>
          <w:trHeight w:val="300"/>
        </w:trPr>
        <w:tc>
          <w:tcPr>
            <w:tcW w:w="1403" w:type="dxa"/>
            <w:noWrap/>
            <w:hideMark/>
          </w:tcPr>
          <w:p w14:paraId="1EEC9AF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7602B32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51.4</w:t>
            </w:r>
          </w:p>
        </w:tc>
        <w:tc>
          <w:tcPr>
            <w:tcW w:w="1095" w:type="dxa"/>
            <w:noWrap/>
            <w:hideMark/>
          </w:tcPr>
          <w:p w14:paraId="609EBCF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4C3868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04:36</w:t>
            </w:r>
          </w:p>
        </w:tc>
        <w:tc>
          <w:tcPr>
            <w:tcW w:w="1276" w:type="dxa"/>
            <w:noWrap/>
            <w:hideMark/>
          </w:tcPr>
          <w:p w14:paraId="1C0CB1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DF3E8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20230719271873</w:t>
            </w:r>
          </w:p>
        </w:tc>
      </w:tr>
      <w:tr w:rsidR="006662EC" w:rsidRPr="006662EC" w14:paraId="65CFEC0F" w14:textId="77777777" w:rsidTr="006662EC">
        <w:trPr>
          <w:trHeight w:val="300"/>
        </w:trPr>
        <w:tc>
          <w:tcPr>
            <w:tcW w:w="1403" w:type="dxa"/>
            <w:noWrap/>
            <w:hideMark/>
          </w:tcPr>
          <w:p w14:paraId="054D59F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163</w:t>
            </w:r>
          </w:p>
        </w:tc>
        <w:tc>
          <w:tcPr>
            <w:tcW w:w="1773" w:type="dxa"/>
            <w:noWrap/>
            <w:hideMark/>
          </w:tcPr>
          <w:p w14:paraId="0380F4C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51.4</w:t>
            </w:r>
          </w:p>
        </w:tc>
        <w:tc>
          <w:tcPr>
            <w:tcW w:w="1095" w:type="dxa"/>
            <w:noWrap/>
            <w:hideMark/>
          </w:tcPr>
          <w:p w14:paraId="053A72E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E56D9D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06:05</w:t>
            </w:r>
          </w:p>
        </w:tc>
        <w:tc>
          <w:tcPr>
            <w:tcW w:w="1276" w:type="dxa"/>
            <w:noWrap/>
            <w:hideMark/>
          </w:tcPr>
          <w:p w14:paraId="54F0E8C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91E989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20230719275457</w:t>
            </w:r>
          </w:p>
        </w:tc>
      </w:tr>
      <w:tr w:rsidR="006662EC" w:rsidRPr="006662EC" w14:paraId="38249F78" w14:textId="77777777" w:rsidTr="006662EC">
        <w:trPr>
          <w:trHeight w:val="300"/>
        </w:trPr>
        <w:tc>
          <w:tcPr>
            <w:tcW w:w="1403" w:type="dxa"/>
            <w:noWrap/>
            <w:hideMark/>
          </w:tcPr>
          <w:p w14:paraId="749FDF2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3441B87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51.44</w:t>
            </w:r>
          </w:p>
        </w:tc>
        <w:tc>
          <w:tcPr>
            <w:tcW w:w="1095" w:type="dxa"/>
            <w:noWrap/>
            <w:hideMark/>
          </w:tcPr>
          <w:p w14:paraId="584F3FB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34B508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07:22</w:t>
            </w:r>
          </w:p>
        </w:tc>
        <w:tc>
          <w:tcPr>
            <w:tcW w:w="1276" w:type="dxa"/>
            <w:noWrap/>
            <w:hideMark/>
          </w:tcPr>
          <w:p w14:paraId="2B5E16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395E2A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20230719283393</w:t>
            </w:r>
          </w:p>
        </w:tc>
      </w:tr>
      <w:tr w:rsidR="006662EC" w:rsidRPr="006662EC" w14:paraId="3F22D13D" w14:textId="77777777" w:rsidTr="006662EC">
        <w:trPr>
          <w:trHeight w:val="300"/>
        </w:trPr>
        <w:tc>
          <w:tcPr>
            <w:tcW w:w="1403" w:type="dxa"/>
            <w:noWrap/>
            <w:hideMark/>
          </w:tcPr>
          <w:p w14:paraId="70069C0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221</w:t>
            </w:r>
          </w:p>
        </w:tc>
        <w:tc>
          <w:tcPr>
            <w:tcW w:w="1773" w:type="dxa"/>
            <w:noWrap/>
            <w:hideMark/>
          </w:tcPr>
          <w:p w14:paraId="489CA5C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51.44</w:t>
            </w:r>
          </w:p>
        </w:tc>
        <w:tc>
          <w:tcPr>
            <w:tcW w:w="1095" w:type="dxa"/>
            <w:noWrap/>
            <w:hideMark/>
          </w:tcPr>
          <w:p w14:paraId="3C9109E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336B73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07:22</w:t>
            </w:r>
          </w:p>
        </w:tc>
        <w:tc>
          <w:tcPr>
            <w:tcW w:w="1276" w:type="dxa"/>
            <w:noWrap/>
            <w:hideMark/>
          </w:tcPr>
          <w:p w14:paraId="05209FD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F9FC3A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20230719283649</w:t>
            </w:r>
          </w:p>
        </w:tc>
      </w:tr>
      <w:tr w:rsidR="006662EC" w:rsidRPr="006662EC" w14:paraId="7896E7AD" w14:textId="77777777" w:rsidTr="006662EC">
        <w:trPr>
          <w:trHeight w:val="300"/>
        </w:trPr>
        <w:tc>
          <w:tcPr>
            <w:tcW w:w="1403" w:type="dxa"/>
            <w:noWrap/>
            <w:hideMark/>
          </w:tcPr>
          <w:p w14:paraId="35C1E1A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286</w:t>
            </w:r>
          </w:p>
        </w:tc>
        <w:tc>
          <w:tcPr>
            <w:tcW w:w="1773" w:type="dxa"/>
            <w:noWrap/>
            <w:hideMark/>
          </w:tcPr>
          <w:p w14:paraId="69F9E0D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51.42</w:t>
            </w:r>
          </w:p>
        </w:tc>
        <w:tc>
          <w:tcPr>
            <w:tcW w:w="1095" w:type="dxa"/>
            <w:noWrap/>
            <w:hideMark/>
          </w:tcPr>
          <w:p w14:paraId="32335B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74BA94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08:36</w:t>
            </w:r>
          </w:p>
        </w:tc>
        <w:tc>
          <w:tcPr>
            <w:tcW w:w="1276" w:type="dxa"/>
            <w:noWrap/>
            <w:hideMark/>
          </w:tcPr>
          <w:p w14:paraId="2CA9009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A87D8D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20230719284417</w:t>
            </w:r>
          </w:p>
        </w:tc>
      </w:tr>
      <w:tr w:rsidR="006662EC" w:rsidRPr="006662EC" w14:paraId="7221DFDB" w14:textId="77777777" w:rsidTr="006662EC">
        <w:trPr>
          <w:trHeight w:val="300"/>
        </w:trPr>
        <w:tc>
          <w:tcPr>
            <w:tcW w:w="1403" w:type="dxa"/>
            <w:noWrap/>
            <w:hideMark/>
          </w:tcPr>
          <w:p w14:paraId="5042D8C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306</w:t>
            </w:r>
          </w:p>
        </w:tc>
        <w:tc>
          <w:tcPr>
            <w:tcW w:w="1773" w:type="dxa"/>
            <w:noWrap/>
            <w:hideMark/>
          </w:tcPr>
          <w:p w14:paraId="2F83FB2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51.46</w:t>
            </w:r>
          </w:p>
        </w:tc>
        <w:tc>
          <w:tcPr>
            <w:tcW w:w="1095" w:type="dxa"/>
            <w:noWrap/>
            <w:hideMark/>
          </w:tcPr>
          <w:p w14:paraId="7547CAD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E3E27C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11:09</w:t>
            </w:r>
          </w:p>
        </w:tc>
        <w:tc>
          <w:tcPr>
            <w:tcW w:w="1276" w:type="dxa"/>
            <w:noWrap/>
            <w:hideMark/>
          </w:tcPr>
          <w:p w14:paraId="1188A6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25FD95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20230719292609</w:t>
            </w:r>
          </w:p>
        </w:tc>
      </w:tr>
      <w:tr w:rsidR="006662EC" w:rsidRPr="006662EC" w14:paraId="53D4CA4F" w14:textId="77777777" w:rsidTr="006662EC">
        <w:trPr>
          <w:trHeight w:val="300"/>
        </w:trPr>
        <w:tc>
          <w:tcPr>
            <w:tcW w:w="1403" w:type="dxa"/>
            <w:noWrap/>
            <w:hideMark/>
          </w:tcPr>
          <w:p w14:paraId="1895BB1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64</w:t>
            </w:r>
          </w:p>
        </w:tc>
        <w:tc>
          <w:tcPr>
            <w:tcW w:w="1773" w:type="dxa"/>
            <w:noWrap/>
            <w:hideMark/>
          </w:tcPr>
          <w:p w14:paraId="43361AD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w:t>
            </w:r>
          </w:p>
        </w:tc>
        <w:tc>
          <w:tcPr>
            <w:tcW w:w="1095" w:type="dxa"/>
            <w:noWrap/>
            <w:hideMark/>
          </w:tcPr>
          <w:p w14:paraId="0DB1B07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4CC45D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16:43</w:t>
            </w:r>
          </w:p>
        </w:tc>
        <w:tc>
          <w:tcPr>
            <w:tcW w:w="1276" w:type="dxa"/>
            <w:noWrap/>
            <w:hideMark/>
          </w:tcPr>
          <w:p w14:paraId="5BA0E75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6D77C9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20230719299521</w:t>
            </w:r>
          </w:p>
        </w:tc>
      </w:tr>
      <w:tr w:rsidR="006662EC" w:rsidRPr="006662EC" w14:paraId="39518EE4" w14:textId="77777777" w:rsidTr="006662EC">
        <w:trPr>
          <w:trHeight w:val="300"/>
        </w:trPr>
        <w:tc>
          <w:tcPr>
            <w:tcW w:w="1403" w:type="dxa"/>
            <w:noWrap/>
            <w:hideMark/>
          </w:tcPr>
          <w:p w14:paraId="25621DC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391</w:t>
            </w:r>
          </w:p>
        </w:tc>
        <w:tc>
          <w:tcPr>
            <w:tcW w:w="1773" w:type="dxa"/>
            <w:noWrap/>
            <w:hideMark/>
          </w:tcPr>
          <w:p w14:paraId="401D366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w:t>
            </w:r>
          </w:p>
        </w:tc>
        <w:tc>
          <w:tcPr>
            <w:tcW w:w="1095" w:type="dxa"/>
            <w:noWrap/>
            <w:hideMark/>
          </w:tcPr>
          <w:p w14:paraId="3BBD08D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E0866B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16:43</w:t>
            </w:r>
          </w:p>
        </w:tc>
        <w:tc>
          <w:tcPr>
            <w:tcW w:w="1276" w:type="dxa"/>
            <w:noWrap/>
            <w:hideMark/>
          </w:tcPr>
          <w:p w14:paraId="035928B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E7BAA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20230719299777</w:t>
            </w:r>
          </w:p>
        </w:tc>
      </w:tr>
      <w:tr w:rsidR="006662EC" w:rsidRPr="006662EC" w14:paraId="74205406" w14:textId="77777777" w:rsidTr="006662EC">
        <w:trPr>
          <w:trHeight w:val="300"/>
        </w:trPr>
        <w:tc>
          <w:tcPr>
            <w:tcW w:w="1403" w:type="dxa"/>
            <w:noWrap/>
            <w:hideMark/>
          </w:tcPr>
          <w:p w14:paraId="08E39B3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696</w:t>
            </w:r>
          </w:p>
        </w:tc>
        <w:tc>
          <w:tcPr>
            <w:tcW w:w="1773" w:type="dxa"/>
            <w:noWrap/>
            <w:hideMark/>
          </w:tcPr>
          <w:p w14:paraId="1EC582E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51.48</w:t>
            </w:r>
          </w:p>
        </w:tc>
        <w:tc>
          <w:tcPr>
            <w:tcW w:w="1095" w:type="dxa"/>
            <w:noWrap/>
            <w:hideMark/>
          </w:tcPr>
          <w:p w14:paraId="1A3B215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97C0A5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17:34</w:t>
            </w:r>
          </w:p>
        </w:tc>
        <w:tc>
          <w:tcPr>
            <w:tcW w:w="1276" w:type="dxa"/>
            <w:noWrap/>
            <w:hideMark/>
          </w:tcPr>
          <w:p w14:paraId="56A644E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3AD8D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20230719301313</w:t>
            </w:r>
          </w:p>
        </w:tc>
      </w:tr>
      <w:tr w:rsidR="006662EC" w:rsidRPr="006662EC" w14:paraId="22AA32EC" w14:textId="77777777" w:rsidTr="006662EC">
        <w:trPr>
          <w:trHeight w:val="300"/>
        </w:trPr>
        <w:tc>
          <w:tcPr>
            <w:tcW w:w="1403" w:type="dxa"/>
            <w:noWrap/>
            <w:hideMark/>
          </w:tcPr>
          <w:p w14:paraId="17445CE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359</w:t>
            </w:r>
          </w:p>
        </w:tc>
        <w:tc>
          <w:tcPr>
            <w:tcW w:w="1773" w:type="dxa"/>
            <w:noWrap/>
            <w:hideMark/>
          </w:tcPr>
          <w:p w14:paraId="34AC9AA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51.48</w:t>
            </w:r>
          </w:p>
        </w:tc>
        <w:tc>
          <w:tcPr>
            <w:tcW w:w="1095" w:type="dxa"/>
            <w:noWrap/>
            <w:hideMark/>
          </w:tcPr>
          <w:p w14:paraId="5CB4D9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103E4E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17:54</w:t>
            </w:r>
          </w:p>
        </w:tc>
        <w:tc>
          <w:tcPr>
            <w:tcW w:w="1276" w:type="dxa"/>
            <w:noWrap/>
            <w:hideMark/>
          </w:tcPr>
          <w:p w14:paraId="2D7178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52835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20230719303105</w:t>
            </w:r>
          </w:p>
        </w:tc>
      </w:tr>
      <w:tr w:rsidR="006662EC" w:rsidRPr="006662EC" w14:paraId="0B408946" w14:textId="77777777" w:rsidTr="006662EC">
        <w:trPr>
          <w:trHeight w:val="300"/>
        </w:trPr>
        <w:tc>
          <w:tcPr>
            <w:tcW w:w="1403" w:type="dxa"/>
            <w:noWrap/>
            <w:hideMark/>
          </w:tcPr>
          <w:p w14:paraId="76704F9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161</w:t>
            </w:r>
          </w:p>
        </w:tc>
        <w:tc>
          <w:tcPr>
            <w:tcW w:w="1773" w:type="dxa"/>
            <w:noWrap/>
            <w:hideMark/>
          </w:tcPr>
          <w:p w14:paraId="4DAA351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51.48</w:t>
            </w:r>
          </w:p>
        </w:tc>
        <w:tc>
          <w:tcPr>
            <w:tcW w:w="1095" w:type="dxa"/>
            <w:noWrap/>
            <w:hideMark/>
          </w:tcPr>
          <w:p w14:paraId="15C46AA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B3D8A8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17:54</w:t>
            </w:r>
          </w:p>
        </w:tc>
        <w:tc>
          <w:tcPr>
            <w:tcW w:w="1276" w:type="dxa"/>
            <w:noWrap/>
            <w:hideMark/>
          </w:tcPr>
          <w:p w14:paraId="72F907E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6B224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20230719303361</w:t>
            </w:r>
          </w:p>
        </w:tc>
      </w:tr>
      <w:tr w:rsidR="006662EC" w:rsidRPr="006662EC" w14:paraId="5693C76C" w14:textId="77777777" w:rsidTr="006662EC">
        <w:trPr>
          <w:trHeight w:val="300"/>
        </w:trPr>
        <w:tc>
          <w:tcPr>
            <w:tcW w:w="1403" w:type="dxa"/>
            <w:noWrap/>
            <w:hideMark/>
          </w:tcPr>
          <w:p w14:paraId="45DEF3B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615</w:t>
            </w:r>
          </w:p>
        </w:tc>
        <w:tc>
          <w:tcPr>
            <w:tcW w:w="1773" w:type="dxa"/>
            <w:noWrap/>
            <w:hideMark/>
          </w:tcPr>
          <w:p w14:paraId="15393AB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4F8DE93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238334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21:48</w:t>
            </w:r>
          </w:p>
        </w:tc>
        <w:tc>
          <w:tcPr>
            <w:tcW w:w="1276" w:type="dxa"/>
            <w:noWrap/>
            <w:hideMark/>
          </w:tcPr>
          <w:p w14:paraId="1113036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17668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20230719307457</w:t>
            </w:r>
          </w:p>
        </w:tc>
      </w:tr>
      <w:tr w:rsidR="006662EC" w:rsidRPr="006662EC" w14:paraId="54D36A6E" w14:textId="77777777" w:rsidTr="006662EC">
        <w:trPr>
          <w:trHeight w:val="300"/>
        </w:trPr>
        <w:tc>
          <w:tcPr>
            <w:tcW w:w="1403" w:type="dxa"/>
            <w:noWrap/>
            <w:hideMark/>
          </w:tcPr>
          <w:p w14:paraId="7E565AA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305</w:t>
            </w:r>
          </w:p>
        </w:tc>
        <w:tc>
          <w:tcPr>
            <w:tcW w:w="1773" w:type="dxa"/>
            <w:noWrap/>
            <w:hideMark/>
          </w:tcPr>
          <w:p w14:paraId="51E1233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450FFD5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176098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21:52</w:t>
            </w:r>
          </w:p>
        </w:tc>
        <w:tc>
          <w:tcPr>
            <w:tcW w:w="1276" w:type="dxa"/>
            <w:noWrap/>
            <w:hideMark/>
          </w:tcPr>
          <w:p w14:paraId="7859737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AAF5E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20230719309249</w:t>
            </w:r>
          </w:p>
        </w:tc>
      </w:tr>
      <w:tr w:rsidR="006662EC" w:rsidRPr="006662EC" w14:paraId="51B07483" w14:textId="77777777" w:rsidTr="006662EC">
        <w:trPr>
          <w:trHeight w:val="300"/>
        </w:trPr>
        <w:tc>
          <w:tcPr>
            <w:tcW w:w="1403" w:type="dxa"/>
            <w:noWrap/>
            <w:hideMark/>
          </w:tcPr>
          <w:p w14:paraId="4DA6E70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231</w:t>
            </w:r>
          </w:p>
        </w:tc>
        <w:tc>
          <w:tcPr>
            <w:tcW w:w="1773" w:type="dxa"/>
            <w:noWrap/>
            <w:hideMark/>
          </w:tcPr>
          <w:p w14:paraId="16F92AE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6FEF4DA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A8233C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23:05</w:t>
            </w:r>
          </w:p>
        </w:tc>
        <w:tc>
          <w:tcPr>
            <w:tcW w:w="1276" w:type="dxa"/>
            <w:noWrap/>
            <w:hideMark/>
          </w:tcPr>
          <w:p w14:paraId="0008C00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ABC37A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20230719314113</w:t>
            </w:r>
          </w:p>
        </w:tc>
      </w:tr>
      <w:tr w:rsidR="006662EC" w:rsidRPr="006662EC" w14:paraId="278515AE" w14:textId="77777777" w:rsidTr="006662EC">
        <w:trPr>
          <w:trHeight w:val="300"/>
        </w:trPr>
        <w:tc>
          <w:tcPr>
            <w:tcW w:w="1403" w:type="dxa"/>
            <w:noWrap/>
            <w:hideMark/>
          </w:tcPr>
          <w:p w14:paraId="7972A17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298</w:t>
            </w:r>
          </w:p>
        </w:tc>
        <w:tc>
          <w:tcPr>
            <w:tcW w:w="1773" w:type="dxa"/>
            <w:noWrap/>
            <w:hideMark/>
          </w:tcPr>
          <w:p w14:paraId="3DA8AD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51.56</w:t>
            </w:r>
          </w:p>
        </w:tc>
        <w:tc>
          <w:tcPr>
            <w:tcW w:w="1095" w:type="dxa"/>
            <w:noWrap/>
            <w:hideMark/>
          </w:tcPr>
          <w:p w14:paraId="0B071B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AB19E1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26:45</w:t>
            </w:r>
          </w:p>
        </w:tc>
        <w:tc>
          <w:tcPr>
            <w:tcW w:w="1276" w:type="dxa"/>
            <w:noWrap/>
            <w:hideMark/>
          </w:tcPr>
          <w:p w14:paraId="7B0ADA5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A67B48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20230719318721</w:t>
            </w:r>
          </w:p>
        </w:tc>
      </w:tr>
      <w:tr w:rsidR="006662EC" w:rsidRPr="006662EC" w14:paraId="361E7FC2" w14:textId="77777777" w:rsidTr="006662EC">
        <w:trPr>
          <w:trHeight w:val="300"/>
        </w:trPr>
        <w:tc>
          <w:tcPr>
            <w:tcW w:w="1403" w:type="dxa"/>
            <w:noWrap/>
            <w:hideMark/>
          </w:tcPr>
          <w:p w14:paraId="379D730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348</w:t>
            </w:r>
          </w:p>
        </w:tc>
        <w:tc>
          <w:tcPr>
            <w:tcW w:w="1773" w:type="dxa"/>
            <w:noWrap/>
            <w:hideMark/>
          </w:tcPr>
          <w:p w14:paraId="2E51A91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0DD05B8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D5510A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30:30</w:t>
            </w:r>
          </w:p>
        </w:tc>
        <w:tc>
          <w:tcPr>
            <w:tcW w:w="1276" w:type="dxa"/>
            <w:noWrap/>
            <w:hideMark/>
          </w:tcPr>
          <w:p w14:paraId="136CCE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02BA9D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20230719323585</w:t>
            </w:r>
          </w:p>
        </w:tc>
      </w:tr>
      <w:tr w:rsidR="006662EC" w:rsidRPr="006662EC" w14:paraId="73848424" w14:textId="77777777" w:rsidTr="006662EC">
        <w:trPr>
          <w:trHeight w:val="300"/>
        </w:trPr>
        <w:tc>
          <w:tcPr>
            <w:tcW w:w="1403" w:type="dxa"/>
            <w:noWrap/>
            <w:hideMark/>
          </w:tcPr>
          <w:p w14:paraId="4B17FE3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446</w:t>
            </w:r>
          </w:p>
        </w:tc>
        <w:tc>
          <w:tcPr>
            <w:tcW w:w="1773" w:type="dxa"/>
            <w:noWrap/>
            <w:hideMark/>
          </w:tcPr>
          <w:p w14:paraId="7281059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5AC0116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568620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32:32</w:t>
            </w:r>
          </w:p>
        </w:tc>
        <w:tc>
          <w:tcPr>
            <w:tcW w:w="1276" w:type="dxa"/>
            <w:noWrap/>
            <w:hideMark/>
          </w:tcPr>
          <w:p w14:paraId="608576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B2272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20230719325633</w:t>
            </w:r>
          </w:p>
        </w:tc>
      </w:tr>
      <w:tr w:rsidR="006662EC" w:rsidRPr="006662EC" w14:paraId="18545578" w14:textId="77777777" w:rsidTr="006662EC">
        <w:trPr>
          <w:trHeight w:val="300"/>
        </w:trPr>
        <w:tc>
          <w:tcPr>
            <w:tcW w:w="1403" w:type="dxa"/>
            <w:noWrap/>
            <w:hideMark/>
          </w:tcPr>
          <w:p w14:paraId="3DCE431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2CF1172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38133EA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556E7E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32:32</w:t>
            </w:r>
          </w:p>
        </w:tc>
        <w:tc>
          <w:tcPr>
            <w:tcW w:w="1276" w:type="dxa"/>
            <w:noWrap/>
            <w:hideMark/>
          </w:tcPr>
          <w:p w14:paraId="020A757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648F7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20230719329217</w:t>
            </w:r>
          </w:p>
        </w:tc>
      </w:tr>
      <w:tr w:rsidR="006662EC" w:rsidRPr="006662EC" w14:paraId="76836E90" w14:textId="77777777" w:rsidTr="006662EC">
        <w:trPr>
          <w:trHeight w:val="300"/>
        </w:trPr>
        <w:tc>
          <w:tcPr>
            <w:tcW w:w="1403" w:type="dxa"/>
            <w:noWrap/>
            <w:hideMark/>
          </w:tcPr>
          <w:p w14:paraId="765F9E3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485</w:t>
            </w:r>
          </w:p>
        </w:tc>
        <w:tc>
          <w:tcPr>
            <w:tcW w:w="1773" w:type="dxa"/>
            <w:noWrap/>
            <w:hideMark/>
          </w:tcPr>
          <w:p w14:paraId="4D461BC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15A4226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4C9322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32:32</w:t>
            </w:r>
          </w:p>
        </w:tc>
        <w:tc>
          <w:tcPr>
            <w:tcW w:w="1276" w:type="dxa"/>
            <w:noWrap/>
            <w:hideMark/>
          </w:tcPr>
          <w:p w14:paraId="4595960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6A943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20230719329473</w:t>
            </w:r>
          </w:p>
        </w:tc>
      </w:tr>
      <w:tr w:rsidR="006662EC" w:rsidRPr="006662EC" w14:paraId="4762736F" w14:textId="77777777" w:rsidTr="006662EC">
        <w:trPr>
          <w:trHeight w:val="300"/>
        </w:trPr>
        <w:tc>
          <w:tcPr>
            <w:tcW w:w="1403" w:type="dxa"/>
            <w:noWrap/>
            <w:hideMark/>
          </w:tcPr>
          <w:p w14:paraId="2B357A4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428</w:t>
            </w:r>
          </w:p>
        </w:tc>
        <w:tc>
          <w:tcPr>
            <w:tcW w:w="1773" w:type="dxa"/>
            <w:noWrap/>
            <w:hideMark/>
          </w:tcPr>
          <w:p w14:paraId="3D9FF7D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51.62</w:t>
            </w:r>
          </w:p>
        </w:tc>
        <w:tc>
          <w:tcPr>
            <w:tcW w:w="1095" w:type="dxa"/>
            <w:noWrap/>
            <w:hideMark/>
          </w:tcPr>
          <w:p w14:paraId="3CF3BFF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E18E7F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39:38</w:t>
            </w:r>
          </w:p>
        </w:tc>
        <w:tc>
          <w:tcPr>
            <w:tcW w:w="1276" w:type="dxa"/>
            <w:noWrap/>
            <w:hideMark/>
          </w:tcPr>
          <w:p w14:paraId="4C8791C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7F1194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20230719340737</w:t>
            </w:r>
          </w:p>
        </w:tc>
      </w:tr>
      <w:tr w:rsidR="006662EC" w:rsidRPr="006662EC" w14:paraId="54A71470" w14:textId="77777777" w:rsidTr="006662EC">
        <w:trPr>
          <w:trHeight w:val="300"/>
        </w:trPr>
        <w:tc>
          <w:tcPr>
            <w:tcW w:w="1403" w:type="dxa"/>
            <w:noWrap/>
            <w:hideMark/>
          </w:tcPr>
          <w:p w14:paraId="26F3323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333</w:t>
            </w:r>
          </w:p>
        </w:tc>
        <w:tc>
          <w:tcPr>
            <w:tcW w:w="1773" w:type="dxa"/>
            <w:noWrap/>
            <w:hideMark/>
          </w:tcPr>
          <w:p w14:paraId="5ADAD12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1796CF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FA58D9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42:14</w:t>
            </w:r>
          </w:p>
        </w:tc>
        <w:tc>
          <w:tcPr>
            <w:tcW w:w="1276" w:type="dxa"/>
            <w:noWrap/>
            <w:hideMark/>
          </w:tcPr>
          <w:p w14:paraId="5D35E89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828EA0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20230719344833</w:t>
            </w:r>
          </w:p>
        </w:tc>
      </w:tr>
      <w:tr w:rsidR="006662EC" w:rsidRPr="006662EC" w14:paraId="136D6A89" w14:textId="77777777" w:rsidTr="006662EC">
        <w:trPr>
          <w:trHeight w:val="300"/>
        </w:trPr>
        <w:tc>
          <w:tcPr>
            <w:tcW w:w="1403" w:type="dxa"/>
            <w:noWrap/>
            <w:hideMark/>
          </w:tcPr>
          <w:p w14:paraId="28C7FD4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224</w:t>
            </w:r>
          </w:p>
        </w:tc>
        <w:tc>
          <w:tcPr>
            <w:tcW w:w="1773" w:type="dxa"/>
            <w:noWrap/>
            <w:hideMark/>
          </w:tcPr>
          <w:p w14:paraId="1B4D736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0550F6A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E1271E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42:41</w:t>
            </w:r>
          </w:p>
        </w:tc>
        <w:tc>
          <w:tcPr>
            <w:tcW w:w="1276" w:type="dxa"/>
            <w:noWrap/>
            <w:hideMark/>
          </w:tcPr>
          <w:p w14:paraId="74A7941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BE8F7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20230719345857</w:t>
            </w:r>
          </w:p>
        </w:tc>
      </w:tr>
      <w:tr w:rsidR="006662EC" w:rsidRPr="006662EC" w14:paraId="57662A3B" w14:textId="77777777" w:rsidTr="006662EC">
        <w:trPr>
          <w:trHeight w:val="300"/>
        </w:trPr>
        <w:tc>
          <w:tcPr>
            <w:tcW w:w="1403" w:type="dxa"/>
            <w:noWrap/>
            <w:hideMark/>
          </w:tcPr>
          <w:p w14:paraId="679CD7D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103</w:t>
            </w:r>
          </w:p>
        </w:tc>
        <w:tc>
          <w:tcPr>
            <w:tcW w:w="1773" w:type="dxa"/>
            <w:noWrap/>
            <w:hideMark/>
          </w:tcPr>
          <w:p w14:paraId="07115DA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40427D8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1D65DD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42:41</w:t>
            </w:r>
          </w:p>
        </w:tc>
        <w:tc>
          <w:tcPr>
            <w:tcW w:w="1276" w:type="dxa"/>
            <w:noWrap/>
            <w:hideMark/>
          </w:tcPr>
          <w:p w14:paraId="27D9D0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A12341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20230719346113</w:t>
            </w:r>
          </w:p>
        </w:tc>
      </w:tr>
      <w:tr w:rsidR="006662EC" w:rsidRPr="006662EC" w14:paraId="4971A3E7" w14:textId="77777777" w:rsidTr="006662EC">
        <w:trPr>
          <w:trHeight w:val="300"/>
        </w:trPr>
        <w:tc>
          <w:tcPr>
            <w:tcW w:w="1403" w:type="dxa"/>
            <w:noWrap/>
            <w:hideMark/>
          </w:tcPr>
          <w:p w14:paraId="056EF04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346</w:t>
            </w:r>
          </w:p>
        </w:tc>
        <w:tc>
          <w:tcPr>
            <w:tcW w:w="1773" w:type="dxa"/>
            <w:noWrap/>
            <w:hideMark/>
          </w:tcPr>
          <w:p w14:paraId="0C049B4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27C5B1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62C23D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43:27</w:t>
            </w:r>
          </w:p>
        </w:tc>
        <w:tc>
          <w:tcPr>
            <w:tcW w:w="1276" w:type="dxa"/>
            <w:noWrap/>
            <w:hideMark/>
          </w:tcPr>
          <w:p w14:paraId="46686E1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F54208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20230719348417</w:t>
            </w:r>
          </w:p>
        </w:tc>
      </w:tr>
      <w:tr w:rsidR="006662EC" w:rsidRPr="006662EC" w14:paraId="20558AA6" w14:textId="77777777" w:rsidTr="006662EC">
        <w:trPr>
          <w:trHeight w:val="300"/>
        </w:trPr>
        <w:tc>
          <w:tcPr>
            <w:tcW w:w="1403" w:type="dxa"/>
            <w:noWrap/>
            <w:hideMark/>
          </w:tcPr>
          <w:p w14:paraId="27A9B73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100</w:t>
            </w:r>
          </w:p>
        </w:tc>
        <w:tc>
          <w:tcPr>
            <w:tcW w:w="1773" w:type="dxa"/>
            <w:noWrap/>
            <w:hideMark/>
          </w:tcPr>
          <w:p w14:paraId="34E6EB8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19E6BAD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39A9C4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43:27</w:t>
            </w:r>
          </w:p>
        </w:tc>
        <w:tc>
          <w:tcPr>
            <w:tcW w:w="1276" w:type="dxa"/>
            <w:noWrap/>
            <w:hideMark/>
          </w:tcPr>
          <w:p w14:paraId="1D6B19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0C8BF0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20230719348673</w:t>
            </w:r>
          </w:p>
        </w:tc>
      </w:tr>
      <w:tr w:rsidR="006662EC" w:rsidRPr="006662EC" w14:paraId="17ECA857" w14:textId="77777777" w:rsidTr="006662EC">
        <w:trPr>
          <w:trHeight w:val="300"/>
        </w:trPr>
        <w:tc>
          <w:tcPr>
            <w:tcW w:w="1403" w:type="dxa"/>
            <w:noWrap/>
            <w:hideMark/>
          </w:tcPr>
          <w:p w14:paraId="0CB4B5A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56</w:t>
            </w:r>
          </w:p>
        </w:tc>
        <w:tc>
          <w:tcPr>
            <w:tcW w:w="1773" w:type="dxa"/>
            <w:noWrap/>
            <w:hideMark/>
          </w:tcPr>
          <w:p w14:paraId="0BA8CB9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65971B1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0F8681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44:09</w:t>
            </w:r>
          </w:p>
        </w:tc>
        <w:tc>
          <w:tcPr>
            <w:tcW w:w="1276" w:type="dxa"/>
            <w:noWrap/>
            <w:hideMark/>
          </w:tcPr>
          <w:p w14:paraId="04BE803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B4A99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20230719351745</w:t>
            </w:r>
          </w:p>
        </w:tc>
      </w:tr>
      <w:tr w:rsidR="006662EC" w:rsidRPr="006662EC" w14:paraId="22491B0A" w14:textId="77777777" w:rsidTr="006662EC">
        <w:trPr>
          <w:trHeight w:val="300"/>
        </w:trPr>
        <w:tc>
          <w:tcPr>
            <w:tcW w:w="1403" w:type="dxa"/>
            <w:noWrap/>
            <w:hideMark/>
          </w:tcPr>
          <w:p w14:paraId="6D02DED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408</w:t>
            </w:r>
          </w:p>
        </w:tc>
        <w:tc>
          <w:tcPr>
            <w:tcW w:w="1773" w:type="dxa"/>
            <w:noWrap/>
            <w:hideMark/>
          </w:tcPr>
          <w:p w14:paraId="222C5BD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1ACB15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C14028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44:09</w:t>
            </w:r>
          </w:p>
        </w:tc>
        <w:tc>
          <w:tcPr>
            <w:tcW w:w="1276" w:type="dxa"/>
            <w:noWrap/>
            <w:hideMark/>
          </w:tcPr>
          <w:p w14:paraId="26B0E2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AF05DB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20230719352001</w:t>
            </w:r>
          </w:p>
        </w:tc>
      </w:tr>
      <w:tr w:rsidR="006662EC" w:rsidRPr="006662EC" w14:paraId="535C3B61" w14:textId="77777777" w:rsidTr="006662EC">
        <w:trPr>
          <w:trHeight w:val="300"/>
        </w:trPr>
        <w:tc>
          <w:tcPr>
            <w:tcW w:w="1403" w:type="dxa"/>
            <w:noWrap/>
            <w:hideMark/>
          </w:tcPr>
          <w:p w14:paraId="699F206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458</w:t>
            </w:r>
          </w:p>
        </w:tc>
        <w:tc>
          <w:tcPr>
            <w:tcW w:w="1773" w:type="dxa"/>
            <w:noWrap/>
            <w:hideMark/>
          </w:tcPr>
          <w:p w14:paraId="18AA099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4E3EFC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170B81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47:56</w:t>
            </w:r>
          </w:p>
        </w:tc>
        <w:tc>
          <w:tcPr>
            <w:tcW w:w="1276" w:type="dxa"/>
            <w:noWrap/>
            <w:hideMark/>
          </w:tcPr>
          <w:p w14:paraId="3C522CA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7870F2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20230719360193</w:t>
            </w:r>
          </w:p>
        </w:tc>
      </w:tr>
      <w:tr w:rsidR="006662EC" w:rsidRPr="006662EC" w14:paraId="0913AE56" w14:textId="77777777" w:rsidTr="006662EC">
        <w:trPr>
          <w:trHeight w:val="300"/>
        </w:trPr>
        <w:tc>
          <w:tcPr>
            <w:tcW w:w="1403" w:type="dxa"/>
            <w:noWrap/>
            <w:hideMark/>
          </w:tcPr>
          <w:p w14:paraId="145EE2A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582</w:t>
            </w:r>
          </w:p>
        </w:tc>
        <w:tc>
          <w:tcPr>
            <w:tcW w:w="1773" w:type="dxa"/>
            <w:noWrap/>
            <w:hideMark/>
          </w:tcPr>
          <w:p w14:paraId="17295E5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51.72</w:t>
            </w:r>
          </w:p>
        </w:tc>
        <w:tc>
          <w:tcPr>
            <w:tcW w:w="1095" w:type="dxa"/>
            <w:noWrap/>
            <w:hideMark/>
          </w:tcPr>
          <w:p w14:paraId="2915AC6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F8432C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48:02</w:t>
            </w:r>
          </w:p>
        </w:tc>
        <w:tc>
          <w:tcPr>
            <w:tcW w:w="1276" w:type="dxa"/>
            <w:noWrap/>
            <w:hideMark/>
          </w:tcPr>
          <w:p w14:paraId="4D9DC99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94AE3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20230719361729</w:t>
            </w:r>
          </w:p>
        </w:tc>
      </w:tr>
      <w:tr w:rsidR="006662EC" w:rsidRPr="006662EC" w14:paraId="06E7FBAC" w14:textId="77777777" w:rsidTr="006662EC">
        <w:trPr>
          <w:trHeight w:val="300"/>
        </w:trPr>
        <w:tc>
          <w:tcPr>
            <w:tcW w:w="1403" w:type="dxa"/>
            <w:noWrap/>
            <w:hideMark/>
          </w:tcPr>
          <w:p w14:paraId="5313DD0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w:t>
            </w:r>
          </w:p>
        </w:tc>
        <w:tc>
          <w:tcPr>
            <w:tcW w:w="1773" w:type="dxa"/>
            <w:noWrap/>
            <w:hideMark/>
          </w:tcPr>
          <w:p w14:paraId="3C14245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51.72</w:t>
            </w:r>
          </w:p>
        </w:tc>
        <w:tc>
          <w:tcPr>
            <w:tcW w:w="1095" w:type="dxa"/>
            <w:noWrap/>
            <w:hideMark/>
          </w:tcPr>
          <w:p w14:paraId="6BC24D8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824476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48:30</w:t>
            </w:r>
          </w:p>
        </w:tc>
        <w:tc>
          <w:tcPr>
            <w:tcW w:w="1276" w:type="dxa"/>
            <w:noWrap/>
            <w:hideMark/>
          </w:tcPr>
          <w:p w14:paraId="42D3DF8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53254B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20230719363265</w:t>
            </w:r>
          </w:p>
        </w:tc>
      </w:tr>
      <w:tr w:rsidR="006662EC" w:rsidRPr="006662EC" w14:paraId="61971A36" w14:textId="77777777" w:rsidTr="006662EC">
        <w:trPr>
          <w:trHeight w:val="300"/>
        </w:trPr>
        <w:tc>
          <w:tcPr>
            <w:tcW w:w="1403" w:type="dxa"/>
            <w:noWrap/>
            <w:hideMark/>
          </w:tcPr>
          <w:p w14:paraId="0CAEA22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177</w:t>
            </w:r>
          </w:p>
        </w:tc>
        <w:tc>
          <w:tcPr>
            <w:tcW w:w="1773" w:type="dxa"/>
            <w:noWrap/>
            <w:hideMark/>
          </w:tcPr>
          <w:p w14:paraId="228F22C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51.72</w:t>
            </w:r>
          </w:p>
        </w:tc>
        <w:tc>
          <w:tcPr>
            <w:tcW w:w="1095" w:type="dxa"/>
            <w:noWrap/>
            <w:hideMark/>
          </w:tcPr>
          <w:p w14:paraId="68372FF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83835F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48:30</w:t>
            </w:r>
          </w:p>
        </w:tc>
        <w:tc>
          <w:tcPr>
            <w:tcW w:w="1276" w:type="dxa"/>
            <w:noWrap/>
            <w:hideMark/>
          </w:tcPr>
          <w:p w14:paraId="0F7AAA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FFD40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20230719363521</w:t>
            </w:r>
          </w:p>
        </w:tc>
      </w:tr>
      <w:tr w:rsidR="006662EC" w:rsidRPr="006662EC" w14:paraId="5553833C" w14:textId="77777777" w:rsidTr="006662EC">
        <w:trPr>
          <w:trHeight w:val="300"/>
        </w:trPr>
        <w:tc>
          <w:tcPr>
            <w:tcW w:w="1403" w:type="dxa"/>
            <w:noWrap/>
            <w:hideMark/>
          </w:tcPr>
          <w:p w14:paraId="7CD57BB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352</w:t>
            </w:r>
          </w:p>
        </w:tc>
        <w:tc>
          <w:tcPr>
            <w:tcW w:w="1773" w:type="dxa"/>
            <w:noWrap/>
            <w:hideMark/>
          </w:tcPr>
          <w:p w14:paraId="24F8A74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7236097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E15D65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52:24</w:t>
            </w:r>
          </w:p>
        </w:tc>
        <w:tc>
          <w:tcPr>
            <w:tcW w:w="1276" w:type="dxa"/>
            <w:noWrap/>
            <w:hideMark/>
          </w:tcPr>
          <w:p w14:paraId="46CBFBB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A84022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20230719366849</w:t>
            </w:r>
          </w:p>
        </w:tc>
      </w:tr>
      <w:tr w:rsidR="006662EC" w:rsidRPr="006662EC" w14:paraId="56B8E51A" w14:textId="77777777" w:rsidTr="006662EC">
        <w:trPr>
          <w:trHeight w:val="300"/>
        </w:trPr>
        <w:tc>
          <w:tcPr>
            <w:tcW w:w="1403" w:type="dxa"/>
            <w:noWrap/>
            <w:hideMark/>
          </w:tcPr>
          <w:p w14:paraId="7FDE724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13D40E8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493F069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1EBF69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52:32</w:t>
            </w:r>
          </w:p>
        </w:tc>
        <w:tc>
          <w:tcPr>
            <w:tcW w:w="1276" w:type="dxa"/>
            <w:noWrap/>
            <w:hideMark/>
          </w:tcPr>
          <w:p w14:paraId="245FD9B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C31348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20230719367873</w:t>
            </w:r>
          </w:p>
        </w:tc>
      </w:tr>
      <w:tr w:rsidR="006662EC" w:rsidRPr="006662EC" w14:paraId="46C0023F" w14:textId="77777777" w:rsidTr="006662EC">
        <w:trPr>
          <w:trHeight w:val="300"/>
        </w:trPr>
        <w:tc>
          <w:tcPr>
            <w:tcW w:w="1403" w:type="dxa"/>
            <w:noWrap/>
            <w:hideMark/>
          </w:tcPr>
          <w:p w14:paraId="0E39E9E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5ECF9D2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5DCDF2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0DC53C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52:36</w:t>
            </w:r>
          </w:p>
        </w:tc>
        <w:tc>
          <w:tcPr>
            <w:tcW w:w="1276" w:type="dxa"/>
            <w:noWrap/>
            <w:hideMark/>
          </w:tcPr>
          <w:p w14:paraId="5F8756E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61ECD8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20230719368129</w:t>
            </w:r>
          </w:p>
        </w:tc>
      </w:tr>
      <w:tr w:rsidR="006662EC" w:rsidRPr="006662EC" w14:paraId="41879486" w14:textId="77777777" w:rsidTr="006662EC">
        <w:trPr>
          <w:trHeight w:val="300"/>
        </w:trPr>
        <w:tc>
          <w:tcPr>
            <w:tcW w:w="1403" w:type="dxa"/>
            <w:noWrap/>
            <w:hideMark/>
          </w:tcPr>
          <w:p w14:paraId="4F22FFE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0CC12D8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69FC1B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7C7964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52:40</w:t>
            </w:r>
          </w:p>
        </w:tc>
        <w:tc>
          <w:tcPr>
            <w:tcW w:w="1276" w:type="dxa"/>
            <w:noWrap/>
            <w:hideMark/>
          </w:tcPr>
          <w:p w14:paraId="0EDC28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F1B333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20230719368385</w:t>
            </w:r>
          </w:p>
        </w:tc>
      </w:tr>
      <w:tr w:rsidR="006662EC" w:rsidRPr="006662EC" w14:paraId="5E8959EC" w14:textId="77777777" w:rsidTr="006662EC">
        <w:trPr>
          <w:trHeight w:val="300"/>
        </w:trPr>
        <w:tc>
          <w:tcPr>
            <w:tcW w:w="1403" w:type="dxa"/>
            <w:noWrap/>
            <w:hideMark/>
          </w:tcPr>
          <w:p w14:paraId="0959BB9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527E3A5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4F90F51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71688B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52:44</w:t>
            </w:r>
          </w:p>
        </w:tc>
        <w:tc>
          <w:tcPr>
            <w:tcW w:w="1276" w:type="dxa"/>
            <w:noWrap/>
            <w:hideMark/>
          </w:tcPr>
          <w:p w14:paraId="06885BE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83B85D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20230719368641</w:t>
            </w:r>
          </w:p>
        </w:tc>
      </w:tr>
      <w:tr w:rsidR="006662EC" w:rsidRPr="006662EC" w14:paraId="7741AC1C" w14:textId="77777777" w:rsidTr="006662EC">
        <w:trPr>
          <w:trHeight w:val="300"/>
        </w:trPr>
        <w:tc>
          <w:tcPr>
            <w:tcW w:w="1403" w:type="dxa"/>
            <w:noWrap/>
            <w:hideMark/>
          </w:tcPr>
          <w:p w14:paraId="564B990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2D39DF9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20441D2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01ED42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52:48</w:t>
            </w:r>
          </w:p>
        </w:tc>
        <w:tc>
          <w:tcPr>
            <w:tcW w:w="1276" w:type="dxa"/>
            <w:noWrap/>
            <w:hideMark/>
          </w:tcPr>
          <w:p w14:paraId="69BCDE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DC26FA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20230719368897</w:t>
            </w:r>
          </w:p>
        </w:tc>
      </w:tr>
      <w:tr w:rsidR="006662EC" w:rsidRPr="006662EC" w14:paraId="1E9CD056" w14:textId="77777777" w:rsidTr="006662EC">
        <w:trPr>
          <w:trHeight w:val="300"/>
        </w:trPr>
        <w:tc>
          <w:tcPr>
            <w:tcW w:w="1403" w:type="dxa"/>
            <w:noWrap/>
            <w:hideMark/>
          </w:tcPr>
          <w:p w14:paraId="2D749D9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6DCE879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27348E9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64FE01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52:52</w:t>
            </w:r>
          </w:p>
        </w:tc>
        <w:tc>
          <w:tcPr>
            <w:tcW w:w="1276" w:type="dxa"/>
            <w:noWrap/>
            <w:hideMark/>
          </w:tcPr>
          <w:p w14:paraId="6154E85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16303F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20230719369153</w:t>
            </w:r>
          </w:p>
        </w:tc>
      </w:tr>
      <w:tr w:rsidR="006662EC" w:rsidRPr="006662EC" w14:paraId="09AED3C3" w14:textId="77777777" w:rsidTr="006662EC">
        <w:trPr>
          <w:trHeight w:val="300"/>
        </w:trPr>
        <w:tc>
          <w:tcPr>
            <w:tcW w:w="1403" w:type="dxa"/>
            <w:noWrap/>
            <w:hideMark/>
          </w:tcPr>
          <w:p w14:paraId="00F13B6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41808ED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7BF3F52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911409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52:56</w:t>
            </w:r>
          </w:p>
        </w:tc>
        <w:tc>
          <w:tcPr>
            <w:tcW w:w="1276" w:type="dxa"/>
            <w:noWrap/>
            <w:hideMark/>
          </w:tcPr>
          <w:p w14:paraId="05E8F10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47438A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20230719369409</w:t>
            </w:r>
          </w:p>
        </w:tc>
      </w:tr>
      <w:tr w:rsidR="006662EC" w:rsidRPr="006662EC" w14:paraId="70D0F0A1" w14:textId="77777777" w:rsidTr="006662EC">
        <w:trPr>
          <w:trHeight w:val="300"/>
        </w:trPr>
        <w:tc>
          <w:tcPr>
            <w:tcW w:w="1403" w:type="dxa"/>
            <w:noWrap/>
            <w:hideMark/>
          </w:tcPr>
          <w:p w14:paraId="12FE98F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816</w:t>
            </w:r>
          </w:p>
        </w:tc>
        <w:tc>
          <w:tcPr>
            <w:tcW w:w="1773" w:type="dxa"/>
            <w:noWrap/>
            <w:hideMark/>
          </w:tcPr>
          <w:p w14:paraId="4C3DF26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51.72</w:t>
            </w:r>
          </w:p>
        </w:tc>
        <w:tc>
          <w:tcPr>
            <w:tcW w:w="1095" w:type="dxa"/>
            <w:noWrap/>
            <w:hideMark/>
          </w:tcPr>
          <w:p w14:paraId="7F890A4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75BE36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52:58</w:t>
            </w:r>
          </w:p>
        </w:tc>
        <w:tc>
          <w:tcPr>
            <w:tcW w:w="1276" w:type="dxa"/>
            <w:noWrap/>
            <w:hideMark/>
          </w:tcPr>
          <w:p w14:paraId="2B2F439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F404CD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20230719370433</w:t>
            </w:r>
          </w:p>
        </w:tc>
      </w:tr>
      <w:tr w:rsidR="006662EC" w:rsidRPr="006662EC" w14:paraId="303B4DE5" w14:textId="77777777" w:rsidTr="006662EC">
        <w:trPr>
          <w:trHeight w:val="300"/>
        </w:trPr>
        <w:tc>
          <w:tcPr>
            <w:tcW w:w="1403" w:type="dxa"/>
            <w:noWrap/>
            <w:hideMark/>
          </w:tcPr>
          <w:p w14:paraId="1AAC3B7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147</w:t>
            </w:r>
          </w:p>
        </w:tc>
        <w:tc>
          <w:tcPr>
            <w:tcW w:w="1773" w:type="dxa"/>
            <w:noWrap/>
            <w:hideMark/>
          </w:tcPr>
          <w:p w14:paraId="5C72EC9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51.72</w:t>
            </w:r>
          </w:p>
        </w:tc>
        <w:tc>
          <w:tcPr>
            <w:tcW w:w="1095" w:type="dxa"/>
            <w:noWrap/>
            <w:hideMark/>
          </w:tcPr>
          <w:p w14:paraId="3FEA85C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31B6DA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52:58</w:t>
            </w:r>
          </w:p>
        </w:tc>
        <w:tc>
          <w:tcPr>
            <w:tcW w:w="1276" w:type="dxa"/>
            <w:noWrap/>
            <w:hideMark/>
          </w:tcPr>
          <w:p w14:paraId="6E4B50C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A66AE5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20230719371201</w:t>
            </w:r>
          </w:p>
        </w:tc>
      </w:tr>
      <w:tr w:rsidR="006662EC" w:rsidRPr="006662EC" w14:paraId="4C23FF2B" w14:textId="77777777" w:rsidTr="006662EC">
        <w:trPr>
          <w:trHeight w:val="300"/>
        </w:trPr>
        <w:tc>
          <w:tcPr>
            <w:tcW w:w="1403" w:type="dxa"/>
            <w:noWrap/>
            <w:hideMark/>
          </w:tcPr>
          <w:p w14:paraId="6E28218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164</w:t>
            </w:r>
          </w:p>
        </w:tc>
        <w:tc>
          <w:tcPr>
            <w:tcW w:w="1773" w:type="dxa"/>
            <w:noWrap/>
            <w:hideMark/>
          </w:tcPr>
          <w:p w14:paraId="149C3CD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51.72</w:t>
            </w:r>
          </w:p>
        </w:tc>
        <w:tc>
          <w:tcPr>
            <w:tcW w:w="1095" w:type="dxa"/>
            <w:noWrap/>
            <w:hideMark/>
          </w:tcPr>
          <w:p w14:paraId="48D718D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EE0B8E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52:58</w:t>
            </w:r>
          </w:p>
        </w:tc>
        <w:tc>
          <w:tcPr>
            <w:tcW w:w="1276" w:type="dxa"/>
            <w:noWrap/>
            <w:hideMark/>
          </w:tcPr>
          <w:p w14:paraId="0E2397F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688E0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20230719371457</w:t>
            </w:r>
          </w:p>
        </w:tc>
      </w:tr>
      <w:tr w:rsidR="006662EC" w:rsidRPr="006662EC" w14:paraId="05581EB4" w14:textId="77777777" w:rsidTr="006662EC">
        <w:trPr>
          <w:trHeight w:val="300"/>
        </w:trPr>
        <w:tc>
          <w:tcPr>
            <w:tcW w:w="1403" w:type="dxa"/>
            <w:noWrap/>
            <w:hideMark/>
          </w:tcPr>
          <w:p w14:paraId="1C00FC6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108</w:t>
            </w:r>
          </w:p>
        </w:tc>
        <w:tc>
          <w:tcPr>
            <w:tcW w:w="1773" w:type="dxa"/>
            <w:noWrap/>
            <w:hideMark/>
          </w:tcPr>
          <w:p w14:paraId="6CDF9E7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51.72</w:t>
            </w:r>
          </w:p>
        </w:tc>
        <w:tc>
          <w:tcPr>
            <w:tcW w:w="1095" w:type="dxa"/>
            <w:noWrap/>
            <w:hideMark/>
          </w:tcPr>
          <w:p w14:paraId="59CFD52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53259B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52:58</w:t>
            </w:r>
          </w:p>
        </w:tc>
        <w:tc>
          <w:tcPr>
            <w:tcW w:w="1276" w:type="dxa"/>
            <w:noWrap/>
            <w:hideMark/>
          </w:tcPr>
          <w:p w14:paraId="47A7D18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C1E66B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20230719371713</w:t>
            </w:r>
          </w:p>
        </w:tc>
      </w:tr>
      <w:tr w:rsidR="006662EC" w:rsidRPr="006662EC" w14:paraId="649828C7" w14:textId="77777777" w:rsidTr="006662EC">
        <w:trPr>
          <w:trHeight w:val="300"/>
        </w:trPr>
        <w:tc>
          <w:tcPr>
            <w:tcW w:w="1403" w:type="dxa"/>
            <w:noWrap/>
            <w:hideMark/>
          </w:tcPr>
          <w:p w14:paraId="209EA22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00BF85F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51.72</w:t>
            </w:r>
          </w:p>
        </w:tc>
        <w:tc>
          <w:tcPr>
            <w:tcW w:w="1095" w:type="dxa"/>
            <w:noWrap/>
            <w:hideMark/>
          </w:tcPr>
          <w:p w14:paraId="4E8224E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1CD734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52:58</w:t>
            </w:r>
          </w:p>
        </w:tc>
        <w:tc>
          <w:tcPr>
            <w:tcW w:w="1276" w:type="dxa"/>
            <w:noWrap/>
            <w:hideMark/>
          </w:tcPr>
          <w:p w14:paraId="71CD32A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81E11A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20230719371969</w:t>
            </w:r>
          </w:p>
        </w:tc>
      </w:tr>
      <w:tr w:rsidR="006662EC" w:rsidRPr="006662EC" w14:paraId="57539F3F" w14:textId="77777777" w:rsidTr="006662EC">
        <w:trPr>
          <w:trHeight w:val="300"/>
        </w:trPr>
        <w:tc>
          <w:tcPr>
            <w:tcW w:w="1403" w:type="dxa"/>
            <w:noWrap/>
            <w:hideMark/>
          </w:tcPr>
          <w:p w14:paraId="3C6156D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252</w:t>
            </w:r>
          </w:p>
        </w:tc>
        <w:tc>
          <w:tcPr>
            <w:tcW w:w="1773" w:type="dxa"/>
            <w:noWrap/>
            <w:hideMark/>
          </w:tcPr>
          <w:p w14:paraId="7D4CB2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51.72</w:t>
            </w:r>
          </w:p>
        </w:tc>
        <w:tc>
          <w:tcPr>
            <w:tcW w:w="1095" w:type="dxa"/>
            <w:noWrap/>
            <w:hideMark/>
          </w:tcPr>
          <w:p w14:paraId="025B18F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BD8DE2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52:58</w:t>
            </w:r>
          </w:p>
        </w:tc>
        <w:tc>
          <w:tcPr>
            <w:tcW w:w="1276" w:type="dxa"/>
            <w:noWrap/>
            <w:hideMark/>
          </w:tcPr>
          <w:p w14:paraId="49CF104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7B1493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20230719372225</w:t>
            </w:r>
          </w:p>
        </w:tc>
      </w:tr>
      <w:tr w:rsidR="006662EC" w:rsidRPr="006662EC" w14:paraId="534C946A" w14:textId="77777777" w:rsidTr="006662EC">
        <w:trPr>
          <w:trHeight w:val="300"/>
        </w:trPr>
        <w:tc>
          <w:tcPr>
            <w:tcW w:w="1403" w:type="dxa"/>
            <w:noWrap/>
            <w:hideMark/>
          </w:tcPr>
          <w:p w14:paraId="3E1117E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49</w:t>
            </w:r>
          </w:p>
        </w:tc>
        <w:tc>
          <w:tcPr>
            <w:tcW w:w="1773" w:type="dxa"/>
            <w:noWrap/>
            <w:hideMark/>
          </w:tcPr>
          <w:p w14:paraId="30CF58A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51.72</w:t>
            </w:r>
          </w:p>
        </w:tc>
        <w:tc>
          <w:tcPr>
            <w:tcW w:w="1095" w:type="dxa"/>
            <w:noWrap/>
            <w:hideMark/>
          </w:tcPr>
          <w:p w14:paraId="1D88E70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8146BD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52:58</w:t>
            </w:r>
          </w:p>
        </w:tc>
        <w:tc>
          <w:tcPr>
            <w:tcW w:w="1276" w:type="dxa"/>
            <w:noWrap/>
            <w:hideMark/>
          </w:tcPr>
          <w:p w14:paraId="3278C3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DF9CD7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20230719372481</w:t>
            </w:r>
          </w:p>
        </w:tc>
      </w:tr>
      <w:tr w:rsidR="006662EC" w:rsidRPr="006662EC" w14:paraId="03610D75" w14:textId="77777777" w:rsidTr="006662EC">
        <w:trPr>
          <w:trHeight w:val="300"/>
        </w:trPr>
        <w:tc>
          <w:tcPr>
            <w:tcW w:w="1403" w:type="dxa"/>
            <w:noWrap/>
            <w:hideMark/>
          </w:tcPr>
          <w:p w14:paraId="3BE6913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432</w:t>
            </w:r>
          </w:p>
        </w:tc>
        <w:tc>
          <w:tcPr>
            <w:tcW w:w="1773" w:type="dxa"/>
            <w:noWrap/>
            <w:hideMark/>
          </w:tcPr>
          <w:p w14:paraId="175D6AE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w:t>
            </w:r>
          </w:p>
        </w:tc>
        <w:tc>
          <w:tcPr>
            <w:tcW w:w="1095" w:type="dxa"/>
            <w:noWrap/>
            <w:hideMark/>
          </w:tcPr>
          <w:p w14:paraId="75DB19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160C2F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53:27</w:t>
            </w:r>
          </w:p>
        </w:tc>
        <w:tc>
          <w:tcPr>
            <w:tcW w:w="1276" w:type="dxa"/>
            <w:noWrap/>
            <w:hideMark/>
          </w:tcPr>
          <w:p w14:paraId="2824307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F63D14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20230719372993</w:t>
            </w:r>
          </w:p>
        </w:tc>
      </w:tr>
      <w:tr w:rsidR="006662EC" w:rsidRPr="006662EC" w14:paraId="4C1C0CE0" w14:textId="77777777" w:rsidTr="006662EC">
        <w:trPr>
          <w:trHeight w:val="300"/>
        </w:trPr>
        <w:tc>
          <w:tcPr>
            <w:tcW w:w="1403" w:type="dxa"/>
            <w:noWrap/>
            <w:hideMark/>
          </w:tcPr>
          <w:p w14:paraId="3D4DE18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613</w:t>
            </w:r>
          </w:p>
        </w:tc>
        <w:tc>
          <w:tcPr>
            <w:tcW w:w="1773" w:type="dxa"/>
            <w:noWrap/>
            <w:hideMark/>
          </w:tcPr>
          <w:p w14:paraId="6FD0B47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w:t>
            </w:r>
          </w:p>
        </w:tc>
        <w:tc>
          <w:tcPr>
            <w:tcW w:w="1095" w:type="dxa"/>
            <w:noWrap/>
            <w:hideMark/>
          </w:tcPr>
          <w:p w14:paraId="34A8A96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576A7D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55:13</w:t>
            </w:r>
          </w:p>
        </w:tc>
        <w:tc>
          <w:tcPr>
            <w:tcW w:w="1276" w:type="dxa"/>
            <w:noWrap/>
            <w:hideMark/>
          </w:tcPr>
          <w:p w14:paraId="741270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2748B9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20230719376321</w:t>
            </w:r>
          </w:p>
        </w:tc>
      </w:tr>
      <w:tr w:rsidR="006662EC" w:rsidRPr="006662EC" w14:paraId="7798BF99" w14:textId="77777777" w:rsidTr="006662EC">
        <w:trPr>
          <w:trHeight w:val="300"/>
        </w:trPr>
        <w:tc>
          <w:tcPr>
            <w:tcW w:w="1403" w:type="dxa"/>
            <w:noWrap/>
            <w:hideMark/>
          </w:tcPr>
          <w:p w14:paraId="6B26D23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4B5BFEA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w:t>
            </w:r>
          </w:p>
        </w:tc>
        <w:tc>
          <w:tcPr>
            <w:tcW w:w="1095" w:type="dxa"/>
            <w:noWrap/>
            <w:hideMark/>
          </w:tcPr>
          <w:p w14:paraId="2344D8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32A21E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55:46</w:t>
            </w:r>
          </w:p>
        </w:tc>
        <w:tc>
          <w:tcPr>
            <w:tcW w:w="1276" w:type="dxa"/>
            <w:noWrap/>
            <w:hideMark/>
          </w:tcPr>
          <w:p w14:paraId="2263ED1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E8B78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20230719377089</w:t>
            </w:r>
          </w:p>
        </w:tc>
      </w:tr>
      <w:tr w:rsidR="006662EC" w:rsidRPr="006662EC" w14:paraId="7B165844" w14:textId="77777777" w:rsidTr="006662EC">
        <w:trPr>
          <w:trHeight w:val="300"/>
        </w:trPr>
        <w:tc>
          <w:tcPr>
            <w:tcW w:w="1403" w:type="dxa"/>
            <w:noWrap/>
            <w:hideMark/>
          </w:tcPr>
          <w:p w14:paraId="39FB391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536</w:t>
            </w:r>
          </w:p>
        </w:tc>
        <w:tc>
          <w:tcPr>
            <w:tcW w:w="1773" w:type="dxa"/>
            <w:noWrap/>
            <w:hideMark/>
          </w:tcPr>
          <w:p w14:paraId="75CAA9A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7ADA8A1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CF1417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57:40</w:t>
            </w:r>
          </w:p>
        </w:tc>
        <w:tc>
          <w:tcPr>
            <w:tcW w:w="1276" w:type="dxa"/>
            <w:noWrap/>
            <w:hideMark/>
          </w:tcPr>
          <w:p w14:paraId="3E6A59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0ED4FA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20230719377857</w:t>
            </w:r>
          </w:p>
        </w:tc>
      </w:tr>
      <w:tr w:rsidR="006662EC" w:rsidRPr="006662EC" w14:paraId="25063524" w14:textId="77777777" w:rsidTr="006662EC">
        <w:trPr>
          <w:trHeight w:val="300"/>
        </w:trPr>
        <w:tc>
          <w:tcPr>
            <w:tcW w:w="1403" w:type="dxa"/>
            <w:noWrap/>
            <w:hideMark/>
          </w:tcPr>
          <w:p w14:paraId="2345204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2DF48CD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19CB61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A6C40D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59:11</w:t>
            </w:r>
          </w:p>
        </w:tc>
        <w:tc>
          <w:tcPr>
            <w:tcW w:w="1276" w:type="dxa"/>
            <w:noWrap/>
            <w:hideMark/>
          </w:tcPr>
          <w:p w14:paraId="15FF4CA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E2D25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20230719379393</w:t>
            </w:r>
          </w:p>
        </w:tc>
      </w:tr>
      <w:tr w:rsidR="006662EC" w:rsidRPr="006662EC" w14:paraId="0E590922" w14:textId="77777777" w:rsidTr="006662EC">
        <w:trPr>
          <w:trHeight w:val="300"/>
        </w:trPr>
        <w:tc>
          <w:tcPr>
            <w:tcW w:w="1403" w:type="dxa"/>
            <w:noWrap/>
            <w:hideMark/>
          </w:tcPr>
          <w:p w14:paraId="7A31726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34</w:t>
            </w:r>
          </w:p>
        </w:tc>
        <w:tc>
          <w:tcPr>
            <w:tcW w:w="1773" w:type="dxa"/>
            <w:noWrap/>
            <w:hideMark/>
          </w:tcPr>
          <w:p w14:paraId="55FFC35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4FF5073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622AE7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59:15</w:t>
            </w:r>
          </w:p>
        </w:tc>
        <w:tc>
          <w:tcPr>
            <w:tcW w:w="1276" w:type="dxa"/>
            <w:noWrap/>
            <w:hideMark/>
          </w:tcPr>
          <w:p w14:paraId="7B8AAF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28B8AD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20230719379649</w:t>
            </w:r>
          </w:p>
        </w:tc>
      </w:tr>
      <w:tr w:rsidR="006662EC" w:rsidRPr="006662EC" w14:paraId="482C4CEC" w14:textId="77777777" w:rsidTr="006662EC">
        <w:trPr>
          <w:trHeight w:val="300"/>
        </w:trPr>
        <w:tc>
          <w:tcPr>
            <w:tcW w:w="1403" w:type="dxa"/>
            <w:noWrap/>
            <w:hideMark/>
          </w:tcPr>
          <w:p w14:paraId="08C0205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w:t>
            </w:r>
          </w:p>
        </w:tc>
        <w:tc>
          <w:tcPr>
            <w:tcW w:w="1773" w:type="dxa"/>
            <w:noWrap/>
            <w:hideMark/>
          </w:tcPr>
          <w:p w14:paraId="4DA56BE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5E29E6B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88409B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59:15</w:t>
            </w:r>
          </w:p>
        </w:tc>
        <w:tc>
          <w:tcPr>
            <w:tcW w:w="1276" w:type="dxa"/>
            <w:noWrap/>
            <w:hideMark/>
          </w:tcPr>
          <w:p w14:paraId="4C757D2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24F52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20230719379905</w:t>
            </w:r>
          </w:p>
        </w:tc>
      </w:tr>
      <w:tr w:rsidR="006662EC" w:rsidRPr="006662EC" w14:paraId="10FEF5BC" w14:textId="77777777" w:rsidTr="006662EC">
        <w:trPr>
          <w:trHeight w:val="300"/>
        </w:trPr>
        <w:tc>
          <w:tcPr>
            <w:tcW w:w="1403" w:type="dxa"/>
            <w:noWrap/>
            <w:hideMark/>
          </w:tcPr>
          <w:p w14:paraId="668FCDE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w:t>
            </w:r>
          </w:p>
        </w:tc>
        <w:tc>
          <w:tcPr>
            <w:tcW w:w="1773" w:type="dxa"/>
            <w:noWrap/>
            <w:hideMark/>
          </w:tcPr>
          <w:p w14:paraId="35DA09E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08BAC2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FC8660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59:19</w:t>
            </w:r>
          </w:p>
        </w:tc>
        <w:tc>
          <w:tcPr>
            <w:tcW w:w="1276" w:type="dxa"/>
            <w:noWrap/>
            <w:hideMark/>
          </w:tcPr>
          <w:p w14:paraId="46003EA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270EB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20230719380161</w:t>
            </w:r>
          </w:p>
        </w:tc>
      </w:tr>
      <w:tr w:rsidR="006662EC" w:rsidRPr="006662EC" w14:paraId="64BDDE23" w14:textId="77777777" w:rsidTr="006662EC">
        <w:trPr>
          <w:trHeight w:val="300"/>
        </w:trPr>
        <w:tc>
          <w:tcPr>
            <w:tcW w:w="1403" w:type="dxa"/>
            <w:noWrap/>
            <w:hideMark/>
          </w:tcPr>
          <w:p w14:paraId="2025F93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w:t>
            </w:r>
          </w:p>
        </w:tc>
        <w:tc>
          <w:tcPr>
            <w:tcW w:w="1773" w:type="dxa"/>
            <w:noWrap/>
            <w:hideMark/>
          </w:tcPr>
          <w:p w14:paraId="6BD5F37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09E90EB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CE571A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59:23</w:t>
            </w:r>
          </w:p>
        </w:tc>
        <w:tc>
          <w:tcPr>
            <w:tcW w:w="1276" w:type="dxa"/>
            <w:noWrap/>
            <w:hideMark/>
          </w:tcPr>
          <w:p w14:paraId="19459C8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E9211B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20230719380417</w:t>
            </w:r>
          </w:p>
        </w:tc>
      </w:tr>
      <w:tr w:rsidR="006662EC" w:rsidRPr="006662EC" w14:paraId="673C0F3B" w14:textId="77777777" w:rsidTr="006662EC">
        <w:trPr>
          <w:trHeight w:val="300"/>
        </w:trPr>
        <w:tc>
          <w:tcPr>
            <w:tcW w:w="1403" w:type="dxa"/>
            <w:noWrap/>
            <w:hideMark/>
          </w:tcPr>
          <w:p w14:paraId="62FFC3F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w:t>
            </w:r>
          </w:p>
        </w:tc>
        <w:tc>
          <w:tcPr>
            <w:tcW w:w="1773" w:type="dxa"/>
            <w:noWrap/>
            <w:hideMark/>
          </w:tcPr>
          <w:p w14:paraId="090D15F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560FC8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68B72F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59:28</w:t>
            </w:r>
          </w:p>
        </w:tc>
        <w:tc>
          <w:tcPr>
            <w:tcW w:w="1276" w:type="dxa"/>
            <w:noWrap/>
            <w:hideMark/>
          </w:tcPr>
          <w:p w14:paraId="1EC6953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35677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20230719380673</w:t>
            </w:r>
          </w:p>
        </w:tc>
      </w:tr>
      <w:tr w:rsidR="006662EC" w:rsidRPr="006662EC" w14:paraId="4FB37390" w14:textId="77777777" w:rsidTr="006662EC">
        <w:trPr>
          <w:trHeight w:val="300"/>
        </w:trPr>
        <w:tc>
          <w:tcPr>
            <w:tcW w:w="1403" w:type="dxa"/>
            <w:noWrap/>
            <w:hideMark/>
          </w:tcPr>
          <w:p w14:paraId="0621438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w:t>
            </w:r>
          </w:p>
        </w:tc>
        <w:tc>
          <w:tcPr>
            <w:tcW w:w="1773" w:type="dxa"/>
            <w:noWrap/>
            <w:hideMark/>
          </w:tcPr>
          <w:p w14:paraId="45280D2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2C8E323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62A458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59:33</w:t>
            </w:r>
          </w:p>
        </w:tc>
        <w:tc>
          <w:tcPr>
            <w:tcW w:w="1276" w:type="dxa"/>
            <w:noWrap/>
            <w:hideMark/>
          </w:tcPr>
          <w:p w14:paraId="7EB9E6B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CD4EDC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20230719380929</w:t>
            </w:r>
          </w:p>
        </w:tc>
      </w:tr>
      <w:tr w:rsidR="006662EC" w:rsidRPr="006662EC" w14:paraId="27FC5C42" w14:textId="77777777" w:rsidTr="006662EC">
        <w:trPr>
          <w:trHeight w:val="300"/>
        </w:trPr>
        <w:tc>
          <w:tcPr>
            <w:tcW w:w="1403" w:type="dxa"/>
            <w:noWrap/>
            <w:hideMark/>
          </w:tcPr>
          <w:p w14:paraId="32654DF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w:t>
            </w:r>
          </w:p>
        </w:tc>
        <w:tc>
          <w:tcPr>
            <w:tcW w:w="1773" w:type="dxa"/>
            <w:noWrap/>
            <w:hideMark/>
          </w:tcPr>
          <w:p w14:paraId="736C600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1FACFD4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A7E707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59:38</w:t>
            </w:r>
          </w:p>
        </w:tc>
        <w:tc>
          <w:tcPr>
            <w:tcW w:w="1276" w:type="dxa"/>
            <w:noWrap/>
            <w:hideMark/>
          </w:tcPr>
          <w:p w14:paraId="6FADDBA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BD1502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20230719381185</w:t>
            </w:r>
          </w:p>
        </w:tc>
      </w:tr>
      <w:tr w:rsidR="006662EC" w:rsidRPr="006662EC" w14:paraId="42782826" w14:textId="77777777" w:rsidTr="006662EC">
        <w:trPr>
          <w:trHeight w:val="300"/>
        </w:trPr>
        <w:tc>
          <w:tcPr>
            <w:tcW w:w="1403" w:type="dxa"/>
            <w:noWrap/>
            <w:hideMark/>
          </w:tcPr>
          <w:p w14:paraId="176C081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w:t>
            </w:r>
          </w:p>
        </w:tc>
        <w:tc>
          <w:tcPr>
            <w:tcW w:w="1773" w:type="dxa"/>
            <w:noWrap/>
            <w:hideMark/>
          </w:tcPr>
          <w:p w14:paraId="267F82C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04C98C2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313597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59:43</w:t>
            </w:r>
          </w:p>
        </w:tc>
        <w:tc>
          <w:tcPr>
            <w:tcW w:w="1276" w:type="dxa"/>
            <w:noWrap/>
            <w:hideMark/>
          </w:tcPr>
          <w:p w14:paraId="585AF54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4808B9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20230719381441</w:t>
            </w:r>
          </w:p>
        </w:tc>
      </w:tr>
      <w:tr w:rsidR="006662EC" w:rsidRPr="006662EC" w14:paraId="7AF44A7F" w14:textId="77777777" w:rsidTr="006662EC">
        <w:trPr>
          <w:trHeight w:val="300"/>
        </w:trPr>
        <w:tc>
          <w:tcPr>
            <w:tcW w:w="1403" w:type="dxa"/>
            <w:noWrap/>
            <w:hideMark/>
          </w:tcPr>
          <w:p w14:paraId="16A9232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w:t>
            </w:r>
          </w:p>
        </w:tc>
        <w:tc>
          <w:tcPr>
            <w:tcW w:w="1773" w:type="dxa"/>
            <w:noWrap/>
            <w:hideMark/>
          </w:tcPr>
          <w:p w14:paraId="71B677D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002069C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6875FC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59:48</w:t>
            </w:r>
          </w:p>
        </w:tc>
        <w:tc>
          <w:tcPr>
            <w:tcW w:w="1276" w:type="dxa"/>
            <w:noWrap/>
            <w:hideMark/>
          </w:tcPr>
          <w:p w14:paraId="4272E0C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C2678C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20230719381697</w:t>
            </w:r>
          </w:p>
        </w:tc>
      </w:tr>
      <w:tr w:rsidR="006662EC" w:rsidRPr="006662EC" w14:paraId="089AEF92" w14:textId="77777777" w:rsidTr="006662EC">
        <w:trPr>
          <w:trHeight w:val="300"/>
        </w:trPr>
        <w:tc>
          <w:tcPr>
            <w:tcW w:w="1403" w:type="dxa"/>
            <w:noWrap/>
            <w:hideMark/>
          </w:tcPr>
          <w:p w14:paraId="08DAF30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w:t>
            </w:r>
          </w:p>
        </w:tc>
        <w:tc>
          <w:tcPr>
            <w:tcW w:w="1773" w:type="dxa"/>
            <w:noWrap/>
            <w:hideMark/>
          </w:tcPr>
          <w:p w14:paraId="52AA4E5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6A8CA1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01788B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59:52</w:t>
            </w:r>
          </w:p>
        </w:tc>
        <w:tc>
          <w:tcPr>
            <w:tcW w:w="1276" w:type="dxa"/>
            <w:noWrap/>
            <w:hideMark/>
          </w:tcPr>
          <w:p w14:paraId="11E487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737F4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20230719381953</w:t>
            </w:r>
          </w:p>
        </w:tc>
      </w:tr>
      <w:tr w:rsidR="006662EC" w:rsidRPr="006662EC" w14:paraId="0C21C9E2" w14:textId="77777777" w:rsidTr="006662EC">
        <w:trPr>
          <w:trHeight w:val="300"/>
        </w:trPr>
        <w:tc>
          <w:tcPr>
            <w:tcW w:w="1403" w:type="dxa"/>
            <w:noWrap/>
            <w:hideMark/>
          </w:tcPr>
          <w:p w14:paraId="3AE55AC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w:t>
            </w:r>
          </w:p>
        </w:tc>
        <w:tc>
          <w:tcPr>
            <w:tcW w:w="1773" w:type="dxa"/>
            <w:noWrap/>
            <w:hideMark/>
          </w:tcPr>
          <w:p w14:paraId="0BD85A9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0618F6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6A61EB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59:56</w:t>
            </w:r>
          </w:p>
        </w:tc>
        <w:tc>
          <w:tcPr>
            <w:tcW w:w="1276" w:type="dxa"/>
            <w:noWrap/>
            <w:hideMark/>
          </w:tcPr>
          <w:p w14:paraId="2DF4E8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7914C1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20230719382209</w:t>
            </w:r>
          </w:p>
        </w:tc>
      </w:tr>
      <w:tr w:rsidR="006662EC" w:rsidRPr="006662EC" w14:paraId="3FB933E5" w14:textId="77777777" w:rsidTr="006662EC">
        <w:trPr>
          <w:trHeight w:val="300"/>
        </w:trPr>
        <w:tc>
          <w:tcPr>
            <w:tcW w:w="1403" w:type="dxa"/>
            <w:noWrap/>
            <w:hideMark/>
          </w:tcPr>
          <w:p w14:paraId="074A924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w:t>
            </w:r>
          </w:p>
        </w:tc>
        <w:tc>
          <w:tcPr>
            <w:tcW w:w="1773" w:type="dxa"/>
            <w:noWrap/>
            <w:hideMark/>
          </w:tcPr>
          <w:p w14:paraId="52DBA4C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4F4E774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043F0F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10:</w:t>
            </w:r>
            <w:proofErr w:type="gramEnd"/>
            <w:r w:rsidRPr="006662EC">
              <w:rPr>
                <w:rFonts w:ascii="Calibri" w:hAnsi="Calibri" w:cs="Calibri"/>
                <w:color w:val="000000"/>
                <w:sz w:val="22"/>
                <w:szCs w:val="22"/>
                <w:lang w:val="fr-FR" w:eastAsia="fr-FR"/>
              </w:rPr>
              <w:t>59:56</w:t>
            </w:r>
          </w:p>
        </w:tc>
        <w:tc>
          <w:tcPr>
            <w:tcW w:w="1276" w:type="dxa"/>
            <w:noWrap/>
            <w:hideMark/>
          </w:tcPr>
          <w:p w14:paraId="197ED57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1D1265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20230719382465</w:t>
            </w:r>
          </w:p>
        </w:tc>
      </w:tr>
      <w:tr w:rsidR="006662EC" w:rsidRPr="006662EC" w14:paraId="0773ECE2" w14:textId="77777777" w:rsidTr="006662EC">
        <w:trPr>
          <w:trHeight w:val="300"/>
        </w:trPr>
        <w:tc>
          <w:tcPr>
            <w:tcW w:w="1403" w:type="dxa"/>
            <w:noWrap/>
            <w:hideMark/>
          </w:tcPr>
          <w:p w14:paraId="3F08B2E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w:t>
            </w:r>
          </w:p>
        </w:tc>
        <w:tc>
          <w:tcPr>
            <w:tcW w:w="1773" w:type="dxa"/>
            <w:noWrap/>
            <w:hideMark/>
          </w:tcPr>
          <w:p w14:paraId="4BC52D0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665D33D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09AB83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00:02</w:t>
            </w:r>
          </w:p>
        </w:tc>
        <w:tc>
          <w:tcPr>
            <w:tcW w:w="1276" w:type="dxa"/>
            <w:noWrap/>
            <w:hideMark/>
          </w:tcPr>
          <w:p w14:paraId="6A98F7A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961C94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20230719382977</w:t>
            </w:r>
          </w:p>
        </w:tc>
      </w:tr>
      <w:tr w:rsidR="006662EC" w:rsidRPr="006662EC" w14:paraId="238DB7A8" w14:textId="77777777" w:rsidTr="006662EC">
        <w:trPr>
          <w:trHeight w:val="300"/>
        </w:trPr>
        <w:tc>
          <w:tcPr>
            <w:tcW w:w="1403" w:type="dxa"/>
            <w:noWrap/>
            <w:hideMark/>
          </w:tcPr>
          <w:p w14:paraId="05535B2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33</w:t>
            </w:r>
          </w:p>
        </w:tc>
        <w:tc>
          <w:tcPr>
            <w:tcW w:w="1773" w:type="dxa"/>
            <w:noWrap/>
            <w:hideMark/>
          </w:tcPr>
          <w:p w14:paraId="69DC410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41B7984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B5A143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00:02</w:t>
            </w:r>
          </w:p>
        </w:tc>
        <w:tc>
          <w:tcPr>
            <w:tcW w:w="1276" w:type="dxa"/>
            <w:noWrap/>
            <w:hideMark/>
          </w:tcPr>
          <w:p w14:paraId="09C5765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758C51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20230719383233</w:t>
            </w:r>
          </w:p>
        </w:tc>
      </w:tr>
      <w:tr w:rsidR="006662EC" w:rsidRPr="006662EC" w14:paraId="3751D658" w14:textId="77777777" w:rsidTr="006662EC">
        <w:trPr>
          <w:trHeight w:val="300"/>
        </w:trPr>
        <w:tc>
          <w:tcPr>
            <w:tcW w:w="1403" w:type="dxa"/>
            <w:noWrap/>
            <w:hideMark/>
          </w:tcPr>
          <w:p w14:paraId="0ECB79C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2F0BA7A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6D2B7B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838270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00:15</w:t>
            </w:r>
          </w:p>
        </w:tc>
        <w:tc>
          <w:tcPr>
            <w:tcW w:w="1276" w:type="dxa"/>
            <w:noWrap/>
            <w:hideMark/>
          </w:tcPr>
          <w:p w14:paraId="5D3F32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C90BA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20230719383489</w:t>
            </w:r>
          </w:p>
        </w:tc>
      </w:tr>
      <w:tr w:rsidR="006662EC" w:rsidRPr="006662EC" w14:paraId="680B4E96" w14:textId="77777777" w:rsidTr="006662EC">
        <w:trPr>
          <w:trHeight w:val="300"/>
        </w:trPr>
        <w:tc>
          <w:tcPr>
            <w:tcW w:w="1403" w:type="dxa"/>
            <w:noWrap/>
            <w:hideMark/>
          </w:tcPr>
          <w:p w14:paraId="5998B20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16</w:t>
            </w:r>
          </w:p>
        </w:tc>
        <w:tc>
          <w:tcPr>
            <w:tcW w:w="1773" w:type="dxa"/>
            <w:noWrap/>
            <w:hideMark/>
          </w:tcPr>
          <w:p w14:paraId="51F1A78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3EB3E33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620AFA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00:24</w:t>
            </w:r>
          </w:p>
        </w:tc>
        <w:tc>
          <w:tcPr>
            <w:tcW w:w="1276" w:type="dxa"/>
            <w:noWrap/>
            <w:hideMark/>
          </w:tcPr>
          <w:p w14:paraId="7EFEE75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3FCE5D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20230719383745</w:t>
            </w:r>
          </w:p>
        </w:tc>
      </w:tr>
      <w:tr w:rsidR="006662EC" w:rsidRPr="006662EC" w14:paraId="0D6F947A" w14:textId="77777777" w:rsidTr="006662EC">
        <w:trPr>
          <w:trHeight w:val="300"/>
        </w:trPr>
        <w:tc>
          <w:tcPr>
            <w:tcW w:w="1403" w:type="dxa"/>
            <w:noWrap/>
            <w:hideMark/>
          </w:tcPr>
          <w:p w14:paraId="14D2C1A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745B485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6CF2AE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521665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00:24</w:t>
            </w:r>
          </w:p>
        </w:tc>
        <w:tc>
          <w:tcPr>
            <w:tcW w:w="1276" w:type="dxa"/>
            <w:noWrap/>
            <w:hideMark/>
          </w:tcPr>
          <w:p w14:paraId="5D5F34E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87E397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20230719384001</w:t>
            </w:r>
          </w:p>
        </w:tc>
      </w:tr>
      <w:tr w:rsidR="006662EC" w:rsidRPr="006662EC" w14:paraId="28834D35" w14:textId="77777777" w:rsidTr="006662EC">
        <w:trPr>
          <w:trHeight w:val="300"/>
        </w:trPr>
        <w:tc>
          <w:tcPr>
            <w:tcW w:w="1403" w:type="dxa"/>
            <w:noWrap/>
            <w:hideMark/>
          </w:tcPr>
          <w:p w14:paraId="0C9FC4A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398</w:t>
            </w:r>
          </w:p>
        </w:tc>
        <w:tc>
          <w:tcPr>
            <w:tcW w:w="1773" w:type="dxa"/>
            <w:noWrap/>
            <w:hideMark/>
          </w:tcPr>
          <w:p w14:paraId="68489E5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44F0A2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EA7B7C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00:24</w:t>
            </w:r>
          </w:p>
        </w:tc>
        <w:tc>
          <w:tcPr>
            <w:tcW w:w="1276" w:type="dxa"/>
            <w:noWrap/>
            <w:hideMark/>
          </w:tcPr>
          <w:p w14:paraId="6341A73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8B951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20230719384257</w:t>
            </w:r>
          </w:p>
        </w:tc>
      </w:tr>
      <w:tr w:rsidR="006662EC" w:rsidRPr="006662EC" w14:paraId="6C0130C0" w14:textId="77777777" w:rsidTr="006662EC">
        <w:trPr>
          <w:trHeight w:val="300"/>
        </w:trPr>
        <w:tc>
          <w:tcPr>
            <w:tcW w:w="1403" w:type="dxa"/>
            <w:noWrap/>
            <w:hideMark/>
          </w:tcPr>
          <w:p w14:paraId="5035C5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365</w:t>
            </w:r>
          </w:p>
        </w:tc>
        <w:tc>
          <w:tcPr>
            <w:tcW w:w="1773" w:type="dxa"/>
            <w:noWrap/>
            <w:hideMark/>
          </w:tcPr>
          <w:p w14:paraId="39D8DC9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51.64</w:t>
            </w:r>
          </w:p>
        </w:tc>
        <w:tc>
          <w:tcPr>
            <w:tcW w:w="1095" w:type="dxa"/>
            <w:noWrap/>
            <w:hideMark/>
          </w:tcPr>
          <w:p w14:paraId="4F93063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66132E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00:30</w:t>
            </w:r>
          </w:p>
        </w:tc>
        <w:tc>
          <w:tcPr>
            <w:tcW w:w="1276" w:type="dxa"/>
            <w:noWrap/>
            <w:hideMark/>
          </w:tcPr>
          <w:p w14:paraId="69EAD57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10BC7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20230719385537</w:t>
            </w:r>
          </w:p>
        </w:tc>
      </w:tr>
      <w:tr w:rsidR="006662EC" w:rsidRPr="006662EC" w14:paraId="18A08AAB" w14:textId="77777777" w:rsidTr="006662EC">
        <w:trPr>
          <w:trHeight w:val="300"/>
        </w:trPr>
        <w:tc>
          <w:tcPr>
            <w:tcW w:w="1403" w:type="dxa"/>
            <w:noWrap/>
            <w:hideMark/>
          </w:tcPr>
          <w:p w14:paraId="04B8206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26BEC8A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51.64</w:t>
            </w:r>
          </w:p>
        </w:tc>
        <w:tc>
          <w:tcPr>
            <w:tcW w:w="1095" w:type="dxa"/>
            <w:noWrap/>
            <w:hideMark/>
          </w:tcPr>
          <w:p w14:paraId="0023CCD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87518D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01:57</w:t>
            </w:r>
          </w:p>
        </w:tc>
        <w:tc>
          <w:tcPr>
            <w:tcW w:w="1276" w:type="dxa"/>
            <w:noWrap/>
            <w:hideMark/>
          </w:tcPr>
          <w:p w14:paraId="3F478CD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6F2B89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20230719386049</w:t>
            </w:r>
          </w:p>
        </w:tc>
      </w:tr>
      <w:tr w:rsidR="006662EC" w:rsidRPr="006662EC" w14:paraId="3DAB8983" w14:textId="77777777" w:rsidTr="006662EC">
        <w:trPr>
          <w:trHeight w:val="300"/>
        </w:trPr>
        <w:tc>
          <w:tcPr>
            <w:tcW w:w="1403" w:type="dxa"/>
            <w:noWrap/>
            <w:hideMark/>
          </w:tcPr>
          <w:p w14:paraId="61F487B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66</w:t>
            </w:r>
          </w:p>
        </w:tc>
        <w:tc>
          <w:tcPr>
            <w:tcW w:w="1773" w:type="dxa"/>
            <w:noWrap/>
            <w:hideMark/>
          </w:tcPr>
          <w:p w14:paraId="7D07E0F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51.64</w:t>
            </w:r>
          </w:p>
        </w:tc>
        <w:tc>
          <w:tcPr>
            <w:tcW w:w="1095" w:type="dxa"/>
            <w:noWrap/>
            <w:hideMark/>
          </w:tcPr>
          <w:p w14:paraId="324DF0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311E0B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01:57</w:t>
            </w:r>
          </w:p>
        </w:tc>
        <w:tc>
          <w:tcPr>
            <w:tcW w:w="1276" w:type="dxa"/>
            <w:noWrap/>
            <w:hideMark/>
          </w:tcPr>
          <w:p w14:paraId="0FE756C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8F8D90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20230719386305</w:t>
            </w:r>
          </w:p>
        </w:tc>
      </w:tr>
      <w:tr w:rsidR="006662EC" w:rsidRPr="006662EC" w14:paraId="193809E8" w14:textId="77777777" w:rsidTr="006662EC">
        <w:trPr>
          <w:trHeight w:val="300"/>
        </w:trPr>
        <w:tc>
          <w:tcPr>
            <w:tcW w:w="1403" w:type="dxa"/>
            <w:noWrap/>
            <w:hideMark/>
          </w:tcPr>
          <w:p w14:paraId="78C72C7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545</w:t>
            </w:r>
          </w:p>
        </w:tc>
        <w:tc>
          <w:tcPr>
            <w:tcW w:w="1773" w:type="dxa"/>
            <w:noWrap/>
            <w:hideMark/>
          </w:tcPr>
          <w:p w14:paraId="0C02F00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51.62</w:t>
            </w:r>
          </w:p>
        </w:tc>
        <w:tc>
          <w:tcPr>
            <w:tcW w:w="1095" w:type="dxa"/>
            <w:noWrap/>
            <w:hideMark/>
          </w:tcPr>
          <w:p w14:paraId="67BF52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1C617D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02:12</w:t>
            </w:r>
          </w:p>
        </w:tc>
        <w:tc>
          <w:tcPr>
            <w:tcW w:w="1276" w:type="dxa"/>
            <w:noWrap/>
            <w:hideMark/>
          </w:tcPr>
          <w:p w14:paraId="178C625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FA5DD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20230719386817</w:t>
            </w:r>
          </w:p>
        </w:tc>
      </w:tr>
      <w:tr w:rsidR="006662EC" w:rsidRPr="006662EC" w14:paraId="06FB13A3" w14:textId="77777777" w:rsidTr="006662EC">
        <w:trPr>
          <w:trHeight w:val="300"/>
        </w:trPr>
        <w:tc>
          <w:tcPr>
            <w:tcW w:w="1403" w:type="dxa"/>
            <w:noWrap/>
            <w:hideMark/>
          </w:tcPr>
          <w:p w14:paraId="15E0BAF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64</w:t>
            </w:r>
          </w:p>
        </w:tc>
        <w:tc>
          <w:tcPr>
            <w:tcW w:w="1773" w:type="dxa"/>
            <w:noWrap/>
            <w:hideMark/>
          </w:tcPr>
          <w:p w14:paraId="6971334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36C80DD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3C6F68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06:47</w:t>
            </w:r>
          </w:p>
        </w:tc>
        <w:tc>
          <w:tcPr>
            <w:tcW w:w="1276" w:type="dxa"/>
            <w:noWrap/>
            <w:hideMark/>
          </w:tcPr>
          <w:p w14:paraId="72EC46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D4EE6D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20230719390401</w:t>
            </w:r>
          </w:p>
        </w:tc>
      </w:tr>
      <w:tr w:rsidR="006662EC" w:rsidRPr="006662EC" w14:paraId="188FF4F5" w14:textId="77777777" w:rsidTr="006662EC">
        <w:trPr>
          <w:trHeight w:val="300"/>
        </w:trPr>
        <w:tc>
          <w:tcPr>
            <w:tcW w:w="1403" w:type="dxa"/>
            <w:noWrap/>
            <w:hideMark/>
          </w:tcPr>
          <w:p w14:paraId="692D10F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167</w:t>
            </w:r>
          </w:p>
        </w:tc>
        <w:tc>
          <w:tcPr>
            <w:tcW w:w="1773" w:type="dxa"/>
            <w:noWrap/>
            <w:hideMark/>
          </w:tcPr>
          <w:p w14:paraId="00F152F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45078E4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DEA833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06:47</w:t>
            </w:r>
          </w:p>
        </w:tc>
        <w:tc>
          <w:tcPr>
            <w:tcW w:w="1276" w:type="dxa"/>
            <w:noWrap/>
            <w:hideMark/>
          </w:tcPr>
          <w:p w14:paraId="38B82A6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C40447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20230719390657</w:t>
            </w:r>
          </w:p>
        </w:tc>
      </w:tr>
      <w:tr w:rsidR="006662EC" w:rsidRPr="006662EC" w14:paraId="5A10BF68" w14:textId="77777777" w:rsidTr="006662EC">
        <w:trPr>
          <w:trHeight w:val="300"/>
        </w:trPr>
        <w:tc>
          <w:tcPr>
            <w:tcW w:w="1403" w:type="dxa"/>
            <w:noWrap/>
            <w:hideMark/>
          </w:tcPr>
          <w:p w14:paraId="65B51F6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991</w:t>
            </w:r>
          </w:p>
        </w:tc>
        <w:tc>
          <w:tcPr>
            <w:tcW w:w="1773" w:type="dxa"/>
            <w:noWrap/>
            <w:hideMark/>
          </w:tcPr>
          <w:p w14:paraId="7082F92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6B9C35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2C669E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06:47</w:t>
            </w:r>
          </w:p>
        </w:tc>
        <w:tc>
          <w:tcPr>
            <w:tcW w:w="1276" w:type="dxa"/>
            <w:noWrap/>
            <w:hideMark/>
          </w:tcPr>
          <w:p w14:paraId="70D99F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7C70B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20230719390913</w:t>
            </w:r>
          </w:p>
        </w:tc>
      </w:tr>
      <w:tr w:rsidR="006662EC" w:rsidRPr="006662EC" w14:paraId="1E512A5E" w14:textId="77777777" w:rsidTr="006662EC">
        <w:trPr>
          <w:trHeight w:val="300"/>
        </w:trPr>
        <w:tc>
          <w:tcPr>
            <w:tcW w:w="1403" w:type="dxa"/>
            <w:noWrap/>
            <w:hideMark/>
          </w:tcPr>
          <w:p w14:paraId="4F8BE26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447A742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28C695A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567AB7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06:47</w:t>
            </w:r>
          </w:p>
        </w:tc>
        <w:tc>
          <w:tcPr>
            <w:tcW w:w="1276" w:type="dxa"/>
            <w:noWrap/>
            <w:hideMark/>
          </w:tcPr>
          <w:p w14:paraId="552ABE5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3D5DB7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20230719392449</w:t>
            </w:r>
          </w:p>
        </w:tc>
      </w:tr>
      <w:tr w:rsidR="006662EC" w:rsidRPr="006662EC" w14:paraId="39F37C62" w14:textId="77777777" w:rsidTr="006662EC">
        <w:trPr>
          <w:trHeight w:val="300"/>
        </w:trPr>
        <w:tc>
          <w:tcPr>
            <w:tcW w:w="1403" w:type="dxa"/>
            <w:noWrap/>
            <w:hideMark/>
          </w:tcPr>
          <w:p w14:paraId="2AD30C3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371</w:t>
            </w:r>
          </w:p>
        </w:tc>
        <w:tc>
          <w:tcPr>
            <w:tcW w:w="1773" w:type="dxa"/>
            <w:noWrap/>
            <w:hideMark/>
          </w:tcPr>
          <w:p w14:paraId="7D88C9C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03B11CA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CA3F76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06:48</w:t>
            </w:r>
          </w:p>
        </w:tc>
        <w:tc>
          <w:tcPr>
            <w:tcW w:w="1276" w:type="dxa"/>
            <w:noWrap/>
            <w:hideMark/>
          </w:tcPr>
          <w:p w14:paraId="7957C72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77FB94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20230719393729</w:t>
            </w:r>
          </w:p>
        </w:tc>
      </w:tr>
      <w:tr w:rsidR="006662EC" w:rsidRPr="006662EC" w14:paraId="49B8C65E" w14:textId="77777777" w:rsidTr="006662EC">
        <w:trPr>
          <w:trHeight w:val="300"/>
        </w:trPr>
        <w:tc>
          <w:tcPr>
            <w:tcW w:w="1403" w:type="dxa"/>
            <w:noWrap/>
            <w:hideMark/>
          </w:tcPr>
          <w:p w14:paraId="4CF7A02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255</w:t>
            </w:r>
          </w:p>
        </w:tc>
        <w:tc>
          <w:tcPr>
            <w:tcW w:w="1773" w:type="dxa"/>
            <w:noWrap/>
            <w:hideMark/>
          </w:tcPr>
          <w:p w14:paraId="52C7EF3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5B3175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3873BC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06:48</w:t>
            </w:r>
          </w:p>
        </w:tc>
        <w:tc>
          <w:tcPr>
            <w:tcW w:w="1276" w:type="dxa"/>
            <w:noWrap/>
            <w:hideMark/>
          </w:tcPr>
          <w:p w14:paraId="460E14B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53DAA3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20230719393985</w:t>
            </w:r>
          </w:p>
        </w:tc>
      </w:tr>
      <w:tr w:rsidR="006662EC" w:rsidRPr="006662EC" w14:paraId="471F11F7" w14:textId="77777777" w:rsidTr="006662EC">
        <w:trPr>
          <w:trHeight w:val="300"/>
        </w:trPr>
        <w:tc>
          <w:tcPr>
            <w:tcW w:w="1403" w:type="dxa"/>
            <w:noWrap/>
            <w:hideMark/>
          </w:tcPr>
          <w:p w14:paraId="509EE6A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w:t>
            </w:r>
          </w:p>
        </w:tc>
        <w:tc>
          <w:tcPr>
            <w:tcW w:w="1773" w:type="dxa"/>
            <w:noWrap/>
            <w:hideMark/>
          </w:tcPr>
          <w:p w14:paraId="7B04759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751F9C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8D0912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07:28</w:t>
            </w:r>
          </w:p>
        </w:tc>
        <w:tc>
          <w:tcPr>
            <w:tcW w:w="1276" w:type="dxa"/>
            <w:noWrap/>
            <w:hideMark/>
          </w:tcPr>
          <w:p w14:paraId="545CCBF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70ADF2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20230719413953</w:t>
            </w:r>
          </w:p>
        </w:tc>
      </w:tr>
      <w:tr w:rsidR="006662EC" w:rsidRPr="006662EC" w14:paraId="462D8BA3" w14:textId="77777777" w:rsidTr="006662EC">
        <w:trPr>
          <w:trHeight w:val="300"/>
        </w:trPr>
        <w:tc>
          <w:tcPr>
            <w:tcW w:w="1403" w:type="dxa"/>
            <w:noWrap/>
            <w:hideMark/>
          </w:tcPr>
          <w:p w14:paraId="0E00F8D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241</w:t>
            </w:r>
          </w:p>
        </w:tc>
        <w:tc>
          <w:tcPr>
            <w:tcW w:w="1773" w:type="dxa"/>
            <w:noWrap/>
            <w:hideMark/>
          </w:tcPr>
          <w:p w14:paraId="5656135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3F319B6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D24406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07:28</w:t>
            </w:r>
          </w:p>
        </w:tc>
        <w:tc>
          <w:tcPr>
            <w:tcW w:w="1276" w:type="dxa"/>
            <w:noWrap/>
            <w:hideMark/>
          </w:tcPr>
          <w:p w14:paraId="22C74B7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2A605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20230719414209</w:t>
            </w:r>
          </w:p>
        </w:tc>
      </w:tr>
      <w:tr w:rsidR="006662EC" w:rsidRPr="006662EC" w14:paraId="5111C87B" w14:textId="77777777" w:rsidTr="006662EC">
        <w:trPr>
          <w:trHeight w:val="300"/>
        </w:trPr>
        <w:tc>
          <w:tcPr>
            <w:tcW w:w="1403" w:type="dxa"/>
            <w:noWrap/>
            <w:hideMark/>
          </w:tcPr>
          <w:p w14:paraId="5C52D66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342</w:t>
            </w:r>
          </w:p>
        </w:tc>
        <w:tc>
          <w:tcPr>
            <w:tcW w:w="1773" w:type="dxa"/>
            <w:noWrap/>
            <w:hideMark/>
          </w:tcPr>
          <w:p w14:paraId="70F77C9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w:t>
            </w:r>
          </w:p>
        </w:tc>
        <w:tc>
          <w:tcPr>
            <w:tcW w:w="1095" w:type="dxa"/>
            <w:noWrap/>
            <w:hideMark/>
          </w:tcPr>
          <w:p w14:paraId="6172900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30C562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07:29</w:t>
            </w:r>
          </w:p>
        </w:tc>
        <w:tc>
          <w:tcPr>
            <w:tcW w:w="1276" w:type="dxa"/>
            <w:noWrap/>
            <w:hideMark/>
          </w:tcPr>
          <w:p w14:paraId="0B51E87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04EFB7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20230719415233</w:t>
            </w:r>
          </w:p>
        </w:tc>
      </w:tr>
      <w:tr w:rsidR="006662EC" w:rsidRPr="006662EC" w14:paraId="15C2AB5C" w14:textId="77777777" w:rsidTr="006662EC">
        <w:trPr>
          <w:trHeight w:val="300"/>
        </w:trPr>
        <w:tc>
          <w:tcPr>
            <w:tcW w:w="1403" w:type="dxa"/>
            <w:noWrap/>
            <w:hideMark/>
          </w:tcPr>
          <w:p w14:paraId="3244F37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340</w:t>
            </w:r>
          </w:p>
        </w:tc>
        <w:tc>
          <w:tcPr>
            <w:tcW w:w="1773" w:type="dxa"/>
            <w:noWrap/>
            <w:hideMark/>
          </w:tcPr>
          <w:p w14:paraId="1A3C314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123C75D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480D62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08:44</w:t>
            </w:r>
          </w:p>
        </w:tc>
        <w:tc>
          <w:tcPr>
            <w:tcW w:w="1276" w:type="dxa"/>
            <w:noWrap/>
            <w:hideMark/>
          </w:tcPr>
          <w:p w14:paraId="4DA3657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0793A6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20230719422145</w:t>
            </w:r>
          </w:p>
        </w:tc>
      </w:tr>
      <w:tr w:rsidR="006662EC" w:rsidRPr="006662EC" w14:paraId="4082FE7D" w14:textId="77777777" w:rsidTr="006662EC">
        <w:trPr>
          <w:trHeight w:val="300"/>
        </w:trPr>
        <w:tc>
          <w:tcPr>
            <w:tcW w:w="1403" w:type="dxa"/>
            <w:noWrap/>
            <w:hideMark/>
          </w:tcPr>
          <w:p w14:paraId="68349A6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253</w:t>
            </w:r>
          </w:p>
        </w:tc>
        <w:tc>
          <w:tcPr>
            <w:tcW w:w="1773" w:type="dxa"/>
            <w:noWrap/>
            <w:hideMark/>
          </w:tcPr>
          <w:p w14:paraId="45141AD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51.64</w:t>
            </w:r>
          </w:p>
        </w:tc>
        <w:tc>
          <w:tcPr>
            <w:tcW w:w="1095" w:type="dxa"/>
            <w:noWrap/>
            <w:hideMark/>
          </w:tcPr>
          <w:p w14:paraId="2F557CA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D9BB30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09:57</w:t>
            </w:r>
          </w:p>
        </w:tc>
        <w:tc>
          <w:tcPr>
            <w:tcW w:w="1276" w:type="dxa"/>
            <w:noWrap/>
            <w:hideMark/>
          </w:tcPr>
          <w:p w14:paraId="59304C1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CE3F6E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20230719426241</w:t>
            </w:r>
          </w:p>
        </w:tc>
      </w:tr>
      <w:tr w:rsidR="006662EC" w:rsidRPr="006662EC" w14:paraId="63CBEC3E" w14:textId="77777777" w:rsidTr="006662EC">
        <w:trPr>
          <w:trHeight w:val="300"/>
        </w:trPr>
        <w:tc>
          <w:tcPr>
            <w:tcW w:w="1403" w:type="dxa"/>
            <w:noWrap/>
            <w:hideMark/>
          </w:tcPr>
          <w:p w14:paraId="7C69D8B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238</w:t>
            </w:r>
          </w:p>
        </w:tc>
        <w:tc>
          <w:tcPr>
            <w:tcW w:w="1773" w:type="dxa"/>
            <w:noWrap/>
            <w:hideMark/>
          </w:tcPr>
          <w:p w14:paraId="03AB3C5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51.64</w:t>
            </w:r>
          </w:p>
        </w:tc>
        <w:tc>
          <w:tcPr>
            <w:tcW w:w="1095" w:type="dxa"/>
            <w:noWrap/>
            <w:hideMark/>
          </w:tcPr>
          <w:p w14:paraId="5B35E1D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D25DCF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11:25</w:t>
            </w:r>
          </w:p>
        </w:tc>
        <w:tc>
          <w:tcPr>
            <w:tcW w:w="1276" w:type="dxa"/>
            <w:noWrap/>
            <w:hideMark/>
          </w:tcPr>
          <w:p w14:paraId="709A736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04A0C6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20230719429057</w:t>
            </w:r>
          </w:p>
        </w:tc>
      </w:tr>
      <w:tr w:rsidR="006662EC" w:rsidRPr="006662EC" w14:paraId="4FDBA666" w14:textId="77777777" w:rsidTr="006662EC">
        <w:trPr>
          <w:trHeight w:val="300"/>
        </w:trPr>
        <w:tc>
          <w:tcPr>
            <w:tcW w:w="1403" w:type="dxa"/>
            <w:noWrap/>
            <w:hideMark/>
          </w:tcPr>
          <w:p w14:paraId="2132F25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711</w:t>
            </w:r>
          </w:p>
        </w:tc>
        <w:tc>
          <w:tcPr>
            <w:tcW w:w="1773" w:type="dxa"/>
            <w:noWrap/>
            <w:hideMark/>
          </w:tcPr>
          <w:p w14:paraId="3A88026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w:t>
            </w:r>
          </w:p>
        </w:tc>
        <w:tc>
          <w:tcPr>
            <w:tcW w:w="1095" w:type="dxa"/>
            <w:noWrap/>
            <w:hideMark/>
          </w:tcPr>
          <w:p w14:paraId="0ED1A4A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BA6761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18:44</w:t>
            </w:r>
          </w:p>
        </w:tc>
        <w:tc>
          <w:tcPr>
            <w:tcW w:w="1276" w:type="dxa"/>
            <w:noWrap/>
            <w:hideMark/>
          </w:tcPr>
          <w:p w14:paraId="5C0CCE2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24EB0A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20230719435457</w:t>
            </w:r>
          </w:p>
        </w:tc>
      </w:tr>
      <w:tr w:rsidR="006662EC" w:rsidRPr="006662EC" w14:paraId="01FB8772" w14:textId="77777777" w:rsidTr="006662EC">
        <w:trPr>
          <w:trHeight w:val="300"/>
        </w:trPr>
        <w:tc>
          <w:tcPr>
            <w:tcW w:w="1403" w:type="dxa"/>
            <w:noWrap/>
            <w:hideMark/>
          </w:tcPr>
          <w:p w14:paraId="388B65A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232</w:t>
            </w:r>
          </w:p>
        </w:tc>
        <w:tc>
          <w:tcPr>
            <w:tcW w:w="1773" w:type="dxa"/>
            <w:noWrap/>
            <w:hideMark/>
          </w:tcPr>
          <w:p w14:paraId="56C7A64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444236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B2159A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21:46</w:t>
            </w:r>
          </w:p>
        </w:tc>
        <w:tc>
          <w:tcPr>
            <w:tcW w:w="1276" w:type="dxa"/>
            <w:noWrap/>
            <w:hideMark/>
          </w:tcPr>
          <w:p w14:paraId="09796B4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216710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20230719438785</w:t>
            </w:r>
          </w:p>
        </w:tc>
      </w:tr>
      <w:tr w:rsidR="006662EC" w:rsidRPr="006662EC" w14:paraId="2B8268C8" w14:textId="77777777" w:rsidTr="006662EC">
        <w:trPr>
          <w:trHeight w:val="300"/>
        </w:trPr>
        <w:tc>
          <w:tcPr>
            <w:tcW w:w="1403" w:type="dxa"/>
            <w:noWrap/>
            <w:hideMark/>
          </w:tcPr>
          <w:p w14:paraId="2987C8B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103</w:t>
            </w:r>
          </w:p>
        </w:tc>
        <w:tc>
          <w:tcPr>
            <w:tcW w:w="1773" w:type="dxa"/>
            <w:noWrap/>
            <w:hideMark/>
          </w:tcPr>
          <w:p w14:paraId="592C56C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1509B43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052492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21:46</w:t>
            </w:r>
          </w:p>
        </w:tc>
        <w:tc>
          <w:tcPr>
            <w:tcW w:w="1276" w:type="dxa"/>
            <w:noWrap/>
            <w:hideMark/>
          </w:tcPr>
          <w:p w14:paraId="5FCCAA4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9ADCC4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20230719439041</w:t>
            </w:r>
          </w:p>
        </w:tc>
      </w:tr>
      <w:tr w:rsidR="006662EC" w:rsidRPr="006662EC" w14:paraId="50235BD5" w14:textId="77777777" w:rsidTr="006662EC">
        <w:trPr>
          <w:trHeight w:val="300"/>
        </w:trPr>
        <w:tc>
          <w:tcPr>
            <w:tcW w:w="1403" w:type="dxa"/>
            <w:noWrap/>
            <w:hideMark/>
          </w:tcPr>
          <w:p w14:paraId="44FA81D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545</w:t>
            </w:r>
          </w:p>
        </w:tc>
        <w:tc>
          <w:tcPr>
            <w:tcW w:w="1773" w:type="dxa"/>
            <w:noWrap/>
            <w:hideMark/>
          </w:tcPr>
          <w:p w14:paraId="5954165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09EA87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55F656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21:46</w:t>
            </w:r>
          </w:p>
        </w:tc>
        <w:tc>
          <w:tcPr>
            <w:tcW w:w="1276" w:type="dxa"/>
            <w:noWrap/>
            <w:hideMark/>
          </w:tcPr>
          <w:p w14:paraId="37C0C0F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8B8445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20230719439297</w:t>
            </w:r>
          </w:p>
        </w:tc>
      </w:tr>
      <w:tr w:rsidR="006662EC" w:rsidRPr="006662EC" w14:paraId="2141E5F4" w14:textId="77777777" w:rsidTr="006662EC">
        <w:trPr>
          <w:trHeight w:val="300"/>
        </w:trPr>
        <w:tc>
          <w:tcPr>
            <w:tcW w:w="1403" w:type="dxa"/>
            <w:noWrap/>
            <w:hideMark/>
          </w:tcPr>
          <w:p w14:paraId="7786CF1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w:t>
            </w:r>
          </w:p>
        </w:tc>
        <w:tc>
          <w:tcPr>
            <w:tcW w:w="1773" w:type="dxa"/>
            <w:noWrap/>
            <w:hideMark/>
          </w:tcPr>
          <w:p w14:paraId="09C4C2D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5C7264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B8392A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21:47</w:t>
            </w:r>
          </w:p>
        </w:tc>
        <w:tc>
          <w:tcPr>
            <w:tcW w:w="1276" w:type="dxa"/>
            <w:noWrap/>
            <w:hideMark/>
          </w:tcPr>
          <w:p w14:paraId="719DB71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A86679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20230719443393</w:t>
            </w:r>
          </w:p>
        </w:tc>
      </w:tr>
      <w:tr w:rsidR="006662EC" w:rsidRPr="006662EC" w14:paraId="422FEF64" w14:textId="77777777" w:rsidTr="006662EC">
        <w:trPr>
          <w:trHeight w:val="300"/>
        </w:trPr>
        <w:tc>
          <w:tcPr>
            <w:tcW w:w="1403" w:type="dxa"/>
            <w:noWrap/>
            <w:hideMark/>
          </w:tcPr>
          <w:p w14:paraId="781F750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69D9F1B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691A3D9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EBA84D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21:47</w:t>
            </w:r>
          </w:p>
        </w:tc>
        <w:tc>
          <w:tcPr>
            <w:tcW w:w="1276" w:type="dxa"/>
            <w:noWrap/>
            <w:hideMark/>
          </w:tcPr>
          <w:p w14:paraId="448790B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FC7771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20230719443649</w:t>
            </w:r>
          </w:p>
        </w:tc>
      </w:tr>
      <w:tr w:rsidR="006662EC" w:rsidRPr="006662EC" w14:paraId="52952C4D" w14:textId="77777777" w:rsidTr="006662EC">
        <w:trPr>
          <w:trHeight w:val="300"/>
        </w:trPr>
        <w:tc>
          <w:tcPr>
            <w:tcW w:w="1403" w:type="dxa"/>
            <w:noWrap/>
            <w:hideMark/>
          </w:tcPr>
          <w:p w14:paraId="43FFA0D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91</w:t>
            </w:r>
          </w:p>
        </w:tc>
        <w:tc>
          <w:tcPr>
            <w:tcW w:w="1773" w:type="dxa"/>
            <w:noWrap/>
            <w:hideMark/>
          </w:tcPr>
          <w:p w14:paraId="40CA96A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370234C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AAF5AE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21:47</w:t>
            </w:r>
          </w:p>
        </w:tc>
        <w:tc>
          <w:tcPr>
            <w:tcW w:w="1276" w:type="dxa"/>
            <w:noWrap/>
            <w:hideMark/>
          </w:tcPr>
          <w:p w14:paraId="644055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32A233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20230719443905</w:t>
            </w:r>
          </w:p>
        </w:tc>
      </w:tr>
      <w:tr w:rsidR="006662EC" w:rsidRPr="006662EC" w14:paraId="6E3CD46B" w14:textId="77777777" w:rsidTr="006662EC">
        <w:trPr>
          <w:trHeight w:val="300"/>
        </w:trPr>
        <w:tc>
          <w:tcPr>
            <w:tcW w:w="1403" w:type="dxa"/>
            <w:noWrap/>
            <w:hideMark/>
          </w:tcPr>
          <w:p w14:paraId="3FD1587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38</w:t>
            </w:r>
          </w:p>
        </w:tc>
        <w:tc>
          <w:tcPr>
            <w:tcW w:w="1773" w:type="dxa"/>
            <w:noWrap/>
            <w:hideMark/>
          </w:tcPr>
          <w:p w14:paraId="5D3BCCE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5A30CDE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D57E6C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22:22</w:t>
            </w:r>
          </w:p>
        </w:tc>
        <w:tc>
          <w:tcPr>
            <w:tcW w:w="1276" w:type="dxa"/>
            <w:noWrap/>
            <w:hideMark/>
          </w:tcPr>
          <w:p w14:paraId="503DC55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CC8CB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20230719467713</w:t>
            </w:r>
          </w:p>
        </w:tc>
      </w:tr>
      <w:tr w:rsidR="006662EC" w:rsidRPr="006662EC" w14:paraId="663AF5A6" w14:textId="77777777" w:rsidTr="006662EC">
        <w:trPr>
          <w:trHeight w:val="300"/>
        </w:trPr>
        <w:tc>
          <w:tcPr>
            <w:tcW w:w="1403" w:type="dxa"/>
            <w:noWrap/>
            <w:hideMark/>
          </w:tcPr>
          <w:p w14:paraId="2EAE071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65526DF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2652A06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AE0AEA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22:57</w:t>
            </w:r>
          </w:p>
        </w:tc>
        <w:tc>
          <w:tcPr>
            <w:tcW w:w="1276" w:type="dxa"/>
            <w:noWrap/>
            <w:hideMark/>
          </w:tcPr>
          <w:p w14:paraId="2898A2E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2ADF2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20230719469505</w:t>
            </w:r>
          </w:p>
        </w:tc>
      </w:tr>
      <w:tr w:rsidR="006662EC" w:rsidRPr="006662EC" w14:paraId="68C7243D" w14:textId="77777777" w:rsidTr="006662EC">
        <w:trPr>
          <w:trHeight w:val="300"/>
        </w:trPr>
        <w:tc>
          <w:tcPr>
            <w:tcW w:w="1403" w:type="dxa"/>
            <w:noWrap/>
            <w:hideMark/>
          </w:tcPr>
          <w:p w14:paraId="7EEED34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2B2BF97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510E771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2FB88E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23:21</w:t>
            </w:r>
          </w:p>
        </w:tc>
        <w:tc>
          <w:tcPr>
            <w:tcW w:w="1276" w:type="dxa"/>
            <w:noWrap/>
            <w:hideMark/>
          </w:tcPr>
          <w:p w14:paraId="76C077D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0C3209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20230719471041</w:t>
            </w:r>
          </w:p>
        </w:tc>
      </w:tr>
      <w:tr w:rsidR="006662EC" w:rsidRPr="006662EC" w14:paraId="106F3F1A" w14:textId="77777777" w:rsidTr="006662EC">
        <w:trPr>
          <w:trHeight w:val="300"/>
        </w:trPr>
        <w:tc>
          <w:tcPr>
            <w:tcW w:w="1403" w:type="dxa"/>
            <w:noWrap/>
            <w:hideMark/>
          </w:tcPr>
          <w:p w14:paraId="3AC6260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24</w:t>
            </w:r>
          </w:p>
        </w:tc>
        <w:tc>
          <w:tcPr>
            <w:tcW w:w="1773" w:type="dxa"/>
            <w:noWrap/>
            <w:hideMark/>
          </w:tcPr>
          <w:p w14:paraId="5EACD9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28131FA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0B33BB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23:38</w:t>
            </w:r>
          </w:p>
        </w:tc>
        <w:tc>
          <w:tcPr>
            <w:tcW w:w="1276" w:type="dxa"/>
            <w:noWrap/>
            <w:hideMark/>
          </w:tcPr>
          <w:p w14:paraId="7707A03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A9A670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20230719475905</w:t>
            </w:r>
          </w:p>
        </w:tc>
      </w:tr>
      <w:tr w:rsidR="006662EC" w:rsidRPr="006662EC" w14:paraId="639F5790" w14:textId="77777777" w:rsidTr="006662EC">
        <w:trPr>
          <w:trHeight w:val="300"/>
        </w:trPr>
        <w:tc>
          <w:tcPr>
            <w:tcW w:w="1403" w:type="dxa"/>
            <w:noWrap/>
            <w:hideMark/>
          </w:tcPr>
          <w:p w14:paraId="16D48DE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w:t>
            </w:r>
          </w:p>
        </w:tc>
        <w:tc>
          <w:tcPr>
            <w:tcW w:w="1773" w:type="dxa"/>
            <w:noWrap/>
            <w:hideMark/>
          </w:tcPr>
          <w:p w14:paraId="7354BF5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153E5AE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43337F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23:38</w:t>
            </w:r>
          </w:p>
        </w:tc>
        <w:tc>
          <w:tcPr>
            <w:tcW w:w="1276" w:type="dxa"/>
            <w:noWrap/>
            <w:hideMark/>
          </w:tcPr>
          <w:p w14:paraId="0BF636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FA121E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20230719476161</w:t>
            </w:r>
          </w:p>
        </w:tc>
      </w:tr>
      <w:tr w:rsidR="006662EC" w:rsidRPr="006662EC" w14:paraId="6CBC7C99" w14:textId="77777777" w:rsidTr="006662EC">
        <w:trPr>
          <w:trHeight w:val="300"/>
        </w:trPr>
        <w:tc>
          <w:tcPr>
            <w:tcW w:w="1403" w:type="dxa"/>
            <w:noWrap/>
            <w:hideMark/>
          </w:tcPr>
          <w:p w14:paraId="72EF20D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5ACB45F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43483D1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55CA12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23:59</w:t>
            </w:r>
          </w:p>
        </w:tc>
        <w:tc>
          <w:tcPr>
            <w:tcW w:w="1276" w:type="dxa"/>
            <w:noWrap/>
            <w:hideMark/>
          </w:tcPr>
          <w:p w14:paraId="0DA024E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3B548F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20230719481537</w:t>
            </w:r>
          </w:p>
        </w:tc>
      </w:tr>
      <w:tr w:rsidR="006662EC" w:rsidRPr="006662EC" w14:paraId="5A076EC3" w14:textId="77777777" w:rsidTr="006662EC">
        <w:trPr>
          <w:trHeight w:val="300"/>
        </w:trPr>
        <w:tc>
          <w:tcPr>
            <w:tcW w:w="1403" w:type="dxa"/>
            <w:noWrap/>
            <w:hideMark/>
          </w:tcPr>
          <w:p w14:paraId="1604F01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129</w:t>
            </w:r>
          </w:p>
        </w:tc>
        <w:tc>
          <w:tcPr>
            <w:tcW w:w="1773" w:type="dxa"/>
            <w:noWrap/>
            <w:hideMark/>
          </w:tcPr>
          <w:p w14:paraId="567C968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04A7748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72E8E2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25:44</w:t>
            </w:r>
          </w:p>
        </w:tc>
        <w:tc>
          <w:tcPr>
            <w:tcW w:w="1276" w:type="dxa"/>
            <w:noWrap/>
            <w:hideMark/>
          </w:tcPr>
          <w:p w14:paraId="401034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8BEC7E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20230719482561</w:t>
            </w:r>
          </w:p>
        </w:tc>
      </w:tr>
      <w:tr w:rsidR="006662EC" w:rsidRPr="006662EC" w14:paraId="68551EB9" w14:textId="77777777" w:rsidTr="006662EC">
        <w:trPr>
          <w:trHeight w:val="300"/>
        </w:trPr>
        <w:tc>
          <w:tcPr>
            <w:tcW w:w="1403" w:type="dxa"/>
            <w:noWrap/>
            <w:hideMark/>
          </w:tcPr>
          <w:p w14:paraId="6A310F1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57</w:t>
            </w:r>
          </w:p>
        </w:tc>
        <w:tc>
          <w:tcPr>
            <w:tcW w:w="1773" w:type="dxa"/>
            <w:noWrap/>
            <w:hideMark/>
          </w:tcPr>
          <w:p w14:paraId="771E01C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5536661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2F7488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26:13</w:t>
            </w:r>
          </w:p>
        </w:tc>
        <w:tc>
          <w:tcPr>
            <w:tcW w:w="1276" w:type="dxa"/>
            <w:noWrap/>
            <w:hideMark/>
          </w:tcPr>
          <w:p w14:paraId="03A5A05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405A9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20230719486657</w:t>
            </w:r>
          </w:p>
        </w:tc>
      </w:tr>
      <w:tr w:rsidR="006662EC" w:rsidRPr="006662EC" w14:paraId="271191C4" w14:textId="77777777" w:rsidTr="006662EC">
        <w:trPr>
          <w:trHeight w:val="300"/>
        </w:trPr>
        <w:tc>
          <w:tcPr>
            <w:tcW w:w="1403" w:type="dxa"/>
            <w:noWrap/>
            <w:hideMark/>
          </w:tcPr>
          <w:p w14:paraId="2488847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52</w:t>
            </w:r>
          </w:p>
        </w:tc>
        <w:tc>
          <w:tcPr>
            <w:tcW w:w="1773" w:type="dxa"/>
            <w:noWrap/>
            <w:hideMark/>
          </w:tcPr>
          <w:p w14:paraId="244D7F6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4C1C52A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59C97A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26:19</w:t>
            </w:r>
          </w:p>
        </w:tc>
        <w:tc>
          <w:tcPr>
            <w:tcW w:w="1276" w:type="dxa"/>
            <w:noWrap/>
            <w:hideMark/>
          </w:tcPr>
          <w:p w14:paraId="1372D59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7788EF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20230719487681</w:t>
            </w:r>
          </w:p>
        </w:tc>
      </w:tr>
      <w:tr w:rsidR="006662EC" w:rsidRPr="006662EC" w14:paraId="45B5EE65" w14:textId="77777777" w:rsidTr="006662EC">
        <w:trPr>
          <w:trHeight w:val="300"/>
        </w:trPr>
        <w:tc>
          <w:tcPr>
            <w:tcW w:w="1403" w:type="dxa"/>
            <w:noWrap/>
            <w:hideMark/>
          </w:tcPr>
          <w:p w14:paraId="6811E59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144</w:t>
            </w:r>
          </w:p>
        </w:tc>
        <w:tc>
          <w:tcPr>
            <w:tcW w:w="1773" w:type="dxa"/>
            <w:noWrap/>
            <w:hideMark/>
          </w:tcPr>
          <w:p w14:paraId="11A1C67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0646CF2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586709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28:31</w:t>
            </w:r>
          </w:p>
        </w:tc>
        <w:tc>
          <w:tcPr>
            <w:tcW w:w="1276" w:type="dxa"/>
            <w:noWrap/>
            <w:hideMark/>
          </w:tcPr>
          <w:p w14:paraId="719A7E7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EF26F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20230719489985</w:t>
            </w:r>
          </w:p>
        </w:tc>
      </w:tr>
      <w:tr w:rsidR="006662EC" w:rsidRPr="006662EC" w14:paraId="4D6CB078" w14:textId="77777777" w:rsidTr="006662EC">
        <w:trPr>
          <w:trHeight w:val="300"/>
        </w:trPr>
        <w:tc>
          <w:tcPr>
            <w:tcW w:w="1403" w:type="dxa"/>
            <w:noWrap/>
            <w:hideMark/>
          </w:tcPr>
          <w:p w14:paraId="6F8763C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591</w:t>
            </w:r>
          </w:p>
        </w:tc>
        <w:tc>
          <w:tcPr>
            <w:tcW w:w="1773" w:type="dxa"/>
            <w:noWrap/>
            <w:hideMark/>
          </w:tcPr>
          <w:p w14:paraId="380B568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51.78</w:t>
            </w:r>
          </w:p>
        </w:tc>
        <w:tc>
          <w:tcPr>
            <w:tcW w:w="1095" w:type="dxa"/>
            <w:noWrap/>
            <w:hideMark/>
          </w:tcPr>
          <w:p w14:paraId="2604654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1ADE02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36:20</w:t>
            </w:r>
          </w:p>
        </w:tc>
        <w:tc>
          <w:tcPr>
            <w:tcW w:w="1276" w:type="dxa"/>
            <w:noWrap/>
            <w:hideMark/>
          </w:tcPr>
          <w:p w14:paraId="567E35E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2E7B0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20230719502529</w:t>
            </w:r>
          </w:p>
        </w:tc>
      </w:tr>
      <w:tr w:rsidR="006662EC" w:rsidRPr="006662EC" w14:paraId="1E872BDB" w14:textId="77777777" w:rsidTr="006662EC">
        <w:trPr>
          <w:trHeight w:val="300"/>
        </w:trPr>
        <w:tc>
          <w:tcPr>
            <w:tcW w:w="1403" w:type="dxa"/>
            <w:noWrap/>
            <w:hideMark/>
          </w:tcPr>
          <w:p w14:paraId="5DBABB9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686</w:t>
            </w:r>
          </w:p>
        </w:tc>
        <w:tc>
          <w:tcPr>
            <w:tcW w:w="1773" w:type="dxa"/>
            <w:noWrap/>
            <w:hideMark/>
          </w:tcPr>
          <w:p w14:paraId="5FBC75F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5C05545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381C43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37:10</w:t>
            </w:r>
          </w:p>
        </w:tc>
        <w:tc>
          <w:tcPr>
            <w:tcW w:w="1276" w:type="dxa"/>
            <w:noWrap/>
            <w:hideMark/>
          </w:tcPr>
          <w:p w14:paraId="3450F1F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060040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20230719503297</w:t>
            </w:r>
          </w:p>
        </w:tc>
      </w:tr>
      <w:tr w:rsidR="006662EC" w:rsidRPr="006662EC" w14:paraId="6DE85C32" w14:textId="77777777" w:rsidTr="006662EC">
        <w:trPr>
          <w:trHeight w:val="300"/>
        </w:trPr>
        <w:tc>
          <w:tcPr>
            <w:tcW w:w="1403" w:type="dxa"/>
            <w:noWrap/>
            <w:hideMark/>
          </w:tcPr>
          <w:p w14:paraId="42AA239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66</w:t>
            </w:r>
          </w:p>
        </w:tc>
        <w:tc>
          <w:tcPr>
            <w:tcW w:w="1773" w:type="dxa"/>
            <w:noWrap/>
            <w:hideMark/>
          </w:tcPr>
          <w:p w14:paraId="1423FFB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4416019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B48169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37:10</w:t>
            </w:r>
          </w:p>
        </w:tc>
        <w:tc>
          <w:tcPr>
            <w:tcW w:w="1276" w:type="dxa"/>
            <w:noWrap/>
            <w:hideMark/>
          </w:tcPr>
          <w:p w14:paraId="37964C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C0E5B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20230719504321</w:t>
            </w:r>
          </w:p>
        </w:tc>
      </w:tr>
      <w:tr w:rsidR="006662EC" w:rsidRPr="006662EC" w14:paraId="0D7FDCFB" w14:textId="77777777" w:rsidTr="006662EC">
        <w:trPr>
          <w:trHeight w:val="300"/>
        </w:trPr>
        <w:tc>
          <w:tcPr>
            <w:tcW w:w="1403" w:type="dxa"/>
            <w:noWrap/>
            <w:hideMark/>
          </w:tcPr>
          <w:p w14:paraId="0625DB9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w:t>
            </w:r>
          </w:p>
        </w:tc>
        <w:tc>
          <w:tcPr>
            <w:tcW w:w="1773" w:type="dxa"/>
            <w:noWrap/>
            <w:hideMark/>
          </w:tcPr>
          <w:p w14:paraId="7566A37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w:t>
            </w:r>
          </w:p>
        </w:tc>
        <w:tc>
          <w:tcPr>
            <w:tcW w:w="1095" w:type="dxa"/>
            <w:noWrap/>
            <w:hideMark/>
          </w:tcPr>
          <w:p w14:paraId="7D9939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A515B6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44:03</w:t>
            </w:r>
          </w:p>
        </w:tc>
        <w:tc>
          <w:tcPr>
            <w:tcW w:w="1276" w:type="dxa"/>
            <w:noWrap/>
            <w:hideMark/>
          </w:tcPr>
          <w:p w14:paraId="1E2D1BF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396DBE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20230719509185</w:t>
            </w:r>
          </w:p>
        </w:tc>
      </w:tr>
      <w:tr w:rsidR="006662EC" w:rsidRPr="006662EC" w14:paraId="6381CC78" w14:textId="77777777" w:rsidTr="006662EC">
        <w:trPr>
          <w:trHeight w:val="300"/>
        </w:trPr>
        <w:tc>
          <w:tcPr>
            <w:tcW w:w="1403" w:type="dxa"/>
            <w:noWrap/>
            <w:hideMark/>
          </w:tcPr>
          <w:p w14:paraId="7D4D406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559</w:t>
            </w:r>
          </w:p>
        </w:tc>
        <w:tc>
          <w:tcPr>
            <w:tcW w:w="1773" w:type="dxa"/>
            <w:noWrap/>
            <w:hideMark/>
          </w:tcPr>
          <w:p w14:paraId="17ACAA9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w:t>
            </w:r>
          </w:p>
        </w:tc>
        <w:tc>
          <w:tcPr>
            <w:tcW w:w="1095" w:type="dxa"/>
            <w:noWrap/>
            <w:hideMark/>
          </w:tcPr>
          <w:p w14:paraId="5619A11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0461D0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11:</w:t>
            </w:r>
            <w:proofErr w:type="gramEnd"/>
            <w:r w:rsidRPr="006662EC">
              <w:rPr>
                <w:rFonts w:ascii="Calibri" w:hAnsi="Calibri" w:cs="Calibri"/>
                <w:color w:val="000000"/>
                <w:sz w:val="22"/>
                <w:szCs w:val="22"/>
                <w:lang w:val="fr-FR" w:eastAsia="fr-FR"/>
              </w:rPr>
              <w:t>44:03</w:t>
            </w:r>
          </w:p>
        </w:tc>
        <w:tc>
          <w:tcPr>
            <w:tcW w:w="1276" w:type="dxa"/>
            <w:noWrap/>
            <w:hideMark/>
          </w:tcPr>
          <w:p w14:paraId="0CD4E4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E404A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20230719509441</w:t>
            </w:r>
          </w:p>
        </w:tc>
      </w:tr>
      <w:tr w:rsidR="006662EC" w:rsidRPr="006662EC" w14:paraId="62A5BE1B" w14:textId="77777777" w:rsidTr="006662EC">
        <w:trPr>
          <w:trHeight w:val="300"/>
        </w:trPr>
        <w:tc>
          <w:tcPr>
            <w:tcW w:w="1403" w:type="dxa"/>
            <w:noWrap/>
            <w:hideMark/>
          </w:tcPr>
          <w:p w14:paraId="058E146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410</w:t>
            </w:r>
          </w:p>
        </w:tc>
        <w:tc>
          <w:tcPr>
            <w:tcW w:w="1773" w:type="dxa"/>
            <w:noWrap/>
            <w:hideMark/>
          </w:tcPr>
          <w:p w14:paraId="36B2649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51.98</w:t>
            </w:r>
          </w:p>
        </w:tc>
        <w:tc>
          <w:tcPr>
            <w:tcW w:w="1095" w:type="dxa"/>
            <w:noWrap/>
            <w:hideMark/>
          </w:tcPr>
          <w:p w14:paraId="74CA3AF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D44F97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10:49</w:t>
            </w:r>
          </w:p>
        </w:tc>
        <w:tc>
          <w:tcPr>
            <w:tcW w:w="1276" w:type="dxa"/>
            <w:noWrap/>
            <w:hideMark/>
          </w:tcPr>
          <w:p w14:paraId="2A22F4B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A12E9F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20230719561921</w:t>
            </w:r>
          </w:p>
        </w:tc>
      </w:tr>
      <w:tr w:rsidR="006662EC" w:rsidRPr="006662EC" w14:paraId="3456D502" w14:textId="77777777" w:rsidTr="006662EC">
        <w:trPr>
          <w:trHeight w:val="300"/>
        </w:trPr>
        <w:tc>
          <w:tcPr>
            <w:tcW w:w="1403" w:type="dxa"/>
            <w:noWrap/>
            <w:hideMark/>
          </w:tcPr>
          <w:p w14:paraId="0B7AFFC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690</w:t>
            </w:r>
          </w:p>
        </w:tc>
        <w:tc>
          <w:tcPr>
            <w:tcW w:w="1773" w:type="dxa"/>
            <w:noWrap/>
            <w:hideMark/>
          </w:tcPr>
          <w:p w14:paraId="08B44E3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51.96</w:t>
            </w:r>
          </w:p>
        </w:tc>
        <w:tc>
          <w:tcPr>
            <w:tcW w:w="1095" w:type="dxa"/>
            <w:noWrap/>
            <w:hideMark/>
          </w:tcPr>
          <w:p w14:paraId="082864C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0AFCC6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11:55</w:t>
            </w:r>
          </w:p>
        </w:tc>
        <w:tc>
          <w:tcPr>
            <w:tcW w:w="1276" w:type="dxa"/>
            <w:noWrap/>
            <w:hideMark/>
          </w:tcPr>
          <w:p w14:paraId="4340C9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77E538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20230719562689</w:t>
            </w:r>
          </w:p>
        </w:tc>
      </w:tr>
      <w:tr w:rsidR="006662EC" w:rsidRPr="006662EC" w14:paraId="150493C7" w14:textId="77777777" w:rsidTr="006662EC">
        <w:trPr>
          <w:trHeight w:val="300"/>
        </w:trPr>
        <w:tc>
          <w:tcPr>
            <w:tcW w:w="1403" w:type="dxa"/>
            <w:noWrap/>
            <w:hideMark/>
          </w:tcPr>
          <w:p w14:paraId="0236705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70</w:t>
            </w:r>
          </w:p>
        </w:tc>
        <w:tc>
          <w:tcPr>
            <w:tcW w:w="1773" w:type="dxa"/>
            <w:noWrap/>
            <w:hideMark/>
          </w:tcPr>
          <w:p w14:paraId="7D807F6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51.94</w:t>
            </w:r>
          </w:p>
        </w:tc>
        <w:tc>
          <w:tcPr>
            <w:tcW w:w="1095" w:type="dxa"/>
            <w:noWrap/>
            <w:hideMark/>
          </w:tcPr>
          <w:p w14:paraId="45A5D09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541219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11:57</w:t>
            </w:r>
          </w:p>
        </w:tc>
        <w:tc>
          <w:tcPr>
            <w:tcW w:w="1276" w:type="dxa"/>
            <w:noWrap/>
            <w:hideMark/>
          </w:tcPr>
          <w:p w14:paraId="2EB1FE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D8FE9A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20230719563713</w:t>
            </w:r>
          </w:p>
        </w:tc>
      </w:tr>
      <w:tr w:rsidR="006662EC" w:rsidRPr="006662EC" w14:paraId="3642B788" w14:textId="77777777" w:rsidTr="006662EC">
        <w:trPr>
          <w:trHeight w:val="300"/>
        </w:trPr>
        <w:tc>
          <w:tcPr>
            <w:tcW w:w="1403" w:type="dxa"/>
            <w:noWrap/>
            <w:hideMark/>
          </w:tcPr>
          <w:p w14:paraId="6BA5EB9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574B154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767D467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F047FF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12:19</w:t>
            </w:r>
          </w:p>
        </w:tc>
        <w:tc>
          <w:tcPr>
            <w:tcW w:w="1276" w:type="dxa"/>
            <w:noWrap/>
            <w:hideMark/>
          </w:tcPr>
          <w:p w14:paraId="2AAD3C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2F9050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20230719566017</w:t>
            </w:r>
          </w:p>
        </w:tc>
      </w:tr>
      <w:tr w:rsidR="006662EC" w:rsidRPr="006662EC" w14:paraId="5D1FD04A" w14:textId="77777777" w:rsidTr="006662EC">
        <w:trPr>
          <w:trHeight w:val="300"/>
        </w:trPr>
        <w:tc>
          <w:tcPr>
            <w:tcW w:w="1403" w:type="dxa"/>
            <w:noWrap/>
            <w:hideMark/>
          </w:tcPr>
          <w:p w14:paraId="3887BC0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47</w:t>
            </w:r>
          </w:p>
        </w:tc>
        <w:tc>
          <w:tcPr>
            <w:tcW w:w="1773" w:type="dxa"/>
            <w:noWrap/>
            <w:hideMark/>
          </w:tcPr>
          <w:p w14:paraId="4A44B69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491E00E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F16227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14:08</w:t>
            </w:r>
          </w:p>
        </w:tc>
        <w:tc>
          <w:tcPr>
            <w:tcW w:w="1276" w:type="dxa"/>
            <w:noWrap/>
            <w:hideMark/>
          </w:tcPr>
          <w:p w14:paraId="2F3438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16A112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20230719570113</w:t>
            </w:r>
          </w:p>
        </w:tc>
      </w:tr>
      <w:tr w:rsidR="006662EC" w:rsidRPr="006662EC" w14:paraId="5E569028" w14:textId="77777777" w:rsidTr="006662EC">
        <w:trPr>
          <w:trHeight w:val="300"/>
        </w:trPr>
        <w:tc>
          <w:tcPr>
            <w:tcW w:w="1403" w:type="dxa"/>
            <w:noWrap/>
            <w:hideMark/>
          </w:tcPr>
          <w:p w14:paraId="288694A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133</w:t>
            </w:r>
          </w:p>
        </w:tc>
        <w:tc>
          <w:tcPr>
            <w:tcW w:w="1773" w:type="dxa"/>
            <w:noWrap/>
            <w:hideMark/>
          </w:tcPr>
          <w:p w14:paraId="4E01B3F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326106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F39E66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14:08</w:t>
            </w:r>
          </w:p>
        </w:tc>
        <w:tc>
          <w:tcPr>
            <w:tcW w:w="1276" w:type="dxa"/>
            <w:noWrap/>
            <w:hideMark/>
          </w:tcPr>
          <w:p w14:paraId="7B498BE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F8938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20230719570369</w:t>
            </w:r>
          </w:p>
        </w:tc>
      </w:tr>
      <w:tr w:rsidR="006662EC" w:rsidRPr="006662EC" w14:paraId="743974EE" w14:textId="77777777" w:rsidTr="006662EC">
        <w:trPr>
          <w:trHeight w:val="300"/>
        </w:trPr>
        <w:tc>
          <w:tcPr>
            <w:tcW w:w="1403" w:type="dxa"/>
            <w:noWrap/>
            <w:hideMark/>
          </w:tcPr>
          <w:p w14:paraId="39E538A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92</w:t>
            </w:r>
          </w:p>
        </w:tc>
        <w:tc>
          <w:tcPr>
            <w:tcW w:w="1773" w:type="dxa"/>
            <w:noWrap/>
            <w:hideMark/>
          </w:tcPr>
          <w:p w14:paraId="29BA5A1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6D2024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52E397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14:08</w:t>
            </w:r>
          </w:p>
        </w:tc>
        <w:tc>
          <w:tcPr>
            <w:tcW w:w="1276" w:type="dxa"/>
            <w:noWrap/>
            <w:hideMark/>
          </w:tcPr>
          <w:p w14:paraId="595F0C6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E6BAF8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20230719570625</w:t>
            </w:r>
          </w:p>
        </w:tc>
      </w:tr>
      <w:tr w:rsidR="006662EC" w:rsidRPr="006662EC" w14:paraId="7FA2E30C" w14:textId="77777777" w:rsidTr="006662EC">
        <w:trPr>
          <w:trHeight w:val="300"/>
        </w:trPr>
        <w:tc>
          <w:tcPr>
            <w:tcW w:w="1403" w:type="dxa"/>
            <w:noWrap/>
            <w:hideMark/>
          </w:tcPr>
          <w:p w14:paraId="5B47B2B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262</w:t>
            </w:r>
          </w:p>
        </w:tc>
        <w:tc>
          <w:tcPr>
            <w:tcW w:w="1773" w:type="dxa"/>
            <w:noWrap/>
            <w:hideMark/>
          </w:tcPr>
          <w:p w14:paraId="689FF1D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5B0CC8E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4830D1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15:02</w:t>
            </w:r>
          </w:p>
        </w:tc>
        <w:tc>
          <w:tcPr>
            <w:tcW w:w="1276" w:type="dxa"/>
            <w:noWrap/>
            <w:hideMark/>
          </w:tcPr>
          <w:p w14:paraId="0299414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C69530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20230719571649</w:t>
            </w:r>
          </w:p>
        </w:tc>
      </w:tr>
      <w:tr w:rsidR="006662EC" w:rsidRPr="006662EC" w14:paraId="7D53EEB6" w14:textId="77777777" w:rsidTr="006662EC">
        <w:trPr>
          <w:trHeight w:val="300"/>
        </w:trPr>
        <w:tc>
          <w:tcPr>
            <w:tcW w:w="1403" w:type="dxa"/>
            <w:noWrap/>
            <w:hideMark/>
          </w:tcPr>
          <w:p w14:paraId="26ED3A5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w:t>
            </w:r>
          </w:p>
        </w:tc>
        <w:tc>
          <w:tcPr>
            <w:tcW w:w="1773" w:type="dxa"/>
            <w:noWrap/>
            <w:hideMark/>
          </w:tcPr>
          <w:p w14:paraId="75E42CE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4D9B086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F9D849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15:20</w:t>
            </w:r>
          </w:p>
        </w:tc>
        <w:tc>
          <w:tcPr>
            <w:tcW w:w="1276" w:type="dxa"/>
            <w:noWrap/>
            <w:hideMark/>
          </w:tcPr>
          <w:p w14:paraId="68F5AC9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3EBEF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20230719571905</w:t>
            </w:r>
          </w:p>
        </w:tc>
      </w:tr>
      <w:tr w:rsidR="006662EC" w:rsidRPr="006662EC" w14:paraId="0302C38F" w14:textId="77777777" w:rsidTr="006662EC">
        <w:trPr>
          <w:trHeight w:val="300"/>
        </w:trPr>
        <w:tc>
          <w:tcPr>
            <w:tcW w:w="1403" w:type="dxa"/>
            <w:noWrap/>
            <w:hideMark/>
          </w:tcPr>
          <w:p w14:paraId="17F9C16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76</w:t>
            </w:r>
          </w:p>
        </w:tc>
        <w:tc>
          <w:tcPr>
            <w:tcW w:w="1773" w:type="dxa"/>
            <w:noWrap/>
            <w:hideMark/>
          </w:tcPr>
          <w:p w14:paraId="637DDEB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6ED6F3B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74FB0E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17:07</w:t>
            </w:r>
          </w:p>
        </w:tc>
        <w:tc>
          <w:tcPr>
            <w:tcW w:w="1276" w:type="dxa"/>
            <w:noWrap/>
            <w:hideMark/>
          </w:tcPr>
          <w:p w14:paraId="5741910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96501C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20230719574977</w:t>
            </w:r>
          </w:p>
        </w:tc>
      </w:tr>
      <w:tr w:rsidR="006662EC" w:rsidRPr="006662EC" w14:paraId="30274A29" w14:textId="77777777" w:rsidTr="006662EC">
        <w:trPr>
          <w:trHeight w:val="300"/>
        </w:trPr>
        <w:tc>
          <w:tcPr>
            <w:tcW w:w="1403" w:type="dxa"/>
            <w:noWrap/>
            <w:hideMark/>
          </w:tcPr>
          <w:p w14:paraId="1C14ED4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322</w:t>
            </w:r>
          </w:p>
        </w:tc>
        <w:tc>
          <w:tcPr>
            <w:tcW w:w="1773" w:type="dxa"/>
            <w:noWrap/>
            <w:hideMark/>
          </w:tcPr>
          <w:p w14:paraId="69DEF28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290B88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A8A07D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17:07</w:t>
            </w:r>
          </w:p>
        </w:tc>
        <w:tc>
          <w:tcPr>
            <w:tcW w:w="1276" w:type="dxa"/>
            <w:noWrap/>
            <w:hideMark/>
          </w:tcPr>
          <w:p w14:paraId="5C5A9D2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B4B3B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20230719575233</w:t>
            </w:r>
          </w:p>
        </w:tc>
      </w:tr>
      <w:tr w:rsidR="006662EC" w:rsidRPr="006662EC" w14:paraId="53579F28" w14:textId="77777777" w:rsidTr="006662EC">
        <w:trPr>
          <w:trHeight w:val="300"/>
        </w:trPr>
        <w:tc>
          <w:tcPr>
            <w:tcW w:w="1403" w:type="dxa"/>
            <w:noWrap/>
            <w:hideMark/>
          </w:tcPr>
          <w:p w14:paraId="6E54C81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32</w:t>
            </w:r>
          </w:p>
        </w:tc>
        <w:tc>
          <w:tcPr>
            <w:tcW w:w="1773" w:type="dxa"/>
            <w:noWrap/>
            <w:hideMark/>
          </w:tcPr>
          <w:p w14:paraId="458CA88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4029B68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B4C4C6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17:07</w:t>
            </w:r>
          </w:p>
        </w:tc>
        <w:tc>
          <w:tcPr>
            <w:tcW w:w="1276" w:type="dxa"/>
            <w:noWrap/>
            <w:hideMark/>
          </w:tcPr>
          <w:p w14:paraId="591D0DA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AA2670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20230719575489</w:t>
            </w:r>
          </w:p>
        </w:tc>
      </w:tr>
      <w:tr w:rsidR="006662EC" w:rsidRPr="006662EC" w14:paraId="44D586BA" w14:textId="77777777" w:rsidTr="006662EC">
        <w:trPr>
          <w:trHeight w:val="300"/>
        </w:trPr>
        <w:tc>
          <w:tcPr>
            <w:tcW w:w="1403" w:type="dxa"/>
            <w:noWrap/>
            <w:hideMark/>
          </w:tcPr>
          <w:p w14:paraId="6381A80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w:t>
            </w:r>
          </w:p>
        </w:tc>
        <w:tc>
          <w:tcPr>
            <w:tcW w:w="1773" w:type="dxa"/>
            <w:noWrap/>
            <w:hideMark/>
          </w:tcPr>
          <w:p w14:paraId="0018275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39A994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9C56EB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17:07</w:t>
            </w:r>
          </w:p>
        </w:tc>
        <w:tc>
          <w:tcPr>
            <w:tcW w:w="1276" w:type="dxa"/>
            <w:noWrap/>
            <w:hideMark/>
          </w:tcPr>
          <w:p w14:paraId="66359B4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191E3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20230719575745</w:t>
            </w:r>
          </w:p>
        </w:tc>
      </w:tr>
      <w:tr w:rsidR="006662EC" w:rsidRPr="006662EC" w14:paraId="41C87736" w14:textId="77777777" w:rsidTr="006662EC">
        <w:trPr>
          <w:trHeight w:val="300"/>
        </w:trPr>
        <w:tc>
          <w:tcPr>
            <w:tcW w:w="1403" w:type="dxa"/>
            <w:noWrap/>
            <w:hideMark/>
          </w:tcPr>
          <w:p w14:paraId="4E9E6A1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2E59742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38CA27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E558FF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24:25</w:t>
            </w:r>
          </w:p>
        </w:tc>
        <w:tc>
          <w:tcPr>
            <w:tcW w:w="1276" w:type="dxa"/>
            <w:noWrap/>
            <w:hideMark/>
          </w:tcPr>
          <w:p w14:paraId="738043B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AB235D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20230719603393</w:t>
            </w:r>
          </w:p>
        </w:tc>
      </w:tr>
      <w:tr w:rsidR="006662EC" w:rsidRPr="006662EC" w14:paraId="35A057C8" w14:textId="77777777" w:rsidTr="006662EC">
        <w:trPr>
          <w:trHeight w:val="300"/>
        </w:trPr>
        <w:tc>
          <w:tcPr>
            <w:tcW w:w="1403" w:type="dxa"/>
            <w:noWrap/>
            <w:hideMark/>
          </w:tcPr>
          <w:p w14:paraId="429220F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52</w:t>
            </w:r>
          </w:p>
        </w:tc>
        <w:tc>
          <w:tcPr>
            <w:tcW w:w="1773" w:type="dxa"/>
            <w:noWrap/>
            <w:hideMark/>
          </w:tcPr>
          <w:p w14:paraId="7B0889F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11A18C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D9692D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24:25</w:t>
            </w:r>
          </w:p>
        </w:tc>
        <w:tc>
          <w:tcPr>
            <w:tcW w:w="1276" w:type="dxa"/>
            <w:noWrap/>
            <w:hideMark/>
          </w:tcPr>
          <w:p w14:paraId="148CF5C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EBD0C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20230719603649</w:t>
            </w:r>
          </w:p>
        </w:tc>
      </w:tr>
      <w:tr w:rsidR="006662EC" w:rsidRPr="006662EC" w14:paraId="49D3DFC3" w14:textId="77777777" w:rsidTr="006662EC">
        <w:trPr>
          <w:trHeight w:val="300"/>
        </w:trPr>
        <w:tc>
          <w:tcPr>
            <w:tcW w:w="1403" w:type="dxa"/>
            <w:noWrap/>
            <w:hideMark/>
          </w:tcPr>
          <w:p w14:paraId="635468B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342</w:t>
            </w:r>
          </w:p>
        </w:tc>
        <w:tc>
          <w:tcPr>
            <w:tcW w:w="1773" w:type="dxa"/>
            <w:noWrap/>
            <w:hideMark/>
          </w:tcPr>
          <w:p w14:paraId="38417B1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431BCF9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CF78A1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24:25</w:t>
            </w:r>
          </w:p>
        </w:tc>
        <w:tc>
          <w:tcPr>
            <w:tcW w:w="1276" w:type="dxa"/>
            <w:noWrap/>
            <w:hideMark/>
          </w:tcPr>
          <w:p w14:paraId="5F79F4C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4AFDD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20230719603905</w:t>
            </w:r>
          </w:p>
        </w:tc>
      </w:tr>
      <w:tr w:rsidR="006662EC" w:rsidRPr="006662EC" w14:paraId="70626338" w14:textId="77777777" w:rsidTr="006662EC">
        <w:trPr>
          <w:trHeight w:val="300"/>
        </w:trPr>
        <w:tc>
          <w:tcPr>
            <w:tcW w:w="1403" w:type="dxa"/>
            <w:noWrap/>
            <w:hideMark/>
          </w:tcPr>
          <w:p w14:paraId="603C1EB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107</w:t>
            </w:r>
          </w:p>
        </w:tc>
        <w:tc>
          <w:tcPr>
            <w:tcW w:w="1773" w:type="dxa"/>
            <w:noWrap/>
            <w:hideMark/>
          </w:tcPr>
          <w:p w14:paraId="7D74563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731D15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DC580A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24:25</w:t>
            </w:r>
          </w:p>
        </w:tc>
        <w:tc>
          <w:tcPr>
            <w:tcW w:w="1276" w:type="dxa"/>
            <w:noWrap/>
            <w:hideMark/>
          </w:tcPr>
          <w:p w14:paraId="5CE68F3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41122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20230719604161</w:t>
            </w:r>
          </w:p>
        </w:tc>
      </w:tr>
      <w:tr w:rsidR="006662EC" w:rsidRPr="006662EC" w14:paraId="077AEEB4" w14:textId="77777777" w:rsidTr="006662EC">
        <w:trPr>
          <w:trHeight w:val="300"/>
        </w:trPr>
        <w:tc>
          <w:tcPr>
            <w:tcW w:w="1403" w:type="dxa"/>
            <w:noWrap/>
            <w:hideMark/>
          </w:tcPr>
          <w:p w14:paraId="0985615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225</w:t>
            </w:r>
          </w:p>
        </w:tc>
        <w:tc>
          <w:tcPr>
            <w:tcW w:w="1773" w:type="dxa"/>
            <w:noWrap/>
            <w:hideMark/>
          </w:tcPr>
          <w:p w14:paraId="5CF3319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78C1A36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7A584F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25:12</w:t>
            </w:r>
          </w:p>
        </w:tc>
        <w:tc>
          <w:tcPr>
            <w:tcW w:w="1276" w:type="dxa"/>
            <w:noWrap/>
            <w:hideMark/>
          </w:tcPr>
          <w:p w14:paraId="63EA27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8F985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20230719605185</w:t>
            </w:r>
          </w:p>
        </w:tc>
      </w:tr>
      <w:tr w:rsidR="006662EC" w:rsidRPr="006662EC" w14:paraId="1DFC39C9" w14:textId="77777777" w:rsidTr="006662EC">
        <w:trPr>
          <w:trHeight w:val="300"/>
        </w:trPr>
        <w:tc>
          <w:tcPr>
            <w:tcW w:w="1403" w:type="dxa"/>
            <w:noWrap/>
            <w:hideMark/>
          </w:tcPr>
          <w:p w14:paraId="1224372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194</w:t>
            </w:r>
          </w:p>
        </w:tc>
        <w:tc>
          <w:tcPr>
            <w:tcW w:w="1773" w:type="dxa"/>
            <w:noWrap/>
            <w:hideMark/>
          </w:tcPr>
          <w:p w14:paraId="12656D4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581DEB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EE240E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25:12</w:t>
            </w:r>
          </w:p>
        </w:tc>
        <w:tc>
          <w:tcPr>
            <w:tcW w:w="1276" w:type="dxa"/>
            <w:noWrap/>
            <w:hideMark/>
          </w:tcPr>
          <w:p w14:paraId="18E014F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790182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20230719605441</w:t>
            </w:r>
          </w:p>
        </w:tc>
      </w:tr>
      <w:tr w:rsidR="006662EC" w:rsidRPr="006662EC" w14:paraId="565727F1" w14:textId="77777777" w:rsidTr="006662EC">
        <w:trPr>
          <w:trHeight w:val="300"/>
        </w:trPr>
        <w:tc>
          <w:tcPr>
            <w:tcW w:w="1403" w:type="dxa"/>
            <w:noWrap/>
            <w:hideMark/>
          </w:tcPr>
          <w:p w14:paraId="704199C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367</w:t>
            </w:r>
          </w:p>
        </w:tc>
        <w:tc>
          <w:tcPr>
            <w:tcW w:w="1773" w:type="dxa"/>
            <w:noWrap/>
            <w:hideMark/>
          </w:tcPr>
          <w:p w14:paraId="1FB5454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082EA01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FBF4A4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25:13</w:t>
            </w:r>
          </w:p>
        </w:tc>
        <w:tc>
          <w:tcPr>
            <w:tcW w:w="1276" w:type="dxa"/>
            <w:noWrap/>
            <w:hideMark/>
          </w:tcPr>
          <w:p w14:paraId="6892203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8EA0F3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20230719607489</w:t>
            </w:r>
          </w:p>
        </w:tc>
      </w:tr>
      <w:tr w:rsidR="006662EC" w:rsidRPr="006662EC" w14:paraId="0D942A96" w14:textId="77777777" w:rsidTr="006662EC">
        <w:trPr>
          <w:trHeight w:val="300"/>
        </w:trPr>
        <w:tc>
          <w:tcPr>
            <w:tcW w:w="1403" w:type="dxa"/>
            <w:noWrap/>
            <w:hideMark/>
          </w:tcPr>
          <w:p w14:paraId="68A43CC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7FBBFA7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6984FA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D9A4F0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25:13</w:t>
            </w:r>
          </w:p>
        </w:tc>
        <w:tc>
          <w:tcPr>
            <w:tcW w:w="1276" w:type="dxa"/>
            <w:noWrap/>
            <w:hideMark/>
          </w:tcPr>
          <w:p w14:paraId="13D5A01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56BA4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20230719607745</w:t>
            </w:r>
          </w:p>
        </w:tc>
      </w:tr>
      <w:tr w:rsidR="006662EC" w:rsidRPr="006662EC" w14:paraId="362907D6" w14:textId="77777777" w:rsidTr="006662EC">
        <w:trPr>
          <w:trHeight w:val="300"/>
        </w:trPr>
        <w:tc>
          <w:tcPr>
            <w:tcW w:w="1403" w:type="dxa"/>
            <w:noWrap/>
            <w:hideMark/>
          </w:tcPr>
          <w:p w14:paraId="083277E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262</w:t>
            </w:r>
          </w:p>
        </w:tc>
        <w:tc>
          <w:tcPr>
            <w:tcW w:w="1773" w:type="dxa"/>
            <w:noWrap/>
            <w:hideMark/>
          </w:tcPr>
          <w:p w14:paraId="132F010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0D48670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DA460F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25:13</w:t>
            </w:r>
          </w:p>
        </w:tc>
        <w:tc>
          <w:tcPr>
            <w:tcW w:w="1276" w:type="dxa"/>
            <w:noWrap/>
            <w:hideMark/>
          </w:tcPr>
          <w:p w14:paraId="1627AD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B2F71A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20230719608001</w:t>
            </w:r>
          </w:p>
        </w:tc>
      </w:tr>
      <w:tr w:rsidR="006662EC" w:rsidRPr="006662EC" w14:paraId="6D816736" w14:textId="77777777" w:rsidTr="006662EC">
        <w:trPr>
          <w:trHeight w:val="300"/>
        </w:trPr>
        <w:tc>
          <w:tcPr>
            <w:tcW w:w="1403" w:type="dxa"/>
            <w:noWrap/>
            <w:hideMark/>
          </w:tcPr>
          <w:p w14:paraId="5F1E7E9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w:t>
            </w:r>
          </w:p>
        </w:tc>
        <w:tc>
          <w:tcPr>
            <w:tcW w:w="1773" w:type="dxa"/>
            <w:noWrap/>
            <w:hideMark/>
          </w:tcPr>
          <w:p w14:paraId="2FEB95F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7BE4EB2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81E7A3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25:13</w:t>
            </w:r>
          </w:p>
        </w:tc>
        <w:tc>
          <w:tcPr>
            <w:tcW w:w="1276" w:type="dxa"/>
            <w:noWrap/>
            <w:hideMark/>
          </w:tcPr>
          <w:p w14:paraId="644315E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CABFFC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20230719608257</w:t>
            </w:r>
          </w:p>
        </w:tc>
      </w:tr>
      <w:tr w:rsidR="006662EC" w:rsidRPr="006662EC" w14:paraId="37401ED1" w14:textId="77777777" w:rsidTr="006662EC">
        <w:trPr>
          <w:trHeight w:val="300"/>
        </w:trPr>
        <w:tc>
          <w:tcPr>
            <w:tcW w:w="1403" w:type="dxa"/>
            <w:noWrap/>
            <w:hideMark/>
          </w:tcPr>
          <w:p w14:paraId="186179A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6E85D3D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1F1BB6F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5470AD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25:13</w:t>
            </w:r>
          </w:p>
        </w:tc>
        <w:tc>
          <w:tcPr>
            <w:tcW w:w="1276" w:type="dxa"/>
            <w:noWrap/>
            <w:hideMark/>
          </w:tcPr>
          <w:p w14:paraId="1178475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E553E3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20230719608513</w:t>
            </w:r>
          </w:p>
        </w:tc>
      </w:tr>
      <w:tr w:rsidR="006662EC" w:rsidRPr="006662EC" w14:paraId="6126FCF8" w14:textId="77777777" w:rsidTr="006662EC">
        <w:trPr>
          <w:trHeight w:val="300"/>
        </w:trPr>
        <w:tc>
          <w:tcPr>
            <w:tcW w:w="1403" w:type="dxa"/>
            <w:noWrap/>
            <w:hideMark/>
          </w:tcPr>
          <w:p w14:paraId="31EB0E2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117</w:t>
            </w:r>
          </w:p>
        </w:tc>
        <w:tc>
          <w:tcPr>
            <w:tcW w:w="1773" w:type="dxa"/>
            <w:noWrap/>
            <w:hideMark/>
          </w:tcPr>
          <w:p w14:paraId="218B641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7B8B590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BE2AAB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25:13</w:t>
            </w:r>
          </w:p>
        </w:tc>
        <w:tc>
          <w:tcPr>
            <w:tcW w:w="1276" w:type="dxa"/>
            <w:noWrap/>
            <w:hideMark/>
          </w:tcPr>
          <w:p w14:paraId="31BB4A0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912CBF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20230719608769</w:t>
            </w:r>
          </w:p>
        </w:tc>
      </w:tr>
      <w:tr w:rsidR="006662EC" w:rsidRPr="006662EC" w14:paraId="4862FB7B" w14:textId="77777777" w:rsidTr="006662EC">
        <w:trPr>
          <w:trHeight w:val="300"/>
        </w:trPr>
        <w:tc>
          <w:tcPr>
            <w:tcW w:w="1403" w:type="dxa"/>
            <w:noWrap/>
            <w:hideMark/>
          </w:tcPr>
          <w:p w14:paraId="2FC3B24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111</w:t>
            </w:r>
          </w:p>
        </w:tc>
        <w:tc>
          <w:tcPr>
            <w:tcW w:w="1773" w:type="dxa"/>
            <w:noWrap/>
            <w:hideMark/>
          </w:tcPr>
          <w:p w14:paraId="019A1A4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0FEE74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9F6402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25:26</w:t>
            </w:r>
          </w:p>
        </w:tc>
        <w:tc>
          <w:tcPr>
            <w:tcW w:w="1276" w:type="dxa"/>
            <w:noWrap/>
            <w:hideMark/>
          </w:tcPr>
          <w:p w14:paraId="070754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F3AA8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20230719609537</w:t>
            </w:r>
          </w:p>
        </w:tc>
      </w:tr>
      <w:tr w:rsidR="006662EC" w:rsidRPr="006662EC" w14:paraId="321473CB" w14:textId="77777777" w:rsidTr="006662EC">
        <w:trPr>
          <w:trHeight w:val="300"/>
        </w:trPr>
        <w:tc>
          <w:tcPr>
            <w:tcW w:w="1403" w:type="dxa"/>
            <w:noWrap/>
            <w:hideMark/>
          </w:tcPr>
          <w:p w14:paraId="185667D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179</w:t>
            </w:r>
          </w:p>
        </w:tc>
        <w:tc>
          <w:tcPr>
            <w:tcW w:w="1773" w:type="dxa"/>
            <w:noWrap/>
            <w:hideMark/>
          </w:tcPr>
          <w:p w14:paraId="45DB5C6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0B73DFF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762C6D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27:53</w:t>
            </w:r>
          </w:p>
        </w:tc>
        <w:tc>
          <w:tcPr>
            <w:tcW w:w="1276" w:type="dxa"/>
            <w:noWrap/>
            <w:hideMark/>
          </w:tcPr>
          <w:p w14:paraId="2372F8F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CC664C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20230719613633</w:t>
            </w:r>
          </w:p>
        </w:tc>
      </w:tr>
      <w:tr w:rsidR="006662EC" w:rsidRPr="006662EC" w14:paraId="46038139" w14:textId="77777777" w:rsidTr="006662EC">
        <w:trPr>
          <w:trHeight w:val="300"/>
        </w:trPr>
        <w:tc>
          <w:tcPr>
            <w:tcW w:w="1403" w:type="dxa"/>
            <w:noWrap/>
            <w:hideMark/>
          </w:tcPr>
          <w:p w14:paraId="55AAFC4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186</w:t>
            </w:r>
          </w:p>
        </w:tc>
        <w:tc>
          <w:tcPr>
            <w:tcW w:w="1773" w:type="dxa"/>
            <w:noWrap/>
            <w:hideMark/>
          </w:tcPr>
          <w:p w14:paraId="1B9C045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4B6000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CFF5E5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28:40</w:t>
            </w:r>
          </w:p>
        </w:tc>
        <w:tc>
          <w:tcPr>
            <w:tcW w:w="1276" w:type="dxa"/>
            <w:noWrap/>
            <w:hideMark/>
          </w:tcPr>
          <w:p w14:paraId="2BD288B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6D3CA4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20230719615681</w:t>
            </w:r>
          </w:p>
        </w:tc>
      </w:tr>
      <w:tr w:rsidR="006662EC" w:rsidRPr="006662EC" w14:paraId="1C1D6896" w14:textId="77777777" w:rsidTr="006662EC">
        <w:trPr>
          <w:trHeight w:val="300"/>
        </w:trPr>
        <w:tc>
          <w:tcPr>
            <w:tcW w:w="1403" w:type="dxa"/>
            <w:noWrap/>
            <w:hideMark/>
          </w:tcPr>
          <w:p w14:paraId="0F813E7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168</w:t>
            </w:r>
          </w:p>
        </w:tc>
        <w:tc>
          <w:tcPr>
            <w:tcW w:w="1773" w:type="dxa"/>
            <w:noWrap/>
            <w:hideMark/>
          </w:tcPr>
          <w:p w14:paraId="6C468ED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69E26A4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E140B0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30:04</w:t>
            </w:r>
          </w:p>
        </w:tc>
        <w:tc>
          <w:tcPr>
            <w:tcW w:w="1276" w:type="dxa"/>
            <w:noWrap/>
            <w:hideMark/>
          </w:tcPr>
          <w:p w14:paraId="51F7A7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4EFBC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20230719616449</w:t>
            </w:r>
          </w:p>
        </w:tc>
      </w:tr>
      <w:tr w:rsidR="006662EC" w:rsidRPr="006662EC" w14:paraId="1B2AC338" w14:textId="77777777" w:rsidTr="006662EC">
        <w:trPr>
          <w:trHeight w:val="300"/>
        </w:trPr>
        <w:tc>
          <w:tcPr>
            <w:tcW w:w="1403" w:type="dxa"/>
            <w:noWrap/>
            <w:hideMark/>
          </w:tcPr>
          <w:p w14:paraId="2F42100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w:t>
            </w:r>
          </w:p>
        </w:tc>
        <w:tc>
          <w:tcPr>
            <w:tcW w:w="1773" w:type="dxa"/>
            <w:noWrap/>
            <w:hideMark/>
          </w:tcPr>
          <w:p w14:paraId="146E4FC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51.94</w:t>
            </w:r>
          </w:p>
        </w:tc>
        <w:tc>
          <w:tcPr>
            <w:tcW w:w="1095" w:type="dxa"/>
            <w:noWrap/>
            <w:hideMark/>
          </w:tcPr>
          <w:p w14:paraId="66F6B6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1C5D00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36:09</w:t>
            </w:r>
          </w:p>
        </w:tc>
        <w:tc>
          <w:tcPr>
            <w:tcW w:w="1276" w:type="dxa"/>
            <w:noWrap/>
            <w:hideMark/>
          </w:tcPr>
          <w:p w14:paraId="3CC9AA9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FA1BF0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20230719628993</w:t>
            </w:r>
          </w:p>
        </w:tc>
      </w:tr>
      <w:tr w:rsidR="006662EC" w:rsidRPr="006662EC" w14:paraId="3A7FAF94" w14:textId="77777777" w:rsidTr="006662EC">
        <w:trPr>
          <w:trHeight w:val="300"/>
        </w:trPr>
        <w:tc>
          <w:tcPr>
            <w:tcW w:w="1403" w:type="dxa"/>
            <w:noWrap/>
            <w:hideMark/>
          </w:tcPr>
          <w:p w14:paraId="528FF3F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466</w:t>
            </w:r>
          </w:p>
        </w:tc>
        <w:tc>
          <w:tcPr>
            <w:tcW w:w="1773" w:type="dxa"/>
            <w:noWrap/>
            <w:hideMark/>
          </w:tcPr>
          <w:p w14:paraId="7790170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51.94</w:t>
            </w:r>
          </w:p>
        </w:tc>
        <w:tc>
          <w:tcPr>
            <w:tcW w:w="1095" w:type="dxa"/>
            <w:noWrap/>
            <w:hideMark/>
          </w:tcPr>
          <w:p w14:paraId="6DD0A4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83893D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38:34</w:t>
            </w:r>
          </w:p>
        </w:tc>
        <w:tc>
          <w:tcPr>
            <w:tcW w:w="1276" w:type="dxa"/>
            <w:noWrap/>
            <w:hideMark/>
          </w:tcPr>
          <w:p w14:paraId="2D8C926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4DA01B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20230719630273</w:t>
            </w:r>
          </w:p>
        </w:tc>
      </w:tr>
      <w:tr w:rsidR="006662EC" w:rsidRPr="006662EC" w14:paraId="58FFDA7B" w14:textId="77777777" w:rsidTr="006662EC">
        <w:trPr>
          <w:trHeight w:val="300"/>
        </w:trPr>
        <w:tc>
          <w:tcPr>
            <w:tcW w:w="1403" w:type="dxa"/>
            <w:noWrap/>
            <w:hideMark/>
          </w:tcPr>
          <w:p w14:paraId="4F7F972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277</w:t>
            </w:r>
          </w:p>
        </w:tc>
        <w:tc>
          <w:tcPr>
            <w:tcW w:w="1773" w:type="dxa"/>
            <w:noWrap/>
            <w:hideMark/>
          </w:tcPr>
          <w:p w14:paraId="6CD6C3E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51.94</w:t>
            </w:r>
          </w:p>
        </w:tc>
        <w:tc>
          <w:tcPr>
            <w:tcW w:w="1095" w:type="dxa"/>
            <w:noWrap/>
            <w:hideMark/>
          </w:tcPr>
          <w:p w14:paraId="062758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E7EEF6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40:59</w:t>
            </w:r>
          </w:p>
        </w:tc>
        <w:tc>
          <w:tcPr>
            <w:tcW w:w="1276" w:type="dxa"/>
            <w:noWrap/>
            <w:hideMark/>
          </w:tcPr>
          <w:p w14:paraId="56B2112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8484E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20230719634369</w:t>
            </w:r>
          </w:p>
        </w:tc>
      </w:tr>
      <w:tr w:rsidR="006662EC" w:rsidRPr="006662EC" w14:paraId="1AD4B5F0" w14:textId="77777777" w:rsidTr="006662EC">
        <w:trPr>
          <w:trHeight w:val="300"/>
        </w:trPr>
        <w:tc>
          <w:tcPr>
            <w:tcW w:w="1403" w:type="dxa"/>
            <w:noWrap/>
            <w:hideMark/>
          </w:tcPr>
          <w:p w14:paraId="6A6D760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177</w:t>
            </w:r>
          </w:p>
        </w:tc>
        <w:tc>
          <w:tcPr>
            <w:tcW w:w="1773" w:type="dxa"/>
            <w:noWrap/>
            <w:hideMark/>
          </w:tcPr>
          <w:p w14:paraId="0455C01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51.94</w:t>
            </w:r>
          </w:p>
        </w:tc>
        <w:tc>
          <w:tcPr>
            <w:tcW w:w="1095" w:type="dxa"/>
            <w:noWrap/>
            <w:hideMark/>
          </w:tcPr>
          <w:p w14:paraId="68B7DCA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098840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40:59</w:t>
            </w:r>
          </w:p>
        </w:tc>
        <w:tc>
          <w:tcPr>
            <w:tcW w:w="1276" w:type="dxa"/>
            <w:noWrap/>
            <w:hideMark/>
          </w:tcPr>
          <w:p w14:paraId="260EC5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FCD1C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20230719634625</w:t>
            </w:r>
          </w:p>
        </w:tc>
      </w:tr>
      <w:tr w:rsidR="006662EC" w:rsidRPr="006662EC" w14:paraId="76064303" w14:textId="77777777" w:rsidTr="006662EC">
        <w:trPr>
          <w:trHeight w:val="300"/>
        </w:trPr>
        <w:tc>
          <w:tcPr>
            <w:tcW w:w="1403" w:type="dxa"/>
            <w:noWrap/>
            <w:hideMark/>
          </w:tcPr>
          <w:p w14:paraId="6D5476E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18</w:t>
            </w:r>
          </w:p>
        </w:tc>
        <w:tc>
          <w:tcPr>
            <w:tcW w:w="1773" w:type="dxa"/>
            <w:noWrap/>
            <w:hideMark/>
          </w:tcPr>
          <w:p w14:paraId="5C62570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51.94</w:t>
            </w:r>
          </w:p>
        </w:tc>
        <w:tc>
          <w:tcPr>
            <w:tcW w:w="1095" w:type="dxa"/>
            <w:noWrap/>
            <w:hideMark/>
          </w:tcPr>
          <w:p w14:paraId="43B1A2F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0C5245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40:59</w:t>
            </w:r>
          </w:p>
        </w:tc>
        <w:tc>
          <w:tcPr>
            <w:tcW w:w="1276" w:type="dxa"/>
            <w:noWrap/>
            <w:hideMark/>
          </w:tcPr>
          <w:p w14:paraId="760FCB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70BAD5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20230719634881</w:t>
            </w:r>
          </w:p>
        </w:tc>
      </w:tr>
      <w:tr w:rsidR="006662EC" w:rsidRPr="006662EC" w14:paraId="619BEA5A" w14:textId="77777777" w:rsidTr="006662EC">
        <w:trPr>
          <w:trHeight w:val="300"/>
        </w:trPr>
        <w:tc>
          <w:tcPr>
            <w:tcW w:w="1403" w:type="dxa"/>
            <w:noWrap/>
            <w:hideMark/>
          </w:tcPr>
          <w:p w14:paraId="6945CAD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w:t>
            </w:r>
          </w:p>
        </w:tc>
        <w:tc>
          <w:tcPr>
            <w:tcW w:w="1773" w:type="dxa"/>
            <w:noWrap/>
            <w:hideMark/>
          </w:tcPr>
          <w:p w14:paraId="3582902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6CE165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E08CC4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43:07</w:t>
            </w:r>
          </w:p>
        </w:tc>
        <w:tc>
          <w:tcPr>
            <w:tcW w:w="1276" w:type="dxa"/>
            <w:noWrap/>
            <w:hideMark/>
          </w:tcPr>
          <w:p w14:paraId="529126F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591B36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20230719640769</w:t>
            </w:r>
          </w:p>
        </w:tc>
      </w:tr>
      <w:tr w:rsidR="006662EC" w:rsidRPr="006662EC" w14:paraId="08407967" w14:textId="77777777" w:rsidTr="006662EC">
        <w:trPr>
          <w:trHeight w:val="300"/>
        </w:trPr>
        <w:tc>
          <w:tcPr>
            <w:tcW w:w="1403" w:type="dxa"/>
            <w:noWrap/>
            <w:hideMark/>
          </w:tcPr>
          <w:p w14:paraId="357A758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48</w:t>
            </w:r>
          </w:p>
        </w:tc>
        <w:tc>
          <w:tcPr>
            <w:tcW w:w="1773" w:type="dxa"/>
            <w:noWrap/>
            <w:hideMark/>
          </w:tcPr>
          <w:p w14:paraId="35FBBF6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15EA492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8043CB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43:07</w:t>
            </w:r>
          </w:p>
        </w:tc>
        <w:tc>
          <w:tcPr>
            <w:tcW w:w="1276" w:type="dxa"/>
            <w:noWrap/>
            <w:hideMark/>
          </w:tcPr>
          <w:p w14:paraId="359B495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159ACA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20230719641025</w:t>
            </w:r>
          </w:p>
        </w:tc>
      </w:tr>
      <w:tr w:rsidR="006662EC" w:rsidRPr="006662EC" w14:paraId="128CD059" w14:textId="77777777" w:rsidTr="006662EC">
        <w:trPr>
          <w:trHeight w:val="300"/>
        </w:trPr>
        <w:tc>
          <w:tcPr>
            <w:tcW w:w="1403" w:type="dxa"/>
            <w:noWrap/>
            <w:hideMark/>
          </w:tcPr>
          <w:p w14:paraId="2C7E20E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7DC06E5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5A56038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0D3337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43:07</w:t>
            </w:r>
          </w:p>
        </w:tc>
        <w:tc>
          <w:tcPr>
            <w:tcW w:w="1276" w:type="dxa"/>
            <w:noWrap/>
            <w:hideMark/>
          </w:tcPr>
          <w:p w14:paraId="316AC7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88006A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20230719641281</w:t>
            </w:r>
          </w:p>
        </w:tc>
      </w:tr>
      <w:tr w:rsidR="006662EC" w:rsidRPr="006662EC" w14:paraId="0EDCC7EC" w14:textId="77777777" w:rsidTr="006662EC">
        <w:trPr>
          <w:trHeight w:val="300"/>
        </w:trPr>
        <w:tc>
          <w:tcPr>
            <w:tcW w:w="1403" w:type="dxa"/>
            <w:noWrap/>
            <w:hideMark/>
          </w:tcPr>
          <w:p w14:paraId="3F21B45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279</w:t>
            </w:r>
          </w:p>
        </w:tc>
        <w:tc>
          <w:tcPr>
            <w:tcW w:w="1773" w:type="dxa"/>
            <w:noWrap/>
            <w:hideMark/>
          </w:tcPr>
          <w:p w14:paraId="0B0FFE1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7F9390B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B22DC6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43:07</w:t>
            </w:r>
          </w:p>
        </w:tc>
        <w:tc>
          <w:tcPr>
            <w:tcW w:w="1276" w:type="dxa"/>
            <w:noWrap/>
            <w:hideMark/>
          </w:tcPr>
          <w:p w14:paraId="636EFA7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38BA24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20230719641537</w:t>
            </w:r>
          </w:p>
        </w:tc>
      </w:tr>
      <w:tr w:rsidR="006662EC" w:rsidRPr="006662EC" w14:paraId="43B1C942" w14:textId="77777777" w:rsidTr="006662EC">
        <w:trPr>
          <w:trHeight w:val="300"/>
        </w:trPr>
        <w:tc>
          <w:tcPr>
            <w:tcW w:w="1403" w:type="dxa"/>
            <w:noWrap/>
            <w:hideMark/>
          </w:tcPr>
          <w:p w14:paraId="46EE6B9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449</w:t>
            </w:r>
          </w:p>
        </w:tc>
        <w:tc>
          <w:tcPr>
            <w:tcW w:w="1773" w:type="dxa"/>
            <w:noWrap/>
            <w:hideMark/>
          </w:tcPr>
          <w:p w14:paraId="43A19AC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29BB9CD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D7D723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46:48</w:t>
            </w:r>
          </w:p>
        </w:tc>
        <w:tc>
          <w:tcPr>
            <w:tcW w:w="1276" w:type="dxa"/>
            <w:noWrap/>
            <w:hideMark/>
          </w:tcPr>
          <w:p w14:paraId="7093C7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0568ED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20230719645633</w:t>
            </w:r>
          </w:p>
        </w:tc>
      </w:tr>
      <w:tr w:rsidR="006662EC" w:rsidRPr="006662EC" w14:paraId="5587BAD2" w14:textId="77777777" w:rsidTr="006662EC">
        <w:trPr>
          <w:trHeight w:val="300"/>
        </w:trPr>
        <w:tc>
          <w:tcPr>
            <w:tcW w:w="1403" w:type="dxa"/>
            <w:noWrap/>
            <w:hideMark/>
          </w:tcPr>
          <w:p w14:paraId="1682C10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171</w:t>
            </w:r>
          </w:p>
        </w:tc>
        <w:tc>
          <w:tcPr>
            <w:tcW w:w="1773" w:type="dxa"/>
            <w:noWrap/>
            <w:hideMark/>
          </w:tcPr>
          <w:p w14:paraId="3133A0B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24A8E29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E09CCD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46:48</w:t>
            </w:r>
          </w:p>
        </w:tc>
        <w:tc>
          <w:tcPr>
            <w:tcW w:w="1276" w:type="dxa"/>
            <w:noWrap/>
            <w:hideMark/>
          </w:tcPr>
          <w:p w14:paraId="590341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CF386D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20230719651265</w:t>
            </w:r>
          </w:p>
        </w:tc>
      </w:tr>
      <w:tr w:rsidR="006662EC" w:rsidRPr="006662EC" w14:paraId="6E2AED6B" w14:textId="77777777" w:rsidTr="006662EC">
        <w:trPr>
          <w:trHeight w:val="300"/>
        </w:trPr>
        <w:tc>
          <w:tcPr>
            <w:tcW w:w="1403" w:type="dxa"/>
            <w:noWrap/>
            <w:hideMark/>
          </w:tcPr>
          <w:p w14:paraId="5316DB7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95</w:t>
            </w:r>
          </w:p>
        </w:tc>
        <w:tc>
          <w:tcPr>
            <w:tcW w:w="1773" w:type="dxa"/>
            <w:noWrap/>
            <w:hideMark/>
          </w:tcPr>
          <w:p w14:paraId="2EED26A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5AF10C7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C7820B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47:36</w:t>
            </w:r>
          </w:p>
        </w:tc>
        <w:tc>
          <w:tcPr>
            <w:tcW w:w="1276" w:type="dxa"/>
            <w:noWrap/>
            <w:hideMark/>
          </w:tcPr>
          <w:p w14:paraId="578C3DD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A2D127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20230719654337</w:t>
            </w:r>
          </w:p>
        </w:tc>
      </w:tr>
      <w:tr w:rsidR="006662EC" w:rsidRPr="006662EC" w14:paraId="656D6611" w14:textId="77777777" w:rsidTr="006662EC">
        <w:trPr>
          <w:trHeight w:val="300"/>
        </w:trPr>
        <w:tc>
          <w:tcPr>
            <w:tcW w:w="1403" w:type="dxa"/>
            <w:noWrap/>
            <w:hideMark/>
          </w:tcPr>
          <w:p w14:paraId="7FE321E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479944E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5DF560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995675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47:47</w:t>
            </w:r>
          </w:p>
        </w:tc>
        <w:tc>
          <w:tcPr>
            <w:tcW w:w="1276" w:type="dxa"/>
            <w:noWrap/>
            <w:hideMark/>
          </w:tcPr>
          <w:p w14:paraId="63A9D0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4B3165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20230719657665</w:t>
            </w:r>
          </w:p>
        </w:tc>
      </w:tr>
      <w:tr w:rsidR="006662EC" w:rsidRPr="006662EC" w14:paraId="3AD273BA" w14:textId="77777777" w:rsidTr="006662EC">
        <w:trPr>
          <w:trHeight w:val="300"/>
        </w:trPr>
        <w:tc>
          <w:tcPr>
            <w:tcW w:w="1403" w:type="dxa"/>
            <w:noWrap/>
            <w:hideMark/>
          </w:tcPr>
          <w:p w14:paraId="30F17F2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186</w:t>
            </w:r>
          </w:p>
        </w:tc>
        <w:tc>
          <w:tcPr>
            <w:tcW w:w="1773" w:type="dxa"/>
            <w:noWrap/>
            <w:hideMark/>
          </w:tcPr>
          <w:p w14:paraId="3BA8DBD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580739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83E4DE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49:59</w:t>
            </w:r>
          </w:p>
        </w:tc>
        <w:tc>
          <w:tcPr>
            <w:tcW w:w="1276" w:type="dxa"/>
            <w:noWrap/>
            <w:hideMark/>
          </w:tcPr>
          <w:p w14:paraId="793EFBF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0543DC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20230719661761</w:t>
            </w:r>
          </w:p>
        </w:tc>
      </w:tr>
      <w:tr w:rsidR="006662EC" w:rsidRPr="006662EC" w14:paraId="611EF503" w14:textId="77777777" w:rsidTr="006662EC">
        <w:trPr>
          <w:trHeight w:val="300"/>
        </w:trPr>
        <w:tc>
          <w:tcPr>
            <w:tcW w:w="1403" w:type="dxa"/>
            <w:noWrap/>
            <w:hideMark/>
          </w:tcPr>
          <w:p w14:paraId="36AE732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97</w:t>
            </w:r>
          </w:p>
        </w:tc>
        <w:tc>
          <w:tcPr>
            <w:tcW w:w="1773" w:type="dxa"/>
            <w:noWrap/>
            <w:hideMark/>
          </w:tcPr>
          <w:p w14:paraId="5D84531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87494D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B7EBCC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50:13</w:t>
            </w:r>
          </w:p>
        </w:tc>
        <w:tc>
          <w:tcPr>
            <w:tcW w:w="1276" w:type="dxa"/>
            <w:noWrap/>
            <w:hideMark/>
          </w:tcPr>
          <w:p w14:paraId="781CA20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D8136C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20230719663041</w:t>
            </w:r>
          </w:p>
        </w:tc>
      </w:tr>
      <w:tr w:rsidR="006662EC" w:rsidRPr="006662EC" w14:paraId="6F28D670" w14:textId="77777777" w:rsidTr="006662EC">
        <w:trPr>
          <w:trHeight w:val="300"/>
        </w:trPr>
        <w:tc>
          <w:tcPr>
            <w:tcW w:w="1403" w:type="dxa"/>
            <w:noWrap/>
            <w:hideMark/>
          </w:tcPr>
          <w:p w14:paraId="7BAA5F0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60</w:t>
            </w:r>
          </w:p>
        </w:tc>
        <w:tc>
          <w:tcPr>
            <w:tcW w:w="1773" w:type="dxa"/>
            <w:noWrap/>
            <w:hideMark/>
          </w:tcPr>
          <w:p w14:paraId="520BD7A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2B5CC1F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089DF3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50:23</w:t>
            </w:r>
          </w:p>
        </w:tc>
        <w:tc>
          <w:tcPr>
            <w:tcW w:w="1276" w:type="dxa"/>
            <w:noWrap/>
            <w:hideMark/>
          </w:tcPr>
          <w:p w14:paraId="644553E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2B1196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20230719675585</w:t>
            </w:r>
          </w:p>
        </w:tc>
      </w:tr>
      <w:tr w:rsidR="006662EC" w:rsidRPr="006662EC" w14:paraId="74394F95" w14:textId="77777777" w:rsidTr="006662EC">
        <w:trPr>
          <w:trHeight w:val="300"/>
        </w:trPr>
        <w:tc>
          <w:tcPr>
            <w:tcW w:w="1403" w:type="dxa"/>
            <w:noWrap/>
            <w:hideMark/>
          </w:tcPr>
          <w:p w14:paraId="0CB78C3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788AC17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7E2CE7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BC8106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50:43</w:t>
            </w:r>
          </w:p>
        </w:tc>
        <w:tc>
          <w:tcPr>
            <w:tcW w:w="1276" w:type="dxa"/>
            <w:noWrap/>
            <w:hideMark/>
          </w:tcPr>
          <w:p w14:paraId="652946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B7936D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20230719676865</w:t>
            </w:r>
          </w:p>
        </w:tc>
      </w:tr>
      <w:tr w:rsidR="006662EC" w:rsidRPr="006662EC" w14:paraId="1DB3A236" w14:textId="77777777" w:rsidTr="006662EC">
        <w:trPr>
          <w:trHeight w:val="300"/>
        </w:trPr>
        <w:tc>
          <w:tcPr>
            <w:tcW w:w="1403" w:type="dxa"/>
            <w:noWrap/>
            <w:hideMark/>
          </w:tcPr>
          <w:p w14:paraId="55AF0EF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37DE4C6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62720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61026D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50:57</w:t>
            </w:r>
          </w:p>
        </w:tc>
        <w:tc>
          <w:tcPr>
            <w:tcW w:w="1276" w:type="dxa"/>
            <w:noWrap/>
            <w:hideMark/>
          </w:tcPr>
          <w:p w14:paraId="34AE9DE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9EDAA8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20230719680193</w:t>
            </w:r>
          </w:p>
        </w:tc>
      </w:tr>
      <w:tr w:rsidR="006662EC" w:rsidRPr="006662EC" w14:paraId="4BF4AF01" w14:textId="77777777" w:rsidTr="006662EC">
        <w:trPr>
          <w:trHeight w:val="300"/>
        </w:trPr>
        <w:tc>
          <w:tcPr>
            <w:tcW w:w="1403" w:type="dxa"/>
            <w:noWrap/>
            <w:hideMark/>
          </w:tcPr>
          <w:p w14:paraId="0F62A8B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76</w:t>
            </w:r>
          </w:p>
        </w:tc>
        <w:tc>
          <w:tcPr>
            <w:tcW w:w="1773" w:type="dxa"/>
            <w:noWrap/>
            <w:hideMark/>
          </w:tcPr>
          <w:p w14:paraId="56EE552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1046BF7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52C3EC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51:35</w:t>
            </w:r>
          </w:p>
        </w:tc>
        <w:tc>
          <w:tcPr>
            <w:tcW w:w="1276" w:type="dxa"/>
            <w:noWrap/>
            <w:hideMark/>
          </w:tcPr>
          <w:p w14:paraId="0D72210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E68F7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20230719687105</w:t>
            </w:r>
          </w:p>
        </w:tc>
      </w:tr>
      <w:tr w:rsidR="006662EC" w:rsidRPr="006662EC" w14:paraId="4F611B0A" w14:textId="77777777" w:rsidTr="006662EC">
        <w:trPr>
          <w:trHeight w:val="300"/>
        </w:trPr>
        <w:tc>
          <w:tcPr>
            <w:tcW w:w="1403" w:type="dxa"/>
            <w:noWrap/>
            <w:hideMark/>
          </w:tcPr>
          <w:p w14:paraId="04EA8CC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w:t>
            </w:r>
          </w:p>
        </w:tc>
        <w:tc>
          <w:tcPr>
            <w:tcW w:w="1773" w:type="dxa"/>
            <w:noWrap/>
            <w:hideMark/>
          </w:tcPr>
          <w:p w14:paraId="3526CEA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2CD3F2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9FBCA2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51:41</w:t>
            </w:r>
          </w:p>
        </w:tc>
        <w:tc>
          <w:tcPr>
            <w:tcW w:w="1276" w:type="dxa"/>
            <w:noWrap/>
            <w:hideMark/>
          </w:tcPr>
          <w:p w14:paraId="2B880E6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D9DF23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20230719688897</w:t>
            </w:r>
          </w:p>
        </w:tc>
      </w:tr>
      <w:tr w:rsidR="006662EC" w:rsidRPr="006662EC" w14:paraId="11F76638" w14:textId="77777777" w:rsidTr="006662EC">
        <w:trPr>
          <w:trHeight w:val="300"/>
        </w:trPr>
        <w:tc>
          <w:tcPr>
            <w:tcW w:w="1403" w:type="dxa"/>
            <w:noWrap/>
            <w:hideMark/>
          </w:tcPr>
          <w:p w14:paraId="5B57354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3BA4058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1E74642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23420A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51:56</w:t>
            </w:r>
          </w:p>
        </w:tc>
        <w:tc>
          <w:tcPr>
            <w:tcW w:w="1276" w:type="dxa"/>
            <w:noWrap/>
            <w:hideMark/>
          </w:tcPr>
          <w:p w14:paraId="54D4E49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651FA2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20230719689409</w:t>
            </w:r>
          </w:p>
        </w:tc>
      </w:tr>
      <w:tr w:rsidR="006662EC" w:rsidRPr="006662EC" w14:paraId="6E0E369E" w14:textId="77777777" w:rsidTr="006662EC">
        <w:trPr>
          <w:trHeight w:val="300"/>
        </w:trPr>
        <w:tc>
          <w:tcPr>
            <w:tcW w:w="1403" w:type="dxa"/>
            <w:noWrap/>
            <w:hideMark/>
          </w:tcPr>
          <w:p w14:paraId="5B192BF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6FB8705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11BB33C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5BEB96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52:10</w:t>
            </w:r>
          </w:p>
        </w:tc>
        <w:tc>
          <w:tcPr>
            <w:tcW w:w="1276" w:type="dxa"/>
            <w:noWrap/>
            <w:hideMark/>
          </w:tcPr>
          <w:p w14:paraId="10DB894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12E08A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20230719689921</w:t>
            </w:r>
          </w:p>
        </w:tc>
      </w:tr>
      <w:tr w:rsidR="006662EC" w:rsidRPr="006662EC" w14:paraId="6C34D7B1" w14:textId="77777777" w:rsidTr="006662EC">
        <w:trPr>
          <w:trHeight w:val="300"/>
        </w:trPr>
        <w:tc>
          <w:tcPr>
            <w:tcW w:w="1403" w:type="dxa"/>
            <w:noWrap/>
            <w:hideMark/>
          </w:tcPr>
          <w:p w14:paraId="325250B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1AEE9BE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4EDF9B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352BD4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52:22</w:t>
            </w:r>
          </w:p>
        </w:tc>
        <w:tc>
          <w:tcPr>
            <w:tcW w:w="1276" w:type="dxa"/>
            <w:noWrap/>
            <w:hideMark/>
          </w:tcPr>
          <w:p w14:paraId="483482B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187A79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20230719690689</w:t>
            </w:r>
          </w:p>
        </w:tc>
      </w:tr>
      <w:tr w:rsidR="006662EC" w:rsidRPr="006662EC" w14:paraId="77DCB300" w14:textId="77777777" w:rsidTr="006662EC">
        <w:trPr>
          <w:trHeight w:val="300"/>
        </w:trPr>
        <w:tc>
          <w:tcPr>
            <w:tcW w:w="1403" w:type="dxa"/>
            <w:noWrap/>
            <w:hideMark/>
          </w:tcPr>
          <w:p w14:paraId="424395F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139</w:t>
            </w:r>
          </w:p>
        </w:tc>
        <w:tc>
          <w:tcPr>
            <w:tcW w:w="1773" w:type="dxa"/>
            <w:noWrap/>
            <w:hideMark/>
          </w:tcPr>
          <w:p w14:paraId="35DCF78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51.78</w:t>
            </w:r>
          </w:p>
        </w:tc>
        <w:tc>
          <w:tcPr>
            <w:tcW w:w="1095" w:type="dxa"/>
            <w:noWrap/>
            <w:hideMark/>
          </w:tcPr>
          <w:p w14:paraId="7910C4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35D55C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53:44</w:t>
            </w:r>
          </w:p>
        </w:tc>
        <w:tc>
          <w:tcPr>
            <w:tcW w:w="1276" w:type="dxa"/>
            <w:noWrap/>
            <w:hideMark/>
          </w:tcPr>
          <w:p w14:paraId="7EB0D17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060AD1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20230719695553</w:t>
            </w:r>
          </w:p>
        </w:tc>
      </w:tr>
      <w:tr w:rsidR="006662EC" w:rsidRPr="006662EC" w14:paraId="46A25FEB" w14:textId="77777777" w:rsidTr="006662EC">
        <w:trPr>
          <w:trHeight w:val="300"/>
        </w:trPr>
        <w:tc>
          <w:tcPr>
            <w:tcW w:w="1403" w:type="dxa"/>
            <w:noWrap/>
            <w:hideMark/>
          </w:tcPr>
          <w:p w14:paraId="68CC05E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w:t>
            </w:r>
          </w:p>
        </w:tc>
        <w:tc>
          <w:tcPr>
            <w:tcW w:w="1773" w:type="dxa"/>
            <w:noWrap/>
            <w:hideMark/>
          </w:tcPr>
          <w:p w14:paraId="760C49E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w:t>
            </w:r>
          </w:p>
        </w:tc>
        <w:tc>
          <w:tcPr>
            <w:tcW w:w="1095" w:type="dxa"/>
            <w:noWrap/>
            <w:hideMark/>
          </w:tcPr>
          <w:p w14:paraId="507C504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C21801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54:35</w:t>
            </w:r>
          </w:p>
        </w:tc>
        <w:tc>
          <w:tcPr>
            <w:tcW w:w="1276" w:type="dxa"/>
            <w:noWrap/>
            <w:hideMark/>
          </w:tcPr>
          <w:p w14:paraId="3C3C2F0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BE4E14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20230719698881</w:t>
            </w:r>
          </w:p>
        </w:tc>
      </w:tr>
      <w:tr w:rsidR="006662EC" w:rsidRPr="006662EC" w14:paraId="67AF4027" w14:textId="77777777" w:rsidTr="006662EC">
        <w:trPr>
          <w:trHeight w:val="300"/>
        </w:trPr>
        <w:tc>
          <w:tcPr>
            <w:tcW w:w="1403" w:type="dxa"/>
            <w:noWrap/>
            <w:hideMark/>
          </w:tcPr>
          <w:p w14:paraId="5E46840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370</w:t>
            </w:r>
          </w:p>
        </w:tc>
        <w:tc>
          <w:tcPr>
            <w:tcW w:w="1773" w:type="dxa"/>
            <w:noWrap/>
            <w:hideMark/>
          </w:tcPr>
          <w:p w14:paraId="5243C93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w:t>
            </w:r>
          </w:p>
        </w:tc>
        <w:tc>
          <w:tcPr>
            <w:tcW w:w="1095" w:type="dxa"/>
            <w:noWrap/>
            <w:hideMark/>
          </w:tcPr>
          <w:p w14:paraId="0D8B70E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976A4D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54:35</w:t>
            </w:r>
          </w:p>
        </w:tc>
        <w:tc>
          <w:tcPr>
            <w:tcW w:w="1276" w:type="dxa"/>
            <w:noWrap/>
            <w:hideMark/>
          </w:tcPr>
          <w:p w14:paraId="179F511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5F65F3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20230719699137</w:t>
            </w:r>
          </w:p>
        </w:tc>
      </w:tr>
      <w:tr w:rsidR="006662EC" w:rsidRPr="006662EC" w14:paraId="4F0759AD" w14:textId="77777777" w:rsidTr="006662EC">
        <w:trPr>
          <w:trHeight w:val="300"/>
        </w:trPr>
        <w:tc>
          <w:tcPr>
            <w:tcW w:w="1403" w:type="dxa"/>
            <w:noWrap/>
            <w:hideMark/>
          </w:tcPr>
          <w:p w14:paraId="493D187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w:t>
            </w:r>
          </w:p>
        </w:tc>
        <w:tc>
          <w:tcPr>
            <w:tcW w:w="1773" w:type="dxa"/>
            <w:noWrap/>
            <w:hideMark/>
          </w:tcPr>
          <w:p w14:paraId="47DFA60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51.78</w:t>
            </w:r>
          </w:p>
        </w:tc>
        <w:tc>
          <w:tcPr>
            <w:tcW w:w="1095" w:type="dxa"/>
            <w:noWrap/>
            <w:hideMark/>
          </w:tcPr>
          <w:p w14:paraId="69F23C5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D023DA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55:52</w:t>
            </w:r>
          </w:p>
        </w:tc>
        <w:tc>
          <w:tcPr>
            <w:tcW w:w="1276" w:type="dxa"/>
            <w:noWrap/>
            <w:hideMark/>
          </w:tcPr>
          <w:p w14:paraId="2A0444A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0C98B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20230719699649</w:t>
            </w:r>
          </w:p>
        </w:tc>
      </w:tr>
      <w:tr w:rsidR="006662EC" w:rsidRPr="006662EC" w14:paraId="5D5D5903" w14:textId="77777777" w:rsidTr="006662EC">
        <w:trPr>
          <w:trHeight w:val="300"/>
        </w:trPr>
        <w:tc>
          <w:tcPr>
            <w:tcW w:w="1403" w:type="dxa"/>
            <w:noWrap/>
            <w:hideMark/>
          </w:tcPr>
          <w:p w14:paraId="68082B1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w:t>
            </w:r>
          </w:p>
        </w:tc>
        <w:tc>
          <w:tcPr>
            <w:tcW w:w="1773" w:type="dxa"/>
            <w:noWrap/>
            <w:hideMark/>
          </w:tcPr>
          <w:p w14:paraId="1C6B316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w:t>
            </w:r>
          </w:p>
        </w:tc>
        <w:tc>
          <w:tcPr>
            <w:tcW w:w="1095" w:type="dxa"/>
            <w:noWrap/>
            <w:hideMark/>
          </w:tcPr>
          <w:p w14:paraId="57543B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585191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12:</w:t>
            </w:r>
            <w:proofErr w:type="gramEnd"/>
            <w:r w:rsidRPr="006662EC">
              <w:rPr>
                <w:rFonts w:ascii="Calibri" w:hAnsi="Calibri" w:cs="Calibri"/>
                <w:color w:val="000000"/>
                <w:sz w:val="22"/>
                <w:szCs w:val="22"/>
                <w:lang w:val="fr-FR" w:eastAsia="fr-FR"/>
              </w:rPr>
              <w:t>58:35</w:t>
            </w:r>
          </w:p>
        </w:tc>
        <w:tc>
          <w:tcPr>
            <w:tcW w:w="1276" w:type="dxa"/>
            <w:noWrap/>
            <w:hideMark/>
          </w:tcPr>
          <w:p w14:paraId="6E1FF66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B3D65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20230719701953</w:t>
            </w:r>
          </w:p>
        </w:tc>
      </w:tr>
      <w:tr w:rsidR="006662EC" w:rsidRPr="006662EC" w14:paraId="12DBF5A2" w14:textId="77777777" w:rsidTr="006662EC">
        <w:trPr>
          <w:trHeight w:val="300"/>
        </w:trPr>
        <w:tc>
          <w:tcPr>
            <w:tcW w:w="1403" w:type="dxa"/>
            <w:noWrap/>
            <w:hideMark/>
          </w:tcPr>
          <w:p w14:paraId="612CA08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430</w:t>
            </w:r>
          </w:p>
        </w:tc>
        <w:tc>
          <w:tcPr>
            <w:tcW w:w="1773" w:type="dxa"/>
            <w:noWrap/>
            <w:hideMark/>
          </w:tcPr>
          <w:p w14:paraId="08165B9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51.78</w:t>
            </w:r>
          </w:p>
        </w:tc>
        <w:tc>
          <w:tcPr>
            <w:tcW w:w="1095" w:type="dxa"/>
            <w:noWrap/>
            <w:hideMark/>
          </w:tcPr>
          <w:p w14:paraId="5CC48AD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B0E616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00:23</w:t>
            </w:r>
          </w:p>
        </w:tc>
        <w:tc>
          <w:tcPr>
            <w:tcW w:w="1276" w:type="dxa"/>
            <w:noWrap/>
            <w:hideMark/>
          </w:tcPr>
          <w:p w14:paraId="71BB47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8C5AF1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20230719702721</w:t>
            </w:r>
          </w:p>
        </w:tc>
      </w:tr>
      <w:tr w:rsidR="006662EC" w:rsidRPr="006662EC" w14:paraId="1B54C081" w14:textId="77777777" w:rsidTr="006662EC">
        <w:trPr>
          <w:trHeight w:val="300"/>
        </w:trPr>
        <w:tc>
          <w:tcPr>
            <w:tcW w:w="1403" w:type="dxa"/>
            <w:noWrap/>
            <w:hideMark/>
          </w:tcPr>
          <w:p w14:paraId="1B6AF24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18</w:t>
            </w:r>
          </w:p>
        </w:tc>
        <w:tc>
          <w:tcPr>
            <w:tcW w:w="1773" w:type="dxa"/>
            <w:noWrap/>
            <w:hideMark/>
          </w:tcPr>
          <w:p w14:paraId="70DCC6D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51.78</w:t>
            </w:r>
          </w:p>
        </w:tc>
        <w:tc>
          <w:tcPr>
            <w:tcW w:w="1095" w:type="dxa"/>
            <w:noWrap/>
            <w:hideMark/>
          </w:tcPr>
          <w:p w14:paraId="60C4D90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AC7DBB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00:23</w:t>
            </w:r>
          </w:p>
        </w:tc>
        <w:tc>
          <w:tcPr>
            <w:tcW w:w="1276" w:type="dxa"/>
            <w:noWrap/>
            <w:hideMark/>
          </w:tcPr>
          <w:p w14:paraId="60447EA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EBAB23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20230719702977</w:t>
            </w:r>
          </w:p>
        </w:tc>
      </w:tr>
      <w:tr w:rsidR="006662EC" w:rsidRPr="006662EC" w14:paraId="1C11E735" w14:textId="77777777" w:rsidTr="006662EC">
        <w:trPr>
          <w:trHeight w:val="300"/>
        </w:trPr>
        <w:tc>
          <w:tcPr>
            <w:tcW w:w="1403" w:type="dxa"/>
            <w:noWrap/>
            <w:hideMark/>
          </w:tcPr>
          <w:p w14:paraId="1D69CF6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w:t>
            </w:r>
          </w:p>
        </w:tc>
        <w:tc>
          <w:tcPr>
            <w:tcW w:w="1773" w:type="dxa"/>
            <w:noWrap/>
            <w:hideMark/>
          </w:tcPr>
          <w:p w14:paraId="7F45B71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51.78</w:t>
            </w:r>
          </w:p>
        </w:tc>
        <w:tc>
          <w:tcPr>
            <w:tcW w:w="1095" w:type="dxa"/>
            <w:noWrap/>
            <w:hideMark/>
          </w:tcPr>
          <w:p w14:paraId="308EF5E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77C906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00:23</w:t>
            </w:r>
          </w:p>
        </w:tc>
        <w:tc>
          <w:tcPr>
            <w:tcW w:w="1276" w:type="dxa"/>
            <w:noWrap/>
            <w:hideMark/>
          </w:tcPr>
          <w:p w14:paraId="00BDD3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D5F4CC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20230719703233</w:t>
            </w:r>
          </w:p>
        </w:tc>
      </w:tr>
      <w:tr w:rsidR="006662EC" w:rsidRPr="006662EC" w14:paraId="4AE12535" w14:textId="77777777" w:rsidTr="006662EC">
        <w:trPr>
          <w:trHeight w:val="300"/>
        </w:trPr>
        <w:tc>
          <w:tcPr>
            <w:tcW w:w="1403" w:type="dxa"/>
            <w:noWrap/>
            <w:hideMark/>
          </w:tcPr>
          <w:p w14:paraId="75DFAAF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77</w:t>
            </w:r>
          </w:p>
        </w:tc>
        <w:tc>
          <w:tcPr>
            <w:tcW w:w="1773" w:type="dxa"/>
            <w:noWrap/>
            <w:hideMark/>
          </w:tcPr>
          <w:p w14:paraId="20AEAB9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51.78</w:t>
            </w:r>
          </w:p>
        </w:tc>
        <w:tc>
          <w:tcPr>
            <w:tcW w:w="1095" w:type="dxa"/>
            <w:noWrap/>
            <w:hideMark/>
          </w:tcPr>
          <w:p w14:paraId="67F9D0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5D373E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00:23</w:t>
            </w:r>
          </w:p>
        </w:tc>
        <w:tc>
          <w:tcPr>
            <w:tcW w:w="1276" w:type="dxa"/>
            <w:noWrap/>
            <w:hideMark/>
          </w:tcPr>
          <w:p w14:paraId="4C11E6F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5D581C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20230719703489</w:t>
            </w:r>
          </w:p>
        </w:tc>
      </w:tr>
      <w:tr w:rsidR="006662EC" w:rsidRPr="006662EC" w14:paraId="0C3BD1E5" w14:textId="77777777" w:rsidTr="006662EC">
        <w:trPr>
          <w:trHeight w:val="300"/>
        </w:trPr>
        <w:tc>
          <w:tcPr>
            <w:tcW w:w="1403" w:type="dxa"/>
            <w:noWrap/>
            <w:hideMark/>
          </w:tcPr>
          <w:p w14:paraId="3A5D41A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26ABECD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2CA90FA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CC9571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05:36</w:t>
            </w:r>
          </w:p>
        </w:tc>
        <w:tc>
          <w:tcPr>
            <w:tcW w:w="1276" w:type="dxa"/>
            <w:noWrap/>
            <w:hideMark/>
          </w:tcPr>
          <w:p w14:paraId="031E47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BAD8E6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20230719710657</w:t>
            </w:r>
          </w:p>
        </w:tc>
      </w:tr>
      <w:tr w:rsidR="006662EC" w:rsidRPr="006662EC" w14:paraId="6235C80D" w14:textId="77777777" w:rsidTr="006662EC">
        <w:trPr>
          <w:trHeight w:val="300"/>
        </w:trPr>
        <w:tc>
          <w:tcPr>
            <w:tcW w:w="1403" w:type="dxa"/>
            <w:noWrap/>
            <w:hideMark/>
          </w:tcPr>
          <w:p w14:paraId="6DF0009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w:t>
            </w:r>
          </w:p>
        </w:tc>
        <w:tc>
          <w:tcPr>
            <w:tcW w:w="1773" w:type="dxa"/>
            <w:noWrap/>
            <w:hideMark/>
          </w:tcPr>
          <w:p w14:paraId="2B53050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2AF5DB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4F0C42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05:50</w:t>
            </w:r>
          </w:p>
        </w:tc>
        <w:tc>
          <w:tcPr>
            <w:tcW w:w="1276" w:type="dxa"/>
            <w:noWrap/>
            <w:hideMark/>
          </w:tcPr>
          <w:p w14:paraId="13A23CA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1FC96E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20230719710913</w:t>
            </w:r>
          </w:p>
        </w:tc>
      </w:tr>
      <w:tr w:rsidR="006662EC" w:rsidRPr="006662EC" w14:paraId="26DA403B" w14:textId="77777777" w:rsidTr="006662EC">
        <w:trPr>
          <w:trHeight w:val="300"/>
        </w:trPr>
        <w:tc>
          <w:tcPr>
            <w:tcW w:w="1403" w:type="dxa"/>
            <w:noWrap/>
            <w:hideMark/>
          </w:tcPr>
          <w:p w14:paraId="4448740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37</w:t>
            </w:r>
          </w:p>
        </w:tc>
        <w:tc>
          <w:tcPr>
            <w:tcW w:w="1773" w:type="dxa"/>
            <w:noWrap/>
            <w:hideMark/>
          </w:tcPr>
          <w:p w14:paraId="2A986AE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34497CB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241D0F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06:05</w:t>
            </w:r>
          </w:p>
        </w:tc>
        <w:tc>
          <w:tcPr>
            <w:tcW w:w="1276" w:type="dxa"/>
            <w:noWrap/>
            <w:hideMark/>
          </w:tcPr>
          <w:p w14:paraId="31FB84A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91DC9F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20230719711169</w:t>
            </w:r>
          </w:p>
        </w:tc>
      </w:tr>
      <w:tr w:rsidR="006662EC" w:rsidRPr="006662EC" w14:paraId="77B7A3B5" w14:textId="77777777" w:rsidTr="006662EC">
        <w:trPr>
          <w:trHeight w:val="300"/>
        </w:trPr>
        <w:tc>
          <w:tcPr>
            <w:tcW w:w="1403" w:type="dxa"/>
            <w:noWrap/>
            <w:hideMark/>
          </w:tcPr>
          <w:p w14:paraId="1DDEEB0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0BEC46D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026655E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AFAA12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06:20</w:t>
            </w:r>
          </w:p>
        </w:tc>
        <w:tc>
          <w:tcPr>
            <w:tcW w:w="1276" w:type="dxa"/>
            <w:noWrap/>
            <w:hideMark/>
          </w:tcPr>
          <w:p w14:paraId="6C049F3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85D209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20230719711425</w:t>
            </w:r>
          </w:p>
        </w:tc>
      </w:tr>
      <w:tr w:rsidR="006662EC" w:rsidRPr="006662EC" w14:paraId="4AD727EF" w14:textId="77777777" w:rsidTr="006662EC">
        <w:trPr>
          <w:trHeight w:val="300"/>
        </w:trPr>
        <w:tc>
          <w:tcPr>
            <w:tcW w:w="1403" w:type="dxa"/>
            <w:noWrap/>
            <w:hideMark/>
          </w:tcPr>
          <w:p w14:paraId="5B103DB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w:t>
            </w:r>
          </w:p>
        </w:tc>
        <w:tc>
          <w:tcPr>
            <w:tcW w:w="1773" w:type="dxa"/>
            <w:noWrap/>
            <w:hideMark/>
          </w:tcPr>
          <w:p w14:paraId="191C126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64FB0ED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E7495D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06:34</w:t>
            </w:r>
          </w:p>
        </w:tc>
        <w:tc>
          <w:tcPr>
            <w:tcW w:w="1276" w:type="dxa"/>
            <w:noWrap/>
            <w:hideMark/>
          </w:tcPr>
          <w:p w14:paraId="29A4FCC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981FD1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20230719711681</w:t>
            </w:r>
          </w:p>
        </w:tc>
      </w:tr>
      <w:tr w:rsidR="006662EC" w:rsidRPr="006662EC" w14:paraId="1C2B691F" w14:textId="77777777" w:rsidTr="006662EC">
        <w:trPr>
          <w:trHeight w:val="300"/>
        </w:trPr>
        <w:tc>
          <w:tcPr>
            <w:tcW w:w="1403" w:type="dxa"/>
            <w:noWrap/>
            <w:hideMark/>
          </w:tcPr>
          <w:p w14:paraId="3B23C7B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w:t>
            </w:r>
          </w:p>
        </w:tc>
        <w:tc>
          <w:tcPr>
            <w:tcW w:w="1773" w:type="dxa"/>
            <w:noWrap/>
            <w:hideMark/>
          </w:tcPr>
          <w:p w14:paraId="66B2047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5662E1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A78F23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06:49</w:t>
            </w:r>
          </w:p>
        </w:tc>
        <w:tc>
          <w:tcPr>
            <w:tcW w:w="1276" w:type="dxa"/>
            <w:noWrap/>
            <w:hideMark/>
          </w:tcPr>
          <w:p w14:paraId="7CF0A9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7B0FEC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20230719711937</w:t>
            </w:r>
          </w:p>
        </w:tc>
      </w:tr>
      <w:tr w:rsidR="006662EC" w:rsidRPr="006662EC" w14:paraId="0A6B3216" w14:textId="77777777" w:rsidTr="006662EC">
        <w:trPr>
          <w:trHeight w:val="300"/>
        </w:trPr>
        <w:tc>
          <w:tcPr>
            <w:tcW w:w="1403" w:type="dxa"/>
            <w:noWrap/>
            <w:hideMark/>
          </w:tcPr>
          <w:p w14:paraId="486C86A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w:t>
            </w:r>
          </w:p>
        </w:tc>
        <w:tc>
          <w:tcPr>
            <w:tcW w:w="1773" w:type="dxa"/>
            <w:noWrap/>
            <w:hideMark/>
          </w:tcPr>
          <w:p w14:paraId="06769DF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0F96084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9C7A06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06:49</w:t>
            </w:r>
          </w:p>
        </w:tc>
        <w:tc>
          <w:tcPr>
            <w:tcW w:w="1276" w:type="dxa"/>
            <w:noWrap/>
            <w:hideMark/>
          </w:tcPr>
          <w:p w14:paraId="4A621D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12242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20230719712193</w:t>
            </w:r>
          </w:p>
        </w:tc>
      </w:tr>
      <w:tr w:rsidR="006662EC" w:rsidRPr="006662EC" w14:paraId="28256236" w14:textId="77777777" w:rsidTr="006662EC">
        <w:trPr>
          <w:trHeight w:val="300"/>
        </w:trPr>
        <w:tc>
          <w:tcPr>
            <w:tcW w:w="1403" w:type="dxa"/>
            <w:noWrap/>
            <w:hideMark/>
          </w:tcPr>
          <w:p w14:paraId="4D6D32C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w:t>
            </w:r>
          </w:p>
        </w:tc>
        <w:tc>
          <w:tcPr>
            <w:tcW w:w="1773" w:type="dxa"/>
            <w:noWrap/>
            <w:hideMark/>
          </w:tcPr>
          <w:p w14:paraId="7141223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6ACAFE8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893A42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07:03</w:t>
            </w:r>
          </w:p>
        </w:tc>
        <w:tc>
          <w:tcPr>
            <w:tcW w:w="1276" w:type="dxa"/>
            <w:noWrap/>
            <w:hideMark/>
          </w:tcPr>
          <w:p w14:paraId="230DA35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D412B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20230719712449</w:t>
            </w:r>
          </w:p>
        </w:tc>
      </w:tr>
      <w:tr w:rsidR="006662EC" w:rsidRPr="006662EC" w14:paraId="2A8DEC17" w14:textId="77777777" w:rsidTr="006662EC">
        <w:trPr>
          <w:trHeight w:val="300"/>
        </w:trPr>
        <w:tc>
          <w:tcPr>
            <w:tcW w:w="1403" w:type="dxa"/>
            <w:noWrap/>
            <w:hideMark/>
          </w:tcPr>
          <w:p w14:paraId="3D35864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386</w:t>
            </w:r>
          </w:p>
        </w:tc>
        <w:tc>
          <w:tcPr>
            <w:tcW w:w="1773" w:type="dxa"/>
            <w:noWrap/>
            <w:hideMark/>
          </w:tcPr>
          <w:p w14:paraId="496D821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w:t>
            </w:r>
          </w:p>
        </w:tc>
        <w:tc>
          <w:tcPr>
            <w:tcW w:w="1095" w:type="dxa"/>
            <w:noWrap/>
            <w:hideMark/>
          </w:tcPr>
          <w:p w14:paraId="0924E2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709BEE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07:06</w:t>
            </w:r>
          </w:p>
        </w:tc>
        <w:tc>
          <w:tcPr>
            <w:tcW w:w="1276" w:type="dxa"/>
            <w:noWrap/>
            <w:hideMark/>
          </w:tcPr>
          <w:p w14:paraId="7BED2FC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54DF3C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20230719712961</w:t>
            </w:r>
          </w:p>
        </w:tc>
      </w:tr>
      <w:tr w:rsidR="006662EC" w:rsidRPr="006662EC" w14:paraId="18DB1E6D" w14:textId="77777777" w:rsidTr="006662EC">
        <w:trPr>
          <w:trHeight w:val="300"/>
        </w:trPr>
        <w:tc>
          <w:tcPr>
            <w:tcW w:w="1403" w:type="dxa"/>
            <w:noWrap/>
            <w:hideMark/>
          </w:tcPr>
          <w:p w14:paraId="21A6FD2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1E4BAAD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w:t>
            </w:r>
          </w:p>
        </w:tc>
        <w:tc>
          <w:tcPr>
            <w:tcW w:w="1095" w:type="dxa"/>
            <w:noWrap/>
            <w:hideMark/>
          </w:tcPr>
          <w:p w14:paraId="57E6183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13B66C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07:06</w:t>
            </w:r>
          </w:p>
        </w:tc>
        <w:tc>
          <w:tcPr>
            <w:tcW w:w="1276" w:type="dxa"/>
            <w:noWrap/>
            <w:hideMark/>
          </w:tcPr>
          <w:p w14:paraId="4EE2724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046D80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20230719713217</w:t>
            </w:r>
          </w:p>
        </w:tc>
      </w:tr>
      <w:tr w:rsidR="006662EC" w:rsidRPr="006662EC" w14:paraId="2B36BB90" w14:textId="77777777" w:rsidTr="006662EC">
        <w:trPr>
          <w:trHeight w:val="300"/>
        </w:trPr>
        <w:tc>
          <w:tcPr>
            <w:tcW w:w="1403" w:type="dxa"/>
            <w:noWrap/>
            <w:hideMark/>
          </w:tcPr>
          <w:p w14:paraId="292AFBD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w:t>
            </w:r>
          </w:p>
        </w:tc>
        <w:tc>
          <w:tcPr>
            <w:tcW w:w="1773" w:type="dxa"/>
            <w:noWrap/>
            <w:hideMark/>
          </w:tcPr>
          <w:p w14:paraId="710B279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w:t>
            </w:r>
          </w:p>
        </w:tc>
        <w:tc>
          <w:tcPr>
            <w:tcW w:w="1095" w:type="dxa"/>
            <w:noWrap/>
            <w:hideMark/>
          </w:tcPr>
          <w:p w14:paraId="53FA9B3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021018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07:06</w:t>
            </w:r>
          </w:p>
        </w:tc>
        <w:tc>
          <w:tcPr>
            <w:tcW w:w="1276" w:type="dxa"/>
            <w:noWrap/>
            <w:hideMark/>
          </w:tcPr>
          <w:p w14:paraId="1D4406D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5C6159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20230719713473</w:t>
            </w:r>
          </w:p>
        </w:tc>
      </w:tr>
      <w:tr w:rsidR="006662EC" w:rsidRPr="006662EC" w14:paraId="22FFBB9C" w14:textId="77777777" w:rsidTr="006662EC">
        <w:trPr>
          <w:trHeight w:val="300"/>
        </w:trPr>
        <w:tc>
          <w:tcPr>
            <w:tcW w:w="1403" w:type="dxa"/>
            <w:noWrap/>
            <w:hideMark/>
          </w:tcPr>
          <w:p w14:paraId="6DC6534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245</w:t>
            </w:r>
          </w:p>
        </w:tc>
        <w:tc>
          <w:tcPr>
            <w:tcW w:w="1773" w:type="dxa"/>
            <w:noWrap/>
            <w:hideMark/>
          </w:tcPr>
          <w:p w14:paraId="6C7503E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51.78</w:t>
            </w:r>
          </w:p>
        </w:tc>
        <w:tc>
          <w:tcPr>
            <w:tcW w:w="1095" w:type="dxa"/>
            <w:noWrap/>
            <w:hideMark/>
          </w:tcPr>
          <w:p w14:paraId="6023E2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BA4EA6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07:07</w:t>
            </w:r>
          </w:p>
        </w:tc>
        <w:tc>
          <w:tcPr>
            <w:tcW w:w="1276" w:type="dxa"/>
            <w:noWrap/>
            <w:hideMark/>
          </w:tcPr>
          <w:p w14:paraId="60C1B3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20F60C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20230719715521</w:t>
            </w:r>
          </w:p>
        </w:tc>
      </w:tr>
      <w:tr w:rsidR="006662EC" w:rsidRPr="006662EC" w14:paraId="3A73898D" w14:textId="77777777" w:rsidTr="006662EC">
        <w:trPr>
          <w:trHeight w:val="300"/>
        </w:trPr>
        <w:tc>
          <w:tcPr>
            <w:tcW w:w="1403" w:type="dxa"/>
            <w:noWrap/>
            <w:hideMark/>
          </w:tcPr>
          <w:p w14:paraId="47CD0DF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209C9ED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51.78</w:t>
            </w:r>
          </w:p>
        </w:tc>
        <w:tc>
          <w:tcPr>
            <w:tcW w:w="1095" w:type="dxa"/>
            <w:noWrap/>
            <w:hideMark/>
          </w:tcPr>
          <w:p w14:paraId="33871C4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15414F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07:18</w:t>
            </w:r>
          </w:p>
        </w:tc>
        <w:tc>
          <w:tcPr>
            <w:tcW w:w="1276" w:type="dxa"/>
            <w:noWrap/>
            <w:hideMark/>
          </w:tcPr>
          <w:p w14:paraId="71B57E1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AB3AFF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20230719715777</w:t>
            </w:r>
          </w:p>
        </w:tc>
      </w:tr>
      <w:tr w:rsidR="006662EC" w:rsidRPr="006662EC" w14:paraId="2F505C64" w14:textId="77777777" w:rsidTr="006662EC">
        <w:trPr>
          <w:trHeight w:val="300"/>
        </w:trPr>
        <w:tc>
          <w:tcPr>
            <w:tcW w:w="1403" w:type="dxa"/>
            <w:noWrap/>
            <w:hideMark/>
          </w:tcPr>
          <w:p w14:paraId="7D70BDB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w:t>
            </w:r>
          </w:p>
        </w:tc>
        <w:tc>
          <w:tcPr>
            <w:tcW w:w="1773" w:type="dxa"/>
            <w:noWrap/>
            <w:hideMark/>
          </w:tcPr>
          <w:p w14:paraId="692BDB7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51.78</w:t>
            </w:r>
          </w:p>
        </w:tc>
        <w:tc>
          <w:tcPr>
            <w:tcW w:w="1095" w:type="dxa"/>
            <w:noWrap/>
            <w:hideMark/>
          </w:tcPr>
          <w:p w14:paraId="529056E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662A58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07:18</w:t>
            </w:r>
          </w:p>
        </w:tc>
        <w:tc>
          <w:tcPr>
            <w:tcW w:w="1276" w:type="dxa"/>
            <w:noWrap/>
            <w:hideMark/>
          </w:tcPr>
          <w:p w14:paraId="1173E13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593B9E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20230719716033</w:t>
            </w:r>
          </w:p>
        </w:tc>
      </w:tr>
      <w:tr w:rsidR="006662EC" w:rsidRPr="006662EC" w14:paraId="0C508B14" w14:textId="77777777" w:rsidTr="006662EC">
        <w:trPr>
          <w:trHeight w:val="300"/>
        </w:trPr>
        <w:tc>
          <w:tcPr>
            <w:tcW w:w="1403" w:type="dxa"/>
            <w:noWrap/>
            <w:hideMark/>
          </w:tcPr>
          <w:p w14:paraId="38F5310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53</w:t>
            </w:r>
          </w:p>
        </w:tc>
        <w:tc>
          <w:tcPr>
            <w:tcW w:w="1773" w:type="dxa"/>
            <w:noWrap/>
            <w:hideMark/>
          </w:tcPr>
          <w:p w14:paraId="3165FAE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305786A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8D6600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07:45</w:t>
            </w:r>
          </w:p>
        </w:tc>
        <w:tc>
          <w:tcPr>
            <w:tcW w:w="1276" w:type="dxa"/>
            <w:noWrap/>
            <w:hideMark/>
          </w:tcPr>
          <w:p w14:paraId="432DF94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5C1F1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20230719716545</w:t>
            </w:r>
          </w:p>
        </w:tc>
      </w:tr>
      <w:tr w:rsidR="006662EC" w:rsidRPr="006662EC" w14:paraId="02832134" w14:textId="77777777" w:rsidTr="006662EC">
        <w:trPr>
          <w:trHeight w:val="300"/>
        </w:trPr>
        <w:tc>
          <w:tcPr>
            <w:tcW w:w="1403" w:type="dxa"/>
            <w:noWrap/>
            <w:hideMark/>
          </w:tcPr>
          <w:p w14:paraId="08F4308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1063</w:t>
            </w:r>
          </w:p>
        </w:tc>
        <w:tc>
          <w:tcPr>
            <w:tcW w:w="1773" w:type="dxa"/>
            <w:noWrap/>
            <w:hideMark/>
          </w:tcPr>
          <w:p w14:paraId="1AF719C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14A442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CA3A11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07:45</w:t>
            </w:r>
          </w:p>
        </w:tc>
        <w:tc>
          <w:tcPr>
            <w:tcW w:w="1276" w:type="dxa"/>
            <w:noWrap/>
            <w:hideMark/>
          </w:tcPr>
          <w:p w14:paraId="2C66E6E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2B55B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20230719716801</w:t>
            </w:r>
          </w:p>
        </w:tc>
      </w:tr>
      <w:tr w:rsidR="006662EC" w:rsidRPr="006662EC" w14:paraId="2FD2833B" w14:textId="77777777" w:rsidTr="006662EC">
        <w:trPr>
          <w:trHeight w:val="300"/>
        </w:trPr>
        <w:tc>
          <w:tcPr>
            <w:tcW w:w="1403" w:type="dxa"/>
            <w:noWrap/>
            <w:hideMark/>
          </w:tcPr>
          <w:p w14:paraId="7B9D7F1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109</w:t>
            </w:r>
          </w:p>
        </w:tc>
        <w:tc>
          <w:tcPr>
            <w:tcW w:w="1773" w:type="dxa"/>
            <w:noWrap/>
            <w:hideMark/>
          </w:tcPr>
          <w:p w14:paraId="6422675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16E3C89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B92AA4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08:46</w:t>
            </w:r>
          </w:p>
        </w:tc>
        <w:tc>
          <w:tcPr>
            <w:tcW w:w="1276" w:type="dxa"/>
            <w:noWrap/>
            <w:hideMark/>
          </w:tcPr>
          <w:p w14:paraId="049B882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DC37E5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20230719720129</w:t>
            </w:r>
          </w:p>
        </w:tc>
      </w:tr>
      <w:tr w:rsidR="006662EC" w:rsidRPr="006662EC" w14:paraId="3A47C2FA" w14:textId="77777777" w:rsidTr="006662EC">
        <w:trPr>
          <w:trHeight w:val="300"/>
        </w:trPr>
        <w:tc>
          <w:tcPr>
            <w:tcW w:w="1403" w:type="dxa"/>
            <w:noWrap/>
            <w:hideMark/>
          </w:tcPr>
          <w:p w14:paraId="3A014E0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w:t>
            </w:r>
          </w:p>
        </w:tc>
        <w:tc>
          <w:tcPr>
            <w:tcW w:w="1773" w:type="dxa"/>
            <w:noWrap/>
            <w:hideMark/>
          </w:tcPr>
          <w:p w14:paraId="5F1BCD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4899D36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050749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08:46</w:t>
            </w:r>
          </w:p>
        </w:tc>
        <w:tc>
          <w:tcPr>
            <w:tcW w:w="1276" w:type="dxa"/>
            <w:noWrap/>
            <w:hideMark/>
          </w:tcPr>
          <w:p w14:paraId="399541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DF565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20230719720385</w:t>
            </w:r>
          </w:p>
        </w:tc>
      </w:tr>
      <w:tr w:rsidR="006662EC" w:rsidRPr="006662EC" w14:paraId="617636FF" w14:textId="77777777" w:rsidTr="006662EC">
        <w:trPr>
          <w:trHeight w:val="300"/>
        </w:trPr>
        <w:tc>
          <w:tcPr>
            <w:tcW w:w="1403" w:type="dxa"/>
            <w:noWrap/>
            <w:hideMark/>
          </w:tcPr>
          <w:p w14:paraId="6E0FB83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249</w:t>
            </w:r>
          </w:p>
        </w:tc>
        <w:tc>
          <w:tcPr>
            <w:tcW w:w="1773" w:type="dxa"/>
            <w:noWrap/>
            <w:hideMark/>
          </w:tcPr>
          <w:p w14:paraId="6C1B66E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7246AF7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CC6271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08:46</w:t>
            </w:r>
          </w:p>
        </w:tc>
        <w:tc>
          <w:tcPr>
            <w:tcW w:w="1276" w:type="dxa"/>
            <w:noWrap/>
            <w:hideMark/>
          </w:tcPr>
          <w:p w14:paraId="78D6ACD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EB1AE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20230719720641</w:t>
            </w:r>
          </w:p>
        </w:tc>
      </w:tr>
      <w:tr w:rsidR="006662EC" w:rsidRPr="006662EC" w14:paraId="7B67E038" w14:textId="77777777" w:rsidTr="006662EC">
        <w:trPr>
          <w:trHeight w:val="300"/>
        </w:trPr>
        <w:tc>
          <w:tcPr>
            <w:tcW w:w="1403" w:type="dxa"/>
            <w:noWrap/>
            <w:hideMark/>
          </w:tcPr>
          <w:p w14:paraId="0F28B08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w:t>
            </w:r>
          </w:p>
        </w:tc>
        <w:tc>
          <w:tcPr>
            <w:tcW w:w="1773" w:type="dxa"/>
            <w:noWrap/>
            <w:hideMark/>
          </w:tcPr>
          <w:p w14:paraId="2707EC8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7608C7B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9E2697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08:46</w:t>
            </w:r>
          </w:p>
        </w:tc>
        <w:tc>
          <w:tcPr>
            <w:tcW w:w="1276" w:type="dxa"/>
            <w:noWrap/>
            <w:hideMark/>
          </w:tcPr>
          <w:p w14:paraId="0DF48D5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9DF024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20230719720897</w:t>
            </w:r>
          </w:p>
        </w:tc>
      </w:tr>
      <w:tr w:rsidR="006662EC" w:rsidRPr="006662EC" w14:paraId="11D393BE" w14:textId="77777777" w:rsidTr="006662EC">
        <w:trPr>
          <w:trHeight w:val="300"/>
        </w:trPr>
        <w:tc>
          <w:tcPr>
            <w:tcW w:w="1403" w:type="dxa"/>
            <w:noWrap/>
            <w:hideMark/>
          </w:tcPr>
          <w:p w14:paraId="5B11B09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189</w:t>
            </w:r>
          </w:p>
        </w:tc>
        <w:tc>
          <w:tcPr>
            <w:tcW w:w="1773" w:type="dxa"/>
            <w:noWrap/>
            <w:hideMark/>
          </w:tcPr>
          <w:p w14:paraId="50B1630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403013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F72864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09:07</w:t>
            </w:r>
          </w:p>
        </w:tc>
        <w:tc>
          <w:tcPr>
            <w:tcW w:w="1276" w:type="dxa"/>
            <w:noWrap/>
            <w:hideMark/>
          </w:tcPr>
          <w:p w14:paraId="3796A10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8AD0CD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20230719723969</w:t>
            </w:r>
          </w:p>
        </w:tc>
      </w:tr>
      <w:tr w:rsidR="006662EC" w:rsidRPr="006662EC" w14:paraId="36C66EB0" w14:textId="77777777" w:rsidTr="006662EC">
        <w:trPr>
          <w:trHeight w:val="300"/>
        </w:trPr>
        <w:tc>
          <w:tcPr>
            <w:tcW w:w="1403" w:type="dxa"/>
            <w:noWrap/>
            <w:hideMark/>
          </w:tcPr>
          <w:p w14:paraId="7CD7937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w:t>
            </w:r>
          </w:p>
        </w:tc>
        <w:tc>
          <w:tcPr>
            <w:tcW w:w="1773" w:type="dxa"/>
            <w:noWrap/>
            <w:hideMark/>
          </w:tcPr>
          <w:p w14:paraId="7542672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0F7CDC8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424DCE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09:07</w:t>
            </w:r>
          </w:p>
        </w:tc>
        <w:tc>
          <w:tcPr>
            <w:tcW w:w="1276" w:type="dxa"/>
            <w:noWrap/>
            <w:hideMark/>
          </w:tcPr>
          <w:p w14:paraId="553BEDD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7208CC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20230719724225</w:t>
            </w:r>
          </w:p>
        </w:tc>
      </w:tr>
      <w:tr w:rsidR="006662EC" w:rsidRPr="006662EC" w14:paraId="10D1F953" w14:textId="77777777" w:rsidTr="006662EC">
        <w:trPr>
          <w:trHeight w:val="300"/>
        </w:trPr>
        <w:tc>
          <w:tcPr>
            <w:tcW w:w="1403" w:type="dxa"/>
            <w:noWrap/>
            <w:hideMark/>
          </w:tcPr>
          <w:p w14:paraId="7591241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773" w:type="dxa"/>
            <w:noWrap/>
            <w:hideMark/>
          </w:tcPr>
          <w:p w14:paraId="5C224B2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2AA974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1E0829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09:15</w:t>
            </w:r>
          </w:p>
        </w:tc>
        <w:tc>
          <w:tcPr>
            <w:tcW w:w="1276" w:type="dxa"/>
            <w:noWrap/>
            <w:hideMark/>
          </w:tcPr>
          <w:p w14:paraId="5CFEF7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C652F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20230719728833</w:t>
            </w:r>
          </w:p>
        </w:tc>
      </w:tr>
      <w:tr w:rsidR="006662EC" w:rsidRPr="006662EC" w14:paraId="67111EB4" w14:textId="77777777" w:rsidTr="006662EC">
        <w:trPr>
          <w:trHeight w:val="300"/>
        </w:trPr>
        <w:tc>
          <w:tcPr>
            <w:tcW w:w="1403" w:type="dxa"/>
            <w:noWrap/>
            <w:hideMark/>
          </w:tcPr>
          <w:p w14:paraId="6256A78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3166306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385C908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221571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09:25</w:t>
            </w:r>
          </w:p>
        </w:tc>
        <w:tc>
          <w:tcPr>
            <w:tcW w:w="1276" w:type="dxa"/>
            <w:noWrap/>
            <w:hideMark/>
          </w:tcPr>
          <w:p w14:paraId="64171B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589806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20230719730881</w:t>
            </w:r>
          </w:p>
        </w:tc>
      </w:tr>
      <w:tr w:rsidR="006662EC" w:rsidRPr="006662EC" w14:paraId="06603868" w14:textId="77777777" w:rsidTr="006662EC">
        <w:trPr>
          <w:trHeight w:val="300"/>
        </w:trPr>
        <w:tc>
          <w:tcPr>
            <w:tcW w:w="1403" w:type="dxa"/>
            <w:noWrap/>
            <w:hideMark/>
          </w:tcPr>
          <w:p w14:paraId="16D3CD5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273</w:t>
            </w:r>
          </w:p>
        </w:tc>
        <w:tc>
          <w:tcPr>
            <w:tcW w:w="1773" w:type="dxa"/>
            <w:noWrap/>
            <w:hideMark/>
          </w:tcPr>
          <w:p w14:paraId="56783B7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5D8D65E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48AE81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12:12</w:t>
            </w:r>
          </w:p>
        </w:tc>
        <w:tc>
          <w:tcPr>
            <w:tcW w:w="1276" w:type="dxa"/>
            <w:noWrap/>
            <w:hideMark/>
          </w:tcPr>
          <w:p w14:paraId="2FF6BBC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78DCF8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20230719734721</w:t>
            </w:r>
          </w:p>
        </w:tc>
      </w:tr>
      <w:tr w:rsidR="006662EC" w:rsidRPr="006662EC" w14:paraId="2316BC84" w14:textId="77777777" w:rsidTr="006662EC">
        <w:trPr>
          <w:trHeight w:val="300"/>
        </w:trPr>
        <w:tc>
          <w:tcPr>
            <w:tcW w:w="1403" w:type="dxa"/>
            <w:noWrap/>
            <w:hideMark/>
          </w:tcPr>
          <w:p w14:paraId="34609BA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597</w:t>
            </w:r>
          </w:p>
        </w:tc>
        <w:tc>
          <w:tcPr>
            <w:tcW w:w="1773" w:type="dxa"/>
            <w:noWrap/>
            <w:hideMark/>
          </w:tcPr>
          <w:p w14:paraId="793F9C5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185DDDE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41672D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18:49</w:t>
            </w:r>
          </w:p>
        </w:tc>
        <w:tc>
          <w:tcPr>
            <w:tcW w:w="1276" w:type="dxa"/>
            <w:noWrap/>
            <w:hideMark/>
          </w:tcPr>
          <w:p w14:paraId="4C402AA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4B0F0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20230719738049</w:t>
            </w:r>
          </w:p>
        </w:tc>
      </w:tr>
      <w:tr w:rsidR="006662EC" w:rsidRPr="006662EC" w14:paraId="6386EA05" w14:textId="77777777" w:rsidTr="006662EC">
        <w:trPr>
          <w:trHeight w:val="300"/>
        </w:trPr>
        <w:tc>
          <w:tcPr>
            <w:tcW w:w="1403" w:type="dxa"/>
            <w:noWrap/>
            <w:hideMark/>
          </w:tcPr>
          <w:p w14:paraId="3A4ACB5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502</w:t>
            </w:r>
          </w:p>
        </w:tc>
        <w:tc>
          <w:tcPr>
            <w:tcW w:w="1773" w:type="dxa"/>
            <w:noWrap/>
            <w:hideMark/>
          </w:tcPr>
          <w:p w14:paraId="626711E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2726DA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89B5B4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19:15</w:t>
            </w:r>
          </w:p>
        </w:tc>
        <w:tc>
          <w:tcPr>
            <w:tcW w:w="1276" w:type="dxa"/>
            <w:noWrap/>
            <w:hideMark/>
          </w:tcPr>
          <w:p w14:paraId="1B0A20B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E94F4F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20230719746753</w:t>
            </w:r>
          </w:p>
        </w:tc>
      </w:tr>
      <w:tr w:rsidR="006662EC" w:rsidRPr="006662EC" w14:paraId="67653B57" w14:textId="77777777" w:rsidTr="006662EC">
        <w:trPr>
          <w:trHeight w:val="300"/>
        </w:trPr>
        <w:tc>
          <w:tcPr>
            <w:tcW w:w="1403" w:type="dxa"/>
            <w:noWrap/>
            <w:hideMark/>
          </w:tcPr>
          <w:p w14:paraId="49CC9B8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165</w:t>
            </w:r>
          </w:p>
        </w:tc>
        <w:tc>
          <w:tcPr>
            <w:tcW w:w="1773" w:type="dxa"/>
            <w:noWrap/>
            <w:hideMark/>
          </w:tcPr>
          <w:p w14:paraId="49768DF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6430F7F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5A6E57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19:37</w:t>
            </w:r>
          </w:p>
        </w:tc>
        <w:tc>
          <w:tcPr>
            <w:tcW w:w="1276" w:type="dxa"/>
            <w:noWrap/>
            <w:hideMark/>
          </w:tcPr>
          <w:p w14:paraId="2EBE4C1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57AE9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20230719750337</w:t>
            </w:r>
          </w:p>
        </w:tc>
      </w:tr>
      <w:tr w:rsidR="006662EC" w:rsidRPr="006662EC" w14:paraId="6A3B3301" w14:textId="77777777" w:rsidTr="006662EC">
        <w:trPr>
          <w:trHeight w:val="300"/>
        </w:trPr>
        <w:tc>
          <w:tcPr>
            <w:tcW w:w="1403" w:type="dxa"/>
            <w:noWrap/>
            <w:hideMark/>
          </w:tcPr>
          <w:p w14:paraId="31A2705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60</w:t>
            </w:r>
          </w:p>
        </w:tc>
        <w:tc>
          <w:tcPr>
            <w:tcW w:w="1773" w:type="dxa"/>
            <w:noWrap/>
            <w:hideMark/>
          </w:tcPr>
          <w:p w14:paraId="3FBC9D7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41F27CC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EA8E8B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19:37</w:t>
            </w:r>
          </w:p>
        </w:tc>
        <w:tc>
          <w:tcPr>
            <w:tcW w:w="1276" w:type="dxa"/>
            <w:noWrap/>
            <w:hideMark/>
          </w:tcPr>
          <w:p w14:paraId="00F5280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80C48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20230719754945</w:t>
            </w:r>
          </w:p>
        </w:tc>
      </w:tr>
      <w:tr w:rsidR="006662EC" w:rsidRPr="006662EC" w14:paraId="570D64C8" w14:textId="77777777" w:rsidTr="006662EC">
        <w:trPr>
          <w:trHeight w:val="300"/>
        </w:trPr>
        <w:tc>
          <w:tcPr>
            <w:tcW w:w="1403" w:type="dxa"/>
            <w:noWrap/>
            <w:hideMark/>
          </w:tcPr>
          <w:p w14:paraId="7C20AE8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0CD4C3A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5963416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FCFD9F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19:51</w:t>
            </w:r>
          </w:p>
        </w:tc>
        <w:tc>
          <w:tcPr>
            <w:tcW w:w="1276" w:type="dxa"/>
            <w:noWrap/>
            <w:hideMark/>
          </w:tcPr>
          <w:p w14:paraId="73E8B2C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11ED63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20230719772097</w:t>
            </w:r>
          </w:p>
        </w:tc>
      </w:tr>
      <w:tr w:rsidR="006662EC" w:rsidRPr="006662EC" w14:paraId="6FCE56E9" w14:textId="77777777" w:rsidTr="006662EC">
        <w:trPr>
          <w:trHeight w:val="300"/>
        </w:trPr>
        <w:tc>
          <w:tcPr>
            <w:tcW w:w="1403" w:type="dxa"/>
            <w:noWrap/>
            <w:hideMark/>
          </w:tcPr>
          <w:p w14:paraId="37E0343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2F3FB02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39553B9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5DB893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20:07</w:t>
            </w:r>
          </w:p>
        </w:tc>
        <w:tc>
          <w:tcPr>
            <w:tcW w:w="1276" w:type="dxa"/>
            <w:noWrap/>
            <w:hideMark/>
          </w:tcPr>
          <w:p w14:paraId="222AC9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E90B07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20230719784897</w:t>
            </w:r>
          </w:p>
        </w:tc>
      </w:tr>
      <w:tr w:rsidR="006662EC" w:rsidRPr="006662EC" w14:paraId="0EAEF7BC" w14:textId="77777777" w:rsidTr="006662EC">
        <w:trPr>
          <w:trHeight w:val="300"/>
        </w:trPr>
        <w:tc>
          <w:tcPr>
            <w:tcW w:w="1403" w:type="dxa"/>
            <w:noWrap/>
            <w:hideMark/>
          </w:tcPr>
          <w:p w14:paraId="59E923C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600D675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7D43938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480ABF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20:22</w:t>
            </w:r>
          </w:p>
        </w:tc>
        <w:tc>
          <w:tcPr>
            <w:tcW w:w="1276" w:type="dxa"/>
            <w:noWrap/>
            <w:hideMark/>
          </w:tcPr>
          <w:p w14:paraId="7751120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C2E137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20230719795137</w:t>
            </w:r>
          </w:p>
        </w:tc>
      </w:tr>
      <w:tr w:rsidR="006662EC" w:rsidRPr="006662EC" w14:paraId="7A088861" w14:textId="77777777" w:rsidTr="006662EC">
        <w:trPr>
          <w:trHeight w:val="300"/>
        </w:trPr>
        <w:tc>
          <w:tcPr>
            <w:tcW w:w="1403" w:type="dxa"/>
            <w:noWrap/>
            <w:hideMark/>
          </w:tcPr>
          <w:p w14:paraId="69629FD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75</w:t>
            </w:r>
          </w:p>
        </w:tc>
        <w:tc>
          <w:tcPr>
            <w:tcW w:w="1773" w:type="dxa"/>
            <w:noWrap/>
            <w:hideMark/>
          </w:tcPr>
          <w:p w14:paraId="079BE6D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02F260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77C3F4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21:08</w:t>
            </w:r>
          </w:p>
        </w:tc>
        <w:tc>
          <w:tcPr>
            <w:tcW w:w="1276" w:type="dxa"/>
            <w:noWrap/>
            <w:hideMark/>
          </w:tcPr>
          <w:p w14:paraId="6493897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B0C82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20230719801537</w:t>
            </w:r>
          </w:p>
        </w:tc>
      </w:tr>
      <w:tr w:rsidR="006662EC" w:rsidRPr="006662EC" w14:paraId="3A9DFF21" w14:textId="77777777" w:rsidTr="006662EC">
        <w:trPr>
          <w:trHeight w:val="300"/>
        </w:trPr>
        <w:tc>
          <w:tcPr>
            <w:tcW w:w="1403" w:type="dxa"/>
            <w:noWrap/>
            <w:hideMark/>
          </w:tcPr>
          <w:p w14:paraId="3464E4D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81</w:t>
            </w:r>
          </w:p>
        </w:tc>
        <w:tc>
          <w:tcPr>
            <w:tcW w:w="1773" w:type="dxa"/>
            <w:noWrap/>
            <w:hideMark/>
          </w:tcPr>
          <w:p w14:paraId="1DAC638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7972ED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91B02A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21:08</w:t>
            </w:r>
          </w:p>
        </w:tc>
        <w:tc>
          <w:tcPr>
            <w:tcW w:w="1276" w:type="dxa"/>
            <w:noWrap/>
            <w:hideMark/>
          </w:tcPr>
          <w:p w14:paraId="2C40DD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F74459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20230719801793</w:t>
            </w:r>
          </w:p>
        </w:tc>
      </w:tr>
      <w:tr w:rsidR="006662EC" w:rsidRPr="006662EC" w14:paraId="0166DB7D" w14:textId="77777777" w:rsidTr="006662EC">
        <w:trPr>
          <w:trHeight w:val="300"/>
        </w:trPr>
        <w:tc>
          <w:tcPr>
            <w:tcW w:w="1403" w:type="dxa"/>
            <w:noWrap/>
            <w:hideMark/>
          </w:tcPr>
          <w:p w14:paraId="5A516FF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74</w:t>
            </w:r>
          </w:p>
        </w:tc>
        <w:tc>
          <w:tcPr>
            <w:tcW w:w="1773" w:type="dxa"/>
            <w:noWrap/>
            <w:hideMark/>
          </w:tcPr>
          <w:p w14:paraId="0140AAC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28E349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28EB8C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21:31</w:t>
            </w:r>
          </w:p>
        </w:tc>
        <w:tc>
          <w:tcPr>
            <w:tcW w:w="1276" w:type="dxa"/>
            <w:noWrap/>
            <w:hideMark/>
          </w:tcPr>
          <w:p w14:paraId="2853BFD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FF2670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20230719803329</w:t>
            </w:r>
          </w:p>
        </w:tc>
      </w:tr>
      <w:tr w:rsidR="006662EC" w:rsidRPr="006662EC" w14:paraId="191EDD16" w14:textId="77777777" w:rsidTr="006662EC">
        <w:trPr>
          <w:trHeight w:val="300"/>
        </w:trPr>
        <w:tc>
          <w:tcPr>
            <w:tcW w:w="1403" w:type="dxa"/>
            <w:noWrap/>
            <w:hideMark/>
          </w:tcPr>
          <w:p w14:paraId="61FEE9C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0B5AF1D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3AFD76F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8C9A6B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21:42</w:t>
            </w:r>
          </w:p>
        </w:tc>
        <w:tc>
          <w:tcPr>
            <w:tcW w:w="1276" w:type="dxa"/>
            <w:noWrap/>
            <w:hideMark/>
          </w:tcPr>
          <w:p w14:paraId="5B0E85A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72A9E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20230719804609</w:t>
            </w:r>
          </w:p>
        </w:tc>
      </w:tr>
      <w:tr w:rsidR="006662EC" w:rsidRPr="006662EC" w14:paraId="3F5A2803" w14:textId="77777777" w:rsidTr="006662EC">
        <w:trPr>
          <w:trHeight w:val="300"/>
        </w:trPr>
        <w:tc>
          <w:tcPr>
            <w:tcW w:w="1403" w:type="dxa"/>
            <w:noWrap/>
            <w:hideMark/>
          </w:tcPr>
          <w:p w14:paraId="50144E5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360D2B2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323E4E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B58D5C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21:51</w:t>
            </w:r>
          </w:p>
        </w:tc>
        <w:tc>
          <w:tcPr>
            <w:tcW w:w="1276" w:type="dxa"/>
            <w:noWrap/>
            <w:hideMark/>
          </w:tcPr>
          <w:p w14:paraId="3A0D5F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E138EC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20230719807937</w:t>
            </w:r>
          </w:p>
        </w:tc>
      </w:tr>
      <w:tr w:rsidR="006662EC" w:rsidRPr="006662EC" w14:paraId="0A332E3D" w14:textId="77777777" w:rsidTr="006662EC">
        <w:trPr>
          <w:trHeight w:val="300"/>
        </w:trPr>
        <w:tc>
          <w:tcPr>
            <w:tcW w:w="1403" w:type="dxa"/>
            <w:noWrap/>
            <w:hideMark/>
          </w:tcPr>
          <w:p w14:paraId="00BDD74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143</w:t>
            </w:r>
          </w:p>
        </w:tc>
        <w:tc>
          <w:tcPr>
            <w:tcW w:w="1773" w:type="dxa"/>
            <w:noWrap/>
            <w:hideMark/>
          </w:tcPr>
          <w:p w14:paraId="0DF79C2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6F2D445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6A4160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22:40</w:t>
            </w:r>
          </w:p>
        </w:tc>
        <w:tc>
          <w:tcPr>
            <w:tcW w:w="1276" w:type="dxa"/>
            <w:noWrap/>
            <w:hideMark/>
          </w:tcPr>
          <w:p w14:paraId="4FEE37B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0DBC5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20230719811265</w:t>
            </w:r>
          </w:p>
        </w:tc>
      </w:tr>
      <w:tr w:rsidR="006662EC" w:rsidRPr="006662EC" w14:paraId="0FF8C303" w14:textId="77777777" w:rsidTr="006662EC">
        <w:trPr>
          <w:trHeight w:val="300"/>
        </w:trPr>
        <w:tc>
          <w:tcPr>
            <w:tcW w:w="1403" w:type="dxa"/>
            <w:noWrap/>
            <w:hideMark/>
          </w:tcPr>
          <w:p w14:paraId="6881A2F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156</w:t>
            </w:r>
          </w:p>
        </w:tc>
        <w:tc>
          <w:tcPr>
            <w:tcW w:w="1773" w:type="dxa"/>
            <w:noWrap/>
            <w:hideMark/>
          </w:tcPr>
          <w:p w14:paraId="5056BE8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2AD837E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3E48FB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23:31</w:t>
            </w:r>
          </w:p>
        </w:tc>
        <w:tc>
          <w:tcPr>
            <w:tcW w:w="1276" w:type="dxa"/>
            <w:noWrap/>
            <w:hideMark/>
          </w:tcPr>
          <w:p w14:paraId="326A960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E09907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20230719811777</w:t>
            </w:r>
          </w:p>
        </w:tc>
      </w:tr>
      <w:tr w:rsidR="006662EC" w:rsidRPr="006662EC" w14:paraId="591E09CC" w14:textId="77777777" w:rsidTr="006662EC">
        <w:trPr>
          <w:trHeight w:val="300"/>
        </w:trPr>
        <w:tc>
          <w:tcPr>
            <w:tcW w:w="1403" w:type="dxa"/>
            <w:noWrap/>
            <w:hideMark/>
          </w:tcPr>
          <w:p w14:paraId="555DF50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74</w:t>
            </w:r>
          </w:p>
        </w:tc>
        <w:tc>
          <w:tcPr>
            <w:tcW w:w="1773" w:type="dxa"/>
            <w:noWrap/>
            <w:hideMark/>
          </w:tcPr>
          <w:p w14:paraId="108DC41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29A8893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1A3C05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23:51</w:t>
            </w:r>
          </w:p>
        </w:tc>
        <w:tc>
          <w:tcPr>
            <w:tcW w:w="1276" w:type="dxa"/>
            <w:noWrap/>
            <w:hideMark/>
          </w:tcPr>
          <w:p w14:paraId="4215C10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79A64E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20230719813057</w:t>
            </w:r>
          </w:p>
        </w:tc>
      </w:tr>
      <w:tr w:rsidR="006662EC" w:rsidRPr="006662EC" w14:paraId="1B96E605" w14:textId="77777777" w:rsidTr="006662EC">
        <w:trPr>
          <w:trHeight w:val="300"/>
        </w:trPr>
        <w:tc>
          <w:tcPr>
            <w:tcW w:w="1403" w:type="dxa"/>
            <w:noWrap/>
            <w:hideMark/>
          </w:tcPr>
          <w:p w14:paraId="706AB81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260</w:t>
            </w:r>
          </w:p>
        </w:tc>
        <w:tc>
          <w:tcPr>
            <w:tcW w:w="1773" w:type="dxa"/>
            <w:noWrap/>
            <w:hideMark/>
          </w:tcPr>
          <w:p w14:paraId="49243FA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0EAB2E5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81E2B7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29:57</w:t>
            </w:r>
          </w:p>
        </w:tc>
        <w:tc>
          <w:tcPr>
            <w:tcW w:w="1276" w:type="dxa"/>
            <w:noWrap/>
            <w:hideMark/>
          </w:tcPr>
          <w:p w14:paraId="1876E0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37D5E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20230719817921</w:t>
            </w:r>
          </w:p>
        </w:tc>
      </w:tr>
      <w:tr w:rsidR="006662EC" w:rsidRPr="006662EC" w14:paraId="13517B75" w14:textId="77777777" w:rsidTr="006662EC">
        <w:trPr>
          <w:trHeight w:val="300"/>
        </w:trPr>
        <w:tc>
          <w:tcPr>
            <w:tcW w:w="1403" w:type="dxa"/>
            <w:noWrap/>
            <w:hideMark/>
          </w:tcPr>
          <w:p w14:paraId="07031CF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w:t>
            </w:r>
          </w:p>
        </w:tc>
        <w:tc>
          <w:tcPr>
            <w:tcW w:w="1773" w:type="dxa"/>
            <w:noWrap/>
            <w:hideMark/>
          </w:tcPr>
          <w:p w14:paraId="1D7A1C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7098916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80F74E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30:01</w:t>
            </w:r>
          </w:p>
        </w:tc>
        <w:tc>
          <w:tcPr>
            <w:tcW w:w="1276" w:type="dxa"/>
            <w:noWrap/>
            <w:hideMark/>
          </w:tcPr>
          <w:p w14:paraId="7403F92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77A8BC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20230719818433</w:t>
            </w:r>
          </w:p>
        </w:tc>
      </w:tr>
      <w:tr w:rsidR="006662EC" w:rsidRPr="006662EC" w14:paraId="50921294" w14:textId="77777777" w:rsidTr="006662EC">
        <w:trPr>
          <w:trHeight w:val="300"/>
        </w:trPr>
        <w:tc>
          <w:tcPr>
            <w:tcW w:w="1403" w:type="dxa"/>
            <w:noWrap/>
            <w:hideMark/>
          </w:tcPr>
          <w:p w14:paraId="37F9FE6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224</w:t>
            </w:r>
          </w:p>
        </w:tc>
        <w:tc>
          <w:tcPr>
            <w:tcW w:w="1773" w:type="dxa"/>
            <w:noWrap/>
            <w:hideMark/>
          </w:tcPr>
          <w:p w14:paraId="0CA0EF5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150B7CA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4B90F0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30:01</w:t>
            </w:r>
          </w:p>
        </w:tc>
        <w:tc>
          <w:tcPr>
            <w:tcW w:w="1276" w:type="dxa"/>
            <w:noWrap/>
            <w:hideMark/>
          </w:tcPr>
          <w:p w14:paraId="7A82072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95A844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20230719818689</w:t>
            </w:r>
          </w:p>
        </w:tc>
      </w:tr>
      <w:tr w:rsidR="006662EC" w:rsidRPr="006662EC" w14:paraId="58BCD669" w14:textId="77777777" w:rsidTr="006662EC">
        <w:trPr>
          <w:trHeight w:val="300"/>
        </w:trPr>
        <w:tc>
          <w:tcPr>
            <w:tcW w:w="1403" w:type="dxa"/>
            <w:noWrap/>
            <w:hideMark/>
          </w:tcPr>
          <w:p w14:paraId="0EDF8FB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399</w:t>
            </w:r>
          </w:p>
        </w:tc>
        <w:tc>
          <w:tcPr>
            <w:tcW w:w="1773" w:type="dxa"/>
            <w:noWrap/>
            <w:hideMark/>
          </w:tcPr>
          <w:p w14:paraId="3199DC3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51.66</w:t>
            </w:r>
          </w:p>
        </w:tc>
        <w:tc>
          <w:tcPr>
            <w:tcW w:w="1095" w:type="dxa"/>
            <w:noWrap/>
            <w:hideMark/>
          </w:tcPr>
          <w:p w14:paraId="76A1F74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E99568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32:00</w:t>
            </w:r>
          </w:p>
        </w:tc>
        <w:tc>
          <w:tcPr>
            <w:tcW w:w="1276" w:type="dxa"/>
            <w:noWrap/>
            <w:hideMark/>
          </w:tcPr>
          <w:p w14:paraId="1B9A831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1A3ECB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20230719819201</w:t>
            </w:r>
          </w:p>
        </w:tc>
      </w:tr>
      <w:tr w:rsidR="006662EC" w:rsidRPr="006662EC" w14:paraId="6325E1A3" w14:textId="77777777" w:rsidTr="006662EC">
        <w:trPr>
          <w:trHeight w:val="300"/>
        </w:trPr>
        <w:tc>
          <w:tcPr>
            <w:tcW w:w="1403" w:type="dxa"/>
            <w:noWrap/>
            <w:hideMark/>
          </w:tcPr>
          <w:p w14:paraId="5F7A613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398</w:t>
            </w:r>
          </w:p>
        </w:tc>
        <w:tc>
          <w:tcPr>
            <w:tcW w:w="1773" w:type="dxa"/>
            <w:noWrap/>
            <w:hideMark/>
          </w:tcPr>
          <w:p w14:paraId="74F1855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7094C0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5A5339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36:03</w:t>
            </w:r>
          </w:p>
        </w:tc>
        <w:tc>
          <w:tcPr>
            <w:tcW w:w="1276" w:type="dxa"/>
            <w:noWrap/>
            <w:hideMark/>
          </w:tcPr>
          <w:p w14:paraId="7DB7EB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3D4BB6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20230719823297</w:t>
            </w:r>
          </w:p>
        </w:tc>
      </w:tr>
      <w:tr w:rsidR="006662EC" w:rsidRPr="006662EC" w14:paraId="07A64DB7" w14:textId="77777777" w:rsidTr="006662EC">
        <w:trPr>
          <w:trHeight w:val="300"/>
        </w:trPr>
        <w:tc>
          <w:tcPr>
            <w:tcW w:w="1403" w:type="dxa"/>
            <w:noWrap/>
            <w:hideMark/>
          </w:tcPr>
          <w:p w14:paraId="3F4E232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414</w:t>
            </w:r>
          </w:p>
        </w:tc>
        <w:tc>
          <w:tcPr>
            <w:tcW w:w="1773" w:type="dxa"/>
            <w:noWrap/>
            <w:hideMark/>
          </w:tcPr>
          <w:p w14:paraId="33A7491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3ABBA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E1E440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44:19</w:t>
            </w:r>
          </w:p>
        </w:tc>
        <w:tc>
          <w:tcPr>
            <w:tcW w:w="1276" w:type="dxa"/>
            <w:noWrap/>
            <w:hideMark/>
          </w:tcPr>
          <w:p w14:paraId="4A24624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0DA742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20230719827137</w:t>
            </w:r>
          </w:p>
        </w:tc>
      </w:tr>
      <w:tr w:rsidR="006662EC" w:rsidRPr="006662EC" w14:paraId="7148A672" w14:textId="77777777" w:rsidTr="006662EC">
        <w:trPr>
          <w:trHeight w:val="300"/>
        </w:trPr>
        <w:tc>
          <w:tcPr>
            <w:tcW w:w="1403" w:type="dxa"/>
            <w:noWrap/>
            <w:hideMark/>
          </w:tcPr>
          <w:p w14:paraId="120027A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18</w:t>
            </w:r>
          </w:p>
        </w:tc>
        <w:tc>
          <w:tcPr>
            <w:tcW w:w="1773" w:type="dxa"/>
            <w:noWrap/>
            <w:hideMark/>
          </w:tcPr>
          <w:p w14:paraId="2AFDA75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00918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809882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44:19</w:t>
            </w:r>
          </w:p>
        </w:tc>
        <w:tc>
          <w:tcPr>
            <w:tcW w:w="1276" w:type="dxa"/>
            <w:noWrap/>
            <w:hideMark/>
          </w:tcPr>
          <w:p w14:paraId="00B8260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398357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20230719827393</w:t>
            </w:r>
          </w:p>
        </w:tc>
      </w:tr>
      <w:tr w:rsidR="006662EC" w:rsidRPr="006662EC" w14:paraId="4D614EC5" w14:textId="77777777" w:rsidTr="006662EC">
        <w:trPr>
          <w:trHeight w:val="300"/>
        </w:trPr>
        <w:tc>
          <w:tcPr>
            <w:tcW w:w="1403" w:type="dxa"/>
            <w:noWrap/>
            <w:hideMark/>
          </w:tcPr>
          <w:p w14:paraId="0B2644F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173</w:t>
            </w:r>
          </w:p>
        </w:tc>
        <w:tc>
          <w:tcPr>
            <w:tcW w:w="1773" w:type="dxa"/>
            <w:noWrap/>
            <w:hideMark/>
          </w:tcPr>
          <w:p w14:paraId="562F5B1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71C577A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F8B879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44:19</w:t>
            </w:r>
          </w:p>
        </w:tc>
        <w:tc>
          <w:tcPr>
            <w:tcW w:w="1276" w:type="dxa"/>
            <w:noWrap/>
            <w:hideMark/>
          </w:tcPr>
          <w:p w14:paraId="66DDDB4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8317BA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20230719828161</w:t>
            </w:r>
          </w:p>
        </w:tc>
      </w:tr>
      <w:tr w:rsidR="006662EC" w:rsidRPr="006662EC" w14:paraId="0C527383" w14:textId="77777777" w:rsidTr="006662EC">
        <w:trPr>
          <w:trHeight w:val="300"/>
        </w:trPr>
        <w:tc>
          <w:tcPr>
            <w:tcW w:w="1403" w:type="dxa"/>
            <w:noWrap/>
            <w:hideMark/>
          </w:tcPr>
          <w:p w14:paraId="2917AFA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0CB9D26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4FC9E9F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020E70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44:19</w:t>
            </w:r>
          </w:p>
        </w:tc>
        <w:tc>
          <w:tcPr>
            <w:tcW w:w="1276" w:type="dxa"/>
            <w:noWrap/>
            <w:hideMark/>
          </w:tcPr>
          <w:p w14:paraId="594B79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F7526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20230719828417</w:t>
            </w:r>
          </w:p>
        </w:tc>
      </w:tr>
      <w:tr w:rsidR="006662EC" w:rsidRPr="006662EC" w14:paraId="499F85D7" w14:textId="77777777" w:rsidTr="006662EC">
        <w:trPr>
          <w:trHeight w:val="300"/>
        </w:trPr>
        <w:tc>
          <w:tcPr>
            <w:tcW w:w="1403" w:type="dxa"/>
            <w:noWrap/>
            <w:hideMark/>
          </w:tcPr>
          <w:p w14:paraId="522623D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1C3A7C6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0AC327D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BDCA50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45:00</w:t>
            </w:r>
          </w:p>
        </w:tc>
        <w:tc>
          <w:tcPr>
            <w:tcW w:w="1276" w:type="dxa"/>
            <w:noWrap/>
            <w:hideMark/>
          </w:tcPr>
          <w:p w14:paraId="5AB38DF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5599B1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20230719828673</w:t>
            </w:r>
          </w:p>
        </w:tc>
      </w:tr>
      <w:tr w:rsidR="006662EC" w:rsidRPr="006662EC" w14:paraId="32C523A0" w14:textId="77777777" w:rsidTr="006662EC">
        <w:trPr>
          <w:trHeight w:val="300"/>
        </w:trPr>
        <w:tc>
          <w:tcPr>
            <w:tcW w:w="1403" w:type="dxa"/>
            <w:noWrap/>
            <w:hideMark/>
          </w:tcPr>
          <w:p w14:paraId="07DE63B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30</w:t>
            </w:r>
          </w:p>
        </w:tc>
        <w:tc>
          <w:tcPr>
            <w:tcW w:w="1773" w:type="dxa"/>
            <w:noWrap/>
            <w:hideMark/>
          </w:tcPr>
          <w:p w14:paraId="79A36E4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0DCB09C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1435C6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45:00</w:t>
            </w:r>
          </w:p>
        </w:tc>
        <w:tc>
          <w:tcPr>
            <w:tcW w:w="1276" w:type="dxa"/>
            <w:noWrap/>
            <w:hideMark/>
          </w:tcPr>
          <w:p w14:paraId="503DBDD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BA84DF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20230719828929</w:t>
            </w:r>
          </w:p>
        </w:tc>
      </w:tr>
      <w:tr w:rsidR="006662EC" w:rsidRPr="006662EC" w14:paraId="70B1A8C7" w14:textId="77777777" w:rsidTr="006662EC">
        <w:trPr>
          <w:trHeight w:val="300"/>
        </w:trPr>
        <w:tc>
          <w:tcPr>
            <w:tcW w:w="1403" w:type="dxa"/>
            <w:noWrap/>
            <w:hideMark/>
          </w:tcPr>
          <w:p w14:paraId="4FF491D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220</w:t>
            </w:r>
          </w:p>
        </w:tc>
        <w:tc>
          <w:tcPr>
            <w:tcW w:w="1773" w:type="dxa"/>
            <w:noWrap/>
            <w:hideMark/>
          </w:tcPr>
          <w:p w14:paraId="748C6B8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4A0511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F86BD2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45:02</w:t>
            </w:r>
          </w:p>
        </w:tc>
        <w:tc>
          <w:tcPr>
            <w:tcW w:w="1276" w:type="dxa"/>
            <w:noWrap/>
            <w:hideMark/>
          </w:tcPr>
          <w:p w14:paraId="2F13692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6B674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20230719829185</w:t>
            </w:r>
          </w:p>
        </w:tc>
      </w:tr>
      <w:tr w:rsidR="006662EC" w:rsidRPr="006662EC" w14:paraId="75239773" w14:textId="77777777" w:rsidTr="006662EC">
        <w:trPr>
          <w:trHeight w:val="300"/>
        </w:trPr>
        <w:tc>
          <w:tcPr>
            <w:tcW w:w="1403" w:type="dxa"/>
            <w:noWrap/>
            <w:hideMark/>
          </w:tcPr>
          <w:p w14:paraId="6AA4C8F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93</w:t>
            </w:r>
          </w:p>
        </w:tc>
        <w:tc>
          <w:tcPr>
            <w:tcW w:w="1773" w:type="dxa"/>
            <w:noWrap/>
            <w:hideMark/>
          </w:tcPr>
          <w:p w14:paraId="4EBE6A2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79FAF30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B4AD28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45:02</w:t>
            </w:r>
          </w:p>
        </w:tc>
        <w:tc>
          <w:tcPr>
            <w:tcW w:w="1276" w:type="dxa"/>
            <w:noWrap/>
            <w:hideMark/>
          </w:tcPr>
          <w:p w14:paraId="707B3D5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2EC0FB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20230719829441</w:t>
            </w:r>
          </w:p>
        </w:tc>
      </w:tr>
      <w:tr w:rsidR="006662EC" w:rsidRPr="006662EC" w14:paraId="56CEBB12" w14:textId="77777777" w:rsidTr="006662EC">
        <w:trPr>
          <w:trHeight w:val="300"/>
        </w:trPr>
        <w:tc>
          <w:tcPr>
            <w:tcW w:w="1403" w:type="dxa"/>
            <w:noWrap/>
            <w:hideMark/>
          </w:tcPr>
          <w:p w14:paraId="71760AE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w:t>
            </w:r>
          </w:p>
        </w:tc>
        <w:tc>
          <w:tcPr>
            <w:tcW w:w="1773" w:type="dxa"/>
            <w:noWrap/>
            <w:hideMark/>
          </w:tcPr>
          <w:p w14:paraId="588DA1D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4C860E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DE2098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46:25</w:t>
            </w:r>
          </w:p>
        </w:tc>
        <w:tc>
          <w:tcPr>
            <w:tcW w:w="1276" w:type="dxa"/>
            <w:noWrap/>
            <w:hideMark/>
          </w:tcPr>
          <w:p w14:paraId="7393A6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2677A6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20230719831233</w:t>
            </w:r>
          </w:p>
        </w:tc>
      </w:tr>
      <w:tr w:rsidR="006662EC" w:rsidRPr="006662EC" w14:paraId="484E7A2C" w14:textId="77777777" w:rsidTr="006662EC">
        <w:trPr>
          <w:trHeight w:val="300"/>
        </w:trPr>
        <w:tc>
          <w:tcPr>
            <w:tcW w:w="1403" w:type="dxa"/>
            <w:noWrap/>
            <w:hideMark/>
          </w:tcPr>
          <w:p w14:paraId="53EB879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287</w:t>
            </w:r>
          </w:p>
        </w:tc>
        <w:tc>
          <w:tcPr>
            <w:tcW w:w="1773" w:type="dxa"/>
            <w:noWrap/>
            <w:hideMark/>
          </w:tcPr>
          <w:p w14:paraId="0DBDABD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4075ED8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72579F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46:25</w:t>
            </w:r>
          </w:p>
        </w:tc>
        <w:tc>
          <w:tcPr>
            <w:tcW w:w="1276" w:type="dxa"/>
            <w:noWrap/>
            <w:hideMark/>
          </w:tcPr>
          <w:p w14:paraId="43C55F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5E549D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20230719831489</w:t>
            </w:r>
          </w:p>
        </w:tc>
      </w:tr>
      <w:tr w:rsidR="006662EC" w:rsidRPr="006662EC" w14:paraId="1ABA44D4" w14:textId="77777777" w:rsidTr="006662EC">
        <w:trPr>
          <w:trHeight w:val="300"/>
        </w:trPr>
        <w:tc>
          <w:tcPr>
            <w:tcW w:w="1403" w:type="dxa"/>
            <w:noWrap/>
            <w:hideMark/>
          </w:tcPr>
          <w:p w14:paraId="05B1C54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431</w:t>
            </w:r>
          </w:p>
        </w:tc>
        <w:tc>
          <w:tcPr>
            <w:tcW w:w="1773" w:type="dxa"/>
            <w:noWrap/>
            <w:hideMark/>
          </w:tcPr>
          <w:p w14:paraId="0FE8E4D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74A0F07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D35DA9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47:27</w:t>
            </w:r>
          </w:p>
        </w:tc>
        <w:tc>
          <w:tcPr>
            <w:tcW w:w="1276" w:type="dxa"/>
            <w:noWrap/>
            <w:hideMark/>
          </w:tcPr>
          <w:p w14:paraId="760F0F0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AC10A7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20230719833281</w:t>
            </w:r>
          </w:p>
        </w:tc>
      </w:tr>
      <w:tr w:rsidR="006662EC" w:rsidRPr="006662EC" w14:paraId="1BBFE06A" w14:textId="77777777" w:rsidTr="006662EC">
        <w:trPr>
          <w:trHeight w:val="300"/>
        </w:trPr>
        <w:tc>
          <w:tcPr>
            <w:tcW w:w="1403" w:type="dxa"/>
            <w:noWrap/>
            <w:hideMark/>
          </w:tcPr>
          <w:p w14:paraId="76EF403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537EAD6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3DD04B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ADECF4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47:27</w:t>
            </w:r>
          </w:p>
        </w:tc>
        <w:tc>
          <w:tcPr>
            <w:tcW w:w="1276" w:type="dxa"/>
            <w:noWrap/>
            <w:hideMark/>
          </w:tcPr>
          <w:p w14:paraId="50C1FF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D73BA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20230719833537</w:t>
            </w:r>
          </w:p>
        </w:tc>
      </w:tr>
      <w:tr w:rsidR="006662EC" w:rsidRPr="006662EC" w14:paraId="4F2D75B4" w14:textId="77777777" w:rsidTr="006662EC">
        <w:trPr>
          <w:trHeight w:val="300"/>
        </w:trPr>
        <w:tc>
          <w:tcPr>
            <w:tcW w:w="1403" w:type="dxa"/>
            <w:noWrap/>
            <w:hideMark/>
          </w:tcPr>
          <w:p w14:paraId="2B11095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104</w:t>
            </w:r>
          </w:p>
        </w:tc>
        <w:tc>
          <w:tcPr>
            <w:tcW w:w="1773" w:type="dxa"/>
            <w:noWrap/>
            <w:hideMark/>
          </w:tcPr>
          <w:p w14:paraId="479F34D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41BB738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F4BBDD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47:27</w:t>
            </w:r>
          </w:p>
        </w:tc>
        <w:tc>
          <w:tcPr>
            <w:tcW w:w="1276" w:type="dxa"/>
            <w:noWrap/>
            <w:hideMark/>
          </w:tcPr>
          <w:p w14:paraId="27BE92A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50C2D2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20230719833793</w:t>
            </w:r>
          </w:p>
        </w:tc>
      </w:tr>
      <w:tr w:rsidR="006662EC" w:rsidRPr="006662EC" w14:paraId="19399526" w14:textId="77777777" w:rsidTr="006662EC">
        <w:trPr>
          <w:trHeight w:val="300"/>
        </w:trPr>
        <w:tc>
          <w:tcPr>
            <w:tcW w:w="1403" w:type="dxa"/>
            <w:noWrap/>
            <w:hideMark/>
          </w:tcPr>
          <w:p w14:paraId="1E09653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226</w:t>
            </w:r>
          </w:p>
        </w:tc>
        <w:tc>
          <w:tcPr>
            <w:tcW w:w="1773" w:type="dxa"/>
            <w:noWrap/>
            <w:hideMark/>
          </w:tcPr>
          <w:p w14:paraId="697DAFB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15CC236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37616C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47:27</w:t>
            </w:r>
          </w:p>
        </w:tc>
        <w:tc>
          <w:tcPr>
            <w:tcW w:w="1276" w:type="dxa"/>
            <w:noWrap/>
            <w:hideMark/>
          </w:tcPr>
          <w:p w14:paraId="7454C8A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3A1976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20230719834049</w:t>
            </w:r>
          </w:p>
        </w:tc>
      </w:tr>
      <w:tr w:rsidR="006662EC" w:rsidRPr="006662EC" w14:paraId="040619DA" w14:textId="77777777" w:rsidTr="006662EC">
        <w:trPr>
          <w:trHeight w:val="300"/>
        </w:trPr>
        <w:tc>
          <w:tcPr>
            <w:tcW w:w="1403" w:type="dxa"/>
            <w:noWrap/>
            <w:hideMark/>
          </w:tcPr>
          <w:p w14:paraId="511B80B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168</w:t>
            </w:r>
          </w:p>
        </w:tc>
        <w:tc>
          <w:tcPr>
            <w:tcW w:w="1773" w:type="dxa"/>
            <w:noWrap/>
            <w:hideMark/>
          </w:tcPr>
          <w:p w14:paraId="2726936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0DF187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5E7EC0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50:27</w:t>
            </w:r>
          </w:p>
        </w:tc>
        <w:tc>
          <w:tcPr>
            <w:tcW w:w="1276" w:type="dxa"/>
            <w:noWrap/>
            <w:hideMark/>
          </w:tcPr>
          <w:p w14:paraId="2D55A62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9D4CE9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20230719834561</w:t>
            </w:r>
          </w:p>
        </w:tc>
      </w:tr>
      <w:tr w:rsidR="006662EC" w:rsidRPr="006662EC" w14:paraId="622A1DAA" w14:textId="77777777" w:rsidTr="006662EC">
        <w:trPr>
          <w:trHeight w:val="300"/>
        </w:trPr>
        <w:tc>
          <w:tcPr>
            <w:tcW w:w="1403" w:type="dxa"/>
            <w:noWrap/>
            <w:hideMark/>
          </w:tcPr>
          <w:p w14:paraId="791A6D0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177</w:t>
            </w:r>
          </w:p>
        </w:tc>
        <w:tc>
          <w:tcPr>
            <w:tcW w:w="1773" w:type="dxa"/>
            <w:noWrap/>
            <w:hideMark/>
          </w:tcPr>
          <w:p w14:paraId="05D48AA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45D88AB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F4EDBC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52:34</w:t>
            </w:r>
          </w:p>
        </w:tc>
        <w:tc>
          <w:tcPr>
            <w:tcW w:w="1276" w:type="dxa"/>
            <w:noWrap/>
            <w:hideMark/>
          </w:tcPr>
          <w:p w14:paraId="2F527C2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A7268C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20230719834817</w:t>
            </w:r>
          </w:p>
        </w:tc>
      </w:tr>
      <w:tr w:rsidR="006662EC" w:rsidRPr="006662EC" w14:paraId="2E315157" w14:textId="77777777" w:rsidTr="006662EC">
        <w:trPr>
          <w:trHeight w:val="300"/>
        </w:trPr>
        <w:tc>
          <w:tcPr>
            <w:tcW w:w="1403" w:type="dxa"/>
            <w:noWrap/>
            <w:hideMark/>
          </w:tcPr>
          <w:p w14:paraId="04C0E34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198</w:t>
            </w:r>
          </w:p>
        </w:tc>
        <w:tc>
          <w:tcPr>
            <w:tcW w:w="1773" w:type="dxa"/>
            <w:noWrap/>
            <w:hideMark/>
          </w:tcPr>
          <w:p w14:paraId="76DB7FB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5DC0864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DEBF4C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54:07</w:t>
            </w:r>
          </w:p>
        </w:tc>
        <w:tc>
          <w:tcPr>
            <w:tcW w:w="1276" w:type="dxa"/>
            <w:noWrap/>
            <w:hideMark/>
          </w:tcPr>
          <w:p w14:paraId="201A96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700A1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20230719835073</w:t>
            </w:r>
          </w:p>
        </w:tc>
      </w:tr>
      <w:tr w:rsidR="006662EC" w:rsidRPr="006662EC" w14:paraId="0F4C55A9" w14:textId="77777777" w:rsidTr="006662EC">
        <w:trPr>
          <w:trHeight w:val="300"/>
        </w:trPr>
        <w:tc>
          <w:tcPr>
            <w:tcW w:w="1403" w:type="dxa"/>
            <w:noWrap/>
            <w:hideMark/>
          </w:tcPr>
          <w:p w14:paraId="350A49D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420</w:t>
            </w:r>
          </w:p>
        </w:tc>
        <w:tc>
          <w:tcPr>
            <w:tcW w:w="1773" w:type="dxa"/>
            <w:noWrap/>
            <w:hideMark/>
          </w:tcPr>
          <w:p w14:paraId="66C0027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6F2B7A0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1F44BF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54:07</w:t>
            </w:r>
          </w:p>
        </w:tc>
        <w:tc>
          <w:tcPr>
            <w:tcW w:w="1276" w:type="dxa"/>
            <w:noWrap/>
            <w:hideMark/>
          </w:tcPr>
          <w:p w14:paraId="4413D14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75126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20230719835329</w:t>
            </w:r>
          </w:p>
        </w:tc>
      </w:tr>
      <w:tr w:rsidR="006662EC" w:rsidRPr="006662EC" w14:paraId="617A4852" w14:textId="77777777" w:rsidTr="006662EC">
        <w:trPr>
          <w:trHeight w:val="300"/>
        </w:trPr>
        <w:tc>
          <w:tcPr>
            <w:tcW w:w="1403" w:type="dxa"/>
            <w:noWrap/>
            <w:hideMark/>
          </w:tcPr>
          <w:p w14:paraId="7E7EED6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171</w:t>
            </w:r>
          </w:p>
        </w:tc>
        <w:tc>
          <w:tcPr>
            <w:tcW w:w="1773" w:type="dxa"/>
            <w:noWrap/>
            <w:hideMark/>
          </w:tcPr>
          <w:p w14:paraId="6666DE1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1363D9E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8AA29F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54:15</w:t>
            </w:r>
          </w:p>
        </w:tc>
        <w:tc>
          <w:tcPr>
            <w:tcW w:w="1276" w:type="dxa"/>
            <w:noWrap/>
            <w:hideMark/>
          </w:tcPr>
          <w:p w14:paraId="3318961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141B9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20230719836609</w:t>
            </w:r>
          </w:p>
        </w:tc>
      </w:tr>
      <w:tr w:rsidR="006662EC" w:rsidRPr="006662EC" w14:paraId="04DE795F" w14:textId="77777777" w:rsidTr="006662EC">
        <w:trPr>
          <w:trHeight w:val="300"/>
        </w:trPr>
        <w:tc>
          <w:tcPr>
            <w:tcW w:w="1403" w:type="dxa"/>
            <w:noWrap/>
            <w:hideMark/>
          </w:tcPr>
          <w:p w14:paraId="2B3569E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112</w:t>
            </w:r>
          </w:p>
        </w:tc>
        <w:tc>
          <w:tcPr>
            <w:tcW w:w="1773" w:type="dxa"/>
            <w:noWrap/>
            <w:hideMark/>
          </w:tcPr>
          <w:p w14:paraId="3B2C7CE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4C0E71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76F0FA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55:27</w:t>
            </w:r>
          </w:p>
        </w:tc>
        <w:tc>
          <w:tcPr>
            <w:tcW w:w="1276" w:type="dxa"/>
            <w:noWrap/>
            <w:hideMark/>
          </w:tcPr>
          <w:p w14:paraId="2AB8B53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B0CCB4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20230719840961</w:t>
            </w:r>
          </w:p>
        </w:tc>
      </w:tr>
      <w:tr w:rsidR="006662EC" w:rsidRPr="006662EC" w14:paraId="4D63D716" w14:textId="77777777" w:rsidTr="006662EC">
        <w:trPr>
          <w:trHeight w:val="300"/>
        </w:trPr>
        <w:tc>
          <w:tcPr>
            <w:tcW w:w="1403" w:type="dxa"/>
            <w:noWrap/>
            <w:hideMark/>
          </w:tcPr>
          <w:p w14:paraId="65E2F58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w:t>
            </w:r>
          </w:p>
        </w:tc>
        <w:tc>
          <w:tcPr>
            <w:tcW w:w="1773" w:type="dxa"/>
            <w:noWrap/>
            <w:hideMark/>
          </w:tcPr>
          <w:p w14:paraId="4EF2D30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54958A5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7E9995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55:36</w:t>
            </w:r>
          </w:p>
        </w:tc>
        <w:tc>
          <w:tcPr>
            <w:tcW w:w="1276" w:type="dxa"/>
            <w:noWrap/>
            <w:hideMark/>
          </w:tcPr>
          <w:p w14:paraId="27ACF8C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1D1818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20230719841217</w:t>
            </w:r>
          </w:p>
        </w:tc>
      </w:tr>
      <w:tr w:rsidR="006662EC" w:rsidRPr="006662EC" w14:paraId="4B020EB8" w14:textId="77777777" w:rsidTr="006662EC">
        <w:trPr>
          <w:trHeight w:val="300"/>
        </w:trPr>
        <w:tc>
          <w:tcPr>
            <w:tcW w:w="1403" w:type="dxa"/>
            <w:noWrap/>
            <w:hideMark/>
          </w:tcPr>
          <w:p w14:paraId="0A3F512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27</w:t>
            </w:r>
          </w:p>
        </w:tc>
        <w:tc>
          <w:tcPr>
            <w:tcW w:w="1773" w:type="dxa"/>
            <w:noWrap/>
            <w:hideMark/>
          </w:tcPr>
          <w:p w14:paraId="3A19A0D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043CE1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E9B33F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55:36</w:t>
            </w:r>
          </w:p>
        </w:tc>
        <w:tc>
          <w:tcPr>
            <w:tcW w:w="1276" w:type="dxa"/>
            <w:noWrap/>
            <w:hideMark/>
          </w:tcPr>
          <w:p w14:paraId="1325560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A625F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20230719841473</w:t>
            </w:r>
          </w:p>
        </w:tc>
      </w:tr>
      <w:tr w:rsidR="006662EC" w:rsidRPr="006662EC" w14:paraId="504C2BBC" w14:textId="77777777" w:rsidTr="006662EC">
        <w:trPr>
          <w:trHeight w:val="300"/>
        </w:trPr>
        <w:tc>
          <w:tcPr>
            <w:tcW w:w="1403" w:type="dxa"/>
            <w:noWrap/>
            <w:hideMark/>
          </w:tcPr>
          <w:p w14:paraId="28FB7B1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52AEF24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1C92945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E50DC8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55:46</w:t>
            </w:r>
          </w:p>
        </w:tc>
        <w:tc>
          <w:tcPr>
            <w:tcW w:w="1276" w:type="dxa"/>
            <w:noWrap/>
            <w:hideMark/>
          </w:tcPr>
          <w:p w14:paraId="3F29704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3C60F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20230719841729</w:t>
            </w:r>
          </w:p>
        </w:tc>
      </w:tr>
      <w:tr w:rsidR="006662EC" w:rsidRPr="006662EC" w14:paraId="1E2B640F" w14:textId="77777777" w:rsidTr="006662EC">
        <w:trPr>
          <w:trHeight w:val="300"/>
        </w:trPr>
        <w:tc>
          <w:tcPr>
            <w:tcW w:w="1403" w:type="dxa"/>
            <w:noWrap/>
            <w:hideMark/>
          </w:tcPr>
          <w:p w14:paraId="1536AD8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6DABF2E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789260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27DE41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55:57</w:t>
            </w:r>
          </w:p>
        </w:tc>
        <w:tc>
          <w:tcPr>
            <w:tcW w:w="1276" w:type="dxa"/>
            <w:noWrap/>
            <w:hideMark/>
          </w:tcPr>
          <w:p w14:paraId="52A34E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E0919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20230719841985</w:t>
            </w:r>
          </w:p>
        </w:tc>
      </w:tr>
      <w:tr w:rsidR="006662EC" w:rsidRPr="006662EC" w14:paraId="34992232" w14:textId="77777777" w:rsidTr="006662EC">
        <w:trPr>
          <w:trHeight w:val="300"/>
        </w:trPr>
        <w:tc>
          <w:tcPr>
            <w:tcW w:w="1403" w:type="dxa"/>
            <w:noWrap/>
            <w:hideMark/>
          </w:tcPr>
          <w:p w14:paraId="01AA553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7E94CB1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2D3F37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D30A87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56:07</w:t>
            </w:r>
          </w:p>
        </w:tc>
        <w:tc>
          <w:tcPr>
            <w:tcW w:w="1276" w:type="dxa"/>
            <w:noWrap/>
            <w:hideMark/>
          </w:tcPr>
          <w:p w14:paraId="7EBCECB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0D348B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20230719842241</w:t>
            </w:r>
          </w:p>
        </w:tc>
      </w:tr>
      <w:tr w:rsidR="006662EC" w:rsidRPr="006662EC" w14:paraId="6EFC15A0" w14:textId="77777777" w:rsidTr="006662EC">
        <w:trPr>
          <w:trHeight w:val="300"/>
        </w:trPr>
        <w:tc>
          <w:tcPr>
            <w:tcW w:w="1403" w:type="dxa"/>
            <w:noWrap/>
            <w:hideMark/>
          </w:tcPr>
          <w:p w14:paraId="71C194D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2A78745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6A14254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1E67E9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56:17</w:t>
            </w:r>
          </w:p>
        </w:tc>
        <w:tc>
          <w:tcPr>
            <w:tcW w:w="1276" w:type="dxa"/>
            <w:noWrap/>
            <w:hideMark/>
          </w:tcPr>
          <w:p w14:paraId="22942F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9FD218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20230719842497</w:t>
            </w:r>
          </w:p>
        </w:tc>
      </w:tr>
      <w:tr w:rsidR="006662EC" w:rsidRPr="006662EC" w14:paraId="0A32291B" w14:textId="77777777" w:rsidTr="006662EC">
        <w:trPr>
          <w:trHeight w:val="300"/>
        </w:trPr>
        <w:tc>
          <w:tcPr>
            <w:tcW w:w="1403" w:type="dxa"/>
            <w:noWrap/>
            <w:hideMark/>
          </w:tcPr>
          <w:p w14:paraId="57D6964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5E511FD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693FCF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FFAE6A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56:27</w:t>
            </w:r>
          </w:p>
        </w:tc>
        <w:tc>
          <w:tcPr>
            <w:tcW w:w="1276" w:type="dxa"/>
            <w:noWrap/>
            <w:hideMark/>
          </w:tcPr>
          <w:p w14:paraId="676F8C8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D6FEF0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20230719842753</w:t>
            </w:r>
          </w:p>
        </w:tc>
      </w:tr>
      <w:tr w:rsidR="006662EC" w:rsidRPr="006662EC" w14:paraId="74129892" w14:textId="77777777" w:rsidTr="006662EC">
        <w:trPr>
          <w:trHeight w:val="300"/>
        </w:trPr>
        <w:tc>
          <w:tcPr>
            <w:tcW w:w="1403" w:type="dxa"/>
            <w:noWrap/>
            <w:hideMark/>
          </w:tcPr>
          <w:p w14:paraId="415F957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356</w:t>
            </w:r>
          </w:p>
        </w:tc>
        <w:tc>
          <w:tcPr>
            <w:tcW w:w="1773" w:type="dxa"/>
            <w:noWrap/>
            <w:hideMark/>
          </w:tcPr>
          <w:p w14:paraId="0AF52FC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w:t>
            </w:r>
          </w:p>
        </w:tc>
        <w:tc>
          <w:tcPr>
            <w:tcW w:w="1095" w:type="dxa"/>
            <w:noWrap/>
            <w:hideMark/>
          </w:tcPr>
          <w:p w14:paraId="7B3788D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C8970E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56:28</w:t>
            </w:r>
          </w:p>
        </w:tc>
        <w:tc>
          <w:tcPr>
            <w:tcW w:w="1276" w:type="dxa"/>
            <w:noWrap/>
            <w:hideMark/>
          </w:tcPr>
          <w:p w14:paraId="5FBC3A6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318A8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20230719843777</w:t>
            </w:r>
          </w:p>
        </w:tc>
      </w:tr>
      <w:tr w:rsidR="006662EC" w:rsidRPr="006662EC" w14:paraId="35E98C4E" w14:textId="77777777" w:rsidTr="006662EC">
        <w:trPr>
          <w:trHeight w:val="300"/>
        </w:trPr>
        <w:tc>
          <w:tcPr>
            <w:tcW w:w="1403" w:type="dxa"/>
            <w:noWrap/>
            <w:hideMark/>
          </w:tcPr>
          <w:p w14:paraId="0874100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345</w:t>
            </w:r>
          </w:p>
        </w:tc>
        <w:tc>
          <w:tcPr>
            <w:tcW w:w="1773" w:type="dxa"/>
            <w:noWrap/>
            <w:hideMark/>
          </w:tcPr>
          <w:p w14:paraId="6797A11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w:t>
            </w:r>
          </w:p>
        </w:tc>
        <w:tc>
          <w:tcPr>
            <w:tcW w:w="1095" w:type="dxa"/>
            <w:noWrap/>
            <w:hideMark/>
          </w:tcPr>
          <w:p w14:paraId="3F0C440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499A0D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56:28</w:t>
            </w:r>
          </w:p>
        </w:tc>
        <w:tc>
          <w:tcPr>
            <w:tcW w:w="1276" w:type="dxa"/>
            <w:noWrap/>
            <w:hideMark/>
          </w:tcPr>
          <w:p w14:paraId="24BD61E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062B5E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20230719844033</w:t>
            </w:r>
          </w:p>
        </w:tc>
      </w:tr>
      <w:tr w:rsidR="006662EC" w:rsidRPr="006662EC" w14:paraId="1EDBE80C" w14:textId="77777777" w:rsidTr="006662EC">
        <w:trPr>
          <w:trHeight w:val="300"/>
        </w:trPr>
        <w:tc>
          <w:tcPr>
            <w:tcW w:w="1403" w:type="dxa"/>
            <w:noWrap/>
            <w:hideMark/>
          </w:tcPr>
          <w:p w14:paraId="5BB84BF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79</w:t>
            </w:r>
          </w:p>
        </w:tc>
        <w:tc>
          <w:tcPr>
            <w:tcW w:w="1773" w:type="dxa"/>
            <w:noWrap/>
            <w:hideMark/>
          </w:tcPr>
          <w:p w14:paraId="48468B4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w:t>
            </w:r>
          </w:p>
        </w:tc>
        <w:tc>
          <w:tcPr>
            <w:tcW w:w="1095" w:type="dxa"/>
            <w:noWrap/>
            <w:hideMark/>
          </w:tcPr>
          <w:p w14:paraId="555A397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15BBB8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56:28</w:t>
            </w:r>
          </w:p>
        </w:tc>
        <w:tc>
          <w:tcPr>
            <w:tcW w:w="1276" w:type="dxa"/>
            <w:noWrap/>
            <w:hideMark/>
          </w:tcPr>
          <w:p w14:paraId="3735614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5E21F6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20230719844289</w:t>
            </w:r>
          </w:p>
        </w:tc>
      </w:tr>
      <w:tr w:rsidR="006662EC" w:rsidRPr="006662EC" w14:paraId="6D0C0623" w14:textId="77777777" w:rsidTr="006662EC">
        <w:trPr>
          <w:trHeight w:val="300"/>
        </w:trPr>
        <w:tc>
          <w:tcPr>
            <w:tcW w:w="1403" w:type="dxa"/>
            <w:noWrap/>
            <w:hideMark/>
          </w:tcPr>
          <w:p w14:paraId="7561D33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44F11AC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51.78</w:t>
            </w:r>
          </w:p>
        </w:tc>
        <w:tc>
          <w:tcPr>
            <w:tcW w:w="1095" w:type="dxa"/>
            <w:noWrap/>
            <w:hideMark/>
          </w:tcPr>
          <w:p w14:paraId="709C51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7ECB15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56:29</w:t>
            </w:r>
          </w:p>
        </w:tc>
        <w:tc>
          <w:tcPr>
            <w:tcW w:w="1276" w:type="dxa"/>
            <w:noWrap/>
            <w:hideMark/>
          </w:tcPr>
          <w:p w14:paraId="0E5C426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46D380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20230719844801</w:t>
            </w:r>
          </w:p>
        </w:tc>
      </w:tr>
      <w:tr w:rsidR="006662EC" w:rsidRPr="006662EC" w14:paraId="129C05A1" w14:textId="77777777" w:rsidTr="006662EC">
        <w:trPr>
          <w:trHeight w:val="300"/>
        </w:trPr>
        <w:tc>
          <w:tcPr>
            <w:tcW w:w="1403" w:type="dxa"/>
            <w:noWrap/>
            <w:hideMark/>
          </w:tcPr>
          <w:p w14:paraId="01546E7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w:t>
            </w:r>
          </w:p>
        </w:tc>
        <w:tc>
          <w:tcPr>
            <w:tcW w:w="1773" w:type="dxa"/>
            <w:noWrap/>
            <w:hideMark/>
          </w:tcPr>
          <w:p w14:paraId="1F1FA25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51.78</w:t>
            </w:r>
          </w:p>
        </w:tc>
        <w:tc>
          <w:tcPr>
            <w:tcW w:w="1095" w:type="dxa"/>
            <w:noWrap/>
            <w:hideMark/>
          </w:tcPr>
          <w:p w14:paraId="1BA3401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0DE93F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56:32</w:t>
            </w:r>
          </w:p>
        </w:tc>
        <w:tc>
          <w:tcPr>
            <w:tcW w:w="1276" w:type="dxa"/>
            <w:noWrap/>
            <w:hideMark/>
          </w:tcPr>
          <w:p w14:paraId="55DEAE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AD759C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20230719845057</w:t>
            </w:r>
          </w:p>
        </w:tc>
      </w:tr>
      <w:tr w:rsidR="006662EC" w:rsidRPr="006662EC" w14:paraId="1FC24A95" w14:textId="77777777" w:rsidTr="006662EC">
        <w:trPr>
          <w:trHeight w:val="300"/>
        </w:trPr>
        <w:tc>
          <w:tcPr>
            <w:tcW w:w="1403" w:type="dxa"/>
            <w:noWrap/>
            <w:hideMark/>
          </w:tcPr>
          <w:p w14:paraId="0690BF4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w:t>
            </w:r>
          </w:p>
        </w:tc>
        <w:tc>
          <w:tcPr>
            <w:tcW w:w="1773" w:type="dxa"/>
            <w:noWrap/>
            <w:hideMark/>
          </w:tcPr>
          <w:p w14:paraId="7A065C0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51.78</w:t>
            </w:r>
          </w:p>
        </w:tc>
        <w:tc>
          <w:tcPr>
            <w:tcW w:w="1095" w:type="dxa"/>
            <w:noWrap/>
            <w:hideMark/>
          </w:tcPr>
          <w:p w14:paraId="61049D6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918639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56:32</w:t>
            </w:r>
          </w:p>
        </w:tc>
        <w:tc>
          <w:tcPr>
            <w:tcW w:w="1276" w:type="dxa"/>
            <w:noWrap/>
            <w:hideMark/>
          </w:tcPr>
          <w:p w14:paraId="07B1A7D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581CD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20230719845313</w:t>
            </w:r>
          </w:p>
        </w:tc>
      </w:tr>
      <w:tr w:rsidR="006662EC" w:rsidRPr="006662EC" w14:paraId="686EB30C" w14:textId="77777777" w:rsidTr="006662EC">
        <w:trPr>
          <w:trHeight w:val="300"/>
        </w:trPr>
        <w:tc>
          <w:tcPr>
            <w:tcW w:w="1403" w:type="dxa"/>
            <w:noWrap/>
            <w:hideMark/>
          </w:tcPr>
          <w:p w14:paraId="7BB406A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w:t>
            </w:r>
          </w:p>
        </w:tc>
        <w:tc>
          <w:tcPr>
            <w:tcW w:w="1773" w:type="dxa"/>
            <w:noWrap/>
            <w:hideMark/>
          </w:tcPr>
          <w:p w14:paraId="4470FEC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51.78</w:t>
            </w:r>
          </w:p>
        </w:tc>
        <w:tc>
          <w:tcPr>
            <w:tcW w:w="1095" w:type="dxa"/>
            <w:noWrap/>
            <w:hideMark/>
          </w:tcPr>
          <w:p w14:paraId="3DEBE44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DA2320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56:32</w:t>
            </w:r>
          </w:p>
        </w:tc>
        <w:tc>
          <w:tcPr>
            <w:tcW w:w="1276" w:type="dxa"/>
            <w:noWrap/>
            <w:hideMark/>
          </w:tcPr>
          <w:p w14:paraId="7266A2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66915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20230719845569</w:t>
            </w:r>
          </w:p>
        </w:tc>
      </w:tr>
      <w:tr w:rsidR="006662EC" w:rsidRPr="006662EC" w14:paraId="0ED890EB" w14:textId="77777777" w:rsidTr="006662EC">
        <w:trPr>
          <w:trHeight w:val="300"/>
        </w:trPr>
        <w:tc>
          <w:tcPr>
            <w:tcW w:w="1403" w:type="dxa"/>
            <w:noWrap/>
            <w:hideMark/>
          </w:tcPr>
          <w:p w14:paraId="79D7C81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244</w:t>
            </w:r>
          </w:p>
        </w:tc>
        <w:tc>
          <w:tcPr>
            <w:tcW w:w="1773" w:type="dxa"/>
            <w:noWrap/>
            <w:hideMark/>
          </w:tcPr>
          <w:p w14:paraId="662440C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51.78</w:t>
            </w:r>
          </w:p>
        </w:tc>
        <w:tc>
          <w:tcPr>
            <w:tcW w:w="1095" w:type="dxa"/>
            <w:noWrap/>
            <w:hideMark/>
          </w:tcPr>
          <w:p w14:paraId="17D5AFB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BC3CE4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13:</w:t>
            </w:r>
            <w:proofErr w:type="gramEnd"/>
            <w:r w:rsidRPr="006662EC">
              <w:rPr>
                <w:rFonts w:ascii="Calibri" w:hAnsi="Calibri" w:cs="Calibri"/>
                <w:color w:val="000000"/>
                <w:sz w:val="22"/>
                <w:szCs w:val="22"/>
                <w:lang w:val="fr-FR" w:eastAsia="fr-FR"/>
              </w:rPr>
              <w:t>56:32</w:t>
            </w:r>
          </w:p>
        </w:tc>
        <w:tc>
          <w:tcPr>
            <w:tcW w:w="1276" w:type="dxa"/>
            <w:noWrap/>
            <w:hideMark/>
          </w:tcPr>
          <w:p w14:paraId="21CCA9B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396E4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20230719845825</w:t>
            </w:r>
          </w:p>
        </w:tc>
      </w:tr>
      <w:tr w:rsidR="006662EC" w:rsidRPr="006662EC" w14:paraId="6593BA58" w14:textId="77777777" w:rsidTr="006662EC">
        <w:trPr>
          <w:trHeight w:val="300"/>
        </w:trPr>
        <w:tc>
          <w:tcPr>
            <w:tcW w:w="1403" w:type="dxa"/>
            <w:noWrap/>
            <w:hideMark/>
          </w:tcPr>
          <w:p w14:paraId="253C4BC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87</w:t>
            </w:r>
          </w:p>
        </w:tc>
        <w:tc>
          <w:tcPr>
            <w:tcW w:w="1773" w:type="dxa"/>
            <w:noWrap/>
            <w:hideMark/>
          </w:tcPr>
          <w:p w14:paraId="15340B4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08A171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48DB7A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01:25</w:t>
            </w:r>
          </w:p>
        </w:tc>
        <w:tc>
          <w:tcPr>
            <w:tcW w:w="1276" w:type="dxa"/>
            <w:noWrap/>
            <w:hideMark/>
          </w:tcPr>
          <w:p w14:paraId="3BCBCA4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41ADCC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20230719852225</w:t>
            </w:r>
          </w:p>
        </w:tc>
      </w:tr>
      <w:tr w:rsidR="006662EC" w:rsidRPr="006662EC" w14:paraId="2E77710D" w14:textId="77777777" w:rsidTr="006662EC">
        <w:trPr>
          <w:trHeight w:val="300"/>
        </w:trPr>
        <w:tc>
          <w:tcPr>
            <w:tcW w:w="1403" w:type="dxa"/>
            <w:noWrap/>
            <w:hideMark/>
          </w:tcPr>
          <w:p w14:paraId="6F60A0D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171</w:t>
            </w:r>
          </w:p>
        </w:tc>
        <w:tc>
          <w:tcPr>
            <w:tcW w:w="1773" w:type="dxa"/>
            <w:noWrap/>
            <w:hideMark/>
          </w:tcPr>
          <w:p w14:paraId="6906BD3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42956C2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962DC1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01:25</w:t>
            </w:r>
          </w:p>
        </w:tc>
        <w:tc>
          <w:tcPr>
            <w:tcW w:w="1276" w:type="dxa"/>
            <w:noWrap/>
            <w:hideMark/>
          </w:tcPr>
          <w:p w14:paraId="60A2934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7FA0AA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20230719852481</w:t>
            </w:r>
          </w:p>
        </w:tc>
      </w:tr>
      <w:tr w:rsidR="006662EC" w:rsidRPr="006662EC" w14:paraId="4CBF9CFD" w14:textId="77777777" w:rsidTr="006662EC">
        <w:trPr>
          <w:trHeight w:val="300"/>
        </w:trPr>
        <w:tc>
          <w:tcPr>
            <w:tcW w:w="1403" w:type="dxa"/>
            <w:noWrap/>
            <w:hideMark/>
          </w:tcPr>
          <w:p w14:paraId="3738C50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101</w:t>
            </w:r>
          </w:p>
        </w:tc>
        <w:tc>
          <w:tcPr>
            <w:tcW w:w="1773" w:type="dxa"/>
            <w:noWrap/>
            <w:hideMark/>
          </w:tcPr>
          <w:p w14:paraId="17EB9E6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452958E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E4423D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01:25</w:t>
            </w:r>
          </w:p>
        </w:tc>
        <w:tc>
          <w:tcPr>
            <w:tcW w:w="1276" w:type="dxa"/>
            <w:noWrap/>
            <w:hideMark/>
          </w:tcPr>
          <w:p w14:paraId="77205A2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F2F82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20230719852737</w:t>
            </w:r>
          </w:p>
        </w:tc>
      </w:tr>
      <w:tr w:rsidR="006662EC" w:rsidRPr="006662EC" w14:paraId="6E6BEB8D" w14:textId="77777777" w:rsidTr="006662EC">
        <w:trPr>
          <w:trHeight w:val="300"/>
        </w:trPr>
        <w:tc>
          <w:tcPr>
            <w:tcW w:w="1403" w:type="dxa"/>
            <w:noWrap/>
            <w:hideMark/>
          </w:tcPr>
          <w:p w14:paraId="6DF6614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130</w:t>
            </w:r>
          </w:p>
        </w:tc>
        <w:tc>
          <w:tcPr>
            <w:tcW w:w="1773" w:type="dxa"/>
            <w:noWrap/>
            <w:hideMark/>
          </w:tcPr>
          <w:p w14:paraId="1FFF236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19FD35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205D31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01:25</w:t>
            </w:r>
          </w:p>
        </w:tc>
        <w:tc>
          <w:tcPr>
            <w:tcW w:w="1276" w:type="dxa"/>
            <w:noWrap/>
            <w:hideMark/>
          </w:tcPr>
          <w:p w14:paraId="547FD61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746490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20230719852993</w:t>
            </w:r>
          </w:p>
        </w:tc>
      </w:tr>
      <w:tr w:rsidR="006662EC" w:rsidRPr="006662EC" w14:paraId="0A81DBA2" w14:textId="77777777" w:rsidTr="006662EC">
        <w:trPr>
          <w:trHeight w:val="300"/>
        </w:trPr>
        <w:tc>
          <w:tcPr>
            <w:tcW w:w="1403" w:type="dxa"/>
            <w:noWrap/>
            <w:hideMark/>
          </w:tcPr>
          <w:p w14:paraId="3D387CE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w:t>
            </w:r>
          </w:p>
        </w:tc>
        <w:tc>
          <w:tcPr>
            <w:tcW w:w="1773" w:type="dxa"/>
            <w:noWrap/>
            <w:hideMark/>
          </w:tcPr>
          <w:p w14:paraId="3B1C8D5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51676A9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7712C3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04:05</w:t>
            </w:r>
          </w:p>
        </w:tc>
        <w:tc>
          <w:tcPr>
            <w:tcW w:w="1276" w:type="dxa"/>
            <w:noWrap/>
            <w:hideMark/>
          </w:tcPr>
          <w:p w14:paraId="1BB9785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54A9D5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20230719854273</w:t>
            </w:r>
          </w:p>
        </w:tc>
      </w:tr>
      <w:tr w:rsidR="006662EC" w:rsidRPr="006662EC" w14:paraId="09FEA3F2" w14:textId="77777777" w:rsidTr="006662EC">
        <w:trPr>
          <w:trHeight w:val="300"/>
        </w:trPr>
        <w:tc>
          <w:tcPr>
            <w:tcW w:w="1403" w:type="dxa"/>
            <w:noWrap/>
            <w:hideMark/>
          </w:tcPr>
          <w:p w14:paraId="32D399F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7AC6507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250A378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402175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04:05</w:t>
            </w:r>
          </w:p>
        </w:tc>
        <w:tc>
          <w:tcPr>
            <w:tcW w:w="1276" w:type="dxa"/>
            <w:noWrap/>
            <w:hideMark/>
          </w:tcPr>
          <w:p w14:paraId="2F45DC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61836E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20230719854529</w:t>
            </w:r>
          </w:p>
        </w:tc>
      </w:tr>
      <w:tr w:rsidR="006662EC" w:rsidRPr="006662EC" w14:paraId="7490C620" w14:textId="77777777" w:rsidTr="006662EC">
        <w:trPr>
          <w:trHeight w:val="300"/>
        </w:trPr>
        <w:tc>
          <w:tcPr>
            <w:tcW w:w="1403" w:type="dxa"/>
            <w:noWrap/>
            <w:hideMark/>
          </w:tcPr>
          <w:p w14:paraId="08E4299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482</w:t>
            </w:r>
          </w:p>
        </w:tc>
        <w:tc>
          <w:tcPr>
            <w:tcW w:w="1773" w:type="dxa"/>
            <w:noWrap/>
            <w:hideMark/>
          </w:tcPr>
          <w:p w14:paraId="341C8C4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463E546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038369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04:05</w:t>
            </w:r>
          </w:p>
        </w:tc>
        <w:tc>
          <w:tcPr>
            <w:tcW w:w="1276" w:type="dxa"/>
            <w:noWrap/>
            <w:hideMark/>
          </w:tcPr>
          <w:p w14:paraId="679292B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D139D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20230719854785</w:t>
            </w:r>
          </w:p>
        </w:tc>
      </w:tr>
      <w:tr w:rsidR="006662EC" w:rsidRPr="006662EC" w14:paraId="25B4CBFD" w14:textId="77777777" w:rsidTr="006662EC">
        <w:trPr>
          <w:trHeight w:val="300"/>
        </w:trPr>
        <w:tc>
          <w:tcPr>
            <w:tcW w:w="1403" w:type="dxa"/>
            <w:noWrap/>
            <w:hideMark/>
          </w:tcPr>
          <w:p w14:paraId="710D9C9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w:t>
            </w:r>
          </w:p>
        </w:tc>
        <w:tc>
          <w:tcPr>
            <w:tcW w:w="1773" w:type="dxa"/>
            <w:noWrap/>
            <w:hideMark/>
          </w:tcPr>
          <w:p w14:paraId="323DBE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05B686E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662976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04:05</w:t>
            </w:r>
          </w:p>
        </w:tc>
        <w:tc>
          <w:tcPr>
            <w:tcW w:w="1276" w:type="dxa"/>
            <w:noWrap/>
            <w:hideMark/>
          </w:tcPr>
          <w:p w14:paraId="4F57F0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BC3E8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20230719855041</w:t>
            </w:r>
          </w:p>
        </w:tc>
      </w:tr>
      <w:tr w:rsidR="006662EC" w:rsidRPr="006662EC" w14:paraId="44471BE1" w14:textId="77777777" w:rsidTr="006662EC">
        <w:trPr>
          <w:trHeight w:val="300"/>
        </w:trPr>
        <w:tc>
          <w:tcPr>
            <w:tcW w:w="1403" w:type="dxa"/>
            <w:noWrap/>
            <w:hideMark/>
          </w:tcPr>
          <w:p w14:paraId="24026AE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403</w:t>
            </w:r>
          </w:p>
        </w:tc>
        <w:tc>
          <w:tcPr>
            <w:tcW w:w="1773" w:type="dxa"/>
            <w:noWrap/>
            <w:hideMark/>
          </w:tcPr>
          <w:p w14:paraId="0BCCBA8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481D6C6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BD428D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04:49</w:t>
            </w:r>
          </w:p>
        </w:tc>
        <w:tc>
          <w:tcPr>
            <w:tcW w:w="1276" w:type="dxa"/>
            <w:noWrap/>
            <w:hideMark/>
          </w:tcPr>
          <w:p w14:paraId="0530C61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B2CE48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20230719857345</w:t>
            </w:r>
          </w:p>
        </w:tc>
      </w:tr>
      <w:tr w:rsidR="006662EC" w:rsidRPr="006662EC" w14:paraId="16CCBFB5" w14:textId="77777777" w:rsidTr="006662EC">
        <w:trPr>
          <w:trHeight w:val="300"/>
        </w:trPr>
        <w:tc>
          <w:tcPr>
            <w:tcW w:w="1403" w:type="dxa"/>
            <w:noWrap/>
            <w:hideMark/>
          </w:tcPr>
          <w:p w14:paraId="7705599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870</w:t>
            </w:r>
          </w:p>
        </w:tc>
        <w:tc>
          <w:tcPr>
            <w:tcW w:w="1773" w:type="dxa"/>
            <w:noWrap/>
            <w:hideMark/>
          </w:tcPr>
          <w:p w14:paraId="234B8B7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24322D5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4017B8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07:22</w:t>
            </w:r>
          </w:p>
        </w:tc>
        <w:tc>
          <w:tcPr>
            <w:tcW w:w="1276" w:type="dxa"/>
            <w:noWrap/>
            <w:hideMark/>
          </w:tcPr>
          <w:p w14:paraId="37EBE01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F010FE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20230719859649</w:t>
            </w:r>
          </w:p>
        </w:tc>
      </w:tr>
      <w:tr w:rsidR="006662EC" w:rsidRPr="006662EC" w14:paraId="63831523" w14:textId="77777777" w:rsidTr="006662EC">
        <w:trPr>
          <w:trHeight w:val="300"/>
        </w:trPr>
        <w:tc>
          <w:tcPr>
            <w:tcW w:w="1403" w:type="dxa"/>
            <w:noWrap/>
            <w:hideMark/>
          </w:tcPr>
          <w:p w14:paraId="47E336A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467</w:t>
            </w:r>
          </w:p>
        </w:tc>
        <w:tc>
          <w:tcPr>
            <w:tcW w:w="1773" w:type="dxa"/>
            <w:noWrap/>
            <w:hideMark/>
          </w:tcPr>
          <w:p w14:paraId="72B5865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38EF2B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A66440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11:41</w:t>
            </w:r>
          </w:p>
        </w:tc>
        <w:tc>
          <w:tcPr>
            <w:tcW w:w="1276" w:type="dxa"/>
            <w:noWrap/>
            <w:hideMark/>
          </w:tcPr>
          <w:p w14:paraId="504D3DF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E4E78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20230719862465</w:t>
            </w:r>
          </w:p>
        </w:tc>
      </w:tr>
      <w:tr w:rsidR="006662EC" w:rsidRPr="006662EC" w14:paraId="64328859" w14:textId="77777777" w:rsidTr="006662EC">
        <w:trPr>
          <w:trHeight w:val="300"/>
        </w:trPr>
        <w:tc>
          <w:tcPr>
            <w:tcW w:w="1403" w:type="dxa"/>
            <w:noWrap/>
            <w:hideMark/>
          </w:tcPr>
          <w:p w14:paraId="36CEBA2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324</w:t>
            </w:r>
          </w:p>
        </w:tc>
        <w:tc>
          <w:tcPr>
            <w:tcW w:w="1773" w:type="dxa"/>
            <w:noWrap/>
            <w:hideMark/>
          </w:tcPr>
          <w:p w14:paraId="33C84D3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264762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B9A4D0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11:48</w:t>
            </w:r>
          </w:p>
        </w:tc>
        <w:tc>
          <w:tcPr>
            <w:tcW w:w="1276" w:type="dxa"/>
            <w:noWrap/>
            <w:hideMark/>
          </w:tcPr>
          <w:p w14:paraId="0988A89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AB81CB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20230719863233</w:t>
            </w:r>
          </w:p>
        </w:tc>
      </w:tr>
      <w:tr w:rsidR="006662EC" w:rsidRPr="006662EC" w14:paraId="1AFA426C" w14:textId="77777777" w:rsidTr="006662EC">
        <w:trPr>
          <w:trHeight w:val="300"/>
        </w:trPr>
        <w:tc>
          <w:tcPr>
            <w:tcW w:w="1403" w:type="dxa"/>
            <w:noWrap/>
            <w:hideMark/>
          </w:tcPr>
          <w:p w14:paraId="01A59F7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w:t>
            </w:r>
          </w:p>
        </w:tc>
        <w:tc>
          <w:tcPr>
            <w:tcW w:w="1773" w:type="dxa"/>
            <w:noWrap/>
            <w:hideMark/>
          </w:tcPr>
          <w:p w14:paraId="49E2751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0FB3A2D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97A039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11:48</w:t>
            </w:r>
          </w:p>
        </w:tc>
        <w:tc>
          <w:tcPr>
            <w:tcW w:w="1276" w:type="dxa"/>
            <w:noWrap/>
            <w:hideMark/>
          </w:tcPr>
          <w:p w14:paraId="58E8A5A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026C90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20230719863489</w:t>
            </w:r>
          </w:p>
        </w:tc>
      </w:tr>
      <w:tr w:rsidR="006662EC" w:rsidRPr="006662EC" w14:paraId="24A73EF1" w14:textId="77777777" w:rsidTr="006662EC">
        <w:trPr>
          <w:trHeight w:val="300"/>
        </w:trPr>
        <w:tc>
          <w:tcPr>
            <w:tcW w:w="1403" w:type="dxa"/>
            <w:noWrap/>
            <w:hideMark/>
          </w:tcPr>
          <w:p w14:paraId="0DD2E3E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28</w:t>
            </w:r>
          </w:p>
        </w:tc>
        <w:tc>
          <w:tcPr>
            <w:tcW w:w="1773" w:type="dxa"/>
            <w:noWrap/>
            <w:hideMark/>
          </w:tcPr>
          <w:p w14:paraId="6E7DF75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7187EB4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659CEB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11:48</w:t>
            </w:r>
          </w:p>
        </w:tc>
        <w:tc>
          <w:tcPr>
            <w:tcW w:w="1276" w:type="dxa"/>
            <w:noWrap/>
            <w:hideMark/>
          </w:tcPr>
          <w:p w14:paraId="3E5B5CA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1FE524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20230719863745</w:t>
            </w:r>
          </w:p>
        </w:tc>
      </w:tr>
      <w:tr w:rsidR="006662EC" w:rsidRPr="006662EC" w14:paraId="3AA9B09E" w14:textId="77777777" w:rsidTr="006662EC">
        <w:trPr>
          <w:trHeight w:val="300"/>
        </w:trPr>
        <w:tc>
          <w:tcPr>
            <w:tcW w:w="1403" w:type="dxa"/>
            <w:noWrap/>
            <w:hideMark/>
          </w:tcPr>
          <w:p w14:paraId="3F26728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147</w:t>
            </w:r>
          </w:p>
        </w:tc>
        <w:tc>
          <w:tcPr>
            <w:tcW w:w="1773" w:type="dxa"/>
            <w:noWrap/>
            <w:hideMark/>
          </w:tcPr>
          <w:p w14:paraId="410469C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6159DA3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F16612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11:48</w:t>
            </w:r>
          </w:p>
        </w:tc>
        <w:tc>
          <w:tcPr>
            <w:tcW w:w="1276" w:type="dxa"/>
            <w:noWrap/>
            <w:hideMark/>
          </w:tcPr>
          <w:p w14:paraId="2899ECD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41F95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20230719864001</w:t>
            </w:r>
          </w:p>
        </w:tc>
      </w:tr>
      <w:tr w:rsidR="006662EC" w:rsidRPr="006662EC" w14:paraId="4FE10EDE" w14:textId="77777777" w:rsidTr="006662EC">
        <w:trPr>
          <w:trHeight w:val="300"/>
        </w:trPr>
        <w:tc>
          <w:tcPr>
            <w:tcW w:w="1403" w:type="dxa"/>
            <w:noWrap/>
            <w:hideMark/>
          </w:tcPr>
          <w:p w14:paraId="1AE960C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475</w:t>
            </w:r>
          </w:p>
        </w:tc>
        <w:tc>
          <w:tcPr>
            <w:tcW w:w="1773" w:type="dxa"/>
            <w:noWrap/>
            <w:hideMark/>
          </w:tcPr>
          <w:p w14:paraId="0631D7A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412A1D9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7BD3AF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15:39</w:t>
            </w:r>
          </w:p>
        </w:tc>
        <w:tc>
          <w:tcPr>
            <w:tcW w:w="1276" w:type="dxa"/>
            <w:noWrap/>
            <w:hideMark/>
          </w:tcPr>
          <w:p w14:paraId="018BCF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BAFBC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20230719868097</w:t>
            </w:r>
          </w:p>
        </w:tc>
      </w:tr>
      <w:tr w:rsidR="006662EC" w:rsidRPr="006662EC" w14:paraId="21FF8D34" w14:textId="77777777" w:rsidTr="006662EC">
        <w:trPr>
          <w:trHeight w:val="300"/>
        </w:trPr>
        <w:tc>
          <w:tcPr>
            <w:tcW w:w="1403" w:type="dxa"/>
            <w:noWrap/>
            <w:hideMark/>
          </w:tcPr>
          <w:p w14:paraId="08042F1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208</w:t>
            </w:r>
          </w:p>
        </w:tc>
        <w:tc>
          <w:tcPr>
            <w:tcW w:w="1773" w:type="dxa"/>
            <w:noWrap/>
            <w:hideMark/>
          </w:tcPr>
          <w:p w14:paraId="238F7A6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525743E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8D45B7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18:52</w:t>
            </w:r>
          </w:p>
        </w:tc>
        <w:tc>
          <w:tcPr>
            <w:tcW w:w="1276" w:type="dxa"/>
            <w:noWrap/>
            <w:hideMark/>
          </w:tcPr>
          <w:p w14:paraId="05C4E12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CFF878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20230719871425</w:t>
            </w:r>
          </w:p>
        </w:tc>
      </w:tr>
      <w:tr w:rsidR="006662EC" w:rsidRPr="006662EC" w14:paraId="42377002" w14:textId="77777777" w:rsidTr="006662EC">
        <w:trPr>
          <w:trHeight w:val="300"/>
        </w:trPr>
        <w:tc>
          <w:tcPr>
            <w:tcW w:w="1403" w:type="dxa"/>
            <w:noWrap/>
            <w:hideMark/>
          </w:tcPr>
          <w:p w14:paraId="63D8D63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233</w:t>
            </w:r>
          </w:p>
        </w:tc>
        <w:tc>
          <w:tcPr>
            <w:tcW w:w="1773" w:type="dxa"/>
            <w:noWrap/>
            <w:hideMark/>
          </w:tcPr>
          <w:p w14:paraId="109FAD8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58D156A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1F553F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18:52</w:t>
            </w:r>
          </w:p>
        </w:tc>
        <w:tc>
          <w:tcPr>
            <w:tcW w:w="1276" w:type="dxa"/>
            <w:noWrap/>
            <w:hideMark/>
          </w:tcPr>
          <w:p w14:paraId="6BA3707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81E6C8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20230719871681</w:t>
            </w:r>
          </w:p>
        </w:tc>
      </w:tr>
      <w:tr w:rsidR="006662EC" w:rsidRPr="006662EC" w14:paraId="3C13CAEF" w14:textId="77777777" w:rsidTr="006662EC">
        <w:trPr>
          <w:trHeight w:val="300"/>
        </w:trPr>
        <w:tc>
          <w:tcPr>
            <w:tcW w:w="1403" w:type="dxa"/>
            <w:noWrap/>
            <w:hideMark/>
          </w:tcPr>
          <w:p w14:paraId="63D0D04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231</w:t>
            </w:r>
          </w:p>
        </w:tc>
        <w:tc>
          <w:tcPr>
            <w:tcW w:w="1773" w:type="dxa"/>
            <w:noWrap/>
            <w:hideMark/>
          </w:tcPr>
          <w:p w14:paraId="5CD2D53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1F4A52E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15B636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19:42</w:t>
            </w:r>
          </w:p>
        </w:tc>
        <w:tc>
          <w:tcPr>
            <w:tcW w:w="1276" w:type="dxa"/>
            <w:noWrap/>
            <w:hideMark/>
          </w:tcPr>
          <w:p w14:paraId="2A01271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94521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20230719874241</w:t>
            </w:r>
          </w:p>
        </w:tc>
      </w:tr>
      <w:tr w:rsidR="006662EC" w:rsidRPr="006662EC" w14:paraId="22717348" w14:textId="77777777" w:rsidTr="006662EC">
        <w:trPr>
          <w:trHeight w:val="300"/>
        </w:trPr>
        <w:tc>
          <w:tcPr>
            <w:tcW w:w="1403" w:type="dxa"/>
            <w:noWrap/>
            <w:hideMark/>
          </w:tcPr>
          <w:p w14:paraId="5E5D04E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526</w:t>
            </w:r>
          </w:p>
        </w:tc>
        <w:tc>
          <w:tcPr>
            <w:tcW w:w="1773" w:type="dxa"/>
            <w:noWrap/>
            <w:hideMark/>
          </w:tcPr>
          <w:p w14:paraId="319224C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4E99C0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B83A8F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19:42</w:t>
            </w:r>
          </w:p>
        </w:tc>
        <w:tc>
          <w:tcPr>
            <w:tcW w:w="1276" w:type="dxa"/>
            <w:noWrap/>
            <w:hideMark/>
          </w:tcPr>
          <w:p w14:paraId="04F6D0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BB10DF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20230719874497</w:t>
            </w:r>
          </w:p>
        </w:tc>
      </w:tr>
      <w:tr w:rsidR="006662EC" w:rsidRPr="006662EC" w14:paraId="59231D56" w14:textId="77777777" w:rsidTr="006662EC">
        <w:trPr>
          <w:trHeight w:val="300"/>
        </w:trPr>
        <w:tc>
          <w:tcPr>
            <w:tcW w:w="1403" w:type="dxa"/>
            <w:noWrap/>
            <w:hideMark/>
          </w:tcPr>
          <w:p w14:paraId="75604D9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76</w:t>
            </w:r>
          </w:p>
        </w:tc>
        <w:tc>
          <w:tcPr>
            <w:tcW w:w="1773" w:type="dxa"/>
            <w:noWrap/>
            <w:hideMark/>
          </w:tcPr>
          <w:p w14:paraId="0A8EBD0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20F5AD1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BFE7AD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19:42</w:t>
            </w:r>
          </w:p>
        </w:tc>
        <w:tc>
          <w:tcPr>
            <w:tcW w:w="1276" w:type="dxa"/>
            <w:noWrap/>
            <w:hideMark/>
          </w:tcPr>
          <w:p w14:paraId="3CBB4D0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886742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20230719875265</w:t>
            </w:r>
          </w:p>
        </w:tc>
      </w:tr>
      <w:tr w:rsidR="006662EC" w:rsidRPr="006662EC" w14:paraId="5A362884" w14:textId="77777777" w:rsidTr="006662EC">
        <w:trPr>
          <w:trHeight w:val="300"/>
        </w:trPr>
        <w:tc>
          <w:tcPr>
            <w:tcW w:w="1403" w:type="dxa"/>
            <w:noWrap/>
            <w:hideMark/>
          </w:tcPr>
          <w:p w14:paraId="3329615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115</w:t>
            </w:r>
          </w:p>
        </w:tc>
        <w:tc>
          <w:tcPr>
            <w:tcW w:w="1773" w:type="dxa"/>
            <w:noWrap/>
            <w:hideMark/>
          </w:tcPr>
          <w:p w14:paraId="5588B63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78C3A4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48D0BD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20:24</w:t>
            </w:r>
          </w:p>
        </w:tc>
        <w:tc>
          <w:tcPr>
            <w:tcW w:w="1276" w:type="dxa"/>
            <w:noWrap/>
            <w:hideMark/>
          </w:tcPr>
          <w:p w14:paraId="320B332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2B6646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20230719876289</w:t>
            </w:r>
          </w:p>
        </w:tc>
      </w:tr>
      <w:tr w:rsidR="006662EC" w:rsidRPr="006662EC" w14:paraId="7AED1BFB" w14:textId="77777777" w:rsidTr="006662EC">
        <w:trPr>
          <w:trHeight w:val="300"/>
        </w:trPr>
        <w:tc>
          <w:tcPr>
            <w:tcW w:w="1403" w:type="dxa"/>
            <w:noWrap/>
            <w:hideMark/>
          </w:tcPr>
          <w:p w14:paraId="6ABD483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390</w:t>
            </w:r>
          </w:p>
        </w:tc>
        <w:tc>
          <w:tcPr>
            <w:tcW w:w="1773" w:type="dxa"/>
            <w:noWrap/>
            <w:hideMark/>
          </w:tcPr>
          <w:p w14:paraId="7A882DE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55562B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5DDD6F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25:22</w:t>
            </w:r>
          </w:p>
        </w:tc>
        <w:tc>
          <w:tcPr>
            <w:tcW w:w="1276" w:type="dxa"/>
            <w:noWrap/>
            <w:hideMark/>
          </w:tcPr>
          <w:p w14:paraId="0A8C8A1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C9B3F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20230719881409</w:t>
            </w:r>
          </w:p>
        </w:tc>
      </w:tr>
      <w:tr w:rsidR="006662EC" w:rsidRPr="006662EC" w14:paraId="5BE4FA78" w14:textId="77777777" w:rsidTr="006662EC">
        <w:trPr>
          <w:trHeight w:val="300"/>
        </w:trPr>
        <w:tc>
          <w:tcPr>
            <w:tcW w:w="1403" w:type="dxa"/>
            <w:noWrap/>
            <w:hideMark/>
          </w:tcPr>
          <w:p w14:paraId="7557563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398</w:t>
            </w:r>
          </w:p>
        </w:tc>
        <w:tc>
          <w:tcPr>
            <w:tcW w:w="1773" w:type="dxa"/>
            <w:noWrap/>
            <w:hideMark/>
          </w:tcPr>
          <w:p w14:paraId="329309F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4DF32DE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5353F4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26:55</w:t>
            </w:r>
          </w:p>
        </w:tc>
        <w:tc>
          <w:tcPr>
            <w:tcW w:w="1276" w:type="dxa"/>
            <w:noWrap/>
            <w:hideMark/>
          </w:tcPr>
          <w:p w14:paraId="66C955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4DDCBE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20230719883201</w:t>
            </w:r>
          </w:p>
        </w:tc>
      </w:tr>
      <w:tr w:rsidR="006662EC" w:rsidRPr="006662EC" w14:paraId="261FD2D7" w14:textId="77777777" w:rsidTr="006662EC">
        <w:trPr>
          <w:trHeight w:val="300"/>
        </w:trPr>
        <w:tc>
          <w:tcPr>
            <w:tcW w:w="1403" w:type="dxa"/>
            <w:noWrap/>
            <w:hideMark/>
          </w:tcPr>
          <w:p w14:paraId="7A69B05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122</w:t>
            </w:r>
          </w:p>
        </w:tc>
        <w:tc>
          <w:tcPr>
            <w:tcW w:w="1773" w:type="dxa"/>
            <w:noWrap/>
            <w:hideMark/>
          </w:tcPr>
          <w:p w14:paraId="439F2F9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4CF22F1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20560C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26:55</w:t>
            </w:r>
          </w:p>
        </w:tc>
        <w:tc>
          <w:tcPr>
            <w:tcW w:w="1276" w:type="dxa"/>
            <w:noWrap/>
            <w:hideMark/>
          </w:tcPr>
          <w:p w14:paraId="235E301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F68E4D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20230719883457</w:t>
            </w:r>
          </w:p>
        </w:tc>
      </w:tr>
      <w:tr w:rsidR="006662EC" w:rsidRPr="006662EC" w14:paraId="48E678DE" w14:textId="77777777" w:rsidTr="006662EC">
        <w:trPr>
          <w:trHeight w:val="300"/>
        </w:trPr>
        <w:tc>
          <w:tcPr>
            <w:tcW w:w="1403" w:type="dxa"/>
            <w:noWrap/>
            <w:hideMark/>
          </w:tcPr>
          <w:p w14:paraId="2DE8479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242</w:t>
            </w:r>
          </w:p>
        </w:tc>
        <w:tc>
          <w:tcPr>
            <w:tcW w:w="1773" w:type="dxa"/>
            <w:noWrap/>
            <w:hideMark/>
          </w:tcPr>
          <w:p w14:paraId="430E47C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15E3E5A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2ECE02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29:37</w:t>
            </w:r>
          </w:p>
        </w:tc>
        <w:tc>
          <w:tcPr>
            <w:tcW w:w="1276" w:type="dxa"/>
            <w:noWrap/>
            <w:hideMark/>
          </w:tcPr>
          <w:p w14:paraId="3460E8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4D3B57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20230719887041</w:t>
            </w:r>
          </w:p>
        </w:tc>
      </w:tr>
      <w:tr w:rsidR="006662EC" w:rsidRPr="006662EC" w14:paraId="3FBD1321" w14:textId="77777777" w:rsidTr="006662EC">
        <w:trPr>
          <w:trHeight w:val="300"/>
        </w:trPr>
        <w:tc>
          <w:tcPr>
            <w:tcW w:w="1403" w:type="dxa"/>
            <w:noWrap/>
            <w:hideMark/>
          </w:tcPr>
          <w:p w14:paraId="4CB7AB2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212</w:t>
            </w:r>
          </w:p>
        </w:tc>
        <w:tc>
          <w:tcPr>
            <w:tcW w:w="1773" w:type="dxa"/>
            <w:noWrap/>
            <w:hideMark/>
          </w:tcPr>
          <w:p w14:paraId="3D2E9E9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4087A88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F59256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29:37</w:t>
            </w:r>
          </w:p>
        </w:tc>
        <w:tc>
          <w:tcPr>
            <w:tcW w:w="1276" w:type="dxa"/>
            <w:noWrap/>
            <w:hideMark/>
          </w:tcPr>
          <w:p w14:paraId="09FD8D0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F183B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20230719887297</w:t>
            </w:r>
          </w:p>
        </w:tc>
      </w:tr>
      <w:tr w:rsidR="006662EC" w:rsidRPr="006662EC" w14:paraId="07A84C3C" w14:textId="77777777" w:rsidTr="006662EC">
        <w:trPr>
          <w:trHeight w:val="300"/>
        </w:trPr>
        <w:tc>
          <w:tcPr>
            <w:tcW w:w="1403" w:type="dxa"/>
            <w:noWrap/>
            <w:hideMark/>
          </w:tcPr>
          <w:p w14:paraId="5393B94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206</w:t>
            </w:r>
          </w:p>
        </w:tc>
        <w:tc>
          <w:tcPr>
            <w:tcW w:w="1773" w:type="dxa"/>
            <w:noWrap/>
            <w:hideMark/>
          </w:tcPr>
          <w:p w14:paraId="6537759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1BA60BE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C244B2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29:37</w:t>
            </w:r>
          </w:p>
        </w:tc>
        <w:tc>
          <w:tcPr>
            <w:tcW w:w="1276" w:type="dxa"/>
            <w:noWrap/>
            <w:hideMark/>
          </w:tcPr>
          <w:p w14:paraId="2764F38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6DEAD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20230719887553</w:t>
            </w:r>
          </w:p>
        </w:tc>
      </w:tr>
      <w:tr w:rsidR="006662EC" w:rsidRPr="006662EC" w14:paraId="0FBBD2D2" w14:textId="77777777" w:rsidTr="006662EC">
        <w:trPr>
          <w:trHeight w:val="300"/>
        </w:trPr>
        <w:tc>
          <w:tcPr>
            <w:tcW w:w="1403" w:type="dxa"/>
            <w:noWrap/>
            <w:hideMark/>
          </w:tcPr>
          <w:p w14:paraId="5E815C2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338</w:t>
            </w:r>
          </w:p>
        </w:tc>
        <w:tc>
          <w:tcPr>
            <w:tcW w:w="1773" w:type="dxa"/>
            <w:noWrap/>
            <w:hideMark/>
          </w:tcPr>
          <w:p w14:paraId="23BA4E5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3D5D371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C16C65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30:05</w:t>
            </w:r>
          </w:p>
        </w:tc>
        <w:tc>
          <w:tcPr>
            <w:tcW w:w="1276" w:type="dxa"/>
            <w:noWrap/>
            <w:hideMark/>
          </w:tcPr>
          <w:p w14:paraId="50C2F94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2E1E93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20230719895233</w:t>
            </w:r>
          </w:p>
        </w:tc>
      </w:tr>
      <w:tr w:rsidR="006662EC" w:rsidRPr="006662EC" w14:paraId="3D75F1EE" w14:textId="77777777" w:rsidTr="006662EC">
        <w:trPr>
          <w:trHeight w:val="300"/>
        </w:trPr>
        <w:tc>
          <w:tcPr>
            <w:tcW w:w="1403" w:type="dxa"/>
            <w:noWrap/>
            <w:hideMark/>
          </w:tcPr>
          <w:p w14:paraId="339389D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304</w:t>
            </w:r>
          </w:p>
        </w:tc>
        <w:tc>
          <w:tcPr>
            <w:tcW w:w="1773" w:type="dxa"/>
            <w:noWrap/>
            <w:hideMark/>
          </w:tcPr>
          <w:p w14:paraId="3E1C0F3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5580927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07F9EC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30:06</w:t>
            </w:r>
          </w:p>
        </w:tc>
        <w:tc>
          <w:tcPr>
            <w:tcW w:w="1276" w:type="dxa"/>
            <w:noWrap/>
            <w:hideMark/>
          </w:tcPr>
          <w:p w14:paraId="7AFAC6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1A1F66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20230719896001</w:t>
            </w:r>
          </w:p>
        </w:tc>
      </w:tr>
      <w:tr w:rsidR="006662EC" w:rsidRPr="006662EC" w14:paraId="777A4555" w14:textId="77777777" w:rsidTr="006662EC">
        <w:trPr>
          <w:trHeight w:val="300"/>
        </w:trPr>
        <w:tc>
          <w:tcPr>
            <w:tcW w:w="1403" w:type="dxa"/>
            <w:noWrap/>
            <w:hideMark/>
          </w:tcPr>
          <w:p w14:paraId="70CF199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61</w:t>
            </w:r>
          </w:p>
        </w:tc>
        <w:tc>
          <w:tcPr>
            <w:tcW w:w="1773" w:type="dxa"/>
            <w:noWrap/>
            <w:hideMark/>
          </w:tcPr>
          <w:p w14:paraId="5416A5C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03E1B1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46589A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30:06</w:t>
            </w:r>
          </w:p>
        </w:tc>
        <w:tc>
          <w:tcPr>
            <w:tcW w:w="1276" w:type="dxa"/>
            <w:noWrap/>
            <w:hideMark/>
          </w:tcPr>
          <w:p w14:paraId="465D8E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E29DF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20230719896257</w:t>
            </w:r>
          </w:p>
        </w:tc>
      </w:tr>
      <w:tr w:rsidR="006662EC" w:rsidRPr="006662EC" w14:paraId="1462C7AA" w14:textId="77777777" w:rsidTr="006662EC">
        <w:trPr>
          <w:trHeight w:val="300"/>
        </w:trPr>
        <w:tc>
          <w:tcPr>
            <w:tcW w:w="1403" w:type="dxa"/>
            <w:noWrap/>
            <w:hideMark/>
          </w:tcPr>
          <w:p w14:paraId="28C2B3A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93</w:t>
            </w:r>
          </w:p>
        </w:tc>
        <w:tc>
          <w:tcPr>
            <w:tcW w:w="1773" w:type="dxa"/>
            <w:noWrap/>
            <w:hideMark/>
          </w:tcPr>
          <w:p w14:paraId="50721B1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448698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A9CE63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30:12</w:t>
            </w:r>
          </w:p>
        </w:tc>
        <w:tc>
          <w:tcPr>
            <w:tcW w:w="1276" w:type="dxa"/>
            <w:noWrap/>
            <w:hideMark/>
          </w:tcPr>
          <w:p w14:paraId="7038A7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89197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20230719899329</w:t>
            </w:r>
          </w:p>
        </w:tc>
      </w:tr>
      <w:tr w:rsidR="006662EC" w:rsidRPr="006662EC" w14:paraId="36B7D2ED" w14:textId="77777777" w:rsidTr="006662EC">
        <w:trPr>
          <w:trHeight w:val="300"/>
        </w:trPr>
        <w:tc>
          <w:tcPr>
            <w:tcW w:w="1403" w:type="dxa"/>
            <w:noWrap/>
            <w:hideMark/>
          </w:tcPr>
          <w:p w14:paraId="2C927E7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43</w:t>
            </w:r>
          </w:p>
        </w:tc>
        <w:tc>
          <w:tcPr>
            <w:tcW w:w="1773" w:type="dxa"/>
            <w:noWrap/>
            <w:hideMark/>
          </w:tcPr>
          <w:p w14:paraId="0B09FCB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193194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E2A759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30:16</w:t>
            </w:r>
          </w:p>
        </w:tc>
        <w:tc>
          <w:tcPr>
            <w:tcW w:w="1276" w:type="dxa"/>
            <w:noWrap/>
            <w:hideMark/>
          </w:tcPr>
          <w:p w14:paraId="5DEE6F4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F3105C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20230719899841</w:t>
            </w:r>
          </w:p>
        </w:tc>
      </w:tr>
      <w:tr w:rsidR="006662EC" w:rsidRPr="006662EC" w14:paraId="71285894" w14:textId="77777777" w:rsidTr="006662EC">
        <w:trPr>
          <w:trHeight w:val="300"/>
        </w:trPr>
        <w:tc>
          <w:tcPr>
            <w:tcW w:w="1403" w:type="dxa"/>
            <w:noWrap/>
            <w:hideMark/>
          </w:tcPr>
          <w:p w14:paraId="45239EF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w:t>
            </w:r>
          </w:p>
        </w:tc>
        <w:tc>
          <w:tcPr>
            <w:tcW w:w="1773" w:type="dxa"/>
            <w:noWrap/>
            <w:hideMark/>
          </w:tcPr>
          <w:p w14:paraId="0295836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3CDDF56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A1D6AF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30:16</w:t>
            </w:r>
          </w:p>
        </w:tc>
        <w:tc>
          <w:tcPr>
            <w:tcW w:w="1276" w:type="dxa"/>
            <w:noWrap/>
            <w:hideMark/>
          </w:tcPr>
          <w:p w14:paraId="459D1C5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755C9B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20230719900097</w:t>
            </w:r>
          </w:p>
        </w:tc>
      </w:tr>
      <w:tr w:rsidR="006662EC" w:rsidRPr="006662EC" w14:paraId="1157DB94" w14:textId="77777777" w:rsidTr="006662EC">
        <w:trPr>
          <w:trHeight w:val="300"/>
        </w:trPr>
        <w:tc>
          <w:tcPr>
            <w:tcW w:w="1403" w:type="dxa"/>
            <w:noWrap/>
            <w:hideMark/>
          </w:tcPr>
          <w:p w14:paraId="33DB239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46</w:t>
            </w:r>
          </w:p>
        </w:tc>
        <w:tc>
          <w:tcPr>
            <w:tcW w:w="1773" w:type="dxa"/>
            <w:noWrap/>
            <w:hideMark/>
          </w:tcPr>
          <w:p w14:paraId="78F070F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3B2B17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F431CF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30:17</w:t>
            </w:r>
          </w:p>
        </w:tc>
        <w:tc>
          <w:tcPr>
            <w:tcW w:w="1276" w:type="dxa"/>
            <w:noWrap/>
            <w:hideMark/>
          </w:tcPr>
          <w:p w14:paraId="4CBC3A4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C1589E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20230719900609</w:t>
            </w:r>
          </w:p>
        </w:tc>
      </w:tr>
      <w:tr w:rsidR="006662EC" w:rsidRPr="006662EC" w14:paraId="0979F0E3" w14:textId="77777777" w:rsidTr="006662EC">
        <w:trPr>
          <w:trHeight w:val="300"/>
        </w:trPr>
        <w:tc>
          <w:tcPr>
            <w:tcW w:w="1403" w:type="dxa"/>
            <w:noWrap/>
            <w:hideMark/>
          </w:tcPr>
          <w:p w14:paraId="728F780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93</w:t>
            </w:r>
          </w:p>
        </w:tc>
        <w:tc>
          <w:tcPr>
            <w:tcW w:w="1773" w:type="dxa"/>
            <w:noWrap/>
            <w:hideMark/>
          </w:tcPr>
          <w:p w14:paraId="04FCBEC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6F2E78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4CB31A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30:26</w:t>
            </w:r>
          </w:p>
        </w:tc>
        <w:tc>
          <w:tcPr>
            <w:tcW w:w="1276" w:type="dxa"/>
            <w:noWrap/>
            <w:hideMark/>
          </w:tcPr>
          <w:p w14:paraId="623C359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AE1F4D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20230719902657</w:t>
            </w:r>
          </w:p>
        </w:tc>
      </w:tr>
      <w:tr w:rsidR="006662EC" w:rsidRPr="006662EC" w14:paraId="1DB4E4E7" w14:textId="77777777" w:rsidTr="006662EC">
        <w:trPr>
          <w:trHeight w:val="300"/>
        </w:trPr>
        <w:tc>
          <w:tcPr>
            <w:tcW w:w="1403" w:type="dxa"/>
            <w:noWrap/>
            <w:hideMark/>
          </w:tcPr>
          <w:p w14:paraId="261AEAB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100</w:t>
            </w:r>
          </w:p>
        </w:tc>
        <w:tc>
          <w:tcPr>
            <w:tcW w:w="1773" w:type="dxa"/>
            <w:noWrap/>
            <w:hideMark/>
          </w:tcPr>
          <w:p w14:paraId="71AB356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502DE40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B92A2F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30:42</w:t>
            </w:r>
          </w:p>
        </w:tc>
        <w:tc>
          <w:tcPr>
            <w:tcW w:w="1276" w:type="dxa"/>
            <w:noWrap/>
            <w:hideMark/>
          </w:tcPr>
          <w:p w14:paraId="138281D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0BC2A7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20230719904961</w:t>
            </w:r>
          </w:p>
        </w:tc>
      </w:tr>
      <w:tr w:rsidR="006662EC" w:rsidRPr="006662EC" w14:paraId="4C76A942" w14:textId="77777777" w:rsidTr="006662EC">
        <w:trPr>
          <w:trHeight w:val="300"/>
        </w:trPr>
        <w:tc>
          <w:tcPr>
            <w:tcW w:w="1403" w:type="dxa"/>
            <w:noWrap/>
            <w:hideMark/>
          </w:tcPr>
          <w:p w14:paraId="3FBE401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70</w:t>
            </w:r>
          </w:p>
        </w:tc>
        <w:tc>
          <w:tcPr>
            <w:tcW w:w="1773" w:type="dxa"/>
            <w:noWrap/>
            <w:hideMark/>
          </w:tcPr>
          <w:p w14:paraId="00ACB75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7D01BB3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67966C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30:42</w:t>
            </w:r>
          </w:p>
        </w:tc>
        <w:tc>
          <w:tcPr>
            <w:tcW w:w="1276" w:type="dxa"/>
            <w:noWrap/>
            <w:hideMark/>
          </w:tcPr>
          <w:p w14:paraId="3A68040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37076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20230719905217</w:t>
            </w:r>
          </w:p>
        </w:tc>
      </w:tr>
      <w:tr w:rsidR="006662EC" w:rsidRPr="006662EC" w14:paraId="33003345" w14:textId="77777777" w:rsidTr="006662EC">
        <w:trPr>
          <w:trHeight w:val="300"/>
        </w:trPr>
        <w:tc>
          <w:tcPr>
            <w:tcW w:w="1403" w:type="dxa"/>
            <w:noWrap/>
            <w:hideMark/>
          </w:tcPr>
          <w:p w14:paraId="7F48218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w:t>
            </w:r>
          </w:p>
        </w:tc>
        <w:tc>
          <w:tcPr>
            <w:tcW w:w="1773" w:type="dxa"/>
            <w:noWrap/>
            <w:hideMark/>
          </w:tcPr>
          <w:p w14:paraId="0D3B9FC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436E27E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3FDBE1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30:42</w:t>
            </w:r>
          </w:p>
        </w:tc>
        <w:tc>
          <w:tcPr>
            <w:tcW w:w="1276" w:type="dxa"/>
            <w:noWrap/>
            <w:hideMark/>
          </w:tcPr>
          <w:p w14:paraId="6872EEF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C458B5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20230719907265</w:t>
            </w:r>
          </w:p>
        </w:tc>
      </w:tr>
      <w:tr w:rsidR="006662EC" w:rsidRPr="006662EC" w14:paraId="7EEBFF71" w14:textId="77777777" w:rsidTr="006662EC">
        <w:trPr>
          <w:trHeight w:val="300"/>
        </w:trPr>
        <w:tc>
          <w:tcPr>
            <w:tcW w:w="1403" w:type="dxa"/>
            <w:noWrap/>
            <w:hideMark/>
          </w:tcPr>
          <w:p w14:paraId="29BBB8A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80</w:t>
            </w:r>
          </w:p>
        </w:tc>
        <w:tc>
          <w:tcPr>
            <w:tcW w:w="1773" w:type="dxa"/>
            <w:noWrap/>
            <w:hideMark/>
          </w:tcPr>
          <w:p w14:paraId="21A7CFA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DD65C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3B8352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30:42</w:t>
            </w:r>
          </w:p>
        </w:tc>
        <w:tc>
          <w:tcPr>
            <w:tcW w:w="1276" w:type="dxa"/>
            <w:noWrap/>
            <w:hideMark/>
          </w:tcPr>
          <w:p w14:paraId="2CDC34C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6E233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20230719907521</w:t>
            </w:r>
          </w:p>
        </w:tc>
      </w:tr>
      <w:tr w:rsidR="006662EC" w:rsidRPr="006662EC" w14:paraId="5F06FBE0" w14:textId="77777777" w:rsidTr="006662EC">
        <w:trPr>
          <w:trHeight w:val="300"/>
        </w:trPr>
        <w:tc>
          <w:tcPr>
            <w:tcW w:w="1403" w:type="dxa"/>
            <w:noWrap/>
            <w:hideMark/>
          </w:tcPr>
          <w:p w14:paraId="3EB39CA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w:t>
            </w:r>
          </w:p>
        </w:tc>
        <w:tc>
          <w:tcPr>
            <w:tcW w:w="1773" w:type="dxa"/>
            <w:noWrap/>
            <w:hideMark/>
          </w:tcPr>
          <w:p w14:paraId="0B8E277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78C9D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8813ED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30:42</w:t>
            </w:r>
          </w:p>
        </w:tc>
        <w:tc>
          <w:tcPr>
            <w:tcW w:w="1276" w:type="dxa"/>
            <w:noWrap/>
            <w:hideMark/>
          </w:tcPr>
          <w:p w14:paraId="31546D7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EF819E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20230719907777</w:t>
            </w:r>
          </w:p>
        </w:tc>
      </w:tr>
      <w:tr w:rsidR="006662EC" w:rsidRPr="006662EC" w14:paraId="71B85448" w14:textId="77777777" w:rsidTr="006662EC">
        <w:trPr>
          <w:trHeight w:val="300"/>
        </w:trPr>
        <w:tc>
          <w:tcPr>
            <w:tcW w:w="1403" w:type="dxa"/>
            <w:noWrap/>
            <w:hideMark/>
          </w:tcPr>
          <w:p w14:paraId="29F9A05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185</w:t>
            </w:r>
          </w:p>
        </w:tc>
        <w:tc>
          <w:tcPr>
            <w:tcW w:w="1773" w:type="dxa"/>
            <w:noWrap/>
            <w:hideMark/>
          </w:tcPr>
          <w:p w14:paraId="6889B70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0640281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64EE74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30:55</w:t>
            </w:r>
          </w:p>
        </w:tc>
        <w:tc>
          <w:tcPr>
            <w:tcW w:w="1276" w:type="dxa"/>
            <w:noWrap/>
            <w:hideMark/>
          </w:tcPr>
          <w:p w14:paraId="7C0C52D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FD38C3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20230719911873</w:t>
            </w:r>
          </w:p>
        </w:tc>
      </w:tr>
      <w:tr w:rsidR="006662EC" w:rsidRPr="006662EC" w14:paraId="70257167" w14:textId="77777777" w:rsidTr="006662EC">
        <w:trPr>
          <w:trHeight w:val="300"/>
        </w:trPr>
        <w:tc>
          <w:tcPr>
            <w:tcW w:w="1403" w:type="dxa"/>
            <w:noWrap/>
            <w:hideMark/>
          </w:tcPr>
          <w:p w14:paraId="478630B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w:t>
            </w:r>
          </w:p>
        </w:tc>
        <w:tc>
          <w:tcPr>
            <w:tcW w:w="1773" w:type="dxa"/>
            <w:noWrap/>
            <w:hideMark/>
          </w:tcPr>
          <w:p w14:paraId="0206A46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53DD124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312FCF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33:01</w:t>
            </w:r>
          </w:p>
        </w:tc>
        <w:tc>
          <w:tcPr>
            <w:tcW w:w="1276" w:type="dxa"/>
            <w:noWrap/>
            <w:hideMark/>
          </w:tcPr>
          <w:p w14:paraId="6A808CE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0A9E0E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20230719920577</w:t>
            </w:r>
          </w:p>
        </w:tc>
      </w:tr>
      <w:tr w:rsidR="006662EC" w:rsidRPr="006662EC" w14:paraId="16417341" w14:textId="77777777" w:rsidTr="006662EC">
        <w:trPr>
          <w:trHeight w:val="300"/>
        </w:trPr>
        <w:tc>
          <w:tcPr>
            <w:tcW w:w="1403" w:type="dxa"/>
            <w:noWrap/>
            <w:hideMark/>
          </w:tcPr>
          <w:p w14:paraId="677C6FC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46</w:t>
            </w:r>
          </w:p>
        </w:tc>
        <w:tc>
          <w:tcPr>
            <w:tcW w:w="1773" w:type="dxa"/>
            <w:noWrap/>
            <w:hideMark/>
          </w:tcPr>
          <w:p w14:paraId="2BDA278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6B2C0D6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40B500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33:04</w:t>
            </w:r>
          </w:p>
        </w:tc>
        <w:tc>
          <w:tcPr>
            <w:tcW w:w="1276" w:type="dxa"/>
            <w:noWrap/>
            <w:hideMark/>
          </w:tcPr>
          <w:p w14:paraId="110A297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DE647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20230719920833</w:t>
            </w:r>
          </w:p>
        </w:tc>
      </w:tr>
      <w:tr w:rsidR="006662EC" w:rsidRPr="006662EC" w14:paraId="23904E80" w14:textId="77777777" w:rsidTr="006662EC">
        <w:trPr>
          <w:trHeight w:val="300"/>
        </w:trPr>
        <w:tc>
          <w:tcPr>
            <w:tcW w:w="1403" w:type="dxa"/>
            <w:noWrap/>
            <w:hideMark/>
          </w:tcPr>
          <w:p w14:paraId="67EF45C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287</w:t>
            </w:r>
          </w:p>
        </w:tc>
        <w:tc>
          <w:tcPr>
            <w:tcW w:w="1773" w:type="dxa"/>
            <w:noWrap/>
            <w:hideMark/>
          </w:tcPr>
          <w:p w14:paraId="6155A45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2D8F43E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C2DA12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33:09</w:t>
            </w:r>
          </w:p>
        </w:tc>
        <w:tc>
          <w:tcPr>
            <w:tcW w:w="1276" w:type="dxa"/>
            <w:noWrap/>
            <w:hideMark/>
          </w:tcPr>
          <w:p w14:paraId="2D8C4F0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ABF9A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20230719922369</w:t>
            </w:r>
          </w:p>
        </w:tc>
      </w:tr>
      <w:tr w:rsidR="006662EC" w:rsidRPr="006662EC" w14:paraId="63D6622A" w14:textId="77777777" w:rsidTr="006662EC">
        <w:trPr>
          <w:trHeight w:val="300"/>
        </w:trPr>
        <w:tc>
          <w:tcPr>
            <w:tcW w:w="1403" w:type="dxa"/>
            <w:noWrap/>
            <w:hideMark/>
          </w:tcPr>
          <w:p w14:paraId="7220512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346</w:t>
            </w:r>
          </w:p>
        </w:tc>
        <w:tc>
          <w:tcPr>
            <w:tcW w:w="1773" w:type="dxa"/>
            <w:noWrap/>
            <w:hideMark/>
          </w:tcPr>
          <w:p w14:paraId="5CD6180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1C650D9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BC6A75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33:19</w:t>
            </w:r>
          </w:p>
        </w:tc>
        <w:tc>
          <w:tcPr>
            <w:tcW w:w="1276" w:type="dxa"/>
            <w:noWrap/>
            <w:hideMark/>
          </w:tcPr>
          <w:p w14:paraId="3F0F17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107D07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20230719923393</w:t>
            </w:r>
          </w:p>
        </w:tc>
      </w:tr>
      <w:tr w:rsidR="006662EC" w:rsidRPr="006662EC" w14:paraId="60C82623" w14:textId="77777777" w:rsidTr="006662EC">
        <w:trPr>
          <w:trHeight w:val="300"/>
        </w:trPr>
        <w:tc>
          <w:tcPr>
            <w:tcW w:w="1403" w:type="dxa"/>
            <w:noWrap/>
            <w:hideMark/>
          </w:tcPr>
          <w:p w14:paraId="3280D0C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345</w:t>
            </w:r>
          </w:p>
        </w:tc>
        <w:tc>
          <w:tcPr>
            <w:tcW w:w="1773" w:type="dxa"/>
            <w:noWrap/>
            <w:hideMark/>
          </w:tcPr>
          <w:p w14:paraId="12D6553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4390AA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FF16EF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33:47</w:t>
            </w:r>
          </w:p>
        </w:tc>
        <w:tc>
          <w:tcPr>
            <w:tcW w:w="1276" w:type="dxa"/>
            <w:noWrap/>
            <w:hideMark/>
          </w:tcPr>
          <w:p w14:paraId="0C39EC3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526E91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20230719925441</w:t>
            </w:r>
          </w:p>
        </w:tc>
      </w:tr>
      <w:tr w:rsidR="006662EC" w:rsidRPr="006662EC" w14:paraId="3317820C" w14:textId="77777777" w:rsidTr="006662EC">
        <w:trPr>
          <w:trHeight w:val="300"/>
        </w:trPr>
        <w:tc>
          <w:tcPr>
            <w:tcW w:w="1403" w:type="dxa"/>
            <w:noWrap/>
            <w:hideMark/>
          </w:tcPr>
          <w:p w14:paraId="796BFB4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3E94E36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70E5FC2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207546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34:10</w:t>
            </w:r>
          </w:p>
        </w:tc>
        <w:tc>
          <w:tcPr>
            <w:tcW w:w="1276" w:type="dxa"/>
            <w:noWrap/>
            <w:hideMark/>
          </w:tcPr>
          <w:p w14:paraId="2E3E1DE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00D237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20230719926977</w:t>
            </w:r>
          </w:p>
        </w:tc>
      </w:tr>
      <w:tr w:rsidR="006662EC" w:rsidRPr="006662EC" w14:paraId="21582D72" w14:textId="77777777" w:rsidTr="006662EC">
        <w:trPr>
          <w:trHeight w:val="300"/>
        </w:trPr>
        <w:tc>
          <w:tcPr>
            <w:tcW w:w="1403" w:type="dxa"/>
            <w:noWrap/>
            <w:hideMark/>
          </w:tcPr>
          <w:p w14:paraId="27E4E81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46</w:t>
            </w:r>
          </w:p>
        </w:tc>
        <w:tc>
          <w:tcPr>
            <w:tcW w:w="1773" w:type="dxa"/>
            <w:noWrap/>
            <w:hideMark/>
          </w:tcPr>
          <w:p w14:paraId="13A7A89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21FCAA7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52359E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34:13</w:t>
            </w:r>
          </w:p>
        </w:tc>
        <w:tc>
          <w:tcPr>
            <w:tcW w:w="1276" w:type="dxa"/>
            <w:noWrap/>
            <w:hideMark/>
          </w:tcPr>
          <w:p w14:paraId="683C331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880696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20230719927233</w:t>
            </w:r>
          </w:p>
        </w:tc>
      </w:tr>
      <w:tr w:rsidR="006662EC" w:rsidRPr="006662EC" w14:paraId="73404C55" w14:textId="77777777" w:rsidTr="006662EC">
        <w:trPr>
          <w:trHeight w:val="300"/>
        </w:trPr>
        <w:tc>
          <w:tcPr>
            <w:tcW w:w="1403" w:type="dxa"/>
            <w:noWrap/>
            <w:hideMark/>
          </w:tcPr>
          <w:p w14:paraId="4ED43B8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46</w:t>
            </w:r>
          </w:p>
        </w:tc>
        <w:tc>
          <w:tcPr>
            <w:tcW w:w="1773" w:type="dxa"/>
            <w:noWrap/>
            <w:hideMark/>
          </w:tcPr>
          <w:p w14:paraId="3EFC0D4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6695F37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1AB2A6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34:16</w:t>
            </w:r>
          </w:p>
        </w:tc>
        <w:tc>
          <w:tcPr>
            <w:tcW w:w="1276" w:type="dxa"/>
            <w:noWrap/>
            <w:hideMark/>
          </w:tcPr>
          <w:p w14:paraId="3E866E0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638271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20230719927489</w:t>
            </w:r>
          </w:p>
        </w:tc>
      </w:tr>
      <w:tr w:rsidR="006662EC" w:rsidRPr="006662EC" w14:paraId="2E6128B6" w14:textId="77777777" w:rsidTr="006662EC">
        <w:trPr>
          <w:trHeight w:val="300"/>
        </w:trPr>
        <w:tc>
          <w:tcPr>
            <w:tcW w:w="1403" w:type="dxa"/>
            <w:noWrap/>
            <w:hideMark/>
          </w:tcPr>
          <w:p w14:paraId="04BD54D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46</w:t>
            </w:r>
          </w:p>
        </w:tc>
        <w:tc>
          <w:tcPr>
            <w:tcW w:w="1773" w:type="dxa"/>
            <w:noWrap/>
            <w:hideMark/>
          </w:tcPr>
          <w:p w14:paraId="6E6B73D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2B472B5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456596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34:19</w:t>
            </w:r>
          </w:p>
        </w:tc>
        <w:tc>
          <w:tcPr>
            <w:tcW w:w="1276" w:type="dxa"/>
            <w:noWrap/>
            <w:hideMark/>
          </w:tcPr>
          <w:p w14:paraId="5FAFE7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A62764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20230719927745</w:t>
            </w:r>
          </w:p>
        </w:tc>
      </w:tr>
      <w:tr w:rsidR="006662EC" w:rsidRPr="006662EC" w14:paraId="29B67A3B" w14:textId="77777777" w:rsidTr="006662EC">
        <w:trPr>
          <w:trHeight w:val="300"/>
        </w:trPr>
        <w:tc>
          <w:tcPr>
            <w:tcW w:w="1403" w:type="dxa"/>
            <w:noWrap/>
            <w:hideMark/>
          </w:tcPr>
          <w:p w14:paraId="6063A58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47</w:t>
            </w:r>
          </w:p>
        </w:tc>
        <w:tc>
          <w:tcPr>
            <w:tcW w:w="1773" w:type="dxa"/>
            <w:noWrap/>
            <w:hideMark/>
          </w:tcPr>
          <w:p w14:paraId="69D337D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671110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4BBE4E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34:22</w:t>
            </w:r>
          </w:p>
        </w:tc>
        <w:tc>
          <w:tcPr>
            <w:tcW w:w="1276" w:type="dxa"/>
            <w:noWrap/>
            <w:hideMark/>
          </w:tcPr>
          <w:p w14:paraId="074914E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9B401D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20230719928001</w:t>
            </w:r>
          </w:p>
        </w:tc>
      </w:tr>
      <w:tr w:rsidR="006662EC" w:rsidRPr="006662EC" w14:paraId="7E3CD666" w14:textId="77777777" w:rsidTr="006662EC">
        <w:trPr>
          <w:trHeight w:val="300"/>
        </w:trPr>
        <w:tc>
          <w:tcPr>
            <w:tcW w:w="1403" w:type="dxa"/>
            <w:noWrap/>
            <w:hideMark/>
          </w:tcPr>
          <w:p w14:paraId="587BF1F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12</w:t>
            </w:r>
          </w:p>
        </w:tc>
        <w:tc>
          <w:tcPr>
            <w:tcW w:w="1773" w:type="dxa"/>
            <w:noWrap/>
            <w:hideMark/>
          </w:tcPr>
          <w:p w14:paraId="25FE63F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2B4E401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3FD9D2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34:25</w:t>
            </w:r>
          </w:p>
        </w:tc>
        <w:tc>
          <w:tcPr>
            <w:tcW w:w="1276" w:type="dxa"/>
            <w:noWrap/>
            <w:hideMark/>
          </w:tcPr>
          <w:p w14:paraId="6381CE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5E005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20230719928257</w:t>
            </w:r>
          </w:p>
        </w:tc>
      </w:tr>
      <w:tr w:rsidR="006662EC" w:rsidRPr="006662EC" w14:paraId="01C0EF03" w14:textId="77777777" w:rsidTr="006662EC">
        <w:trPr>
          <w:trHeight w:val="300"/>
        </w:trPr>
        <w:tc>
          <w:tcPr>
            <w:tcW w:w="1403" w:type="dxa"/>
            <w:noWrap/>
            <w:hideMark/>
          </w:tcPr>
          <w:p w14:paraId="7EFA02E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34</w:t>
            </w:r>
          </w:p>
        </w:tc>
        <w:tc>
          <w:tcPr>
            <w:tcW w:w="1773" w:type="dxa"/>
            <w:noWrap/>
            <w:hideMark/>
          </w:tcPr>
          <w:p w14:paraId="584E883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57CCDBF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9200DE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34:25</w:t>
            </w:r>
          </w:p>
        </w:tc>
        <w:tc>
          <w:tcPr>
            <w:tcW w:w="1276" w:type="dxa"/>
            <w:noWrap/>
            <w:hideMark/>
          </w:tcPr>
          <w:p w14:paraId="0DC1B84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BC7241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20230719928513</w:t>
            </w:r>
          </w:p>
        </w:tc>
      </w:tr>
      <w:tr w:rsidR="006662EC" w:rsidRPr="006662EC" w14:paraId="44FF3D39" w14:textId="77777777" w:rsidTr="006662EC">
        <w:trPr>
          <w:trHeight w:val="300"/>
        </w:trPr>
        <w:tc>
          <w:tcPr>
            <w:tcW w:w="1403" w:type="dxa"/>
            <w:noWrap/>
            <w:hideMark/>
          </w:tcPr>
          <w:p w14:paraId="619DF95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476</w:t>
            </w:r>
          </w:p>
        </w:tc>
        <w:tc>
          <w:tcPr>
            <w:tcW w:w="1773" w:type="dxa"/>
            <w:noWrap/>
            <w:hideMark/>
          </w:tcPr>
          <w:p w14:paraId="047361B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5979660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14CEB1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34:33</w:t>
            </w:r>
          </w:p>
        </w:tc>
        <w:tc>
          <w:tcPr>
            <w:tcW w:w="1276" w:type="dxa"/>
            <w:noWrap/>
            <w:hideMark/>
          </w:tcPr>
          <w:p w14:paraId="1EE4DB6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CC1E1C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20230719930049</w:t>
            </w:r>
          </w:p>
        </w:tc>
      </w:tr>
      <w:tr w:rsidR="006662EC" w:rsidRPr="006662EC" w14:paraId="73BCC004" w14:textId="77777777" w:rsidTr="006662EC">
        <w:trPr>
          <w:trHeight w:val="300"/>
        </w:trPr>
        <w:tc>
          <w:tcPr>
            <w:tcW w:w="1403" w:type="dxa"/>
            <w:noWrap/>
            <w:hideMark/>
          </w:tcPr>
          <w:p w14:paraId="0EDC9AD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402BCEA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6BA3427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138D33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34:33</w:t>
            </w:r>
          </w:p>
        </w:tc>
        <w:tc>
          <w:tcPr>
            <w:tcW w:w="1276" w:type="dxa"/>
            <w:noWrap/>
            <w:hideMark/>
          </w:tcPr>
          <w:p w14:paraId="2C0C1A6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75CF1F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20230719930305</w:t>
            </w:r>
          </w:p>
        </w:tc>
      </w:tr>
      <w:tr w:rsidR="006662EC" w:rsidRPr="006662EC" w14:paraId="47A266F2" w14:textId="77777777" w:rsidTr="006662EC">
        <w:trPr>
          <w:trHeight w:val="300"/>
        </w:trPr>
        <w:tc>
          <w:tcPr>
            <w:tcW w:w="1403" w:type="dxa"/>
            <w:noWrap/>
            <w:hideMark/>
          </w:tcPr>
          <w:p w14:paraId="2B1F476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43</w:t>
            </w:r>
          </w:p>
        </w:tc>
        <w:tc>
          <w:tcPr>
            <w:tcW w:w="1773" w:type="dxa"/>
            <w:noWrap/>
            <w:hideMark/>
          </w:tcPr>
          <w:p w14:paraId="6A01F35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67E0EC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AD7344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35:02</w:t>
            </w:r>
          </w:p>
        </w:tc>
        <w:tc>
          <w:tcPr>
            <w:tcW w:w="1276" w:type="dxa"/>
            <w:noWrap/>
            <w:hideMark/>
          </w:tcPr>
          <w:p w14:paraId="6CFE230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C9267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20230719930561</w:t>
            </w:r>
          </w:p>
        </w:tc>
      </w:tr>
      <w:tr w:rsidR="006662EC" w:rsidRPr="006662EC" w14:paraId="227104C3" w14:textId="77777777" w:rsidTr="006662EC">
        <w:trPr>
          <w:trHeight w:val="300"/>
        </w:trPr>
        <w:tc>
          <w:tcPr>
            <w:tcW w:w="1403" w:type="dxa"/>
            <w:noWrap/>
            <w:hideMark/>
          </w:tcPr>
          <w:p w14:paraId="3C542F0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773" w:type="dxa"/>
            <w:noWrap/>
            <w:hideMark/>
          </w:tcPr>
          <w:p w14:paraId="049DD71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3651979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331A74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35:06</w:t>
            </w:r>
          </w:p>
        </w:tc>
        <w:tc>
          <w:tcPr>
            <w:tcW w:w="1276" w:type="dxa"/>
            <w:noWrap/>
            <w:hideMark/>
          </w:tcPr>
          <w:p w14:paraId="52EBB2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72BB2A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20230719931329</w:t>
            </w:r>
          </w:p>
        </w:tc>
      </w:tr>
      <w:tr w:rsidR="006662EC" w:rsidRPr="006662EC" w14:paraId="4641A00F" w14:textId="77777777" w:rsidTr="006662EC">
        <w:trPr>
          <w:trHeight w:val="300"/>
        </w:trPr>
        <w:tc>
          <w:tcPr>
            <w:tcW w:w="1403" w:type="dxa"/>
            <w:noWrap/>
            <w:hideMark/>
          </w:tcPr>
          <w:p w14:paraId="64D075B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208</w:t>
            </w:r>
          </w:p>
        </w:tc>
        <w:tc>
          <w:tcPr>
            <w:tcW w:w="1773" w:type="dxa"/>
            <w:noWrap/>
            <w:hideMark/>
          </w:tcPr>
          <w:p w14:paraId="2C41F01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78A5463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782FF2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35:29</w:t>
            </w:r>
          </w:p>
        </w:tc>
        <w:tc>
          <w:tcPr>
            <w:tcW w:w="1276" w:type="dxa"/>
            <w:noWrap/>
            <w:hideMark/>
          </w:tcPr>
          <w:p w14:paraId="7784238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3531B0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20230719932865</w:t>
            </w:r>
          </w:p>
        </w:tc>
      </w:tr>
      <w:tr w:rsidR="006662EC" w:rsidRPr="006662EC" w14:paraId="4BFFE79B" w14:textId="77777777" w:rsidTr="006662EC">
        <w:trPr>
          <w:trHeight w:val="300"/>
        </w:trPr>
        <w:tc>
          <w:tcPr>
            <w:tcW w:w="1403" w:type="dxa"/>
            <w:noWrap/>
            <w:hideMark/>
          </w:tcPr>
          <w:p w14:paraId="5EA62D3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773" w:type="dxa"/>
            <w:noWrap/>
            <w:hideMark/>
          </w:tcPr>
          <w:p w14:paraId="2821D26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3490919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92DB96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35:29</w:t>
            </w:r>
          </w:p>
        </w:tc>
        <w:tc>
          <w:tcPr>
            <w:tcW w:w="1276" w:type="dxa"/>
            <w:noWrap/>
            <w:hideMark/>
          </w:tcPr>
          <w:p w14:paraId="5A2E67B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14D429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20230719933121</w:t>
            </w:r>
          </w:p>
        </w:tc>
      </w:tr>
      <w:tr w:rsidR="006662EC" w:rsidRPr="006662EC" w14:paraId="78AFBFCD" w14:textId="77777777" w:rsidTr="006662EC">
        <w:trPr>
          <w:trHeight w:val="300"/>
        </w:trPr>
        <w:tc>
          <w:tcPr>
            <w:tcW w:w="1403" w:type="dxa"/>
            <w:noWrap/>
            <w:hideMark/>
          </w:tcPr>
          <w:p w14:paraId="3364F5D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363</w:t>
            </w:r>
          </w:p>
        </w:tc>
        <w:tc>
          <w:tcPr>
            <w:tcW w:w="1773" w:type="dxa"/>
            <w:noWrap/>
            <w:hideMark/>
          </w:tcPr>
          <w:p w14:paraId="4338B68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71BEA54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9D70E3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35:30</w:t>
            </w:r>
          </w:p>
        </w:tc>
        <w:tc>
          <w:tcPr>
            <w:tcW w:w="1276" w:type="dxa"/>
            <w:noWrap/>
            <w:hideMark/>
          </w:tcPr>
          <w:p w14:paraId="0A4894F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D87AAC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20230719934145</w:t>
            </w:r>
          </w:p>
        </w:tc>
      </w:tr>
      <w:tr w:rsidR="006662EC" w:rsidRPr="006662EC" w14:paraId="05AD5A87" w14:textId="77777777" w:rsidTr="006662EC">
        <w:trPr>
          <w:trHeight w:val="300"/>
        </w:trPr>
        <w:tc>
          <w:tcPr>
            <w:tcW w:w="1403" w:type="dxa"/>
            <w:noWrap/>
            <w:hideMark/>
          </w:tcPr>
          <w:p w14:paraId="095E131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776</w:t>
            </w:r>
          </w:p>
        </w:tc>
        <w:tc>
          <w:tcPr>
            <w:tcW w:w="1773" w:type="dxa"/>
            <w:noWrap/>
            <w:hideMark/>
          </w:tcPr>
          <w:p w14:paraId="790DFC6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28986F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AF1E6C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35:30</w:t>
            </w:r>
          </w:p>
        </w:tc>
        <w:tc>
          <w:tcPr>
            <w:tcW w:w="1276" w:type="dxa"/>
            <w:noWrap/>
            <w:hideMark/>
          </w:tcPr>
          <w:p w14:paraId="2D30823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90165D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20230719934401</w:t>
            </w:r>
          </w:p>
        </w:tc>
      </w:tr>
      <w:tr w:rsidR="006662EC" w:rsidRPr="006662EC" w14:paraId="0A989012" w14:textId="77777777" w:rsidTr="006662EC">
        <w:trPr>
          <w:trHeight w:val="300"/>
        </w:trPr>
        <w:tc>
          <w:tcPr>
            <w:tcW w:w="1403" w:type="dxa"/>
            <w:noWrap/>
            <w:hideMark/>
          </w:tcPr>
          <w:p w14:paraId="6676A9F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464</w:t>
            </w:r>
          </w:p>
        </w:tc>
        <w:tc>
          <w:tcPr>
            <w:tcW w:w="1773" w:type="dxa"/>
            <w:noWrap/>
            <w:hideMark/>
          </w:tcPr>
          <w:p w14:paraId="71630FB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005DE48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D14BFD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35:34</w:t>
            </w:r>
          </w:p>
        </w:tc>
        <w:tc>
          <w:tcPr>
            <w:tcW w:w="1276" w:type="dxa"/>
            <w:noWrap/>
            <w:hideMark/>
          </w:tcPr>
          <w:p w14:paraId="100FBEA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711A29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20230719935169</w:t>
            </w:r>
          </w:p>
        </w:tc>
      </w:tr>
      <w:tr w:rsidR="006662EC" w:rsidRPr="006662EC" w14:paraId="63372759" w14:textId="77777777" w:rsidTr="006662EC">
        <w:trPr>
          <w:trHeight w:val="300"/>
        </w:trPr>
        <w:tc>
          <w:tcPr>
            <w:tcW w:w="1403" w:type="dxa"/>
            <w:noWrap/>
            <w:hideMark/>
          </w:tcPr>
          <w:p w14:paraId="19DBC20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225</w:t>
            </w:r>
          </w:p>
        </w:tc>
        <w:tc>
          <w:tcPr>
            <w:tcW w:w="1773" w:type="dxa"/>
            <w:noWrap/>
            <w:hideMark/>
          </w:tcPr>
          <w:p w14:paraId="1EAE746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25B5988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2A90A1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35:50</w:t>
            </w:r>
          </w:p>
        </w:tc>
        <w:tc>
          <w:tcPr>
            <w:tcW w:w="1276" w:type="dxa"/>
            <w:noWrap/>
            <w:hideMark/>
          </w:tcPr>
          <w:p w14:paraId="69F61F0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21037B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20230719936449</w:t>
            </w:r>
          </w:p>
        </w:tc>
      </w:tr>
      <w:tr w:rsidR="006662EC" w:rsidRPr="006662EC" w14:paraId="2C879110" w14:textId="77777777" w:rsidTr="006662EC">
        <w:trPr>
          <w:trHeight w:val="300"/>
        </w:trPr>
        <w:tc>
          <w:tcPr>
            <w:tcW w:w="1403" w:type="dxa"/>
            <w:noWrap/>
            <w:hideMark/>
          </w:tcPr>
          <w:p w14:paraId="55ED6B6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325</w:t>
            </w:r>
          </w:p>
        </w:tc>
        <w:tc>
          <w:tcPr>
            <w:tcW w:w="1773" w:type="dxa"/>
            <w:noWrap/>
            <w:hideMark/>
          </w:tcPr>
          <w:p w14:paraId="103F3C9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650460B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3FE5F7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35:52</w:t>
            </w:r>
          </w:p>
        </w:tc>
        <w:tc>
          <w:tcPr>
            <w:tcW w:w="1276" w:type="dxa"/>
            <w:noWrap/>
            <w:hideMark/>
          </w:tcPr>
          <w:p w14:paraId="00A100B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BA4637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20230719936961</w:t>
            </w:r>
          </w:p>
        </w:tc>
      </w:tr>
      <w:tr w:rsidR="006662EC" w:rsidRPr="006662EC" w14:paraId="17B25BB2" w14:textId="77777777" w:rsidTr="006662EC">
        <w:trPr>
          <w:trHeight w:val="300"/>
        </w:trPr>
        <w:tc>
          <w:tcPr>
            <w:tcW w:w="1403" w:type="dxa"/>
            <w:noWrap/>
            <w:hideMark/>
          </w:tcPr>
          <w:p w14:paraId="67D4DBC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w:t>
            </w:r>
          </w:p>
        </w:tc>
        <w:tc>
          <w:tcPr>
            <w:tcW w:w="1773" w:type="dxa"/>
            <w:noWrap/>
            <w:hideMark/>
          </w:tcPr>
          <w:p w14:paraId="6C00D17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766F959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1CAD53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37:20</w:t>
            </w:r>
          </w:p>
        </w:tc>
        <w:tc>
          <w:tcPr>
            <w:tcW w:w="1276" w:type="dxa"/>
            <w:noWrap/>
            <w:hideMark/>
          </w:tcPr>
          <w:p w14:paraId="4D636A1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9E9C18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20230719941313</w:t>
            </w:r>
          </w:p>
        </w:tc>
      </w:tr>
      <w:tr w:rsidR="006662EC" w:rsidRPr="006662EC" w14:paraId="0684BE24" w14:textId="77777777" w:rsidTr="006662EC">
        <w:trPr>
          <w:trHeight w:val="300"/>
        </w:trPr>
        <w:tc>
          <w:tcPr>
            <w:tcW w:w="1403" w:type="dxa"/>
            <w:noWrap/>
            <w:hideMark/>
          </w:tcPr>
          <w:p w14:paraId="307474B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443</w:t>
            </w:r>
          </w:p>
        </w:tc>
        <w:tc>
          <w:tcPr>
            <w:tcW w:w="1773" w:type="dxa"/>
            <w:noWrap/>
            <w:hideMark/>
          </w:tcPr>
          <w:p w14:paraId="7EAD402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5784000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E02B66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38:23</w:t>
            </w:r>
          </w:p>
        </w:tc>
        <w:tc>
          <w:tcPr>
            <w:tcW w:w="1276" w:type="dxa"/>
            <w:noWrap/>
            <w:hideMark/>
          </w:tcPr>
          <w:p w14:paraId="491BA84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5130A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20230719945409</w:t>
            </w:r>
          </w:p>
        </w:tc>
      </w:tr>
      <w:tr w:rsidR="006662EC" w:rsidRPr="006662EC" w14:paraId="7A1D13E0" w14:textId="77777777" w:rsidTr="006662EC">
        <w:trPr>
          <w:trHeight w:val="300"/>
        </w:trPr>
        <w:tc>
          <w:tcPr>
            <w:tcW w:w="1403" w:type="dxa"/>
            <w:noWrap/>
            <w:hideMark/>
          </w:tcPr>
          <w:p w14:paraId="2D7F0ED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w:t>
            </w:r>
          </w:p>
        </w:tc>
        <w:tc>
          <w:tcPr>
            <w:tcW w:w="1773" w:type="dxa"/>
            <w:noWrap/>
            <w:hideMark/>
          </w:tcPr>
          <w:p w14:paraId="7E685A6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0461835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BF7F9D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38:28</w:t>
            </w:r>
          </w:p>
        </w:tc>
        <w:tc>
          <w:tcPr>
            <w:tcW w:w="1276" w:type="dxa"/>
            <w:noWrap/>
            <w:hideMark/>
          </w:tcPr>
          <w:p w14:paraId="6339970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3630E0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20230719946177</w:t>
            </w:r>
          </w:p>
        </w:tc>
      </w:tr>
      <w:tr w:rsidR="006662EC" w:rsidRPr="006662EC" w14:paraId="77AD5DF5" w14:textId="77777777" w:rsidTr="006662EC">
        <w:trPr>
          <w:trHeight w:val="300"/>
        </w:trPr>
        <w:tc>
          <w:tcPr>
            <w:tcW w:w="1403" w:type="dxa"/>
            <w:noWrap/>
            <w:hideMark/>
          </w:tcPr>
          <w:p w14:paraId="48907E9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327</w:t>
            </w:r>
          </w:p>
        </w:tc>
        <w:tc>
          <w:tcPr>
            <w:tcW w:w="1773" w:type="dxa"/>
            <w:noWrap/>
            <w:hideMark/>
          </w:tcPr>
          <w:p w14:paraId="6A548D2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48B8743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74EB09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38:28</w:t>
            </w:r>
          </w:p>
        </w:tc>
        <w:tc>
          <w:tcPr>
            <w:tcW w:w="1276" w:type="dxa"/>
            <w:noWrap/>
            <w:hideMark/>
          </w:tcPr>
          <w:p w14:paraId="50D9E93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2D605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20230719946433</w:t>
            </w:r>
          </w:p>
        </w:tc>
      </w:tr>
      <w:tr w:rsidR="006662EC" w:rsidRPr="006662EC" w14:paraId="5A5B2F34" w14:textId="77777777" w:rsidTr="006662EC">
        <w:trPr>
          <w:trHeight w:val="300"/>
        </w:trPr>
        <w:tc>
          <w:tcPr>
            <w:tcW w:w="1403" w:type="dxa"/>
            <w:noWrap/>
            <w:hideMark/>
          </w:tcPr>
          <w:p w14:paraId="50FA878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135</w:t>
            </w:r>
          </w:p>
        </w:tc>
        <w:tc>
          <w:tcPr>
            <w:tcW w:w="1773" w:type="dxa"/>
            <w:noWrap/>
            <w:hideMark/>
          </w:tcPr>
          <w:p w14:paraId="362EF65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42ACC0A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867426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38:28</w:t>
            </w:r>
          </w:p>
        </w:tc>
        <w:tc>
          <w:tcPr>
            <w:tcW w:w="1276" w:type="dxa"/>
            <w:noWrap/>
            <w:hideMark/>
          </w:tcPr>
          <w:p w14:paraId="2C6B0F5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238066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20230719946689</w:t>
            </w:r>
          </w:p>
        </w:tc>
      </w:tr>
      <w:tr w:rsidR="006662EC" w:rsidRPr="006662EC" w14:paraId="347CA20A" w14:textId="77777777" w:rsidTr="006662EC">
        <w:trPr>
          <w:trHeight w:val="300"/>
        </w:trPr>
        <w:tc>
          <w:tcPr>
            <w:tcW w:w="1403" w:type="dxa"/>
            <w:noWrap/>
            <w:hideMark/>
          </w:tcPr>
          <w:p w14:paraId="772ED32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80</w:t>
            </w:r>
          </w:p>
        </w:tc>
        <w:tc>
          <w:tcPr>
            <w:tcW w:w="1773" w:type="dxa"/>
            <w:noWrap/>
            <w:hideMark/>
          </w:tcPr>
          <w:p w14:paraId="5A67634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4B5841A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3DC947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39:21</w:t>
            </w:r>
          </w:p>
        </w:tc>
        <w:tc>
          <w:tcPr>
            <w:tcW w:w="1276" w:type="dxa"/>
            <w:noWrap/>
            <w:hideMark/>
          </w:tcPr>
          <w:p w14:paraId="1038746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0D708E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20230719947713</w:t>
            </w:r>
          </w:p>
        </w:tc>
      </w:tr>
      <w:tr w:rsidR="006662EC" w:rsidRPr="006662EC" w14:paraId="64BB9505" w14:textId="77777777" w:rsidTr="006662EC">
        <w:trPr>
          <w:trHeight w:val="300"/>
        </w:trPr>
        <w:tc>
          <w:tcPr>
            <w:tcW w:w="1403" w:type="dxa"/>
            <w:noWrap/>
            <w:hideMark/>
          </w:tcPr>
          <w:p w14:paraId="2C612E9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31</w:t>
            </w:r>
          </w:p>
        </w:tc>
        <w:tc>
          <w:tcPr>
            <w:tcW w:w="1773" w:type="dxa"/>
            <w:noWrap/>
            <w:hideMark/>
          </w:tcPr>
          <w:p w14:paraId="2745A30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358C68F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6A467C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39:21</w:t>
            </w:r>
          </w:p>
        </w:tc>
        <w:tc>
          <w:tcPr>
            <w:tcW w:w="1276" w:type="dxa"/>
            <w:noWrap/>
            <w:hideMark/>
          </w:tcPr>
          <w:p w14:paraId="4C2E547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86C7B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20230719947969</w:t>
            </w:r>
          </w:p>
        </w:tc>
      </w:tr>
      <w:tr w:rsidR="006662EC" w:rsidRPr="006662EC" w14:paraId="6083D995" w14:textId="77777777" w:rsidTr="006662EC">
        <w:trPr>
          <w:trHeight w:val="300"/>
        </w:trPr>
        <w:tc>
          <w:tcPr>
            <w:tcW w:w="1403" w:type="dxa"/>
            <w:noWrap/>
            <w:hideMark/>
          </w:tcPr>
          <w:p w14:paraId="0B50D55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65</w:t>
            </w:r>
          </w:p>
        </w:tc>
        <w:tc>
          <w:tcPr>
            <w:tcW w:w="1773" w:type="dxa"/>
            <w:noWrap/>
            <w:hideMark/>
          </w:tcPr>
          <w:p w14:paraId="3714E2A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374863D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F2BA91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39:21</w:t>
            </w:r>
          </w:p>
        </w:tc>
        <w:tc>
          <w:tcPr>
            <w:tcW w:w="1276" w:type="dxa"/>
            <w:noWrap/>
            <w:hideMark/>
          </w:tcPr>
          <w:p w14:paraId="7901C93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4912D4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20230719948225</w:t>
            </w:r>
          </w:p>
        </w:tc>
      </w:tr>
      <w:tr w:rsidR="006662EC" w:rsidRPr="006662EC" w14:paraId="29CCA6D5" w14:textId="77777777" w:rsidTr="006662EC">
        <w:trPr>
          <w:trHeight w:val="300"/>
        </w:trPr>
        <w:tc>
          <w:tcPr>
            <w:tcW w:w="1403" w:type="dxa"/>
            <w:noWrap/>
            <w:hideMark/>
          </w:tcPr>
          <w:p w14:paraId="3D3F179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266</w:t>
            </w:r>
          </w:p>
        </w:tc>
        <w:tc>
          <w:tcPr>
            <w:tcW w:w="1773" w:type="dxa"/>
            <w:noWrap/>
            <w:hideMark/>
          </w:tcPr>
          <w:p w14:paraId="3878323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762AB98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01C323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39:21</w:t>
            </w:r>
          </w:p>
        </w:tc>
        <w:tc>
          <w:tcPr>
            <w:tcW w:w="1276" w:type="dxa"/>
            <w:noWrap/>
            <w:hideMark/>
          </w:tcPr>
          <w:p w14:paraId="34BEDDB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94C93B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20230719948481</w:t>
            </w:r>
          </w:p>
        </w:tc>
      </w:tr>
      <w:tr w:rsidR="006662EC" w:rsidRPr="006662EC" w14:paraId="4F090D11" w14:textId="77777777" w:rsidTr="006662EC">
        <w:trPr>
          <w:trHeight w:val="300"/>
        </w:trPr>
        <w:tc>
          <w:tcPr>
            <w:tcW w:w="1403" w:type="dxa"/>
            <w:noWrap/>
            <w:hideMark/>
          </w:tcPr>
          <w:p w14:paraId="2B2905C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60</w:t>
            </w:r>
          </w:p>
        </w:tc>
        <w:tc>
          <w:tcPr>
            <w:tcW w:w="1773" w:type="dxa"/>
            <w:noWrap/>
            <w:hideMark/>
          </w:tcPr>
          <w:p w14:paraId="5FD0942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5FD0F16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DCA476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39:21</w:t>
            </w:r>
          </w:p>
        </w:tc>
        <w:tc>
          <w:tcPr>
            <w:tcW w:w="1276" w:type="dxa"/>
            <w:noWrap/>
            <w:hideMark/>
          </w:tcPr>
          <w:p w14:paraId="0421F05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50F179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20230719948737</w:t>
            </w:r>
          </w:p>
        </w:tc>
      </w:tr>
      <w:tr w:rsidR="006662EC" w:rsidRPr="006662EC" w14:paraId="18DBD12F" w14:textId="77777777" w:rsidTr="006662EC">
        <w:trPr>
          <w:trHeight w:val="300"/>
        </w:trPr>
        <w:tc>
          <w:tcPr>
            <w:tcW w:w="1403" w:type="dxa"/>
            <w:noWrap/>
            <w:hideMark/>
          </w:tcPr>
          <w:p w14:paraId="29471FC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404</w:t>
            </w:r>
          </w:p>
        </w:tc>
        <w:tc>
          <w:tcPr>
            <w:tcW w:w="1773" w:type="dxa"/>
            <w:noWrap/>
            <w:hideMark/>
          </w:tcPr>
          <w:p w14:paraId="289A6CD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474DFDE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61318B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39:22</w:t>
            </w:r>
          </w:p>
        </w:tc>
        <w:tc>
          <w:tcPr>
            <w:tcW w:w="1276" w:type="dxa"/>
            <w:noWrap/>
            <w:hideMark/>
          </w:tcPr>
          <w:p w14:paraId="75A7A6A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BB138C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20230719949761</w:t>
            </w:r>
          </w:p>
        </w:tc>
      </w:tr>
      <w:tr w:rsidR="006662EC" w:rsidRPr="006662EC" w14:paraId="58E61860" w14:textId="77777777" w:rsidTr="006662EC">
        <w:trPr>
          <w:trHeight w:val="300"/>
        </w:trPr>
        <w:tc>
          <w:tcPr>
            <w:tcW w:w="1403" w:type="dxa"/>
            <w:noWrap/>
            <w:hideMark/>
          </w:tcPr>
          <w:p w14:paraId="43F4B5F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269</w:t>
            </w:r>
          </w:p>
        </w:tc>
        <w:tc>
          <w:tcPr>
            <w:tcW w:w="1773" w:type="dxa"/>
            <w:noWrap/>
            <w:hideMark/>
          </w:tcPr>
          <w:p w14:paraId="1DF59FE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7304D6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BA1498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40:59</w:t>
            </w:r>
          </w:p>
        </w:tc>
        <w:tc>
          <w:tcPr>
            <w:tcW w:w="1276" w:type="dxa"/>
            <w:noWrap/>
            <w:hideMark/>
          </w:tcPr>
          <w:p w14:paraId="158F082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B39866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20230719953089</w:t>
            </w:r>
          </w:p>
        </w:tc>
      </w:tr>
      <w:tr w:rsidR="006662EC" w:rsidRPr="006662EC" w14:paraId="682B63D4" w14:textId="77777777" w:rsidTr="006662EC">
        <w:trPr>
          <w:trHeight w:val="300"/>
        </w:trPr>
        <w:tc>
          <w:tcPr>
            <w:tcW w:w="1403" w:type="dxa"/>
            <w:noWrap/>
            <w:hideMark/>
          </w:tcPr>
          <w:p w14:paraId="0E41F77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308</w:t>
            </w:r>
          </w:p>
        </w:tc>
        <w:tc>
          <w:tcPr>
            <w:tcW w:w="1773" w:type="dxa"/>
            <w:noWrap/>
            <w:hideMark/>
          </w:tcPr>
          <w:p w14:paraId="13C03D5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50FF198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58292A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40:59</w:t>
            </w:r>
          </w:p>
        </w:tc>
        <w:tc>
          <w:tcPr>
            <w:tcW w:w="1276" w:type="dxa"/>
            <w:noWrap/>
            <w:hideMark/>
          </w:tcPr>
          <w:p w14:paraId="5D41D9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24B91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20230719953345</w:t>
            </w:r>
          </w:p>
        </w:tc>
      </w:tr>
      <w:tr w:rsidR="006662EC" w:rsidRPr="006662EC" w14:paraId="699D6023" w14:textId="77777777" w:rsidTr="006662EC">
        <w:trPr>
          <w:trHeight w:val="300"/>
        </w:trPr>
        <w:tc>
          <w:tcPr>
            <w:tcW w:w="1403" w:type="dxa"/>
            <w:noWrap/>
            <w:hideMark/>
          </w:tcPr>
          <w:p w14:paraId="63A1B79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369</w:t>
            </w:r>
          </w:p>
        </w:tc>
        <w:tc>
          <w:tcPr>
            <w:tcW w:w="1773" w:type="dxa"/>
            <w:noWrap/>
            <w:hideMark/>
          </w:tcPr>
          <w:p w14:paraId="4E0C4A0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w:t>
            </w:r>
          </w:p>
        </w:tc>
        <w:tc>
          <w:tcPr>
            <w:tcW w:w="1095" w:type="dxa"/>
            <w:noWrap/>
            <w:hideMark/>
          </w:tcPr>
          <w:p w14:paraId="4881079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90E3C2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41:02</w:t>
            </w:r>
          </w:p>
        </w:tc>
        <w:tc>
          <w:tcPr>
            <w:tcW w:w="1276" w:type="dxa"/>
            <w:noWrap/>
            <w:hideMark/>
          </w:tcPr>
          <w:p w14:paraId="5225578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D9C20A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20230719954369</w:t>
            </w:r>
          </w:p>
        </w:tc>
      </w:tr>
      <w:tr w:rsidR="006662EC" w:rsidRPr="006662EC" w14:paraId="0224C773" w14:textId="77777777" w:rsidTr="006662EC">
        <w:trPr>
          <w:trHeight w:val="300"/>
        </w:trPr>
        <w:tc>
          <w:tcPr>
            <w:tcW w:w="1403" w:type="dxa"/>
            <w:noWrap/>
            <w:hideMark/>
          </w:tcPr>
          <w:p w14:paraId="557E04D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19</w:t>
            </w:r>
          </w:p>
        </w:tc>
        <w:tc>
          <w:tcPr>
            <w:tcW w:w="1773" w:type="dxa"/>
            <w:noWrap/>
            <w:hideMark/>
          </w:tcPr>
          <w:p w14:paraId="5E8C9C0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w:t>
            </w:r>
          </w:p>
        </w:tc>
        <w:tc>
          <w:tcPr>
            <w:tcW w:w="1095" w:type="dxa"/>
            <w:noWrap/>
            <w:hideMark/>
          </w:tcPr>
          <w:p w14:paraId="534B606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DBF67A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42:12</w:t>
            </w:r>
          </w:p>
        </w:tc>
        <w:tc>
          <w:tcPr>
            <w:tcW w:w="1276" w:type="dxa"/>
            <w:noWrap/>
            <w:hideMark/>
          </w:tcPr>
          <w:p w14:paraId="02F755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58A351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20230719955905</w:t>
            </w:r>
          </w:p>
        </w:tc>
      </w:tr>
      <w:tr w:rsidR="006662EC" w:rsidRPr="006662EC" w14:paraId="5E00DDB4" w14:textId="77777777" w:rsidTr="006662EC">
        <w:trPr>
          <w:trHeight w:val="300"/>
        </w:trPr>
        <w:tc>
          <w:tcPr>
            <w:tcW w:w="1403" w:type="dxa"/>
            <w:noWrap/>
            <w:hideMark/>
          </w:tcPr>
          <w:p w14:paraId="5804417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364F94E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w:t>
            </w:r>
          </w:p>
        </w:tc>
        <w:tc>
          <w:tcPr>
            <w:tcW w:w="1095" w:type="dxa"/>
            <w:noWrap/>
            <w:hideMark/>
          </w:tcPr>
          <w:p w14:paraId="260F136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B68B2A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42:12</w:t>
            </w:r>
          </w:p>
        </w:tc>
        <w:tc>
          <w:tcPr>
            <w:tcW w:w="1276" w:type="dxa"/>
            <w:noWrap/>
            <w:hideMark/>
          </w:tcPr>
          <w:p w14:paraId="6A99C49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818E4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20230719956161</w:t>
            </w:r>
          </w:p>
        </w:tc>
      </w:tr>
      <w:tr w:rsidR="006662EC" w:rsidRPr="006662EC" w14:paraId="5661928A" w14:textId="77777777" w:rsidTr="006662EC">
        <w:trPr>
          <w:trHeight w:val="300"/>
        </w:trPr>
        <w:tc>
          <w:tcPr>
            <w:tcW w:w="1403" w:type="dxa"/>
            <w:noWrap/>
            <w:hideMark/>
          </w:tcPr>
          <w:p w14:paraId="624618A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359</w:t>
            </w:r>
          </w:p>
        </w:tc>
        <w:tc>
          <w:tcPr>
            <w:tcW w:w="1773" w:type="dxa"/>
            <w:noWrap/>
            <w:hideMark/>
          </w:tcPr>
          <w:p w14:paraId="362BDB5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w:t>
            </w:r>
          </w:p>
        </w:tc>
        <w:tc>
          <w:tcPr>
            <w:tcW w:w="1095" w:type="dxa"/>
            <w:noWrap/>
            <w:hideMark/>
          </w:tcPr>
          <w:p w14:paraId="4B896B7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1EBD70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42:12</w:t>
            </w:r>
          </w:p>
        </w:tc>
        <w:tc>
          <w:tcPr>
            <w:tcW w:w="1276" w:type="dxa"/>
            <w:noWrap/>
            <w:hideMark/>
          </w:tcPr>
          <w:p w14:paraId="7FA4B62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CECE03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20230719956417</w:t>
            </w:r>
          </w:p>
        </w:tc>
      </w:tr>
      <w:tr w:rsidR="006662EC" w:rsidRPr="006662EC" w14:paraId="2EF545D4" w14:textId="77777777" w:rsidTr="006662EC">
        <w:trPr>
          <w:trHeight w:val="300"/>
        </w:trPr>
        <w:tc>
          <w:tcPr>
            <w:tcW w:w="1403" w:type="dxa"/>
            <w:noWrap/>
            <w:hideMark/>
          </w:tcPr>
          <w:p w14:paraId="783F90C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77</w:t>
            </w:r>
          </w:p>
        </w:tc>
        <w:tc>
          <w:tcPr>
            <w:tcW w:w="1773" w:type="dxa"/>
            <w:noWrap/>
            <w:hideMark/>
          </w:tcPr>
          <w:p w14:paraId="39A1D1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w:t>
            </w:r>
          </w:p>
        </w:tc>
        <w:tc>
          <w:tcPr>
            <w:tcW w:w="1095" w:type="dxa"/>
            <w:noWrap/>
            <w:hideMark/>
          </w:tcPr>
          <w:p w14:paraId="0FE360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0F159F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42:44</w:t>
            </w:r>
          </w:p>
        </w:tc>
        <w:tc>
          <w:tcPr>
            <w:tcW w:w="1276" w:type="dxa"/>
            <w:noWrap/>
            <w:hideMark/>
          </w:tcPr>
          <w:p w14:paraId="661507D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FDB66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20230719957697</w:t>
            </w:r>
          </w:p>
        </w:tc>
      </w:tr>
      <w:tr w:rsidR="006662EC" w:rsidRPr="006662EC" w14:paraId="60E52EB8" w14:textId="77777777" w:rsidTr="006662EC">
        <w:trPr>
          <w:trHeight w:val="300"/>
        </w:trPr>
        <w:tc>
          <w:tcPr>
            <w:tcW w:w="1403" w:type="dxa"/>
            <w:noWrap/>
            <w:hideMark/>
          </w:tcPr>
          <w:p w14:paraId="1284B4E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496</w:t>
            </w:r>
          </w:p>
        </w:tc>
        <w:tc>
          <w:tcPr>
            <w:tcW w:w="1773" w:type="dxa"/>
            <w:noWrap/>
            <w:hideMark/>
          </w:tcPr>
          <w:p w14:paraId="081BCD9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51.78</w:t>
            </w:r>
          </w:p>
        </w:tc>
        <w:tc>
          <w:tcPr>
            <w:tcW w:w="1095" w:type="dxa"/>
            <w:noWrap/>
            <w:hideMark/>
          </w:tcPr>
          <w:p w14:paraId="2DAA05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EA1C07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43:10</w:t>
            </w:r>
          </w:p>
        </w:tc>
        <w:tc>
          <w:tcPr>
            <w:tcW w:w="1276" w:type="dxa"/>
            <w:noWrap/>
            <w:hideMark/>
          </w:tcPr>
          <w:p w14:paraId="4E615B3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7F519A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20230719958721</w:t>
            </w:r>
          </w:p>
        </w:tc>
      </w:tr>
      <w:tr w:rsidR="006662EC" w:rsidRPr="006662EC" w14:paraId="751D6213" w14:textId="77777777" w:rsidTr="006662EC">
        <w:trPr>
          <w:trHeight w:val="300"/>
        </w:trPr>
        <w:tc>
          <w:tcPr>
            <w:tcW w:w="1403" w:type="dxa"/>
            <w:noWrap/>
            <w:hideMark/>
          </w:tcPr>
          <w:p w14:paraId="533E450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548</w:t>
            </w:r>
          </w:p>
        </w:tc>
        <w:tc>
          <w:tcPr>
            <w:tcW w:w="1773" w:type="dxa"/>
            <w:noWrap/>
            <w:hideMark/>
          </w:tcPr>
          <w:p w14:paraId="16E9EA0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26C36D3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2411DE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43:47</w:t>
            </w:r>
          </w:p>
        </w:tc>
        <w:tc>
          <w:tcPr>
            <w:tcW w:w="1276" w:type="dxa"/>
            <w:noWrap/>
            <w:hideMark/>
          </w:tcPr>
          <w:p w14:paraId="0724579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840482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20230719961793</w:t>
            </w:r>
          </w:p>
        </w:tc>
      </w:tr>
      <w:tr w:rsidR="006662EC" w:rsidRPr="006662EC" w14:paraId="32541C41" w14:textId="77777777" w:rsidTr="006662EC">
        <w:trPr>
          <w:trHeight w:val="300"/>
        </w:trPr>
        <w:tc>
          <w:tcPr>
            <w:tcW w:w="1403" w:type="dxa"/>
            <w:noWrap/>
            <w:hideMark/>
          </w:tcPr>
          <w:p w14:paraId="0348658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59</w:t>
            </w:r>
          </w:p>
        </w:tc>
        <w:tc>
          <w:tcPr>
            <w:tcW w:w="1773" w:type="dxa"/>
            <w:noWrap/>
            <w:hideMark/>
          </w:tcPr>
          <w:p w14:paraId="0B6C5C0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5713BD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B5DC93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43:47</w:t>
            </w:r>
          </w:p>
        </w:tc>
        <w:tc>
          <w:tcPr>
            <w:tcW w:w="1276" w:type="dxa"/>
            <w:noWrap/>
            <w:hideMark/>
          </w:tcPr>
          <w:p w14:paraId="47FC9BA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0EBD4E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20230719963073</w:t>
            </w:r>
          </w:p>
        </w:tc>
      </w:tr>
      <w:tr w:rsidR="006662EC" w:rsidRPr="006662EC" w14:paraId="3E2313AF" w14:textId="77777777" w:rsidTr="006662EC">
        <w:trPr>
          <w:trHeight w:val="300"/>
        </w:trPr>
        <w:tc>
          <w:tcPr>
            <w:tcW w:w="1403" w:type="dxa"/>
            <w:noWrap/>
            <w:hideMark/>
          </w:tcPr>
          <w:p w14:paraId="5FCCBE2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235</w:t>
            </w:r>
          </w:p>
        </w:tc>
        <w:tc>
          <w:tcPr>
            <w:tcW w:w="1773" w:type="dxa"/>
            <w:noWrap/>
            <w:hideMark/>
          </w:tcPr>
          <w:p w14:paraId="4CA6F3F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3BEB48B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C516E7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43:47</w:t>
            </w:r>
          </w:p>
        </w:tc>
        <w:tc>
          <w:tcPr>
            <w:tcW w:w="1276" w:type="dxa"/>
            <w:noWrap/>
            <w:hideMark/>
          </w:tcPr>
          <w:p w14:paraId="6B07D13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5F1890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20230719963329</w:t>
            </w:r>
          </w:p>
        </w:tc>
      </w:tr>
      <w:tr w:rsidR="006662EC" w:rsidRPr="006662EC" w14:paraId="1C2E294C" w14:textId="77777777" w:rsidTr="006662EC">
        <w:trPr>
          <w:trHeight w:val="300"/>
        </w:trPr>
        <w:tc>
          <w:tcPr>
            <w:tcW w:w="1403" w:type="dxa"/>
            <w:noWrap/>
            <w:hideMark/>
          </w:tcPr>
          <w:p w14:paraId="62B6EC4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72</w:t>
            </w:r>
          </w:p>
        </w:tc>
        <w:tc>
          <w:tcPr>
            <w:tcW w:w="1773" w:type="dxa"/>
            <w:noWrap/>
            <w:hideMark/>
          </w:tcPr>
          <w:p w14:paraId="1E923EA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6B793EC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569B95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43:47</w:t>
            </w:r>
          </w:p>
        </w:tc>
        <w:tc>
          <w:tcPr>
            <w:tcW w:w="1276" w:type="dxa"/>
            <w:noWrap/>
            <w:hideMark/>
          </w:tcPr>
          <w:p w14:paraId="63F8649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B371BB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20230719963585</w:t>
            </w:r>
          </w:p>
        </w:tc>
      </w:tr>
      <w:tr w:rsidR="006662EC" w:rsidRPr="006662EC" w14:paraId="6338B39E" w14:textId="77777777" w:rsidTr="006662EC">
        <w:trPr>
          <w:trHeight w:val="300"/>
        </w:trPr>
        <w:tc>
          <w:tcPr>
            <w:tcW w:w="1403" w:type="dxa"/>
            <w:noWrap/>
            <w:hideMark/>
          </w:tcPr>
          <w:p w14:paraId="31F313D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120</w:t>
            </w:r>
          </w:p>
        </w:tc>
        <w:tc>
          <w:tcPr>
            <w:tcW w:w="1773" w:type="dxa"/>
            <w:noWrap/>
            <w:hideMark/>
          </w:tcPr>
          <w:p w14:paraId="554CE0A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0153D7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87EA84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44:33</w:t>
            </w:r>
          </w:p>
        </w:tc>
        <w:tc>
          <w:tcPr>
            <w:tcW w:w="1276" w:type="dxa"/>
            <w:noWrap/>
            <w:hideMark/>
          </w:tcPr>
          <w:p w14:paraId="7E0BA6A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004623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20230719965377</w:t>
            </w:r>
          </w:p>
        </w:tc>
      </w:tr>
      <w:tr w:rsidR="006662EC" w:rsidRPr="006662EC" w14:paraId="10EEC7CA" w14:textId="77777777" w:rsidTr="006662EC">
        <w:trPr>
          <w:trHeight w:val="300"/>
        </w:trPr>
        <w:tc>
          <w:tcPr>
            <w:tcW w:w="1403" w:type="dxa"/>
            <w:noWrap/>
            <w:hideMark/>
          </w:tcPr>
          <w:p w14:paraId="114F93D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134</w:t>
            </w:r>
          </w:p>
        </w:tc>
        <w:tc>
          <w:tcPr>
            <w:tcW w:w="1773" w:type="dxa"/>
            <w:noWrap/>
            <w:hideMark/>
          </w:tcPr>
          <w:p w14:paraId="34E8222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487249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37D29F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44:33</w:t>
            </w:r>
          </w:p>
        </w:tc>
        <w:tc>
          <w:tcPr>
            <w:tcW w:w="1276" w:type="dxa"/>
            <w:noWrap/>
            <w:hideMark/>
          </w:tcPr>
          <w:p w14:paraId="53C1122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0E3097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20230719965633</w:t>
            </w:r>
          </w:p>
        </w:tc>
      </w:tr>
      <w:tr w:rsidR="006662EC" w:rsidRPr="006662EC" w14:paraId="1CAB8B55" w14:textId="77777777" w:rsidTr="006662EC">
        <w:trPr>
          <w:trHeight w:val="300"/>
        </w:trPr>
        <w:tc>
          <w:tcPr>
            <w:tcW w:w="1403" w:type="dxa"/>
            <w:noWrap/>
            <w:hideMark/>
          </w:tcPr>
          <w:p w14:paraId="337354A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145</w:t>
            </w:r>
          </w:p>
        </w:tc>
        <w:tc>
          <w:tcPr>
            <w:tcW w:w="1773" w:type="dxa"/>
            <w:noWrap/>
            <w:hideMark/>
          </w:tcPr>
          <w:p w14:paraId="6A83039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3F2EE81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58B9C5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44:33</w:t>
            </w:r>
          </w:p>
        </w:tc>
        <w:tc>
          <w:tcPr>
            <w:tcW w:w="1276" w:type="dxa"/>
            <w:noWrap/>
            <w:hideMark/>
          </w:tcPr>
          <w:p w14:paraId="57F8AB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9E9E2B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20230719965889</w:t>
            </w:r>
          </w:p>
        </w:tc>
      </w:tr>
      <w:tr w:rsidR="006662EC" w:rsidRPr="006662EC" w14:paraId="29F2DC26" w14:textId="77777777" w:rsidTr="006662EC">
        <w:trPr>
          <w:trHeight w:val="300"/>
        </w:trPr>
        <w:tc>
          <w:tcPr>
            <w:tcW w:w="1403" w:type="dxa"/>
            <w:noWrap/>
            <w:hideMark/>
          </w:tcPr>
          <w:p w14:paraId="7C0CF14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481</w:t>
            </w:r>
          </w:p>
        </w:tc>
        <w:tc>
          <w:tcPr>
            <w:tcW w:w="1773" w:type="dxa"/>
            <w:noWrap/>
            <w:hideMark/>
          </w:tcPr>
          <w:p w14:paraId="1792045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57BE6B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F2E25A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45:31</w:t>
            </w:r>
          </w:p>
        </w:tc>
        <w:tc>
          <w:tcPr>
            <w:tcW w:w="1276" w:type="dxa"/>
            <w:noWrap/>
            <w:hideMark/>
          </w:tcPr>
          <w:p w14:paraId="6867349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A592BD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20230719967169</w:t>
            </w:r>
          </w:p>
        </w:tc>
      </w:tr>
      <w:tr w:rsidR="006662EC" w:rsidRPr="006662EC" w14:paraId="03A201A6" w14:textId="77777777" w:rsidTr="006662EC">
        <w:trPr>
          <w:trHeight w:val="300"/>
        </w:trPr>
        <w:tc>
          <w:tcPr>
            <w:tcW w:w="1403" w:type="dxa"/>
            <w:noWrap/>
            <w:hideMark/>
          </w:tcPr>
          <w:p w14:paraId="64F474D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66</w:t>
            </w:r>
          </w:p>
        </w:tc>
        <w:tc>
          <w:tcPr>
            <w:tcW w:w="1773" w:type="dxa"/>
            <w:noWrap/>
            <w:hideMark/>
          </w:tcPr>
          <w:p w14:paraId="11346B6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2309007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B63E25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45:31</w:t>
            </w:r>
          </w:p>
        </w:tc>
        <w:tc>
          <w:tcPr>
            <w:tcW w:w="1276" w:type="dxa"/>
            <w:noWrap/>
            <w:hideMark/>
          </w:tcPr>
          <w:p w14:paraId="31EE3EC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BEA39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20230719967425</w:t>
            </w:r>
          </w:p>
        </w:tc>
      </w:tr>
      <w:tr w:rsidR="006662EC" w:rsidRPr="006662EC" w14:paraId="62D7AE28" w14:textId="77777777" w:rsidTr="006662EC">
        <w:trPr>
          <w:trHeight w:val="300"/>
        </w:trPr>
        <w:tc>
          <w:tcPr>
            <w:tcW w:w="1403" w:type="dxa"/>
            <w:noWrap/>
            <w:hideMark/>
          </w:tcPr>
          <w:p w14:paraId="7925EAC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375</w:t>
            </w:r>
          </w:p>
        </w:tc>
        <w:tc>
          <w:tcPr>
            <w:tcW w:w="1773" w:type="dxa"/>
            <w:noWrap/>
            <w:hideMark/>
          </w:tcPr>
          <w:p w14:paraId="3EAD04A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51.72</w:t>
            </w:r>
          </w:p>
        </w:tc>
        <w:tc>
          <w:tcPr>
            <w:tcW w:w="1095" w:type="dxa"/>
            <w:noWrap/>
            <w:hideMark/>
          </w:tcPr>
          <w:p w14:paraId="0E992A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50BDF0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45:54</w:t>
            </w:r>
          </w:p>
        </w:tc>
        <w:tc>
          <w:tcPr>
            <w:tcW w:w="1276" w:type="dxa"/>
            <w:noWrap/>
            <w:hideMark/>
          </w:tcPr>
          <w:p w14:paraId="5377E0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8E2760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20230719968705</w:t>
            </w:r>
          </w:p>
        </w:tc>
      </w:tr>
      <w:tr w:rsidR="006662EC" w:rsidRPr="006662EC" w14:paraId="6E39C744" w14:textId="77777777" w:rsidTr="006662EC">
        <w:trPr>
          <w:trHeight w:val="300"/>
        </w:trPr>
        <w:tc>
          <w:tcPr>
            <w:tcW w:w="1403" w:type="dxa"/>
            <w:noWrap/>
            <w:hideMark/>
          </w:tcPr>
          <w:p w14:paraId="074121C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376</w:t>
            </w:r>
          </w:p>
        </w:tc>
        <w:tc>
          <w:tcPr>
            <w:tcW w:w="1773" w:type="dxa"/>
            <w:noWrap/>
            <w:hideMark/>
          </w:tcPr>
          <w:p w14:paraId="68B9A2B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34A31A2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02EDFF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46:41</w:t>
            </w:r>
          </w:p>
        </w:tc>
        <w:tc>
          <w:tcPr>
            <w:tcW w:w="1276" w:type="dxa"/>
            <w:noWrap/>
            <w:hideMark/>
          </w:tcPr>
          <w:p w14:paraId="515327D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E2BB7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20230719975361</w:t>
            </w:r>
          </w:p>
        </w:tc>
      </w:tr>
      <w:tr w:rsidR="006662EC" w:rsidRPr="006662EC" w14:paraId="5380D2E4" w14:textId="77777777" w:rsidTr="006662EC">
        <w:trPr>
          <w:trHeight w:val="300"/>
        </w:trPr>
        <w:tc>
          <w:tcPr>
            <w:tcW w:w="1403" w:type="dxa"/>
            <w:noWrap/>
            <w:hideMark/>
          </w:tcPr>
          <w:p w14:paraId="399E733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w:t>
            </w:r>
          </w:p>
        </w:tc>
        <w:tc>
          <w:tcPr>
            <w:tcW w:w="1773" w:type="dxa"/>
            <w:noWrap/>
            <w:hideMark/>
          </w:tcPr>
          <w:p w14:paraId="0EB6D40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16F1029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6FCF98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46:45</w:t>
            </w:r>
          </w:p>
        </w:tc>
        <w:tc>
          <w:tcPr>
            <w:tcW w:w="1276" w:type="dxa"/>
            <w:noWrap/>
            <w:hideMark/>
          </w:tcPr>
          <w:p w14:paraId="21FC888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00D910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20230719979201</w:t>
            </w:r>
          </w:p>
        </w:tc>
      </w:tr>
      <w:tr w:rsidR="006662EC" w:rsidRPr="006662EC" w14:paraId="48E7B34D" w14:textId="77777777" w:rsidTr="006662EC">
        <w:trPr>
          <w:trHeight w:val="300"/>
        </w:trPr>
        <w:tc>
          <w:tcPr>
            <w:tcW w:w="1403" w:type="dxa"/>
            <w:noWrap/>
            <w:hideMark/>
          </w:tcPr>
          <w:p w14:paraId="102754A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74</w:t>
            </w:r>
          </w:p>
        </w:tc>
        <w:tc>
          <w:tcPr>
            <w:tcW w:w="1773" w:type="dxa"/>
            <w:noWrap/>
            <w:hideMark/>
          </w:tcPr>
          <w:p w14:paraId="4FE7BD7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085BA7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F316D2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46:45</w:t>
            </w:r>
          </w:p>
        </w:tc>
        <w:tc>
          <w:tcPr>
            <w:tcW w:w="1276" w:type="dxa"/>
            <w:noWrap/>
            <w:hideMark/>
          </w:tcPr>
          <w:p w14:paraId="6635A2D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2B445D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20230719979457</w:t>
            </w:r>
          </w:p>
        </w:tc>
      </w:tr>
      <w:tr w:rsidR="006662EC" w:rsidRPr="006662EC" w14:paraId="5B7A2925" w14:textId="77777777" w:rsidTr="006662EC">
        <w:trPr>
          <w:trHeight w:val="300"/>
        </w:trPr>
        <w:tc>
          <w:tcPr>
            <w:tcW w:w="1403" w:type="dxa"/>
            <w:noWrap/>
            <w:hideMark/>
          </w:tcPr>
          <w:p w14:paraId="7BD6704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w:t>
            </w:r>
          </w:p>
        </w:tc>
        <w:tc>
          <w:tcPr>
            <w:tcW w:w="1773" w:type="dxa"/>
            <w:noWrap/>
            <w:hideMark/>
          </w:tcPr>
          <w:p w14:paraId="6C9E55C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114E2C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F05906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46:50</w:t>
            </w:r>
          </w:p>
        </w:tc>
        <w:tc>
          <w:tcPr>
            <w:tcW w:w="1276" w:type="dxa"/>
            <w:noWrap/>
            <w:hideMark/>
          </w:tcPr>
          <w:p w14:paraId="1381E6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96965F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20230719980993</w:t>
            </w:r>
          </w:p>
        </w:tc>
      </w:tr>
      <w:tr w:rsidR="006662EC" w:rsidRPr="006662EC" w14:paraId="6FA880A9" w14:textId="77777777" w:rsidTr="006662EC">
        <w:trPr>
          <w:trHeight w:val="300"/>
        </w:trPr>
        <w:tc>
          <w:tcPr>
            <w:tcW w:w="1403" w:type="dxa"/>
            <w:noWrap/>
            <w:hideMark/>
          </w:tcPr>
          <w:p w14:paraId="78895E0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w:t>
            </w:r>
          </w:p>
        </w:tc>
        <w:tc>
          <w:tcPr>
            <w:tcW w:w="1773" w:type="dxa"/>
            <w:noWrap/>
            <w:hideMark/>
          </w:tcPr>
          <w:p w14:paraId="48EA5BB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61CC3A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2F4644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46:56</w:t>
            </w:r>
          </w:p>
        </w:tc>
        <w:tc>
          <w:tcPr>
            <w:tcW w:w="1276" w:type="dxa"/>
            <w:noWrap/>
            <w:hideMark/>
          </w:tcPr>
          <w:p w14:paraId="24B7D8A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C00397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202307191004545</w:t>
            </w:r>
          </w:p>
        </w:tc>
      </w:tr>
      <w:tr w:rsidR="006662EC" w:rsidRPr="006662EC" w14:paraId="19461E2C" w14:textId="77777777" w:rsidTr="006662EC">
        <w:trPr>
          <w:trHeight w:val="300"/>
        </w:trPr>
        <w:tc>
          <w:tcPr>
            <w:tcW w:w="1403" w:type="dxa"/>
            <w:noWrap/>
            <w:hideMark/>
          </w:tcPr>
          <w:p w14:paraId="2E5CC0B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68</w:t>
            </w:r>
          </w:p>
        </w:tc>
        <w:tc>
          <w:tcPr>
            <w:tcW w:w="1773" w:type="dxa"/>
            <w:noWrap/>
            <w:hideMark/>
          </w:tcPr>
          <w:p w14:paraId="375A06E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13C8486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58F5C6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47:03</w:t>
            </w:r>
          </w:p>
        </w:tc>
        <w:tc>
          <w:tcPr>
            <w:tcW w:w="1276" w:type="dxa"/>
            <w:noWrap/>
            <w:hideMark/>
          </w:tcPr>
          <w:p w14:paraId="67D7ECD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1A5309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202307191007105</w:t>
            </w:r>
          </w:p>
        </w:tc>
      </w:tr>
      <w:tr w:rsidR="006662EC" w:rsidRPr="006662EC" w14:paraId="4A2A6A2E" w14:textId="77777777" w:rsidTr="006662EC">
        <w:trPr>
          <w:trHeight w:val="300"/>
        </w:trPr>
        <w:tc>
          <w:tcPr>
            <w:tcW w:w="1403" w:type="dxa"/>
            <w:noWrap/>
            <w:hideMark/>
          </w:tcPr>
          <w:p w14:paraId="3200477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168</w:t>
            </w:r>
          </w:p>
        </w:tc>
        <w:tc>
          <w:tcPr>
            <w:tcW w:w="1773" w:type="dxa"/>
            <w:noWrap/>
            <w:hideMark/>
          </w:tcPr>
          <w:p w14:paraId="4FC3678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16671C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CB87E8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47:28</w:t>
            </w:r>
          </w:p>
        </w:tc>
        <w:tc>
          <w:tcPr>
            <w:tcW w:w="1276" w:type="dxa"/>
            <w:noWrap/>
            <w:hideMark/>
          </w:tcPr>
          <w:p w14:paraId="1CDA808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5813DB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202307191008385</w:t>
            </w:r>
          </w:p>
        </w:tc>
      </w:tr>
      <w:tr w:rsidR="006662EC" w:rsidRPr="006662EC" w14:paraId="14C768F5" w14:textId="77777777" w:rsidTr="006662EC">
        <w:trPr>
          <w:trHeight w:val="300"/>
        </w:trPr>
        <w:tc>
          <w:tcPr>
            <w:tcW w:w="1403" w:type="dxa"/>
            <w:noWrap/>
            <w:hideMark/>
          </w:tcPr>
          <w:p w14:paraId="58383D7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53</w:t>
            </w:r>
          </w:p>
        </w:tc>
        <w:tc>
          <w:tcPr>
            <w:tcW w:w="1773" w:type="dxa"/>
            <w:noWrap/>
            <w:hideMark/>
          </w:tcPr>
          <w:p w14:paraId="009B58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62935F1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AB2CE0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47:31</w:t>
            </w:r>
          </w:p>
        </w:tc>
        <w:tc>
          <w:tcPr>
            <w:tcW w:w="1276" w:type="dxa"/>
            <w:noWrap/>
            <w:hideMark/>
          </w:tcPr>
          <w:p w14:paraId="48974A2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F04589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202307191010945</w:t>
            </w:r>
          </w:p>
        </w:tc>
      </w:tr>
      <w:tr w:rsidR="006662EC" w:rsidRPr="006662EC" w14:paraId="561CC46F" w14:textId="77777777" w:rsidTr="006662EC">
        <w:trPr>
          <w:trHeight w:val="300"/>
        </w:trPr>
        <w:tc>
          <w:tcPr>
            <w:tcW w:w="1403" w:type="dxa"/>
            <w:noWrap/>
            <w:hideMark/>
          </w:tcPr>
          <w:p w14:paraId="4112393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43</w:t>
            </w:r>
          </w:p>
        </w:tc>
        <w:tc>
          <w:tcPr>
            <w:tcW w:w="1773" w:type="dxa"/>
            <w:noWrap/>
            <w:hideMark/>
          </w:tcPr>
          <w:p w14:paraId="732A1EB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31E9389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B2D825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47:34</w:t>
            </w:r>
          </w:p>
        </w:tc>
        <w:tc>
          <w:tcPr>
            <w:tcW w:w="1276" w:type="dxa"/>
            <w:noWrap/>
            <w:hideMark/>
          </w:tcPr>
          <w:p w14:paraId="7BED99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51AF45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202307191011713</w:t>
            </w:r>
          </w:p>
        </w:tc>
      </w:tr>
      <w:tr w:rsidR="006662EC" w:rsidRPr="006662EC" w14:paraId="6583EF91" w14:textId="77777777" w:rsidTr="006662EC">
        <w:trPr>
          <w:trHeight w:val="300"/>
        </w:trPr>
        <w:tc>
          <w:tcPr>
            <w:tcW w:w="1403" w:type="dxa"/>
            <w:noWrap/>
            <w:hideMark/>
          </w:tcPr>
          <w:p w14:paraId="28A8C8D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78</w:t>
            </w:r>
          </w:p>
        </w:tc>
        <w:tc>
          <w:tcPr>
            <w:tcW w:w="1773" w:type="dxa"/>
            <w:noWrap/>
            <w:hideMark/>
          </w:tcPr>
          <w:p w14:paraId="6E2CC26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4629F5E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2CA8F4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47:48</w:t>
            </w:r>
          </w:p>
        </w:tc>
        <w:tc>
          <w:tcPr>
            <w:tcW w:w="1276" w:type="dxa"/>
            <w:noWrap/>
            <w:hideMark/>
          </w:tcPr>
          <w:p w14:paraId="3FE78F2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16AB3E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202307191014273</w:t>
            </w:r>
          </w:p>
        </w:tc>
      </w:tr>
      <w:tr w:rsidR="006662EC" w:rsidRPr="006662EC" w14:paraId="31E89945" w14:textId="77777777" w:rsidTr="006662EC">
        <w:trPr>
          <w:trHeight w:val="300"/>
        </w:trPr>
        <w:tc>
          <w:tcPr>
            <w:tcW w:w="1403" w:type="dxa"/>
            <w:noWrap/>
            <w:hideMark/>
          </w:tcPr>
          <w:p w14:paraId="118A814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184</w:t>
            </w:r>
          </w:p>
        </w:tc>
        <w:tc>
          <w:tcPr>
            <w:tcW w:w="1773" w:type="dxa"/>
            <w:noWrap/>
            <w:hideMark/>
          </w:tcPr>
          <w:p w14:paraId="098ED8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480691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F1826E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48:21</w:t>
            </w:r>
          </w:p>
        </w:tc>
        <w:tc>
          <w:tcPr>
            <w:tcW w:w="1276" w:type="dxa"/>
            <w:noWrap/>
            <w:hideMark/>
          </w:tcPr>
          <w:p w14:paraId="1C9A546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7A4A20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202307191022465</w:t>
            </w:r>
          </w:p>
        </w:tc>
      </w:tr>
      <w:tr w:rsidR="006662EC" w:rsidRPr="006662EC" w14:paraId="210DF9BD" w14:textId="77777777" w:rsidTr="006662EC">
        <w:trPr>
          <w:trHeight w:val="300"/>
        </w:trPr>
        <w:tc>
          <w:tcPr>
            <w:tcW w:w="1403" w:type="dxa"/>
            <w:noWrap/>
            <w:hideMark/>
          </w:tcPr>
          <w:p w14:paraId="434CC4C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257</w:t>
            </w:r>
          </w:p>
        </w:tc>
        <w:tc>
          <w:tcPr>
            <w:tcW w:w="1773" w:type="dxa"/>
            <w:noWrap/>
            <w:hideMark/>
          </w:tcPr>
          <w:p w14:paraId="732608E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153003A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E09A63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48:37</w:t>
            </w:r>
          </w:p>
        </w:tc>
        <w:tc>
          <w:tcPr>
            <w:tcW w:w="1276" w:type="dxa"/>
            <w:noWrap/>
            <w:hideMark/>
          </w:tcPr>
          <w:p w14:paraId="033B5A5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70475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202307191027585</w:t>
            </w:r>
          </w:p>
        </w:tc>
      </w:tr>
      <w:tr w:rsidR="006662EC" w:rsidRPr="006662EC" w14:paraId="46CC48E1" w14:textId="77777777" w:rsidTr="006662EC">
        <w:trPr>
          <w:trHeight w:val="300"/>
        </w:trPr>
        <w:tc>
          <w:tcPr>
            <w:tcW w:w="1403" w:type="dxa"/>
            <w:noWrap/>
            <w:hideMark/>
          </w:tcPr>
          <w:p w14:paraId="3032791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49</w:t>
            </w:r>
          </w:p>
        </w:tc>
        <w:tc>
          <w:tcPr>
            <w:tcW w:w="1773" w:type="dxa"/>
            <w:noWrap/>
            <w:hideMark/>
          </w:tcPr>
          <w:p w14:paraId="1B5D22E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51.74</w:t>
            </w:r>
          </w:p>
        </w:tc>
        <w:tc>
          <w:tcPr>
            <w:tcW w:w="1095" w:type="dxa"/>
            <w:noWrap/>
            <w:hideMark/>
          </w:tcPr>
          <w:p w14:paraId="5F0FE74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02985D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48:39</w:t>
            </w:r>
          </w:p>
        </w:tc>
        <w:tc>
          <w:tcPr>
            <w:tcW w:w="1276" w:type="dxa"/>
            <w:noWrap/>
            <w:hideMark/>
          </w:tcPr>
          <w:p w14:paraId="53FF344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08699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202307191028609</w:t>
            </w:r>
          </w:p>
        </w:tc>
      </w:tr>
      <w:tr w:rsidR="006662EC" w:rsidRPr="006662EC" w14:paraId="1502AE53" w14:textId="77777777" w:rsidTr="006662EC">
        <w:trPr>
          <w:trHeight w:val="300"/>
        </w:trPr>
        <w:tc>
          <w:tcPr>
            <w:tcW w:w="1403" w:type="dxa"/>
            <w:noWrap/>
            <w:hideMark/>
          </w:tcPr>
          <w:p w14:paraId="2614BE8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148</w:t>
            </w:r>
          </w:p>
        </w:tc>
        <w:tc>
          <w:tcPr>
            <w:tcW w:w="1773" w:type="dxa"/>
            <w:noWrap/>
            <w:hideMark/>
          </w:tcPr>
          <w:p w14:paraId="04DDF75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w:t>
            </w:r>
          </w:p>
        </w:tc>
        <w:tc>
          <w:tcPr>
            <w:tcW w:w="1095" w:type="dxa"/>
            <w:noWrap/>
            <w:hideMark/>
          </w:tcPr>
          <w:p w14:paraId="52679F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C4E722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49:06</w:t>
            </w:r>
          </w:p>
        </w:tc>
        <w:tc>
          <w:tcPr>
            <w:tcW w:w="1276" w:type="dxa"/>
            <w:noWrap/>
            <w:hideMark/>
          </w:tcPr>
          <w:p w14:paraId="187DD1E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DEA6A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202307191031425</w:t>
            </w:r>
          </w:p>
        </w:tc>
      </w:tr>
      <w:tr w:rsidR="006662EC" w:rsidRPr="006662EC" w14:paraId="57CA5B45" w14:textId="77777777" w:rsidTr="006662EC">
        <w:trPr>
          <w:trHeight w:val="300"/>
        </w:trPr>
        <w:tc>
          <w:tcPr>
            <w:tcW w:w="1403" w:type="dxa"/>
            <w:noWrap/>
            <w:hideMark/>
          </w:tcPr>
          <w:p w14:paraId="22E652E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315</w:t>
            </w:r>
          </w:p>
        </w:tc>
        <w:tc>
          <w:tcPr>
            <w:tcW w:w="1773" w:type="dxa"/>
            <w:noWrap/>
            <w:hideMark/>
          </w:tcPr>
          <w:p w14:paraId="790692C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51.68</w:t>
            </w:r>
          </w:p>
        </w:tc>
        <w:tc>
          <w:tcPr>
            <w:tcW w:w="1095" w:type="dxa"/>
            <w:noWrap/>
            <w:hideMark/>
          </w:tcPr>
          <w:p w14:paraId="0C3A8F2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D91919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49:55</w:t>
            </w:r>
          </w:p>
        </w:tc>
        <w:tc>
          <w:tcPr>
            <w:tcW w:w="1276" w:type="dxa"/>
            <w:noWrap/>
            <w:hideMark/>
          </w:tcPr>
          <w:p w14:paraId="148A6A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D300F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202307191035009</w:t>
            </w:r>
          </w:p>
        </w:tc>
      </w:tr>
      <w:tr w:rsidR="006662EC" w:rsidRPr="006662EC" w14:paraId="5247CC14" w14:textId="77777777" w:rsidTr="006662EC">
        <w:trPr>
          <w:trHeight w:val="300"/>
        </w:trPr>
        <w:tc>
          <w:tcPr>
            <w:tcW w:w="1403" w:type="dxa"/>
            <w:noWrap/>
            <w:hideMark/>
          </w:tcPr>
          <w:p w14:paraId="091C42E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282</w:t>
            </w:r>
          </w:p>
        </w:tc>
        <w:tc>
          <w:tcPr>
            <w:tcW w:w="1773" w:type="dxa"/>
            <w:noWrap/>
            <w:hideMark/>
          </w:tcPr>
          <w:p w14:paraId="1C3F73C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w:t>
            </w:r>
          </w:p>
        </w:tc>
        <w:tc>
          <w:tcPr>
            <w:tcW w:w="1095" w:type="dxa"/>
            <w:noWrap/>
            <w:hideMark/>
          </w:tcPr>
          <w:p w14:paraId="49498DA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5CC433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50:19</w:t>
            </w:r>
          </w:p>
        </w:tc>
        <w:tc>
          <w:tcPr>
            <w:tcW w:w="1276" w:type="dxa"/>
            <w:noWrap/>
            <w:hideMark/>
          </w:tcPr>
          <w:p w14:paraId="283C79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31BF30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202307191043457</w:t>
            </w:r>
          </w:p>
        </w:tc>
      </w:tr>
      <w:tr w:rsidR="006662EC" w:rsidRPr="006662EC" w14:paraId="7778CF93" w14:textId="77777777" w:rsidTr="006662EC">
        <w:trPr>
          <w:trHeight w:val="300"/>
        </w:trPr>
        <w:tc>
          <w:tcPr>
            <w:tcW w:w="1403" w:type="dxa"/>
            <w:noWrap/>
            <w:hideMark/>
          </w:tcPr>
          <w:p w14:paraId="276D085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253</w:t>
            </w:r>
          </w:p>
        </w:tc>
        <w:tc>
          <w:tcPr>
            <w:tcW w:w="1773" w:type="dxa"/>
            <w:noWrap/>
            <w:hideMark/>
          </w:tcPr>
          <w:p w14:paraId="1CE69D3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51.72</w:t>
            </w:r>
          </w:p>
        </w:tc>
        <w:tc>
          <w:tcPr>
            <w:tcW w:w="1095" w:type="dxa"/>
            <w:noWrap/>
            <w:hideMark/>
          </w:tcPr>
          <w:p w14:paraId="562B3BF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3A8A13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50:55</w:t>
            </w:r>
          </w:p>
        </w:tc>
        <w:tc>
          <w:tcPr>
            <w:tcW w:w="1276" w:type="dxa"/>
            <w:noWrap/>
            <w:hideMark/>
          </w:tcPr>
          <w:p w14:paraId="073E7C9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33DDD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202307191046017</w:t>
            </w:r>
          </w:p>
        </w:tc>
      </w:tr>
      <w:tr w:rsidR="006662EC" w:rsidRPr="006662EC" w14:paraId="2765B59B" w14:textId="77777777" w:rsidTr="006662EC">
        <w:trPr>
          <w:trHeight w:val="300"/>
        </w:trPr>
        <w:tc>
          <w:tcPr>
            <w:tcW w:w="1403" w:type="dxa"/>
            <w:noWrap/>
            <w:hideMark/>
          </w:tcPr>
          <w:p w14:paraId="70C036D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361</w:t>
            </w:r>
          </w:p>
        </w:tc>
        <w:tc>
          <w:tcPr>
            <w:tcW w:w="1773" w:type="dxa"/>
            <w:noWrap/>
            <w:hideMark/>
          </w:tcPr>
          <w:p w14:paraId="19057B7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w:t>
            </w:r>
          </w:p>
        </w:tc>
        <w:tc>
          <w:tcPr>
            <w:tcW w:w="1095" w:type="dxa"/>
            <w:noWrap/>
            <w:hideMark/>
          </w:tcPr>
          <w:p w14:paraId="025DC96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304AAC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51:40</w:t>
            </w:r>
          </w:p>
        </w:tc>
        <w:tc>
          <w:tcPr>
            <w:tcW w:w="1276" w:type="dxa"/>
            <w:noWrap/>
            <w:hideMark/>
          </w:tcPr>
          <w:p w14:paraId="45190BE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CEBA6A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202307191048577</w:t>
            </w:r>
          </w:p>
        </w:tc>
      </w:tr>
      <w:tr w:rsidR="006662EC" w:rsidRPr="006662EC" w14:paraId="7F2A609A" w14:textId="77777777" w:rsidTr="006662EC">
        <w:trPr>
          <w:trHeight w:val="300"/>
        </w:trPr>
        <w:tc>
          <w:tcPr>
            <w:tcW w:w="1403" w:type="dxa"/>
            <w:noWrap/>
            <w:hideMark/>
          </w:tcPr>
          <w:p w14:paraId="03F4B9E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24</w:t>
            </w:r>
          </w:p>
        </w:tc>
        <w:tc>
          <w:tcPr>
            <w:tcW w:w="1773" w:type="dxa"/>
            <w:noWrap/>
            <w:hideMark/>
          </w:tcPr>
          <w:p w14:paraId="5E8B938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2BA8658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64B0B8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52:16</w:t>
            </w:r>
          </w:p>
        </w:tc>
        <w:tc>
          <w:tcPr>
            <w:tcW w:w="1276" w:type="dxa"/>
            <w:noWrap/>
            <w:hideMark/>
          </w:tcPr>
          <w:p w14:paraId="3806626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7FA0F5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202307191052929</w:t>
            </w:r>
          </w:p>
        </w:tc>
      </w:tr>
      <w:tr w:rsidR="006662EC" w:rsidRPr="006662EC" w14:paraId="6963B125" w14:textId="77777777" w:rsidTr="006662EC">
        <w:trPr>
          <w:trHeight w:val="300"/>
        </w:trPr>
        <w:tc>
          <w:tcPr>
            <w:tcW w:w="1403" w:type="dxa"/>
            <w:noWrap/>
            <w:hideMark/>
          </w:tcPr>
          <w:p w14:paraId="17C8ED6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465</w:t>
            </w:r>
          </w:p>
        </w:tc>
        <w:tc>
          <w:tcPr>
            <w:tcW w:w="1773" w:type="dxa"/>
            <w:noWrap/>
            <w:hideMark/>
          </w:tcPr>
          <w:p w14:paraId="1248733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51.76</w:t>
            </w:r>
          </w:p>
        </w:tc>
        <w:tc>
          <w:tcPr>
            <w:tcW w:w="1095" w:type="dxa"/>
            <w:noWrap/>
            <w:hideMark/>
          </w:tcPr>
          <w:p w14:paraId="0077F2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49BE7F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52:16</w:t>
            </w:r>
          </w:p>
        </w:tc>
        <w:tc>
          <w:tcPr>
            <w:tcW w:w="1276" w:type="dxa"/>
            <w:noWrap/>
            <w:hideMark/>
          </w:tcPr>
          <w:p w14:paraId="3C1F84B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033417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202307191053185</w:t>
            </w:r>
          </w:p>
        </w:tc>
      </w:tr>
      <w:tr w:rsidR="006662EC" w:rsidRPr="006662EC" w14:paraId="18293227" w14:textId="77777777" w:rsidTr="006662EC">
        <w:trPr>
          <w:trHeight w:val="300"/>
        </w:trPr>
        <w:tc>
          <w:tcPr>
            <w:tcW w:w="1403" w:type="dxa"/>
            <w:noWrap/>
            <w:hideMark/>
          </w:tcPr>
          <w:p w14:paraId="308FD1C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448</w:t>
            </w:r>
          </w:p>
        </w:tc>
        <w:tc>
          <w:tcPr>
            <w:tcW w:w="1773" w:type="dxa"/>
            <w:noWrap/>
            <w:hideMark/>
          </w:tcPr>
          <w:p w14:paraId="186E8F8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648469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6CF8C2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55:27</w:t>
            </w:r>
          </w:p>
        </w:tc>
        <w:tc>
          <w:tcPr>
            <w:tcW w:w="1276" w:type="dxa"/>
            <w:noWrap/>
            <w:hideMark/>
          </w:tcPr>
          <w:p w14:paraId="23412A7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606A6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202307191059841</w:t>
            </w:r>
          </w:p>
        </w:tc>
      </w:tr>
      <w:tr w:rsidR="006662EC" w:rsidRPr="006662EC" w14:paraId="22744776" w14:textId="77777777" w:rsidTr="006662EC">
        <w:trPr>
          <w:trHeight w:val="300"/>
        </w:trPr>
        <w:tc>
          <w:tcPr>
            <w:tcW w:w="1403" w:type="dxa"/>
            <w:noWrap/>
            <w:hideMark/>
          </w:tcPr>
          <w:p w14:paraId="7F75B90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6247A6C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71D6999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0CEA8D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56:53</w:t>
            </w:r>
          </w:p>
        </w:tc>
        <w:tc>
          <w:tcPr>
            <w:tcW w:w="1276" w:type="dxa"/>
            <w:noWrap/>
            <w:hideMark/>
          </w:tcPr>
          <w:p w14:paraId="232F430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72C1D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202307191065473</w:t>
            </w:r>
          </w:p>
        </w:tc>
      </w:tr>
      <w:tr w:rsidR="006662EC" w:rsidRPr="006662EC" w14:paraId="2679EC5D" w14:textId="77777777" w:rsidTr="006662EC">
        <w:trPr>
          <w:trHeight w:val="300"/>
        </w:trPr>
        <w:tc>
          <w:tcPr>
            <w:tcW w:w="1403" w:type="dxa"/>
            <w:noWrap/>
            <w:hideMark/>
          </w:tcPr>
          <w:p w14:paraId="61E647C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487</w:t>
            </w:r>
          </w:p>
        </w:tc>
        <w:tc>
          <w:tcPr>
            <w:tcW w:w="1773" w:type="dxa"/>
            <w:noWrap/>
            <w:hideMark/>
          </w:tcPr>
          <w:p w14:paraId="5A5D0CF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3EC8225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EDB75E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56:53</w:t>
            </w:r>
          </w:p>
        </w:tc>
        <w:tc>
          <w:tcPr>
            <w:tcW w:w="1276" w:type="dxa"/>
            <w:noWrap/>
            <w:hideMark/>
          </w:tcPr>
          <w:p w14:paraId="6446B4C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792D1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202307191065729</w:t>
            </w:r>
          </w:p>
        </w:tc>
      </w:tr>
      <w:tr w:rsidR="006662EC" w:rsidRPr="006662EC" w14:paraId="30918835" w14:textId="77777777" w:rsidTr="006662EC">
        <w:trPr>
          <w:trHeight w:val="300"/>
        </w:trPr>
        <w:tc>
          <w:tcPr>
            <w:tcW w:w="1403" w:type="dxa"/>
            <w:noWrap/>
            <w:hideMark/>
          </w:tcPr>
          <w:p w14:paraId="2E6D7F7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521</w:t>
            </w:r>
          </w:p>
        </w:tc>
        <w:tc>
          <w:tcPr>
            <w:tcW w:w="1773" w:type="dxa"/>
            <w:noWrap/>
            <w:hideMark/>
          </w:tcPr>
          <w:p w14:paraId="39C0676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254BAC7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324271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57:36</w:t>
            </w:r>
          </w:p>
        </w:tc>
        <w:tc>
          <w:tcPr>
            <w:tcW w:w="1276" w:type="dxa"/>
            <w:noWrap/>
            <w:hideMark/>
          </w:tcPr>
          <w:p w14:paraId="7CFCCA1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8E0BB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202307191070081</w:t>
            </w:r>
          </w:p>
        </w:tc>
      </w:tr>
      <w:tr w:rsidR="006662EC" w:rsidRPr="006662EC" w14:paraId="1CB007C9" w14:textId="77777777" w:rsidTr="006662EC">
        <w:trPr>
          <w:trHeight w:val="300"/>
        </w:trPr>
        <w:tc>
          <w:tcPr>
            <w:tcW w:w="1403" w:type="dxa"/>
            <w:noWrap/>
            <w:hideMark/>
          </w:tcPr>
          <w:p w14:paraId="5A231FD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34</w:t>
            </w:r>
          </w:p>
        </w:tc>
        <w:tc>
          <w:tcPr>
            <w:tcW w:w="1773" w:type="dxa"/>
            <w:noWrap/>
            <w:hideMark/>
          </w:tcPr>
          <w:p w14:paraId="108932A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7A6814D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5F376F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59:38</w:t>
            </w:r>
          </w:p>
        </w:tc>
        <w:tc>
          <w:tcPr>
            <w:tcW w:w="1276" w:type="dxa"/>
            <w:noWrap/>
            <w:hideMark/>
          </w:tcPr>
          <w:p w14:paraId="6827778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D21972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202307191074177</w:t>
            </w:r>
          </w:p>
        </w:tc>
      </w:tr>
      <w:tr w:rsidR="006662EC" w:rsidRPr="006662EC" w14:paraId="30105B4B" w14:textId="77777777" w:rsidTr="006662EC">
        <w:trPr>
          <w:trHeight w:val="300"/>
        </w:trPr>
        <w:tc>
          <w:tcPr>
            <w:tcW w:w="1403" w:type="dxa"/>
            <w:noWrap/>
            <w:hideMark/>
          </w:tcPr>
          <w:p w14:paraId="28277D5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w:t>
            </w:r>
          </w:p>
        </w:tc>
        <w:tc>
          <w:tcPr>
            <w:tcW w:w="1773" w:type="dxa"/>
            <w:noWrap/>
            <w:hideMark/>
          </w:tcPr>
          <w:p w14:paraId="0E004BD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3C6A841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D5B6D4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59:38</w:t>
            </w:r>
          </w:p>
        </w:tc>
        <w:tc>
          <w:tcPr>
            <w:tcW w:w="1276" w:type="dxa"/>
            <w:noWrap/>
            <w:hideMark/>
          </w:tcPr>
          <w:p w14:paraId="177B483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F8DDAD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202307191074433</w:t>
            </w:r>
          </w:p>
        </w:tc>
      </w:tr>
      <w:tr w:rsidR="006662EC" w:rsidRPr="006662EC" w14:paraId="512A1300" w14:textId="77777777" w:rsidTr="006662EC">
        <w:trPr>
          <w:trHeight w:val="300"/>
        </w:trPr>
        <w:tc>
          <w:tcPr>
            <w:tcW w:w="1403" w:type="dxa"/>
            <w:noWrap/>
            <w:hideMark/>
          </w:tcPr>
          <w:p w14:paraId="7E8B1E4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3A15F91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7802ADA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9CD54B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59:44</w:t>
            </w:r>
          </w:p>
        </w:tc>
        <w:tc>
          <w:tcPr>
            <w:tcW w:w="1276" w:type="dxa"/>
            <w:noWrap/>
            <w:hideMark/>
          </w:tcPr>
          <w:p w14:paraId="753696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A2D914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202307191076993</w:t>
            </w:r>
          </w:p>
        </w:tc>
      </w:tr>
      <w:tr w:rsidR="006662EC" w:rsidRPr="006662EC" w14:paraId="5723856A" w14:textId="77777777" w:rsidTr="006662EC">
        <w:trPr>
          <w:trHeight w:val="300"/>
        </w:trPr>
        <w:tc>
          <w:tcPr>
            <w:tcW w:w="1403" w:type="dxa"/>
            <w:noWrap/>
            <w:hideMark/>
          </w:tcPr>
          <w:p w14:paraId="5627BD2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w:t>
            </w:r>
          </w:p>
        </w:tc>
        <w:tc>
          <w:tcPr>
            <w:tcW w:w="1773" w:type="dxa"/>
            <w:noWrap/>
            <w:hideMark/>
          </w:tcPr>
          <w:p w14:paraId="4D90F01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4C586C0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7359DD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59:44</w:t>
            </w:r>
          </w:p>
        </w:tc>
        <w:tc>
          <w:tcPr>
            <w:tcW w:w="1276" w:type="dxa"/>
            <w:noWrap/>
            <w:hideMark/>
          </w:tcPr>
          <w:p w14:paraId="5EF6062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F5691C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202307191077761</w:t>
            </w:r>
          </w:p>
        </w:tc>
      </w:tr>
      <w:tr w:rsidR="006662EC" w:rsidRPr="006662EC" w14:paraId="348830C0" w14:textId="77777777" w:rsidTr="006662EC">
        <w:trPr>
          <w:trHeight w:val="300"/>
        </w:trPr>
        <w:tc>
          <w:tcPr>
            <w:tcW w:w="1403" w:type="dxa"/>
            <w:noWrap/>
            <w:hideMark/>
          </w:tcPr>
          <w:p w14:paraId="08C2129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208</w:t>
            </w:r>
          </w:p>
        </w:tc>
        <w:tc>
          <w:tcPr>
            <w:tcW w:w="1773" w:type="dxa"/>
            <w:noWrap/>
            <w:hideMark/>
          </w:tcPr>
          <w:p w14:paraId="185017F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53B3B11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F9DF48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59:44</w:t>
            </w:r>
          </w:p>
        </w:tc>
        <w:tc>
          <w:tcPr>
            <w:tcW w:w="1276" w:type="dxa"/>
            <w:noWrap/>
            <w:hideMark/>
          </w:tcPr>
          <w:p w14:paraId="59BAE73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243F7D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202307191078017</w:t>
            </w:r>
          </w:p>
        </w:tc>
      </w:tr>
      <w:tr w:rsidR="006662EC" w:rsidRPr="006662EC" w14:paraId="54FA08DB" w14:textId="77777777" w:rsidTr="006662EC">
        <w:trPr>
          <w:trHeight w:val="300"/>
        </w:trPr>
        <w:tc>
          <w:tcPr>
            <w:tcW w:w="1403" w:type="dxa"/>
            <w:noWrap/>
            <w:hideMark/>
          </w:tcPr>
          <w:p w14:paraId="67C3056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19</w:t>
            </w:r>
          </w:p>
        </w:tc>
        <w:tc>
          <w:tcPr>
            <w:tcW w:w="1773" w:type="dxa"/>
            <w:noWrap/>
            <w:hideMark/>
          </w:tcPr>
          <w:p w14:paraId="3FB2F71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4FBF044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E14E5F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59:44</w:t>
            </w:r>
          </w:p>
        </w:tc>
        <w:tc>
          <w:tcPr>
            <w:tcW w:w="1276" w:type="dxa"/>
            <w:noWrap/>
            <w:hideMark/>
          </w:tcPr>
          <w:p w14:paraId="32C75FC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5B2BC9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202307191078273</w:t>
            </w:r>
          </w:p>
        </w:tc>
      </w:tr>
      <w:tr w:rsidR="006662EC" w:rsidRPr="006662EC" w14:paraId="28CFDB1C" w14:textId="77777777" w:rsidTr="006662EC">
        <w:trPr>
          <w:trHeight w:val="300"/>
        </w:trPr>
        <w:tc>
          <w:tcPr>
            <w:tcW w:w="1403" w:type="dxa"/>
            <w:noWrap/>
            <w:hideMark/>
          </w:tcPr>
          <w:p w14:paraId="17329A2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w:t>
            </w:r>
          </w:p>
        </w:tc>
        <w:tc>
          <w:tcPr>
            <w:tcW w:w="1773" w:type="dxa"/>
            <w:noWrap/>
            <w:hideMark/>
          </w:tcPr>
          <w:p w14:paraId="0B50361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1F37D01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B37FED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59:44</w:t>
            </w:r>
          </w:p>
        </w:tc>
        <w:tc>
          <w:tcPr>
            <w:tcW w:w="1276" w:type="dxa"/>
            <w:noWrap/>
            <w:hideMark/>
          </w:tcPr>
          <w:p w14:paraId="6E38662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4B4D80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202307191078529</w:t>
            </w:r>
          </w:p>
        </w:tc>
      </w:tr>
      <w:tr w:rsidR="006662EC" w:rsidRPr="006662EC" w14:paraId="2FE0B82B" w14:textId="77777777" w:rsidTr="006662EC">
        <w:trPr>
          <w:trHeight w:val="300"/>
        </w:trPr>
        <w:tc>
          <w:tcPr>
            <w:tcW w:w="1403" w:type="dxa"/>
            <w:noWrap/>
            <w:hideMark/>
          </w:tcPr>
          <w:p w14:paraId="491589D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w:t>
            </w:r>
          </w:p>
        </w:tc>
        <w:tc>
          <w:tcPr>
            <w:tcW w:w="1773" w:type="dxa"/>
            <w:noWrap/>
            <w:hideMark/>
          </w:tcPr>
          <w:p w14:paraId="5A56516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3C7CC04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8E8DC3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59:44</w:t>
            </w:r>
          </w:p>
        </w:tc>
        <w:tc>
          <w:tcPr>
            <w:tcW w:w="1276" w:type="dxa"/>
            <w:noWrap/>
            <w:hideMark/>
          </w:tcPr>
          <w:p w14:paraId="385569A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FC2D13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202307191078785</w:t>
            </w:r>
          </w:p>
        </w:tc>
      </w:tr>
      <w:tr w:rsidR="006662EC" w:rsidRPr="006662EC" w14:paraId="4F413C2B" w14:textId="77777777" w:rsidTr="006662EC">
        <w:trPr>
          <w:trHeight w:val="300"/>
        </w:trPr>
        <w:tc>
          <w:tcPr>
            <w:tcW w:w="1403" w:type="dxa"/>
            <w:noWrap/>
            <w:hideMark/>
          </w:tcPr>
          <w:p w14:paraId="5B06224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w:t>
            </w:r>
          </w:p>
        </w:tc>
        <w:tc>
          <w:tcPr>
            <w:tcW w:w="1773" w:type="dxa"/>
            <w:noWrap/>
            <w:hideMark/>
          </w:tcPr>
          <w:p w14:paraId="155D399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3477E44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67D19A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59:44</w:t>
            </w:r>
          </w:p>
        </w:tc>
        <w:tc>
          <w:tcPr>
            <w:tcW w:w="1276" w:type="dxa"/>
            <w:noWrap/>
            <w:hideMark/>
          </w:tcPr>
          <w:p w14:paraId="384E462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DE542D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202307191079041</w:t>
            </w:r>
          </w:p>
        </w:tc>
      </w:tr>
      <w:tr w:rsidR="006662EC" w:rsidRPr="006662EC" w14:paraId="57D17496" w14:textId="77777777" w:rsidTr="006662EC">
        <w:trPr>
          <w:trHeight w:val="300"/>
        </w:trPr>
        <w:tc>
          <w:tcPr>
            <w:tcW w:w="1403" w:type="dxa"/>
            <w:noWrap/>
            <w:hideMark/>
          </w:tcPr>
          <w:p w14:paraId="14AE1B3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649</w:t>
            </w:r>
          </w:p>
        </w:tc>
        <w:tc>
          <w:tcPr>
            <w:tcW w:w="1773" w:type="dxa"/>
            <w:noWrap/>
            <w:hideMark/>
          </w:tcPr>
          <w:p w14:paraId="7656951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72A1C50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3118B1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59:44</w:t>
            </w:r>
          </w:p>
        </w:tc>
        <w:tc>
          <w:tcPr>
            <w:tcW w:w="1276" w:type="dxa"/>
            <w:noWrap/>
            <w:hideMark/>
          </w:tcPr>
          <w:p w14:paraId="1312E06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638B0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202307191079297</w:t>
            </w:r>
          </w:p>
        </w:tc>
      </w:tr>
      <w:tr w:rsidR="006662EC" w:rsidRPr="006662EC" w14:paraId="15E18B1D" w14:textId="77777777" w:rsidTr="006662EC">
        <w:trPr>
          <w:trHeight w:val="300"/>
        </w:trPr>
        <w:tc>
          <w:tcPr>
            <w:tcW w:w="1403" w:type="dxa"/>
            <w:noWrap/>
            <w:hideMark/>
          </w:tcPr>
          <w:p w14:paraId="197271D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568511C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4A08CC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E8BBB9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59:44</w:t>
            </w:r>
          </w:p>
        </w:tc>
        <w:tc>
          <w:tcPr>
            <w:tcW w:w="1276" w:type="dxa"/>
            <w:noWrap/>
            <w:hideMark/>
          </w:tcPr>
          <w:p w14:paraId="61A98D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0B90AD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202307191079553</w:t>
            </w:r>
          </w:p>
        </w:tc>
      </w:tr>
      <w:tr w:rsidR="006662EC" w:rsidRPr="006662EC" w14:paraId="3A9C7B2B" w14:textId="77777777" w:rsidTr="006662EC">
        <w:trPr>
          <w:trHeight w:val="300"/>
        </w:trPr>
        <w:tc>
          <w:tcPr>
            <w:tcW w:w="1403" w:type="dxa"/>
            <w:noWrap/>
            <w:hideMark/>
          </w:tcPr>
          <w:p w14:paraId="08A2831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5D8B117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3B2A10D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7D4152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59:44</w:t>
            </w:r>
          </w:p>
        </w:tc>
        <w:tc>
          <w:tcPr>
            <w:tcW w:w="1276" w:type="dxa"/>
            <w:noWrap/>
            <w:hideMark/>
          </w:tcPr>
          <w:p w14:paraId="7E3CD4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E9F26B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202307191079809</w:t>
            </w:r>
          </w:p>
        </w:tc>
      </w:tr>
      <w:tr w:rsidR="006662EC" w:rsidRPr="006662EC" w14:paraId="17043777" w14:textId="77777777" w:rsidTr="006662EC">
        <w:trPr>
          <w:trHeight w:val="300"/>
        </w:trPr>
        <w:tc>
          <w:tcPr>
            <w:tcW w:w="1403" w:type="dxa"/>
            <w:noWrap/>
            <w:hideMark/>
          </w:tcPr>
          <w:p w14:paraId="202DE7E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110</w:t>
            </w:r>
          </w:p>
        </w:tc>
        <w:tc>
          <w:tcPr>
            <w:tcW w:w="1773" w:type="dxa"/>
            <w:noWrap/>
            <w:hideMark/>
          </w:tcPr>
          <w:p w14:paraId="1C25729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63AABCA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8139D9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14:</w:t>
            </w:r>
            <w:proofErr w:type="gramEnd"/>
            <w:r w:rsidRPr="006662EC">
              <w:rPr>
                <w:rFonts w:ascii="Calibri" w:hAnsi="Calibri" w:cs="Calibri"/>
                <w:color w:val="000000"/>
                <w:sz w:val="22"/>
                <w:szCs w:val="22"/>
                <w:lang w:val="fr-FR" w:eastAsia="fr-FR"/>
              </w:rPr>
              <w:t>59:44</w:t>
            </w:r>
          </w:p>
        </w:tc>
        <w:tc>
          <w:tcPr>
            <w:tcW w:w="1276" w:type="dxa"/>
            <w:noWrap/>
            <w:hideMark/>
          </w:tcPr>
          <w:p w14:paraId="13929F8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AFEAB7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202307191080065</w:t>
            </w:r>
          </w:p>
        </w:tc>
      </w:tr>
      <w:tr w:rsidR="006662EC" w:rsidRPr="006662EC" w14:paraId="45EDAB99" w14:textId="77777777" w:rsidTr="006662EC">
        <w:trPr>
          <w:trHeight w:val="300"/>
        </w:trPr>
        <w:tc>
          <w:tcPr>
            <w:tcW w:w="1403" w:type="dxa"/>
            <w:noWrap/>
            <w:hideMark/>
          </w:tcPr>
          <w:p w14:paraId="17D09E3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542</w:t>
            </w:r>
          </w:p>
        </w:tc>
        <w:tc>
          <w:tcPr>
            <w:tcW w:w="1773" w:type="dxa"/>
            <w:noWrap/>
            <w:hideMark/>
          </w:tcPr>
          <w:p w14:paraId="39531AA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443204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DDB1DE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00:28</w:t>
            </w:r>
          </w:p>
        </w:tc>
        <w:tc>
          <w:tcPr>
            <w:tcW w:w="1276" w:type="dxa"/>
            <w:noWrap/>
            <w:hideMark/>
          </w:tcPr>
          <w:p w14:paraId="6A17791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18D54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202307191080577</w:t>
            </w:r>
          </w:p>
        </w:tc>
      </w:tr>
      <w:tr w:rsidR="006662EC" w:rsidRPr="006662EC" w14:paraId="52CE10F4" w14:textId="77777777" w:rsidTr="006662EC">
        <w:trPr>
          <w:trHeight w:val="300"/>
        </w:trPr>
        <w:tc>
          <w:tcPr>
            <w:tcW w:w="1403" w:type="dxa"/>
            <w:noWrap/>
            <w:hideMark/>
          </w:tcPr>
          <w:p w14:paraId="49DCF50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208</w:t>
            </w:r>
          </w:p>
        </w:tc>
        <w:tc>
          <w:tcPr>
            <w:tcW w:w="1773" w:type="dxa"/>
            <w:noWrap/>
            <w:hideMark/>
          </w:tcPr>
          <w:p w14:paraId="3CB115B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7099DC5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9A7333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00:28</w:t>
            </w:r>
          </w:p>
        </w:tc>
        <w:tc>
          <w:tcPr>
            <w:tcW w:w="1276" w:type="dxa"/>
            <w:noWrap/>
            <w:hideMark/>
          </w:tcPr>
          <w:p w14:paraId="7E65EDE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7646D9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202307191082369</w:t>
            </w:r>
          </w:p>
        </w:tc>
      </w:tr>
      <w:tr w:rsidR="006662EC" w:rsidRPr="006662EC" w14:paraId="53CDD919" w14:textId="77777777" w:rsidTr="006662EC">
        <w:trPr>
          <w:trHeight w:val="300"/>
        </w:trPr>
        <w:tc>
          <w:tcPr>
            <w:tcW w:w="1403" w:type="dxa"/>
            <w:noWrap/>
            <w:hideMark/>
          </w:tcPr>
          <w:p w14:paraId="466D303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208</w:t>
            </w:r>
          </w:p>
        </w:tc>
        <w:tc>
          <w:tcPr>
            <w:tcW w:w="1773" w:type="dxa"/>
            <w:noWrap/>
            <w:hideMark/>
          </w:tcPr>
          <w:p w14:paraId="65DF841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4ADA9B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F898C3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00:28</w:t>
            </w:r>
          </w:p>
        </w:tc>
        <w:tc>
          <w:tcPr>
            <w:tcW w:w="1276" w:type="dxa"/>
            <w:noWrap/>
            <w:hideMark/>
          </w:tcPr>
          <w:p w14:paraId="1AD548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34D9E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202307191082625</w:t>
            </w:r>
          </w:p>
        </w:tc>
      </w:tr>
      <w:tr w:rsidR="006662EC" w:rsidRPr="006662EC" w14:paraId="12CE7866" w14:textId="77777777" w:rsidTr="006662EC">
        <w:trPr>
          <w:trHeight w:val="300"/>
        </w:trPr>
        <w:tc>
          <w:tcPr>
            <w:tcW w:w="1403" w:type="dxa"/>
            <w:noWrap/>
            <w:hideMark/>
          </w:tcPr>
          <w:p w14:paraId="1B0E640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61</w:t>
            </w:r>
          </w:p>
        </w:tc>
        <w:tc>
          <w:tcPr>
            <w:tcW w:w="1773" w:type="dxa"/>
            <w:noWrap/>
            <w:hideMark/>
          </w:tcPr>
          <w:p w14:paraId="1220707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0187F5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7F162E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00:28</w:t>
            </w:r>
          </w:p>
        </w:tc>
        <w:tc>
          <w:tcPr>
            <w:tcW w:w="1276" w:type="dxa"/>
            <w:noWrap/>
            <w:hideMark/>
          </w:tcPr>
          <w:p w14:paraId="626B21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300DA9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202307191082881</w:t>
            </w:r>
          </w:p>
        </w:tc>
      </w:tr>
      <w:tr w:rsidR="006662EC" w:rsidRPr="006662EC" w14:paraId="5E71C9AE" w14:textId="77777777" w:rsidTr="006662EC">
        <w:trPr>
          <w:trHeight w:val="300"/>
        </w:trPr>
        <w:tc>
          <w:tcPr>
            <w:tcW w:w="1403" w:type="dxa"/>
            <w:noWrap/>
            <w:hideMark/>
          </w:tcPr>
          <w:p w14:paraId="15ED949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291</w:t>
            </w:r>
          </w:p>
        </w:tc>
        <w:tc>
          <w:tcPr>
            <w:tcW w:w="1773" w:type="dxa"/>
            <w:noWrap/>
            <w:hideMark/>
          </w:tcPr>
          <w:p w14:paraId="566AD6F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5BC4FD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F3FB27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01:09</w:t>
            </w:r>
          </w:p>
        </w:tc>
        <w:tc>
          <w:tcPr>
            <w:tcW w:w="1276" w:type="dxa"/>
            <w:noWrap/>
            <w:hideMark/>
          </w:tcPr>
          <w:p w14:paraId="39AE211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83899D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202307191083649</w:t>
            </w:r>
          </w:p>
        </w:tc>
      </w:tr>
      <w:tr w:rsidR="006662EC" w:rsidRPr="006662EC" w14:paraId="5E0DBB34" w14:textId="77777777" w:rsidTr="006662EC">
        <w:trPr>
          <w:trHeight w:val="300"/>
        </w:trPr>
        <w:tc>
          <w:tcPr>
            <w:tcW w:w="1403" w:type="dxa"/>
            <w:noWrap/>
            <w:hideMark/>
          </w:tcPr>
          <w:p w14:paraId="4E53017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223</w:t>
            </w:r>
          </w:p>
        </w:tc>
        <w:tc>
          <w:tcPr>
            <w:tcW w:w="1773" w:type="dxa"/>
            <w:noWrap/>
            <w:hideMark/>
          </w:tcPr>
          <w:p w14:paraId="616CD3C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270467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F05A79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01:38</w:t>
            </w:r>
          </w:p>
        </w:tc>
        <w:tc>
          <w:tcPr>
            <w:tcW w:w="1276" w:type="dxa"/>
            <w:noWrap/>
            <w:hideMark/>
          </w:tcPr>
          <w:p w14:paraId="46FC74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E076DD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202307191086721</w:t>
            </w:r>
          </w:p>
        </w:tc>
      </w:tr>
      <w:tr w:rsidR="006662EC" w:rsidRPr="006662EC" w14:paraId="241975B9" w14:textId="77777777" w:rsidTr="006662EC">
        <w:trPr>
          <w:trHeight w:val="300"/>
        </w:trPr>
        <w:tc>
          <w:tcPr>
            <w:tcW w:w="1403" w:type="dxa"/>
            <w:noWrap/>
            <w:hideMark/>
          </w:tcPr>
          <w:p w14:paraId="4FD39B8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393</w:t>
            </w:r>
          </w:p>
        </w:tc>
        <w:tc>
          <w:tcPr>
            <w:tcW w:w="1773" w:type="dxa"/>
            <w:noWrap/>
            <w:hideMark/>
          </w:tcPr>
          <w:p w14:paraId="0402312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63249E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EDACB5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02:52</w:t>
            </w:r>
          </w:p>
        </w:tc>
        <w:tc>
          <w:tcPr>
            <w:tcW w:w="1276" w:type="dxa"/>
            <w:noWrap/>
            <w:hideMark/>
          </w:tcPr>
          <w:p w14:paraId="7AB7A5B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25E3B6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202307191105921</w:t>
            </w:r>
          </w:p>
        </w:tc>
      </w:tr>
      <w:tr w:rsidR="006662EC" w:rsidRPr="006662EC" w14:paraId="1CDF4400" w14:textId="77777777" w:rsidTr="006662EC">
        <w:trPr>
          <w:trHeight w:val="300"/>
        </w:trPr>
        <w:tc>
          <w:tcPr>
            <w:tcW w:w="1403" w:type="dxa"/>
            <w:noWrap/>
            <w:hideMark/>
          </w:tcPr>
          <w:p w14:paraId="7FC6009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498</w:t>
            </w:r>
          </w:p>
        </w:tc>
        <w:tc>
          <w:tcPr>
            <w:tcW w:w="1773" w:type="dxa"/>
            <w:noWrap/>
            <w:hideMark/>
          </w:tcPr>
          <w:p w14:paraId="6A1083A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16979AE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11D4AD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02:52</w:t>
            </w:r>
          </w:p>
        </w:tc>
        <w:tc>
          <w:tcPr>
            <w:tcW w:w="1276" w:type="dxa"/>
            <w:noWrap/>
            <w:hideMark/>
          </w:tcPr>
          <w:p w14:paraId="6BCD985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95A00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202307191107713</w:t>
            </w:r>
          </w:p>
        </w:tc>
      </w:tr>
      <w:tr w:rsidR="006662EC" w:rsidRPr="006662EC" w14:paraId="26AD8CF8" w14:textId="77777777" w:rsidTr="006662EC">
        <w:trPr>
          <w:trHeight w:val="300"/>
        </w:trPr>
        <w:tc>
          <w:tcPr>
            <w:tcW w:w="1403" w:type="dxa"/>
            <w:noWrap/>
            <w:hideMark/>
          </w:tcPr>
          <w:p w14:paraId="3C406C3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369</w:t>
            </w:r>
          </w:p>
        </w:tc>
        <w:tc>
          <w:tcPr>
            <w:tcW w:w="1773" w:type="dxa"/>
            <w:noWrap/>
            <w:hideMark/>
          </w:tcPr>
          <w:p w14:paraId="0E839CD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A24ECC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59C4DC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03:23</w:t>
            </w:r>
          </w:p>
        </w:tc>
        <w:tc>
          <w:tcPr>
            <w:tcW w:w="1276" w:type="dxa"/>
            <w:noWrap/>
            <w:hideMark/>
          </w:tcPr>
          <w:p w14:paraId="785FDF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10FD00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202307191110529</w:t>
            </w:r>
          </w:p>
        </w:tc>
      </w:tr>
      <w:tr w:rsidR="006662EC" w:rsidRPr="006662EC" w14:paraId="4DE868E9" w14:textId="77777777" w:rsidTr="006662EC">
        <w:trPr>
          <w:trHeight w:val="300"/>
        </w:trPr>
        <w:tc>
          <w:tcPr>
            <w:tcW w:w="1403" w:type="dxa"/>
            <w:noWrap/>
            <w:hideMark/>
          </w:tcPr>
          <w:p w14:paraId="6B05BE7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700</w:t>
            </w:r>
          </w:p>
        </w:tc>
        <w:tc>
          <w:tcPr>
            <w:tcW w:w="1773" w:type="dxa"/>
            <w:noWrap/>
            <w:hideMark/>
          </w:tcPr>
          <w:p w14:paraId="5667BF4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522ED7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7FD288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03:23</w:t>
            </w:r>
          </w:p>
        </w:tc>
        <w:tc>
          <w:tcPr>
            <w:tcW w:w="1276" w:type="dxa"/>
            <w:noWrap/>
            <w:hideMark/>
          </w:tcPr>
          <w:p w14:paraId="1607A5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E6F464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202307191110785</w:t>
            </w:r>
          </w:p>
        </w:tc>
      </w:tr>
      <w:tr w:rsidR="006662EC" w:rsidRPr="006662EC" w14:paraId="510EE733" w14:textId="77777777" w:rsidTr="006662EC">
        <w:trPr>
          <w:trHeight w:val="300"/>
        </w:trPr>
        <w:tc>
          <w:tcPr>
            <w:tcW w:w="1403" w:type="dxa"/>
            <w:noWrap/>
            <w:hideMark/>
          </w:tcPr>
          <w:p w14:paraId="680D9F4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48</w:t>
            </w:r>
          </w:p>
        </w:tc>
        <w:tc>
          <w:tcPr>
            <w:tcW w:w="1773" w:type="dxa"/>
            <w:noWrap/>
            <w:hideMark/>
          </w:tcPr>
          <w:p w14:paraId="6DA4C24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4BD38C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A387CE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03:23</w:t>
            </w:r>
          </w:p>
        </w:tc>
        <w:tc>
          <w:tcPr>
            <w:tcW w:w="1276" w:type="dxa"/>
            <w:noWrap/>
            <w:hideMark/>
          </w:tcPr>
          <w:p w14:paraId="741D0D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99DAD5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202307191111041</w:t>
            </w:r>
          </w:p>
        </w:tc>
      </w:tr>
      <w:tr w:rsidR="006662EC" w:rsidRPr="006662EC" w14:paraId="64B60602" w14:textId="77777777" w:rsidTr="006662EC">
        <w:trPr>
          <w:trHeight w:val="300"/>
        </w:trPr>
        <w:tc>
          <w:tcPr>
            <w:tcW w:w="1403" w:type="dxa"/>
            <w:noWrap/>
            <w:hideMark/>
          </w:tcPr>
          <w:p w14:paraId="43C8632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208</w:t>
            </w:r>
          </w:p>
        </w:tc>
        <w:tc>
          <w:tcPr>
            <w:tcW w:w="1773" w:type="dxa"/>
            <w:noWrap/>
            <w:hideMark/>
          </w:tcPr>
          <w:p w14:paraId="7990778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64758C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A24B9C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03:23</w:t>
            </w:r>
          </w:p>
        </w:tc>
        <w:tc>
          <w:tcPr>
            <w:tcW w:w="1276" w:type="dxa"/>
            <w:noWrap/>
            <w:hideMark/>
          </w:tcPr>
          <w:p w14:paraId="1DF712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A8FAB9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202307191111553</w:t>
            </w:r>
          </w:p>
        </w:tc>
      </w:tr>
      <w:tr w:rsidR="006662EC" w:rsidRPr="006662EC" w14:paraId="67A857B8" w14:textId="77777777" w:rsidTr="006662EC">
        <w:trPr>
          <w:trHeight w:val="300"/>
        </w:trPr>
        <w:tc>
          <w:tcPr>
            <w:tcW w:w="1403" w:type="dxa"/>
            <w:noWrap/>
            <w:hideMark/>
          </w:tcPr>
          <w:p w14:paraId="3611723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212</w:t>
            </w:r>
          </w:p>
        </w:tc>
        <w:tc>
          <w:tcPr>
            <w:tcW w:w="1773" w:type="dxa"/>
            <w:noWrap/>
            <w:hideMark/>
          </w:tcPr>
          <w:p w14:paraId="56585D2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16F9CC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8243AB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03:23</w:t>
            </w:r>
          </w:p>
        </w:tc>
        <w:tc>
          <w:tcPr>
            <w:tcW w:w="1276" w:type="dxa"/>
            <w:noWrap/>
            <w:hideMark/>
          </w:tcPr>
          <w:p w14:paraId="70EDD63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F3F3A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202307191111809</w:t>
            </w:r>
          </w:p>
        </w:tc>
      </w:tr>
      <w:tr w:rsidR="006662EC" w:rsidRPr="006662EC" w14:paraId="6D1B1D67" w14:textId="77777777" w:rsidTr="006662EC">
        <w:trPr>
          <w:trHeight w:val="300"/>
        </w:trPr>
        <w:tc>
          <w:tcPr>
            <w:tcW w:w="1403" w:type="dxa"/>
            <w:noWrap/>
            <w:hideMark/>
          </w:tcPr>
          <w:p w14:paraId="403A19A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281</w:t>
            </w:r>
          </w:p>
        </w:tc>
        <w:tc>
          <w:tcPr>
            <w:tcW w:w="1773" w:type="dxa"/>
            <w:noWrap/>
            <w:hideMark/>
          </w:tcPr>
          <w:p w14:paraId="0FF7773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23A50E0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E184AA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03:23</w:t>
            </w:r>
          </w:p>
        </w:tc>
        <w:tc>
          <w:tcPr>
            <w:tcW w:w="1276" w:type="dxa"/>
            <w:noWrap/>
            <w:hideMark/>
          </w:tcPr>
          <w:p w14:paraId="54F5E6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88A4F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202307191112065</w:t>
            </w:r>
          </w:p>
        </w:tc>
      </w:tr>
      <w:tr w:rsidR="006662EC" w:rsidRPr="006662EC" w14:paraId="19502B83" w14:textId="77777777" w:rsidTr="006662EC">
        <w:trPr>
          <w:trHeight w:val="300"/>
        </w:trPr>
        <w:tc>
          <w:tcPr>
            <w:tcW w:w="1403" w:type="dxa"/>
            <w:noWrap/>
            <w:hideMark/>
          </w:tcPr>
          <w:p w14:paraId="4443ED6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7CF690E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1A21F8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459BA2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05:52</w:t>
            </w:r>
          </w:p>
        </w:tc>
        <w:tc>
          <w:tcPr>
            <w:tcW w:w="1276" w:type="dxa"/>
            <w:noWrap/>
            <w:hideMark/>
          </w:tcPr>
          <w:p w14:paraId="2148605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0A587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202307191114369</w:t>
            </w:r>
          </w:p>
        </w:tc>
      </w:tr>
      <w:tr w:rsidR="006662EC" w:rsidRPr="006662EC" w14:paraId="363E0640" w14:textId="77777777" w:rsidTr="006662EC">
        <w:trPr>
          <w:trHeight w:val="300"/>
        </w:trPr>
        <w:tc>
          <w:tcPr>
            <w:tcW w:w="1403" w:type="dxa"/>
            <w:noWrap/>
            <w:hideMark/>
          </w:tcPr>
          <w:p w14:paraId="33A211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w:t>
            </w:r>
          </w:p>
        </w:tc>
        <w:tc>
          <w:tcPr>
            <w:tcW w:w="1773" w:type="dxa"/>
            <w:noWrap/>
            <w:hideMark/>
          </w:tcPr>
          <w:p w14:paraId="6B784FA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019538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4B0D6A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05:55</w:t>
            </w:r>
          </w:p>
        </w:tc>
        <w:tc>
          <w:tcPr>
            <w:tcW w:w="1276" w:type="dxa"/>
            <w:noWrap/>
            <w:hideMark/>
          </w:tcPr>
          <w:p w14:paraId="1F28B29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75941C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202307191114625</w:t>
            </w:r>
          </w:p>
        </w:tc>
      </w:tr>
      <w:tr w:rsidR="006662EC" w:rsidRPr="006662EC" w14:paraId="432A5543" w14:textId="77777777" w:rsidTr="006662EC">
        <w:trPr>
          <w:trHeight w:val="300"/>
        </w:trPr>
        <w:tc>
          <w:tcPr>
            <w:tcW w:w="1403" w:type="dxa"/>
            <w:noWrap/>
            <w:hideMark/>
          </w:tcPr>
          <w:p w14:paraId="0482A8A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w:t>
            </w:r>
          </w:p>
        </w:tc>
        <w:tc>
          <w:tcPr>
            <w:tcW w:w="1773" w:type="dxa"/>
            <w:noWrap/>
            <w:hideMark/>
          </w:tcPr>
          <w:p w14:paraId="238DF67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183562F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321690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05:58</w:t>
            </w:r>
          </w:p>
        </w:tc>
        <w:tc>
          <w:tcPr>
            <w:tcW w:w="1276" w:type="dxa"/>
            <w:noWrap/>
            <w:hideMark/>
          </w:tcPr>
          <w:p w14:paraId="43C620B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2E195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202307191114881</w:t>
            </w:r>
          </w:p>
        </w:tc>
      </w:tr>
      <w:tr w:rsidR="006662EC" w:rsidRPr="006662EC" w14:paraId="18AD728B" w14:textId="77777777" w:rsidTr="006662EC">
        <w:trPr>
          <w:trHeight w:val="300"/>
        </w:trPr>
        <w:tc>
          <w:tcPr>
            <w:tcW w:w="1403" w:type="dxa"/>
            <w:noWrap/>
            <w:hideMark/>
          </w:tcPr>
          <w:p w14:paraId="4A15C97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w:t>
            </w:r>
          </w:p>
        </w:tc>
        <w:tc>
          <w:tcPr>
            <w:tcW w:w="1773" w:type="dxa"/>
            <w:noWrap/>
            <w:hideMark/>
          </w:tcPr>
          <w:p w14:paraId="40DE200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247EE7C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38DE10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06:02</w:t>
            </w:r>
          </w:p>
        </w:tc>
        <w:tc>
          <w:tcPr>
            <w:tcW w:w="1276" w:type="dxa"/>
            <w:noWrap/>
            <w:hideMark/>
          </w:tcPr>
          <w:p w14:paraId="64FFBF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25A2E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202307191115137</w:t>
            </w:r>
          </w:p>
        </w:tc>
      </w:tr>
      <w:tr w:rsidR="006662EC" w:rsidRPr="006662EC" w14:paraId="4FAA010F" w14:textId="77777777" w:rsidTr="006662EC">
        <w:trPr>
          <w:trHeight w:val="300"/>
        </w:trPr>
        <w:tc>
          <w:tcPr>
            <w:tcW w:w="1403" w:type="dxa"/>
            <w:noWrap/>
            <w:hideMark/>
          </w:tcPr>
          <w:p w14:paraId="51100CC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w:t>
            </w:r>
          </w:p>
        </w:tc>
        <w:tc>
          <w:tcPr>
            <w:tcW w:w="1773" w:type="dxa"/>
            <w:noWrap/>
            <w:hideMark/>
          </w:tcPr>
          <w:p w14:paraId="6FC7C0D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5D3D733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97AA62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06:02</w:t>
            </w:r>
          </w:p>
        </w:tc>
        <w:tc>
          <w:tcPr>
            <w:tcW w:w="1276" w:type="dxa"/>
            <w:noWrap/>
            <w:hideMark/>
          </w:tcPr>
          <w:p w14:paraId="114417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C57CEE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202307191115393</w:t>
            </w:r>
          </w:p>
        </w:tc>
      </w:tr>
      <w:tr w:rsidR="006662EC" w:rsidRPr="006662EC" w14:paraId="3DA62982" w14:textId="77777777" w:rsidTr="006662EC">
        <w:trPr>
          <w:trHeight w:val="300"/>
        </w:trPr>
        <w:tc>
          <w:tcPr>
            <w:tcW w:w="1403" w:type="dxa"/>
            <w:noWrap/>
            <w:hideMark/>
          </w:tcPr>
          <w:p w14:paraId="47F787A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46</w:t>
            </w:r>
          </w:p>
        </w:tc>
        <w:tc>
          <w:tcPr>
            <w:tcW w:w="1773" w:type="dxa"/>
            <w:noWrap/>
            <w:hideMark/>
          </w:tcPr>
          <w:p w14:paraId="7E1CA88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2C7B059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6930A2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06:06</w:t>
            </w:r>
          </w:p>
        </w:tc>
        <w:tc>
          <w:tcPr>
            <w:tcW w:w="1276" w:type="dxa"/>
            <w:noWrap/>
            <w:hideMark/>
          </w:tcPr>
          <w:p w14:paraId="51F9B49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391DBB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202307191115649</w:t>
            </w:r>
          </w:p>
        </w:tc>
      </w:tr>
      <w:tr w:rsidR="006662EC" w:rsidRPr="006662EC" w14:paraId="5581EAF8" w14:textId="77777777" w:rsidTr="006662EC">
        <w:trPr>
          <w:trHeight w:val="300"/>
        </w:trPr>
        <w:tc>
          <w:tcPr>
            <w:tcW w:w="1403" w:type="dxa"/>
            <w:noWrap/>
            <w:hideMark/>
          </w:tcPr>
          <w:p w14:paraId="2A93452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357</w:t>
            </w:r>
          </w:p>
        </w:tc>
        <w:tc>
          <w:tcPr>
            <w:tcW w:w="1773" w:type="dxa"/>
            <w:noWrap/>
            <w:hideMark/>
          </w:tcPr>
          <w:p w14:paraId="6ED0DCB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5DAFE90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08C040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06:09</w:t>
            </w:r>
          </w:p>
        </w:tc>
        <w:tc>
          <w:tcPr>
            <w:tcW w:w="1276" w:type="dxa"/>
            <w:noWrap/>
            <w:hideMark/>
          </w:tcPr>
          <w:p w14:paraId="5682F00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8404AC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202307191117441</w:t>
            </w:r>
          </w:p>
        </w:tc>
      </w:tr>
      <w:tr w:rsidR="006662EC" w:rsidRPr="006662EC" w14:paraId="27B66EF8" w14:textId="77777777" w:rsidTr="006662EC">
        <w:trPr>
          <w:trHeight w:val="300"/>
        </w:trPr>
        <w:tc>
          <w:tcPr>
            <w:tcW w:w="1403" w:type="dxa"/>
            <w:noWrap/>
            <w:hideMark/>
          </w:tcPr>
          <w:p w14:paraId="741FFFF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646</w:t>
            </w:r>
          </w:p>
        </w:tc>
        <w:tc>
          <w:tcPr>
            <w:tcW w:w="1773" w:type="dxa"/>
            <w:noWrap/>
            <w:hideMark/>
          </w:tcPr>
          <w:p w14:paraId="0AAA7DD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49AA916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F99C0C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06:09</w:t>
            </w:r>
          </w:p>
        </w:tc>
        <w:tc>
          <w:tcPr>
            <w:tcW w:w="1276" w:type="dxa"/>
            <w:noWrap/>
            <w:hideMark/>
          </w:tcPr>
          <w:p w14:paraId="3885D61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172AF2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202307191117697</w:t>
            </w:r>
          </w:p>
        </w:tc>
      </w:tr>
      <w:tr w:rsidR="006662EC" w:rsidRPr="006662EC" w14:paraId="0824AFB3" w14:textId="77777777" w:rsidTr="006662EC">
        <w:trPr>
          <w:trHeight w:val="300"/>
        </w:trPr>
        <w:tc>
          <w:tcPr>
            <w:tcW w:w="1403" w:type="dxa"/>
            <w:noWrap/>
            <w:hideMark/>
          </w:tcPr>
          <w:p w14:paraId="1CCBE6F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53</w:t>
            </w:r>
          </w:p>
        </w:tc>
        <w:tc>
          <w:tcPr>
            <w:tcW w:w="1773" w:type="dxa"/>
            <w:noWrap/>
            <w:hideMark/>
          </w:tcPr>
          <w:p w14:paraId="5568E3B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33F4D25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236102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06:09</w:t>
            </w:r>
          </w:p>
        </w:tc>
        <w:tc>
          <w:tcPr>
            <w:tcW w:w="1276" w:type="dxa"/>
            <w:noWrap/>
            <w:hideMark/>
          </w:tcPr>
          <w:p w14:paraId="7F1652A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66DAA2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202307191121793</w:t>
            </w:r>
          </w:p>
        </w:tc>
      </w:tr>
      <w:tr w:rsidR="006662EC" w:rsidRPr="006662EC" w14:paraId="26E5BB4A" w14:textId="77777777" w:rsidTr="006662EC">
        <w:trPr>
          <w:trHeight w:val="300"/>
        </w:trPr>
        <w:tc>
          <w:tcPr>
            <w:tcW w:w="1403" w:type="dxa"/>
            <w:noWrap/>
            <w:hideMark/>
          </w:tcPr>
          <w:p w14:paraId="0275153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187</w:t>
            </w:r>
          </w:p>
        </w:tc>
        <w:tc>
          <w:tcPr>
            <w:tcW w:w="1773" w:type="dxa"/>
            <w:noWrap/>
            <w:hideMark/>
          </w:tcPr>
          <w:p w14:paraId="60BC62E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362B3C6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3B8BE9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06:09</w:t>
            </w:r>
          </w:p>
        </w:tc>
        <w:tc>
          <w:tcPr>
            <w:tcW w:w="1276" w:type="dxa"/>
            <w:noWrap/>
            <w:hideMark/>
          </w:tcPr>
          <w:p w14:paraId="51738C4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8D9643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202307191122049</w:t>
            </w:r>
          </w:p>
        </w:tc>
      </w:tr>
      <w:tr w:rsidR="006662EC" w:rsidRPr="006662EC" w14:paraId="531FCEB1" w14:textId="77777777" w:rsidTr="006662EC">
        <w:trPr>
          <w:trHeight w:val="300"/>
        </w:trPr>
        <w:tc>
          <w:tcPr>
            <w:tcW w:w="1403" w:type="dxa"/>
            <w:noWrap/>
            <w:hideMark/>
          </w:tcPr>
          <w:p w14:paraId="564ED9A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57</w:t>
            </w:r>
          </w:p>
        </w:tc>
        <w:tc>
          <w:tcPr>
            <w:tcW w:w="1773" w:type="dxa"/>
            <w:noWrap/>
            <w:hideMark/>
          </w:tcPr>
          <w:p w14:paraId="2A00B85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78AD48F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AD5C1C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06:09</w:t>
            </w:r>
          </w:p>
        </w:tc>
        <w:tc>
          <w:tcPr>
            <w:tcW w:w="1276" w:type="dxa"/>
            <w:noWrap/>
            <w:hideMark/>
          </w:tcPr>
          <w:p w14:paraId="65783EE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112A3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202307191122305</w:t>
            </w:r>
          </w:p>
        </w:tc>
      </w:tr>
      <w:tr w:rsidR="006662EC" w:rsidRPr="006662EC" w14:paraId="1AB155A0" w14:textId="77777777" w:rsidTr="006662EC">
        <w:trPr>
          <w:trHeight w:val="300"/>
        </w:trPr>
        <w:tc>
          <w:tcPr>
            <w:tcW w:w="1403" w:type="dxa"/>
            <w:noWrap/>
            <w:hideMark/>
          </w:tcPr>
          <w:p w14:paraId="0649380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201</w:t>
            </w:r>
          </w:p>
        </w:tc>
        <w:tc>
          <w:tcPr>
            <w:tcW w:w="1773" w:type="dxa"/>
            <w:noWrap/>
            <w:hideMark/>
          </w:tcPr>
          <w:p w14:paraId="41F6B18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3004FA6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A073F5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06:32</w:t>
            </w:r>
          </w:p>
        </w:tc>
        <w:tc>
          <w:tcPr>
            <w:tcW w:w="1276" w:type="dxa"/>
            <w:noWrap/>
            <w:hideMark/>
          </w:tcPr>
          <w:p w14:paraId="1317065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55A0CF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202307191123073</w:t>
            </w:r>
          </w:p>
        </w:tc>
      </w:tr>
      <w:tr w:rsidR="006662EC" w:rsidRPr="006662EC" w14:paraId="1A74342E" w14:textId="77777777" w:rsidTr="006662EC">
        <w:trPr>
          <w:trHeight w:val="300"/>
        </w:trPr>
        <w:tc>
          <w:tcPr>
            <w:tcW w:w="1403" w:type="dxa"/>
            <w:noWrap/>
            <w:hideMark/>
          </w:tcPr>
          <w:p w14:paraId="202E9D9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404</w:t>
            </w:r>
          </w:p>
        </w:tc>
        <w:tc>
          <w:tcPr>
            <w:tcW w:w="1773" w:type="dxa"/>
            <w:noWrap/>
            <w:hideMark/>
          </w:tcPr>
          <w:p w14:paraId="376061C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0792EFE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B0AFD2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06:32</w:t>
            </w:r>
          </w:p>
        </w:tc>
        <w:tc>
          <w:tcPr>
            <w:tcW w:w="1276" w:type="dxa"/>
            <w:noWrap/>
            <w:hideMark/>
          </w:tcPr>
          <w:p w14:paraId="5F9EF2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FBF56D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202307191123329</w:t>
            </w:r>
          </w:p>
        </w:tc>
      </w:tr>
      <w:tr w:rsidR="006662EC" w:rsidRPr="006662EC" w14:paraId="6DA9AE2F" w14:textId="77777777" w:rsidTr="006662EC">
        <w:trPr>
          <w:trHeight w:val="300"/>
        </w:trPr>
        <w:tc>
          <w:tcPr>
            <w:tcW w:w="1403" w:type="dxa"/>
            <w:noWrap/>
            <w:hideMark/>
          </w:tcPr>
          <w:p w14:paraId="77027EB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w:t>
            </w:r>
          </w:p>
        </w:tc>
        <w:tc>
          <w:tcPr>
            <w:tcW w:w="1773" w:type="dxa"/>
            <w:noWrap/>
            <w:hideMark/>
          </w:tcPr>
          <w:p w14:paraId="35C4CAB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59A18E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5F1CF6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06:32</w:t>
            </w:r>
          </w:p>
        </w:tc>
        <w:tc>
          <w:tcPr>
            <w:tcW w:w="1276" w:type="dxa"/>
            <w:noWrap/>
            <w:hideMark/>
          </w:tcPr>
          <w:p w14:paraId="48AF9C6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411104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202307191123585</w:t>
            </w:r>
          </w:p>
        </w:tc>
      </w:tr>
      <w:tr w:rsidR="006662EC" w:rsidRPr="006662EC" w14:paraId="485CA325" w14:textId="77777777" w:rsidTr="006662EC">
        <w:trPr>
          <w:trHeight w:val="300"/>
        </w:trPr>
        <w:tc>
          <w:tcPr>
            <w:tcW w:w="1403" w:type="dxa"/>
            <w:noWrap/>
            <w:hideMark/>
          </w:tcPr>
          <w:p w14:paraId="218C24B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w:t>
            </w:r>
          </w:p>
        </w:tc>
        <w:tc>
          <w:tcPr>
            <w:tcW w:w="1773" w:type="dxa"/>
            <w:noWrap/>
            <w:hideMark/>
          </w:tcPr>
          <w:p w14:paraId="1869E3E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3158600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668708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06:32</w:t>
            </w:r>
          </w:p>
        </w:tc>
        <w:tc>
          <w:tcPr>
            <w:tcW w:w="1276" w:type="dxa"/>
            <w:noWrap/>
            <w:hideMark/>
          </w:tcPr>
          <w:p w14:paraId="0FB1437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E76A31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202307191123841</w:t>
            </w:r>
          </w:p>
        </w:tc>
      </w:tr>
      <w:tr w:rsidR="006662EC" w:rsidRPr="006662EC" w14:paraId="718B8E32" w14:textId="77777777" w:rsidTr="006662EC">
        <w:trPr>
          <w:trHeight w:val="300"/>
        </w:trPr>
        <w:tc>
          <w:tcPr>
            <w:tcW w:w="1403" w:type="dxa"/>
            <w:noWrap/>
            <w:hideMark/>
          </w:tcPr>
          <w:p w14:paraId="24EB95D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w:t>
            </w:r>
          </w:p>
        </w:tc>
        <w:tc>
          <w:tcPr>
            <w:tcW w:w="1773" w:type="dxa"/>
            <w:noWrap/>
            <w:hideMark/>
          </w:tcPr>
          <w:p w14:paraId="7CE012F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3B43D6C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49497A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06:32</w:t>
            </w:r>
          </w:p>
        </w:tc>
        <w:tc>
          <w:tcPr>
            <w:tcW w:w="1276" w:type="dxa"/>
            <w:noWrap/>
            <w:hideMark/>
          </w:tcPr>
          <w:p w14:paraId="438A639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F1C739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202307191124097</w:t>
            </w:r>
          </w:p>
        </w:tc>
      </w:tr>
      <w:tr w:rsidR="006662EC" w:rsidRPr="006662EC" w14:paraId="12D6B62B" w14:textId="77777777" w:rsidTr="006662EC">
        <w:trPr>
          <w:trHeight w:val="300"/>
        </w:trPr>
        <w:tc>
          <w:tcPr>
            <w:tcW w:w="1403" w:type="dxa"/>
            <w:noWrap/>
            <w:hideMark/>
          </w:tcPr>
          <w:p w14:paraId="11DAF74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w:t>
            </w:r>
          </w:p>
        </w:tc>
        <w:tc>
          <w:tcPr>
            <w:tcW w:w="1773" w:type="dxa"/>
            <w:noWrap/>
            <w:hideMark/>
          </w:tcPr>
          <w:p w14:paraId="184DDE1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7E4D52F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774ECA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06:32</w:t>
            </w:r>
          </w:p>
        </w:tc>
        <w:tc>
          <w:tcPr>
            <w:tcW w:w="1276" w:type="dxa"/>
            <w:noWrap/>
            <w:hideMark/>
          </w:tcPr>
          <w:p w14:paraId="5BA7A6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9AD27A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202307191124353</w:t>
            </w:r>
          </w:p>
        </w:tc>
      </w:tr>
      <w:tr w:rsidR="006662EC" w:rsidRPr="006662EC" w14:paraId="5E65BD99" w14:textId="77777777" w:rsidTr="006662EC">
        <w:trPr>
          <w:trHeight w:val="300"/>
        </w:trPr>
        <w:tc>
          <w:tcPr>
            <w:tcW w:w="1403" w:type="dxa"/>
            <w:noWrap/>
            <w:hideMark/>
          </w:tcPr>
          <w:p w14:paraId="52173F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149</w:t>
            </w:r>
          </w:p>
        </w:tc>
        <w:tc>
          <w:tcPr>
            <w:tcW w:w="1773" w:type="dxa"/>
            <w:noWrap/>
            <w:hideMark/>
          </w:tcPr>
          <w:p w14:paraId="60E06E7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w:t>
            </w:r>
          </w:p>
        </w:tc>
        <w:tc>
          <w:tcPr>
            <w:tcW w:w="1095" w:type="dxa"/>
            <w:noWrap/>
            <w:hideMark/>
          </w:tcPr>
          <w:p w14:paraId="1CFB2E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B27C88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06:37</w:t>
            </w:r>
          </w:p>
        </w:tc>
        <w:tc>
          <w:tcPr>
            <w:tcW w:w="1276" w:type="dxa"/>
            <w:noWrap/>
            <w:hideMark/>
          </w:tcPr>
          <w:p w14:paraId="704565E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163D81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202307191124609</w:t>
            </w:r>
          </w:p>
        </w:tc>
      </w:tr>
      <w:tr w:rsidR="006662EC" w:rsidRPr="006662EC" w14:paraId="040CAC6C" w14:textId="77777777" w:rsidTr="006662EC">
        <w:trPr>
          <w:trHeight w:val="300"/>
        </w:trPr>
        <w:tc>
          <w:tcPr>
            <w:tcW w:w="1403" w:type="dxa"/>
            <w:noWrap/>
            <w:hideMark/>
          </w:tcPr>
          <w:p w14:paraId="00278F3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w:t>
            </w:r>
          </w:p>
        </w:tc>
        <w:tc>
          <w:tcPr>
            <w:tcW w:w="1773" w:type="dxa"/>
            <w:noWrap/>
            <w:hideMark/>
          </w:tcPr>
          <w:p w14:paraId="08AE1BC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w:t>
            </w:r>
          </w:p>
        </w:tc>
        <w:tc>
          <w:tcPr>
            <w:tcW w:w="1095" w:type="dxa"/>
            <w:noWrap/>
            <w:hideMark/>
          </w:tcPr>
          <w:p w14:paraId="1A6B8EB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B4F9F6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06:37</w:t>
            </w:r>
          </w:p>
        </w:tc>
        <w:tc>
          <w:tcPr>
            <w:tcW w:w="1276" w:type="dxa"/>
            <w:noWrap/>
            <w:hideMark/>
          </w:tcPr>
          <w:p w14:paraId="28A3DA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10ABD4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202307191124865</w:t>
            </w:r>
          </w:p>
        </w:tc>
      </w:tr>
      <w:tr w:rsidR="006662EC" w:rsidRPr="006662EC" w14:paraId="01A12BF4" w14:textId="77777777" w:rsidTr="006662EC">
        <w:trPr>
          <w:trHeight w:val="300"/>
        </w:trPr>
        <w:tc>
          <w:tcPr>
            <w:tcW w:w="1403" w:type="dxa"/>
            <w:noWrap/>
            <w:hideMark/>
          </w:tcPr>
          <w:p w14:paraId="753F4F9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84</w:t>
            </w:r>
          </w:p>
        </w:tc>
        <w:tc>
          <w:tcPr>
            <w:tcW w:w="1773" w:type="dxa"/>
            <w:noWrap/>
            <w:hideMark/>
          </w:tcPr>
          <w:p w14:paraId="18DE07D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w:t>
            </w:r>
          </w:p>
        </w:tc>
        <w:tc>
          <w:tcPr>
            <w:tcW w:w="1095" w:type="dxa"/>
            <w:noWrap/>
            <w:hideMark/>
          </w:tcPr>
          <w:p w14:paraId="18DFEEE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1DD741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06:37</w:t>
            </w:r>
          </w:p>
        </w:tc>
        <w:tc>
          <w:tcPr>
            <w:tcW w:w="1276" w:type="dxa"/>
            <w:noWrap/>
            <w:hideMark/>
          </w:tcPr>
          <w:p w14:paraId="07BBF54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0BD1A2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202307191125121</w:t>
            </w:r>
          </w:p>
        </w:tc>
      </w:tr>
      <w:tr w:rsidR="006662EC" w:rsidRPr="006662EC" w14:paraId="4E56B181" w14:textId="77777777" w:rsidTr="006662EC">
        <w:trPr>
          <w:trHeight w:val="300"/>
        </w:trPr>
        <w:tc>
          <w:tcPr>
            <w:tcW w:w="1403" w:type="dxa"/>
            <w:noWrap/>
            <w:hideMark/>
          </w:tcPr>
          <w:p w14:paraId="1F1FE4B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156</w:t>
            </w:r>
          </w:p>
        </w:tc>
        <w:tc>
          <w:tcPr>
            <w:tcW w:w="1773" w:type="dxa"/>
            <w:noWrap/>
            <w:hideMark/>
          </w:tcPr>
          <w:p w14:paraId="259524D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65B3C0A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BF1EB9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09:32</w:t>
            </w:r>
          </w:p>
        </w:tc>
        <w:tc>
          <w:tcPr>
            <w:tcW w:w="1276" w:type="dxa"/>
            <w:noWrap/>
            <w:hideMark/>
          </w:tcPr>
          <w:p w14:paraId="4AE7F5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FB643E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202307191140993</w:t>
            </w:r>
          </w:p>
        </w:tc>
      </w:tr>
      <w:tr w:rsidR="006662EC" w:rsidRPr="006662EC" w14:paraId="7EA3F595" w14:textId="77777777" w:rsidTr="006662EC">
        <w:trPr>
          <w:trHeight w:val="300"/>
        </w:trPr>
        <w:tc>
          <w:tcPr>
            <w:tcW w:w="1403" w:type="dxa"/>
            <w:noWrap/>
            <w:hideMark/>
          </w:tcPr>
          <w:p w14:paraId="6EE4867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443</w:t>
            </w:r>
          </w:p>
        </w:tc>
        <w:tc>
          <w:tcPr>
            <w:tcW w:w="1773" w:type="dxa"/>
            <w:noWrap/>
            <w:hideMark/>
          </w:tcPr>
          <w:p w14:paraId="5008677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6D7521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197230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09:32</w:t>
            </w:r>
          </w:p>
        </w:tc>
        <w:tc>
          <w:tcPr>
            <w:tcW w:w="1276" w:type="dxa"/>
            <w:noWrap/>
            <w:hideMark/>
          </w:tcPr>
          <w:p w14:paraId="5E28B1B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A36AD5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202307191141249</w:t>
            </w:r>
          </w:p>
        </w:tc>
      </w:tr>
      <w:tr w:rsidR="006662EC" w:rsidRPr="006662EC" w14:paraId="5A4BA874" w14:textId="77777777" w:rsidTr="006662EC">
        <w:trPr>
          <w:trHeight w:val="300"/>
        </w:trPr>
        <w:tc>
          <w:tcPr>
            <w:tcW w:w="1403" w:type="dxa"/>
            <w:noWrap/>
            <w:hideMark/>
          </w:tcPr>
          <w:p w14:paraId="73114A5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w:t>
            </w:r>
          </w:p>
        </w:tc>
        <w:tc>
          <w:tcPr>
            <w:tcW w:w="1773" w:type="dxa"/>
            <w:noWrap/>
            <w:hideMark/>
          </w:tcPr>
          <w:p w14:paraId="795CE28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7B6C7FC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C6E206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10:21</w:t>
            </w:r>
          </w:p>
        </w:tc>
        <w:tc>
          <w:tcPr>
            <w:tcW w:w="1276" w:type="dxa"/>
            <w:noWrap/>
            <w:hideMark/>
          </w:tcPr>
          <w:p w14:paraId="77DDCAA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2B58F6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202307191142273</w:t>
            </w:r>
          </w:p>
        </w:tc>
      </w:tr>
      <w:tr w:rsidR="006662EC" w:rsidRPr="006662EC" w14:paraId="111FE1C9" w14:textId="77777777" w:rsidTr="006662EC">
        <w:trPr>
          <w:trHeight w:val="300"/>
        </w:trPr>
        <w:tc>
          <w:tcPr>
            <w:tcW w:w="1403" w:type="dxa"/>
            <w:noWrap/>
            <w:hideMark/>
          </w:tcPr>
          <w:p w14:paraId="238A46E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w:t>
            </w:r>
          </w:p>
        </w:tc>
        <w:tc>
          <w:tcPr>
            <w:tcW w:w="1773" w:type="dxa"/>
            <w:noWrap/>
            <w:hideMark/>
          </w:tcPr>
          <w:p w14:paraId="0ACEE0D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D935DA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97DDF6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10:21</w:t>
            </w:r>
          </w:p>
        </w:tc>
        <w:tc>
          <w:tcPr>
            <w:tcW w:w="1276" w:type="dxa"/>
            <w:noWrap/>
            <w:hideMark/>
          </w:tcPr>
          <w:p w14:paraId="4CF09B0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57769B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202307191142529</w:t>
            </w:r>
          </w:p>
        </w:tc>
      </w:tr>
      <w:tr w:rsidR="006662EC" w:rsidRPr="006662EC" w14:paraId="4E74186E" w14:textId="77777777" w:rsidTr="006662EC">
        <w:trPr>
          <w:trHeight w:val="300"/>
        </w:trPr>
        <w:tc>
          <w:tcPr>
            <w:tcW w:w="1403" w:type="dxa"/>
            <w:noWrap/>
            <w:hideMark/>
          </w:tcPr>
          <w:p w14:paraId="0F258E0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21</w:t>
            </w:r>
          </w:p>
        </w:tc>
        <w:tc>
          <w:tcPr>
            <w:tcW w:w="1773" w:type="dxa"/>
            <w:noWrap/>
            <w:hideMark/>
          </w:tcPr>
          <w:p w14:paraId="2EC54F6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283B4C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1BAFD0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10:21</w:t>
            </w:r>
          </w:p>
        </w:tc>
        <w:tc>
          <w:tcPr>
            <w:tcW w:w="1276" w:type="dxa"/>
            <w:noWrap/>
            <w:hideMark/>
          </w:tcPr>
          <w:p w14:paraId="2D89BB0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7D7D78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202307191142785</w:t>
            </w:r>
          </w:p>
        </w:tc>
      </w:tr>
      <w:tr w:rsidR="006662EC" w:rsidRPr="006662EC" w14:paraId="01174BE3" w14:textId="77777777" w:rsidTr="006662EC">
        <w:trPr>
          <w:trHeight w:val="300"/>
        </w:trPr>
        <w:tc>
          <w:tcPr>
            <w:tcW w:w="1403" w:type="dxa"/>
            <w:noWrap/>
            <w:hideMark/>
          </w:tcPr>
          <w:p w14:paraId="56DA0B4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37</w:t>
            </w:r>
          </w:p>
        </w:tc>
        <w:tc>
          <w:tcPr>
            <w:tcW w:w="1773" w:type="dxa"/>
            <w:noWrap/>
            <w:hideMark/>
          </w:tcPr>
          <w:p w14:paraId="05EE878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2AD2AB8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F0C01B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10:25</w:t>
            </w:r>
          </w:p>
        </w:tc>
        <w:tc>
          <w:tcPr>
            <w:tcW w:w="1276" w:type="dxa"/>
            <w:noWrap/>
            <w:hideMark/>
          </w:tcPr>
          <w:p w14:paraId="3AAA738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81E650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202307191143041</w:t>
            </w:r>
          </w:p>
        </w:tc>
      </w:tr>
      <w:tr w:rsidR="006662EC" w:rsidRPr="006662EC" w14:paraId="2311F13B" w14:textId="77777777" w:rsidTr="006662EC">
        <w:trPr>
          <w:trHeight w:val="300"/>
        </w:trPr>
        <w:tc>
          <w:tcPr>
            <w:tcW w:w="1403" w:type="dxa"/>
            <w:noWrap/>
            <w:hideMark/>
          </w:tcPr>
          <w:p w14:paraId="75C704B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37</w:t>
            </w:r>
          </w:p>
        </w:tc>
        <w:tc>
          <w:tcPr>
            <w:tcW w:w="1773" w:type="dxa"/>
            <w:noWrap/>
            <w:hideMark/>
          </w:tcPr>
          <w:p w14:paraId="6F0D356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8C7848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933A7C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10:29</w:t>
            </w:r>
          </w:p>
        </w:tc>
        <w:tc>
          <w:tcPr>
            <w:tcW w:w="1276" w:type="dxa"/>
            <w:noWrap/>
            <w:hideMark/>
          </w:tcPr>
          <w:p w14:paraId="5DB83F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0644E0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202307191143297</w:t>
            </w:r>
          </w:p>
        </w:tc>
      </w:tr>
      <w:tr w:rsidR="006662EC" w:rsidRPr="006662EC" w14:paraId="68DD39EE" w14:textId="77777777" w:rsidTr="006662EC">
        <w:trPr>
          <w:trHeight w:val="300"/>
        </w:trPr>
        <w:tc>
          <w:tcPr>
            <w:tcW w:w="1403" w:type="dxa"/>
            <w:noWrap/>
            <w:hideMark/>
          </w:tcPr>
          <w:p w14:paraId="02602EF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138</w:t>
            </w:r>
          </w:p>
        </w:tc>
        <w:tc>
          <w:tcPr>
            <w:tcW w:w="1773" w:type="dxa"/>
            <w:noWrap/>
            <w:hideMark/>
          </w:tcPr>
          <w:p w14:paraId="3EF77DD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37A4A55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266BB9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10:44</w:t>
            </w:r>
          </w:p>
        </w:tc>
        <w:tc>
          <w:tcPr>
            <w:tcW w:w="1276" w:type="dxa"/>
            <w:noWrap/>
            <w:hideMark/>
          </w:tcPr>
          <w:p w14:paraId="7A384FC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D5A362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202307191144833</w:t>
            </w:r>
          </w:p>
        </w:tc>
      </w:tr>
      <w:tr w:rsidR="006662EC" w:rsidRPr="006662EC" w14:paraId="28DE3580" w14:textId="77777777" w:rsidTr="006662EC">
        <w:trPr>
          <w:trHeight w:val="300"/>
        </w:trPr>
        <w:tc>
          <w:tcPr>
            <w:tcW w:w="1403" w:type="dxa"/>
            <w:noWrap/>
            <w:hideMark/>
          </w:tcPr>
          <w:p w14:paraId="0A045AA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37</w:t>
            </w:r>
          </w:p>
        </w:tc>
        <w:tc>
          <w:tcPr>
            <w:tcW w:w="1773" w:type="dxa"/>
            <w:noWrap/>
            <w:hideMark/>
          </w:tcPr>
          <w:p w14:paraId="6416371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434C74A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724EC5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10:48</w:t>
            </w:r>
          </w:p>
        </w:tc>
        <w:tc>
          <w:tcPr>
            <w:tcW w:w="1276" w:type="dxa"/>
            <w:noWrap/>
            <w:hideMark/>
          </w:tcPr>
          <w:p w14:paraId="0E8B70C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671DA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202307191145089</w:t>
            </w:r>
          </w:p>
        </w:tc>
      </w:tr>
      <w:tr w:rsidR="006662EC" w:rsidRPr="006662EC" w14:paraId="19031718" w14:textId="77777777" w:rsidTr="006662EC">
        <w:trPr>
          <w:trHeight w:val="300"/>
        </w:trPr>
        <w:tc>
          <w:tcPr>
            <w:tcW w:w="1403" w:type="dxa"/>
            <w:noWrap/>
            <w:hideMark/>
          </w:tcPr>
          <w:p w14:paraId="6FB73A8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37</w:t>
            </w:r>
          </w:p>
        </w:tc>
        <w:tc>
          <w:tcPr>
            <w:tcW w:w="1773" w:type="dxa"/>
            <w:noWrap/>
            <w:hideMark/>
          </w:tcPr>
          <w:p w14:paraId="634C39E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7E5576D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FBC9A2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10:53</w:t>
            </w:r>
          </w:p>
        </w:tc>
        <w:tc>
          <w:tcPr>
            <w:tcW w:w="1276" w:type="dxa"/>
            <w:noWrap/>
            <w:hideMark/>
          </w:tcPr>
          <w:p w14:paraId="71729CD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4F6BED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202307191145345</w:t>
            </w:r>
          </w:p>
        </w:tc>
      </w:tr>
      <w:tr w:rsidR="006662EC" w:rsidRPr="006662EC" w14:paraId="3608AFC0" w14:textId="77777777" w:rsidTr="006662EC">
        <w:trPr>
          <w:trHeight w:val="300"/>
        </w:trPr>
        <w:tc>
          <w:tcPr>
            <w:tcW w:w="1403" w:type="dxa"/>
            <w:noWrap/>
            <w:hideMark/>
          </w:tcPr>
          <w:p w14:paraId="2699ABE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37</w:t>
            </w:r>
          </w:p>
        </w:tc>
        <w:tc>
          <w:tcPr>
            <w:tcW w:w="1773" w:type="dxa"/>
            <w:noWrap/>
            <w:hideMark/>
          </w:tcPr>
          <w:p w14:paraId="706512B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708ACC3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7CA4C5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10:56</w:t>
            </w:r>
          </w:p>
        </w:tc>
        <w:tc>
          <w:tcPr>
            <w:tcW w:w="1276" w:type="dxa"/>
            <w:noWrap/>
            <w:hideMark/>
          </w:tcPr>
          <w:p w14:paraId="46DFECD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78DCD4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202307191145601</w:t>
            </w:r>
          </w:p>
        </w:tc>
      </w:tr>
      <w:tr w:rsidR="006662EC" w:rsidRPr="006662EC" w14:paraId="6FDB6570" w14:textId="77777777" w:rsidTr="006662EC">
        <w:trPr>
          <w:trHeight w:val="300"/>
        </w:trPr>
        <w:tc>
          <w:tcPr>
            <w:tcW w:w="1403" w:type="dxa"/>
            <w:noWrap/>
            <w:hideMark/>
          </w:tcPr>
          <w:p w14:paraId="064B30D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w:t>
            </w:r>
          </w:p>
        </w:tc>
        <w:tc>
          <w:tcPr>
            <w:tcW w:w="1773" w:type="dxa"/>
            <w:noWrap/>
            <w:hideMark/>
          </w:tcPr>
          <w:p w14:paraId="0D9E7F8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148E3CF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FC4FBE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11:06</w:t>
            </w:r>
          </w:p>
        </w:tc>
        <w:tc>
          <w:tcPr>
            <w:tcW w:w="1276" w:type="dxa"/>
            <w:noWrap/>
            <w:hideMark/>
          </w:tcPr>
          <w:p w14:paraId="3300037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292AB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202307191146113</w:t>
            </w:r>
          </w:p>
        </w:tc>
      </w:tr>
      <w:tr w:rsidR="006662EC" w:rsidRPr="006662EC" w14:paraId="65182E47" w14:textId="77777777" w:rsidTr="006662EC">
        <w:trPr>
          <w:trHeight w:val="300"/>
        </w:trPr>
        <w:tc>
          <w:tcPr>
            <w:tcW w:w="1403" w:type="dxa"/>
            <w:noWrap/>
            <w:hideMark/>
          </w:tcPr>
          <w:p w14:paraId="4ECF639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w:t>
            </w:r>
          </w:p>
        </w:tc>
        <w:tc>
          <w:tcPr>
            <w:tcW w:w="1773" w:type="dxa"/>
            <w:noWrap/>
            <w:hideMark/>
          </w:tcPr>
          <w:p w14:paraId="052B581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6AE0315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5D1CA8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11:06</w:t>
            </w:r>
          </w:p>
        </w:tc>
        <w:tc>
          <w:tcPr>
            <w:tcW w:w="1276" w:type="dxa"/>
            <w:noWrap/>
            <w:hideMark/>
          </w:tcPr>
          <w:p w14:paraId="4C532A2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D85123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202307191146369</w:t>
            </w:r>
          </w:p>
        </w:tc>
      </w:tr>
      <w:tr w:rsidR="006662EC" w:rsidRPr="006662EC" w14:paraId="336C9185" w14:textId="77777777" w:rsidTr="006662EC">
        <w:trPr>
          <w:trHeight w:val="300"/>
        </w:trPr>
        <w:tc>
          <w:tcPr>
            <w:tcW w:w="1403" w:type="dxa"/>
            <w:noWrap/>
            <w:hideMark/>
          </w:tcPr>
          <w:p w14:paraId="6BB44E6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w:t>
            </w:r>
          </w:p>
        </w:tc>
        <w:tc>
          <w:tcPr>
            <w:tcW w:w="1773" w:type="dxa"/>
            <w:noWrap/>
            <w:hideMark/>
          </w:tcPr>
          <w:p w14:paraId="7F2FD15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687F5C1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8FD861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11:06</w:t>
            </w:r>
          </w:p>
        </w:tc>
        <w:tc>
          <w:tcPr>
            <w:tcW w:w="1276" w:type="dxa"/>
            <w:noWrap/>
            <w:hideMark/>
          </w:tcPr>
          <w:p w14:paraId="310E44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B64C1D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202307191146625</w:t>
            </w:r>
          </w:p>
        </w:tc>
      </w:tr>
      <w:tr w:rsidR="006662EC" w:rsidRPr="006662EC" w14:paraId="76BB85D0" w14:textId="77777777" w:rsidTr="006662EC">
        <w:trPr>
          <w:trHeight w:val="300"/>
        </w:trPr>
        <w:tc>
          <w:tcPr>
            <w:tcW w:w="1403" w:type="dxa"/>
            <w:noWrap/>
            <w:hideMark/>
          </w:tcPr>
          <w:p w14:paraId="67177B4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18</w:t>
            </w:r>
          </w:p>
        </w:tc>
        <w:tc>
          <w:tcPr>
            <w:tcW w:w="1773" w:type="dxa"/>
            <w:noWrap/>
            <w:hideMark/>
          </w:tcPr>
          <w:p w14:paraId="0AE2069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1C23FC5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B93760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11:06</w:t>
            </w:r>
          </w:p>
        </w:tc>
        <w:tc>
          <w:tcPr>
            <w:tcW w:w="1276" w:type="dxa"/>
            <w:noWrap/>
            <w:hideMark/>
          </w:tcPr>
          <w:p w14:paraId="5323089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20E39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202307191146881</w:t>
            </w:r>
          </w:p>
        </w:tc>
      </w:tr>
      <w:tr w:rsidR="006662EC" w:rsidRPr="006662EC" w14:paraId="244E4856" w14:textId="77777777" w:rsidTr="006662EC">
        <w:trPr>
          <w:trHeight w:val="300"/>
        </w:trPr>
        <w:tc>
          <w:tcPr>
            <w:tcW w:w="1403" w:type="dxa"/>
            <w:noWrap/>
            <w:hideMark/>
          </w:tcPr>
          <w:p w14:paraId="1309856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749</w:t>
            </w:r>
          </w:p>
        </w:tc>
        <w:tc>
          <w:tcPr>
            <w:tcW w:w="1773" w:type="dxa"/>
            <w:noWrap/>
            <w:hideMark/>
          </w:tcPr>
          <w:p w14:paraId="6F4EE51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40B7205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C61391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11:07</w:t>
            </w:r>
          </w:p>
        </w:tc>
        <w:tc>
          <w:tcPr>
            <w:tcW w:w="1276" w:type="dxa"/>
            <w:noWrap/>
            <w:hideMark/>
          </w:tcPr>
          <w:p w14:paraId="48D744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56F925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202307191147137</w:t>
            </w:r>
          </w:p>
        </w:tc>
      </w:tr>
      <w:tr w:rsidR="006662EC" w:rsidRPr="006662EC" w14:paraId="04E1317C" w14:textId="77777777" w:rsidTr="006662EC">
        <w:trPr>
          <w:trHeight w:val="300"/>
        </w:trPr>
        <w:tc>
          <w:tcPr>
            <w:tcW w:w="1403" w:type="dxa"/>
            <w:noWrap/>
            <w:hideMark/>
          </w:tcPr>
          <w:p w14:paraId="6A39C33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4502E2C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1AC1F4C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DD8815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12:26</w:t>
            </w:r>
          </w:p>
        </w:tc>
        <w:tc>
          <w:tcPr>
            <w:tcW w:w="1276" w:type="dxa"/>
            <w:noWrap/>
            <w:hideMark/>
          </w:tcPr>
          <w:p w14:paraId="15E7850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DE853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202307191148673</w:t>
            </w:r>
          </w:p>
        </w:tc>
      </w:tr>
      <w:tr w:rsidR="006662EC" w:rsidRPr="006662EC" w14:paraId="66789BF8" w14:textId="77777777" w:rsidTr="006662EC">
        <w:trPr>
          <w:trHeight w:val="300"/>
        </w:trPr>
        <w:tc>
          <w:tcPr>
            <w:tcW w:w="1403" w:type="dxa"/>
            <w:noWrap/>
            <w:hideMark/>
          </w:tcPr>
          <w:p w14:paraId="4E3421F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37</w:t>
            </w:r>
          </w:p>
        </w:tc>
        <w:tc>
          <w:tcPr>
            <w:tcW w:w="1773" w:type="dxa"/>
            <w:noWrap/>
            <w:hideMark/>
          </w:tcPr>
          <w:p w14:paraId="4107B1E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5F400AE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6F058E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12:30</w:t>
            </w:r>
          </w:p>
        </w:tc>
        <w:tc>
          <w:tcPr>
            <w:tcW w:w="1276" w:type="dxa"/>
            <w:noWrap/>
            <w:hideMark/>
          </w:tcPr>
          <w:p w14:paraId="3D8E725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CC5AC8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202307191148929</w:t>
            </w:r>
          </w:p>
        </w:tc>
      </w:tr>
      <w:tr w:rsidR="006662EC" w:rsidRPr="006662EC" w14:paraId="6CE0309A" w14:textId="77777777" w:rsidTr="006662EC">
        <w:trPr>
          <w:trHeight w:val="300"/>
        </w:trPr>
        <w:tc>
          <w:tcPr>
            <w:tcW w:w="1403" w:type="dxa"/>
            <w:noWrap/>
            <w:hideMark/>
          </w:tcPr>
          <w:p w14:paraId="3C046CA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w:t>
            </w:r>
          </w:p>
        </w:tc>
        <w:tc>
          <w:tcPr>
            <w:tcW w:w="1773" w:type="dxa"/>
            <w:noWrap/>
            <w:hideMark/>
          </w:tcPr>
          <w:p w14:paraId="10C860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721CFE0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D4A07D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13:12</w:t>
            </w:r>
          </w:p>
        </w:tc>
        <w:tc>
          <w:tcPr>
            <w:tcW w:w="1276" w:type="dxa"/>
            <w:noWrap/>
            <w:hideMark/>
          </w:tcPr>
          <w:p w14:paraId="7C1ABC7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8BCC50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202307191150465</w:t>
            </w:r>
          </w:p>
        </w:tc>
      </w:tr>
      <w:tr w:rsidR="006662EC" w:rsidRPr="006662EC" w14:paraId="07E75D8B" w14:textId="77777777" w:rsidTr="006662EC">
        <w:trPr>
          <w:trHeight w:val="300"/>
        </w:trPr>
        <w:tc>
          <w:tcPr>
            <w:tcW w:w="1403" w:type="dxa"/>
            <w:noWrap/>
            <w:hideMark/>
          </w:tcPr>
          <w:p w14:paraId="6FB57C9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208</w:t>
            </w:r>
          </w:p>
        </w:tc>
        <w:tc>
          <w:tcPr>
            <w:tcW w:w="1773" w:type="dxa"/>
            <w:noWrap/>
            <w:hideMark/>
          </w:tcPr>
          <w:p w14:paraId="207924B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628155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6BC8F8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13:12</w:t>
            </w:r>
          </w:p>
        </w:tc>
        <w:tc>
          <w:tcPr>
            <w:tcW w:w="1276" w:type="dxa"/>
            <w:noWrap/>
            <w:hideMark/>
          </w:tcPr>
          <w:p w14:paraId="5ADA8DB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D7CCD9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202307191150721</w:t>
            </w:r>
          </w:p>
        </w:tc>
      </w:tr>
      <w:tr w:rsidR="006662EC" w:rsidRPr="006662EC" w14:paraId="58756F1B" w14:textId="77777777" w:rsidTr="006662EC">
        <w:trPr>
          <w:trHeight w:val="300"/>
        </w:trPr>
        <w:tc>
          <w:tcPr>
            <w:tcW w:w="1403" w:type="dxa"/>
            <w:noWrap/>
            <w:hideMark/>
          </w:tcPr>
          <w:p w14:paraId="51FC488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172</w:t>
            </w:r>
          </w:p>
        </w:tc>
        <w:tc>
          <w:tcPr>
            <w:tcW w:w="1773" w:type="dxa"/>
            <w:noWrap/>
            <w:hideMark/>
          </w:tcPr>
          <w:p w14:paraId="567660B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166A37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3E8F18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13:12</w:t>
            </w:r>
          </w:p>
        </w:tc>
        <w:tc>
          <w:tcPr>
            <w:tcW w:w="1276" w:type="dxa"/>
            <w:noWrap/>
            <w:hideMark/>
          </w:tcPr>
          <w:p w14:paraId="1A87884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C843F1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202307191150977</w:t>
            </w:r>
          </w:p>
        </w:tc>
      </w:tr>
      <w:tr w:rsidR="006662EC" w:rsidRPr="006662EC" w14:paraId="7EA4FA1D" w14:textId="77777777" w:rsidTr="006662EC">
        <w:trPr>
          <w:trHeight w:val="300"/>
        </w:trPr>
        <w:tc>
          <w:tcPr>
            <w:tcW w:w="1403" w:type="dxa"/>
            <w:noWrap/>
            <w:hideMark/>
          </w:tcPr>
          <w:p w14:paraId="2C34548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37</w:t>
            </w:r>
          </w:p>
        </w:tc>
        <w:tc>
          <w:tcPr>
            <w:tcW w:w="1773" w:type="dxa"/>
            <w:noWrap/>
            <w:hideMark/>
          </w:tcPr>
          <w:p w14:paraId="6E9B59D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58D3748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32A925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13:16</w:t>
            </w:r>
          </w:p>
        </w:tc>
        <w:tc>
          <w:tcPr>
            <w:tcW w:w="1276" w:type="dxa"/>
            <w:noWrap/>
            <w:hideMark/>
          </w:tcPr>
          <w:p w14:paraId="533D2D5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D01F1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202307191151233</w:t>
            </w:r>
          </w:p>
        </w:tc>
      </w:tr>
      <w:tr w:rsidR="006662EC" w:rsidRPr="006662EC" w14:paraId="65300A14" w14:textId="77777777" w:rsidTr="006662EC">
        <w:trPr>
          <w:trHeight w:val="300"/>
        </w:trPr>
        <w:tc>
          <w:tcPr>
            <w:tcW w:w="1403" w:type="dxa"/>
            <w:noWrap/>
            <w:hideMark/>
          </w:tcPr>
          <w:p w14:paraId="1A1C2BF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32</w:t>
            </w:r>
          </w:p>
        </w:tc>
        <w:tc>
          <w:tcPr>
            <w:tcW w:w="1773" w:type="dxa"/>
            <w:noWrap/>
            <w:hideMark/>
          </w:tcPr>
          <w:p w14:paraId="45CE645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19EC22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2F0266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13:20</w:t>
            </w:r>
          </w:p>
        </w:tc>
        <w:tc>
          <w:tcPr>
            <w:tcW w:w="1276" w:type="dxa"/>
            <w:noWrap/>
            <w:hideMark/>
          </w:tcPr>
          <w:p w14:paraId="21FF041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F4D57D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202307191154305</w:t>
            </w:r>
          </w:p>
        </w:tc>
      </w:tr>
      <w:tr w:rsidR="006662EC" w:rsidRPr="006662EC" w14:paraId="69E17E74" w14:textId="77777777" w:rsidTr="006662EC">
        <w:trPr>
          <w:trHeight w:val="300"/>
        </w:trPr>
        <w:tc>
          <w:tcPr>
            <w:tcW w:w="1403" w:type="dxa"/>
            <w:noWrap/>
            <w:hideMark/>
          </w:tcPr>
          <w:p w14:paraId="7EFF90D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w:t>
            </w:r>
          </w:p>
        </w:tc>
        <w:tc>
          <w:tcPr>
            <w:tcW w:w="1773" w:type="dxa"/>
            <w:noWrap/>
            <w:hideMark/>
          </w:tcPr>
          <w:p w14:paraId="2D6426F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7638185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10B95E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13:20</w:t>
            </w:r>
          </w:p>
        </w:tc>
        <w:tc>
          <w:tcPr>
            <w:tcW w:w="1276" w:type="dxa"/>
            <w:noWrap/>
            <w:hideMark/>
          </w:tcPr>
          <w:p w14:paraId="1483A5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9804B9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202307191154561</w:t>
            </w:r>
          </w:p>
        </w:tc>
      </w:tr>
      <w:tr w:rsidR="006662EC" w:rsidRPr="006662EC" w14:paraId="34792727" w14:textId="77777777" w:rsidTr="006662EC">
        <w:trPr>
          <w:trHeight w:val="300"/>
        </w:trPr>
        <w:tc>
          <w:tcPr>
            <w:tcW w:w="1403" w:type="dxa"/>
            <w:noWrap/>
            <w:hideMark/>
          </w:tcPr>
          <w:p w14:paraId="0ABD1FB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392</w:t>
            </w:r>
          </w:p>
        </w:tc>
        <w:tc>
          <w:tcPr>
            <w:tcW w:w="1773" w:type="dxa"/>
            <w:noWrap/>
            <w:hideMark/>
          </w:tcPr>
          <w:p w14:paraId="1476F88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3328A0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8A3BE0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14:17</w:t>
            </w:r>
          </w:p>
        </w:tc>
        <w:tc>
          <w:tcPr>
            <w:tcW w:w="1276" w:type="dxa"/>
            <w:noWrap/>
            <w:hideMark/>
          </w:tcPr>
          <w:p w14:paraId="7CBCE7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5FAE03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202307191158657</w:t>
            </w:r>
          </w:p>
        </w:tc>
      </w:tr>
      <w:tr w:rsidR="006662EC" w:rsidRPr="006662EC" w14:paraId="79758020" w14:textId="77777777" w:rsidTr="006662EC">
        <w:trPr>
          <w:trHeight w:val="300"/>
        </w:trPr>
        <w:tc>
          <w:tcPr>
            <w:tcW w:w="1403" w:type="dxa"/>
            <w:noWrap/>
            <w:hideMark/>
          </w:tcPr>
          <w:p w14:paraId="26DFD66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43</w:t>
            </w:r>
          </w:p>
        </w:tc>
        <w:tc>
          <w:tcPr>
            <w:tcW w:w="1773" w:type="dxa"/>
            <w:noWrap/>
            <w:hideMark/>
          </w:tcPr>
          <w:p w14:paraId="743172C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280D27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BA08AE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14:17</w:t>
            </w:r>
          </w:p>
        </w:tc>
        <w:tc>
          <w:tcPr>
            <w:tcW w:w="1276" w:type="dxa"/>
            <w:noWrap/>
            <w:hideMark/>
          </w:tcPr>
          <w:p w14:paraId="78FC62B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56471F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202307191160193</w:t>
            </w:r>
          </w:p>
        </w:tc>
      </w:tr>
      <w:tr w:rsidR="006662EC" w:rsidRPr="006662EC" w14:paraId="4D35AB9A" w14:textId="77777777" w:rsidTr="006662EC">
        <w:trPr>
          <w:trHeight w:val="300"/>
        </w:trPr>
        <w:tc>
          <w:tcPr>
            <w:tcW w:w="1403" w:type="dxa"/>
            <w:noWrap/>
            <w:hideMark/>
          </w:tcPr>
          <w:p w14:paraId="2BC1329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91</w:t>
            </w:r>
          </w:p>
        </w:tc>
        <w:tc>
          <w:tcPr>
            <w:tcW w:w="1773" w:type="dxa"/>
            <w:noWrap/>
            <w:hideMark/>
          </w:tcPr>
          <w:p w14:paraId="2DBE216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7214F4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904963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14:17</w:t>
            </w:r>
          </w:p>
        </w:tc>
        <w:tc>
          <w:tcPr>
            <w:tcW w:w="1276" w:type="dxa"/>
            <w:noWrap/>
            <w:hideMark/>
          </w:tcPr>
          <w:p w14:paraId="30029FE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FBD536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202307191160449</w:t>
            </w:r>
          </w:p>
        </w:tc>
      </w:tr>
      <w:tr w:rsidR="006662EC" w:rsidRPr="006662EC" w14:paraId="138A7C13" w14:textId="77777777" w:rsidTr="006662EC">
        <w:trPr>
          <w:trHeight w:val="300"/>
        </w:trPr>
        <w:tc>
          <w:tcPr>
            <w:tcW w:w="1403" w:type="dxa"/>
            <w:noWrap/>
            <w:hideMark/>
          </w:tcPr>
          <w:p w14:paraId="1F04FF4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56</w:t>
            </w:r>
          </w:p>
        </w:tc>
        <w:tc>
          <w:tcPr>
            <w:tcW w:w="1773" w:type="dxa"/>
            <w:noWrap/>
            <w:hideMark/>
          </w:tcPr>
          <w:p w14:paraId="1DC2E3F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51.94</w:t>
            </w:r>
          </w:p>
        </w:tc>
        <w:tc>
          <w:tcPr>
            <w:tcW w:w="1095" w:type="dxa"/>
            <w:noWrap/>
            <w:hideMark/>
          </w:tcPr>
          <w:p w14:paraId="58B0875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7461F0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14:23</w:t>
            </w:r>
          </w:p>
        </w:tc>
        <w:tc>
          <w:tcPr>
            <w:tcW w:w="1276" w:type="dxa"/>
            <w:noWrap/>
            <w:hideMark/>
          </w:tcPr>
          <w:p w14:paraId="28212F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C235BE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202307191161217</w:t>
            </w:r>
          </w:p>
        </w:tc>
      </w:tr>
      <w:tr w:rsidR="006662EC" w:rsidRPr="006662EC" w14:paraId="5000DBBF" w14:textId="77777777" w:rsidTr="006662EC">
        <w:trPr>
          <w:trHeight w:val="300"/>
        </w:trPr>
        <w:tc>
          <w:tcPr>
            <w:tcW w:w="1403" w:type="dxa"/>
            <w:noWrap/>
            <w:hideMark/>
          </w:tcPr>
          <w:p w14:paraId="42C6AAB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37</w:t>
            </w:r>
          </w:p>
        </w:tc>
        <w:tc>
          <w:tcPr>
            <w:tcW w:w="1773" w:type="dxa"/>
            <w:noWrap/>
            <w:hideMark/>
          </w:tcPr>
          <w:p w14:paraId="5A90D33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51.94</w:t>
            </w:r>
          </w:p>
        </w:tc>
        <w:tc>
          <w:tcPr>
            <w:tcW w:w="1095" w:type="dxa"/>
            <w:noWrap/>
            <w:hideMark/>
          </w:tcPr>
          <w:p w14:paraId="0104254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715BF2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14:27</w:t>
            </w:r>
          </w:p>
        </w:tc>
        <w:tc>
          <w:tcPr>
            <w:tcW w:w="1276" w:type="dxa"/>
            <w:noWrap/>
            <w:hideMark/>
          </w:tcPr>
          <w:p w14:paraId="3853DA4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3EA56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202307191161473</w:t>
            </w:r>
          </w:p>
        </w:tc>
      </w:tr>
      <w:tr w:rsidR="006662EC" w:rsidRPr="006662EC" w14:paraId="71F0C709" w14:textId="77777777" w:rsidTr="006662EC">
        <w:trPr>
          <w:trHeight w:val="300"/>
        </w:trPr>
        <w:tc>
          <w:tcPr>
            <w:tcW w:w="1403" w:type="dxa"/>
            <w:noWrap/>
            <w:hideMark/>
          </w:tcPr>
          <w:p w14:paraId="4BFB08A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285</w:t>
            </w:r>
          </w:p>
        </w:tc>
        <w:tc>
          <w:tcPr>
            <w:tcW w:w="1773" w:type="dxa"/>
            <w:noWrap/>
            <w:hideMark/>
          </w:tcPr>
          <w:p w14:paraId="7888A9F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2DED4FC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419960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14:29</w:t>
            </w:r>
          </w:p>
        </w:tc>
        <w:tc>
          <w:tcPr>
            <w:tcW w:w="1276" w:type="dxa"/>
            <w:noWrap/>
            <w:hideMark/>
          </w:tcPr>
          <w:p w14:paraId="649D482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0E5260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202307191161729</w:t>
            </w:r>
          </w:p>
        </w:tc>
      </w:tr>
      <w:tr w:rsidR="006662EC" w:rsidRPr="006662EC" w14:paraId="3582EBCC" w14:textId="77777777" w:rsidTr="006662EC">
        <w:trPr>
          <w:trHeight w:val="300"/>
        </w:trPr>
        <w:tc>
          <w:tcPr>
            <w:tcW w:w="1403" w:type="dxa"/>
            <w:noWrap/>
            <w:hideMark/>
          </w:tcPr>
          <w:p w14:paraId="3D10A51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4299923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188ADF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2BE98A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14:29</w:t>
            </w:r>
          </w:p>
        </w:tc>
        <w:tc>
          <w:tcPr>
            <w:tcW w:w="1276" w:type="dxa"/>
            <w:noWrap/>
            <w:hideMark/>
          </w:tcPr>
          <w:p w14:paraId="04F28E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85F92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202307191161985</w:t>
            </w:r>
          </w:p>
        </w:tc>
      </w:tr>
      <w:tr w:rsidR="006662EC" w:rsidRPr="006662EC" w14:paraId="0D7BE591" w14:textId="77777777" w:rsidTr="006662EC">
        <w:trPr>
          <w:trHeight w:val="300"/>
        </w:trPr>
        <w:tc>
          <w:tcPr>
            <w:tcW w:w="1403" w:type="dxa"/>
            <w:noWrap/>
            <w:hideMark/>
          </w:tcPr>
          <w:p w14:paraId="7A9CC1A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154</w:t>
            </w:r>
          </w:p>
        </w:tc>
        <w:tc>
          <w:tcPr>
            <w:tcW w:w="1773" w:type="dxa"/>
            <w:noWrap/>
            <w:hideMark/>
          </w:tcPr>
          <w:p w14:paraId="6ABE2DF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1CF7026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B22F0F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14:29</w:t>
            </w:r>
          </w:p>
        </w:tc>
        <w:tc>
          <w:tcPr>
            <w:tcW w:w="1276" w:type="dxa"/>
            <w:noWrap/>
            <w:hideMark/>
          </w:tcPr>
          <w:p w14:paraId="1682461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EC883F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202307191162241</w:t>
            </w:r>
          </w:p>
        </w:tc>
      </w:tr>
      <w:tr w:rsidR="006662EC" w:rsidRPr="006662EC" w14:paraId="61606B6C" w14:textId="77777777" w:rsidTr="006662EC">
        <w:trPr>
          <w:trHeight w:val="300"/>
        </w:trPr>
        <w:tc>
          <w:tcPr>
            <w:tcW w:w="1403" w:type="dxa"/>
            <w:noWrap/>
            <w:hideMark/>
          </w:tcPr>
          <w:p w14:paraId="652293B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424</w:t>
            </w:r>
          </w:p>
        </w:tc>
        <w:tc>
          <w:tcPr>
            <w:tcW w:w="1773" w:type="dxa"/>
            <w:noWrap/>
            <w:hideMark/>
          </w:tcPr>
          <w:p w14:paraId="7A88A0A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668704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4B9E05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14:47</w:t>
            </w:r>
          </w:p>
        </w:tc>
        <w:tc>
          <w:tcPr>
            <w:tcW w:w="1276" w:type="dxa"/>
            <w:noWrap/>
            <w:hideMark/>
          </w:tcPr>
          <w:p w14:paraId="49E0371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9ADF3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202307191164033</w:t>
            </w:r>
          </w:p>
        </w:tc>
      </w:tr>
      <w:tr w:rsidR="006662EC" w:rsidRPr="006662EC" w14:paraId="296628E6" w14:textId="77777777" w:rsidTr="006662EC">
        <w:trPr>
          <w:trHeight w:val="300"/>
        </w:trPr>
        <w:tc>
          <w:tcPr>
            <w:tcW w:w="1403" w:type="dxa"/>
            <w:noWrap/>
            <w:hideMark/>
          </w:tcPr>
          <w:p w14:paraId="4B05EB5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208</w:t>
            </w:r>
          </w:p>
        </w:tc>
        <w:tc>
          <w:tcPr>
            <w:tcW w:w="1773" w:type="dxa"/>
            <w:noWrap/>
            <w:hideMark/>
          </w:tcPr>
          <w:p w14:paraId="3D236CE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1314FDF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76064E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14:47</w:t>
            </w:r>
          </w:p>
        </w:tc>
        <w:tc>
          <w:tcPr>
            <w:tcW w:w="1276" w:type="dxa"/>
            <w:noWrap/>
            <w:hideMark/>
          </w:tcPr>
          <w:p w14:paraId="380B6F7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9BF42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202307191164289</w:t>
            </w:r>
          </w:p>
        </w:tc>
      </w:tr>
      <w:tr w:rsidR="006662EC" w:rsidRPr="006662EC" w14:paraId="3FE9F8B2" w14:textId="77777777" w:rsidTr="006662EC">
        <w:trPr>
          <w:trHeight w:val="300"/>
        </w:trPr>
        <w:tc>
          <w:tcPr>
            <w:tcW w:w="1403" w:type="dxa"/>
            <w:noWrap/>
            <w:hideMark/>
          </w:tcPr>
          <w:p w14:paraId="4F3BCC9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76</w:t>
            </w:r>
          </w:p>
        </w:tc>
        <w:tc>
          <w:tcPr>
            <w:tcW w:w="1773" w:type="dxa"/>
            <w:noWrap/>
            <w:hideMark/>
          </w:tcPr>
          <w:p w14:paraId="44243F7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3DA412D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A74CFE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14:47</w:t>
            </w:r>
          </w:p>
        </w:tc>
        <w:tc>
          <w:tcPr>
            <w:tcW w:w="1276" w:type="dxa"/>
            <w:noWrap/>
            <w:hideMark/>
          </w:tcPr>
          <w:p w14:paraId="4E58910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6C1B28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202307191164545</w:t>
            </w:r>
          </w:p>
        </w:tc>
      </w:tr>
      <w:tr w:rsidR="006662EC" w:rsidRPr="006662EC" w14:paraId="2323EE57" w14:textId="77777777" w:rsidTr="006662EC">
        <w:trPr>
          <w:trHeight w:val="300"/>
        </w:trPr>
        <w:tc>
          <w:tcPr>
            <w:tcW w:w="1403" w:type="dxa"/>
            <w:noWrap/>
            <w:hideMark/>
          </w:tcPr>
          <w:p w14:paraId="0DF6ABD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136</w:t>
            </w:r>
          </w:p>
        </w:tc>
        <w:tc>
          <w:tcPr>
            <w:tcW w:w="1773" w:type="dxa"/>
            <w:noWrap/>
            <w:hideMark/>
          </w:tcPr>
          <w:p w14:paraId="4B2B358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53B0DDB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335E03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14:47</w:t>
            </w:r>
          </w:p>
        </w:tc>
        <w:tc>
          <w:tcPr>
            <w:tcW w:w="1276" w:type="dxa"/>
            <w:noWrap/>
            <w:hideMark/>
          </w:tcPr>
          <w:p w14:paraId="04E75C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ADBF3C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202307191164801</w:t>
            </w:r>
          </w:p>
        </w:tc>
      </w:tr>
      <w:tr w:rsidR="006662EC" w:rsidRPr="006662EC" w14:paraId="12FF621F" w14:textId="77777777" w:rsidTr="006662EC">
        <w:trPr>
          <w:trHeight w:val="300"/>
        </w:trPr>
        <w:tc>
          <w:tcPr>
            <w:tcW w:w="1403" w:type="dxa"/>
            <w:noWrap/>
            <w:hideMark/>
          </w:tcPr>
          <w:p w14:paraId="347B394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228</w:t>
            </w:r>
          </w:p>
        </w:tc>
        <w:tc>
          <w:tcPr>
            <w:tcW w:w="1773" w:type="dxa"/>
            <w:noWrap/>
            <w:hideMark/>
          </w:tcPr>
          <w:p w14:paraId="7652139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45C57E4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48AA3D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14:47</w:t>
            </w:r>
          </w:p>
        </w:tc>
        <w:tc>
          <w:tcPr>
            <w:tcW w:w="1276" w:type="dxa"/>
            <w:noWrap/>
            <w:hideMark/>
          </w:tcPr>
          <w:p w14:paraId="15BC497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35B5CA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202307191165057</w:t>
            </w:r>
          </w:p>
        </w:tc>
      </w:tr>
      <w:tr w:rsidR="006662EC" w:rsidRPr="006662EC" w14:paraId="4B463A2B" w14:textId="77777777" w:rsidTr="006662EC">
        <w:trPr>
          <w:trHeight w:val="300"/>
        </w:trPr>
        <w:tc>
          <w:tcPr>
            <w:tcW w:w="1403" w:type="dxa"/>
            <w:noWrap/>
            <w:hideMark/>
          </w:tcPr>
          <w:p w14:paraId="6A63E9B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208</w:t>
            </w:r>
          </w:p>
        </w:tc>
        <w:tc>
          <w:tcPr>
            <w:tcW w:w="1773" w:type="dxa"/>
            <w:noWrap/>
            <w:hideMark/>
          </w:tcPr>
          <w:p w14:paraId="160B1DD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438509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1C608F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14:47</w:t>
            </w:r>
          </w:p>
        </w:tc>
        <w:tc>
          <w:tcPr>
            <w:tcW w:w="1276" w:type="dxa"/>
            <w:noWrap/>
            <w:hideMark/>
          </w:tcPr>
          <w:p w14:paraId="055291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BAD1D3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202307191165313</w:t>
            </w:r>
          </w:p>
        </w:tc>
      </w:tr>
      <w:tr w:rsidR="006662EC" w:rsidRPr="006662EC" w14:paraId="2B78C3FB" w14:textId="77777777" w:rsidTr="006662EC">
        <w:trPr>
          <w:trHeight w:val="300"/>
        </w:trPr>
        <w:tc>
          <w:tcPr>
            <w:tcW w:w="1403" w:type="dxa"/>
            <w:noWrap/>
            <w:hideMark/>
          </w:tcPr>
          <w:p w14:paraId="60325B2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06DF2D8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3AE339E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A31889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14:47</w:t>
            </w:r>
          </w:p>
        </w:tc>
        <w:tc>
          <w:tcPr>
            <w:tcW w:w="1276" w:type="dxa"/>
            <w:noWrap/>
            <w:hideMark/>
          </w:tcPr>
          <w:p w14:paraId="1953019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07109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202307191165569</w:t>
            </w:r>
          </w:p>
        </w:tc>
      </w:tr>
      <w:tr w:rsidR="006662EC" w:rsidRPr="006662EC" w14:paraId="65630DEF" w14:textId="77777777" w:rsidTr="006662EC">
        <w:trPr>
          <w:trHeight w:val="300"/>
        </w:trPr>
        <w:tc>
          <w:tcPr>
            <w:tcW w:w="1403" w:type="dxa"/>
            <w:noWrap/>
            <w:hideMark/>
          </w:tcPr>
          <w:p w14:paraId="5303517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w:t>
            </w:r>
          </w:p>
        </w:tc>
        <w:tc>
          <w:tcPr>
            <w:tcW w:w="1773" w:type="dxa"/>
            <w:noWrap/>
            <w:hideMark/>
          </w:tcPr>
          <w:p w14:paraId="415947E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192844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8DADB0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14:47</w:t>
            </w:r>
          </w:p>
        </w:tc>
        <w:tc>
          <w:tcPr>
            <w:tcW w:w="1276" w:type="dxa"/>
            <w:noWrap/>
            <w:hideMark/>
          </w:tcPr>
          <w:p w14:paraId="3F121E9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52B9E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202307191165825</w:t>
            </w:r>
          </w:p>
        </w:tc>
      </w:tr>
      <w:tr w:rsidR="006662EC" w:rsidRPr="006662EC" w14:paraId="06BE5F02" w14:textId="77777777" w:rsidTr="006662EC">
        <w:trPr>
          <w:trHeight w:val="300"/>
        </w:trPr>
        <w:tc>
          <w:tcPr>
            <w:tcW w:w="1403" w:type="dxa"/>
            <w:noWrap/>
            <w:hideMark/>
          </w:tcPr>
          <w:p w14:paraId="241A805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57</w:t>
            </w:r>
          </w:p>
        </w:tc>
        <w:tc>
          <w:tcPr>
            <w:tcW w:w="1773" w:type="dxa"/>
            <w:noWrap/>
            <w:hideMark/>
          </w:tcPr>
          <w:p w14:paraId="27BB30E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534FBB7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4D7FB9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14:47</w:t>
            </w:r>
          </w:p>
        </w:tc>
        <w:tc>
          <w:tcPr>
            <w:tcW w:w="1276" w:type="dxa"/>
            <w:noWrap/>
            <w:hideMark/>
          </w:tcPr>
          <w:p w14:paraId="5CDB48D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3852A8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202307191166081</w:t>
            </w:r>
          </w:p>
        </w:tc>
      </w:tr>
      <w:tr w:rsidR="006662EC" w:rsidRPr="006662EC" w14:paraId="0A929642" w14:textId="77777777" w:rsidTr="006662EC">
        <w:trPr>
          <w:trHeight w:val="300"/>
        </w:trPr>
        <w:tc>
          <w:tcPr>
            <w:tcW w:w="1403" w:type="dxa"/>
            <w:noWrap/>
            <w:hideMark/>
          </w:tcPr>
          <w:p w14:paraId="504F85E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67</w:t>
            </w:r>
          </w:p>
        </w:tc>
        <w:tc>
          <w:tcPr>
            <w:tcW w:w="1773" w:type="dxa"/>
            <w:noWrap/>
            <w:hideMark/>
          </w:tcPr>
          <w:p w14:paraId="15D0AEE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01D2D8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0D2B2E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14:47</w:t>
            </w:r>
          </w:p>
        </w:tc>
        <w:tc>
          <w:tcPr>
            <w:tcW w:w="1276" w:type="dxa"/>
            <w:noWrap/>
            <w:hideMark/>
          </w:tcPr>
          <w:p w14:paraId="7E26A16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B0C1B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202307191166849</w:t>
            </w:r>
          </w:p>
        </w:tc>
      </w:tr>
      <w:tr w:rsidR="006662EC" w:rsidRPr="006662EC" w14:paraId="131E4B70" w14:textId="77777777" w:rsidTr="006662EC">
        <w:trPr>
          <w:trHeight w:val="300"/>
        </w:trPr>
        <w:tc>
          <w:tcPr>
            <w:tcW w:w="1403" w:type="dxa"/>
            <w:noWrap/>
            <w:hideMark/>
          </w:tcPr>
          <w:p w14:paraId="349B2A3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367</w:t>
            </w:r>
          </w:p>
        </w:tc>
        <w:tc>
          <w:tcPr>
            <w:tcW w:w="1773" w:type="dxa"/>
            <w:noWrap/>
            <w:hideMark/>
          </w:tcPr>
          <w:p w14:paraId="3FAF10F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3A2B9CA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6260F0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15:39</w:t>
            </w:r>
          </w:p>
        </w:tc>
        <w:tc>
          <w:tcPr>
            <w:tcW w:w="1276" w:type="dxa"/>
            <w:noWrap/>
            <w:hideMark/>
          </w:tcPr>
          <w:p w14:paraId="6D1B879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42E667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202307191168897</w:t>
            </w:r>
          </w:p>
        </w:tc>
      </w:tr>
      <w:tr w:rsidR="006662EC" w:rsidRPr="006662EC" w14:paraId="1C10A7C8" w14:textId="77777777" w:rsidTr="006662EC">
        <w:trPr>
          <w:trHeight w:val="300"/>
        </w:trPr>
        <w:tc>
          <w:tcPr>
            <w:tcW w:w="1403" w:type="dxa"/>
            <w:noWrap/>
            <w:hideMark/>
          </w:tcPr>
          <w:p w14:paraId="0C40B77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122</w:t>
            </w:r>
          </w:p>
        </w:tc>
        <w:tc>
          <w:tcPr>
            <w:tcW w:w="1773" w:type="dxa"/>
            <w:noWrap/>
            <w:hideMark/>
          </w:tcPr>
          <w:p w14:paraId="29CC324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19B13E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FAC597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17:21</w:t>
            </w:r>
          </w:p>
        </w:tc>
        <w:tc>
          <w:tcPr>
            <w:tcW w:w="1276" w:type="dxa"/>
            <w:noWrap/>
            <w:hideMark/>
          </w:tcPr>
          <w:p w14:paraId="51F1C8E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3B5447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202307191173761</w:t>
            </w:r>
          </w:p>
        </w:tc>
      </w:tr>
      <w:tr w:rsidR="006662EC" w:rsidRPr="006662EC" w14:paraId="020F4EB5" w14:textId="77777777" w:rsidTr="006662EC">
        <w:trPr>
          <w:trHeight w:val="300"/>
        </w:trPr>
        <w:tc>
          <w:tcPr>
            <w:tcW w:w="1403" w:type="dxa"/>
            <w:noWrap/>
            <w:hideMark/>
          </w:tcPr>
          <w:p w14:paraId="4601649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3E7DEDB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001684E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AF4E3C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17:21</w:t>
            </w:r>
          </w:p>
        </w:tc>
        <w:tc>
          <w:tcPr>
            <w:tcW w:w="1276" w:type="dxa"/>
            <w:noWrap/>
            <w:hideMark/>
          </w:tcPr>
          <w:p w14:paraId="1FD28DE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B99B05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202307191174017</w:t>
            </w:r>
          </w:p>
        </w:tc>
      </w:tr>
      <w:tr w:rsidR="006662EC" w:rsidRPr="006662EC" w14:paraId="5A04248B" w14:textId="77777777" w:rsidTr="006662EC">
        <w:trPr>
          <w:trHeight w:val="300"/>
        </w:trPr>
        <w:tc>
          <w:tcPr>
            <w:tcW w:w="1403" w:type="dxa"/>
            <w:noWrap/>
            <w:hideMark/>
          </w:tcPr>
          <w:p w14:paraId="204B195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143</w:t>
            </w:r>
          </w:p>
        </w:tc>
        <w:tc>
          <w:tcPr>
            <w:tcW w:w="1773" w:type="dxa"/>
            <w:noWrap/>
            <w:hideMark/>
          </w:tcPr>
          <w:p w14:paraId="7C18298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45FDE1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7BC2F1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17:21</w:t>
            </w:r>
          </w:p>
        </w:tc>
        <w:tc>
          <w:tcPr>
            <w:tcW w:w="1276" w:type="dxa"/>
            <w:noWrap/>
            <w:hideMark/>
          </w:tcPr>
          <w:p w14:paraId="4966571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6273AB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202307191174273</w:t>
            </w:r>
          </w:p>
        </w:tc>
      </w:tr>
      <w:tr w:rsidR="006662EC" w:rsidRPr="006662EC" w14:paraId="507EA701" w14:textId="77777777" w:rsidTr="006662EC">
        <w:trPr>
          <w:trHeight w:val="300"/>
        </w:trPr>
        <w:tc>
          <w:tcPr>
            <w:tcW w:w="1403" w:type="dxa"/>
            <w:noWrap/>
            <w:hideMark/>
          </w:tcPr>
          <w:p w14:paraId="6BFACCD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56</w:t>
            </w:r>
          </w:p>
        </w:tc>
        <w:tc>
          <w:tcPr>
            <w:tcW w:w="1773" w:type="dxa"/>
            <w:noWrap/>
            <w:hideMark/>
          </w:tcPr>
          <w:p w14:paraId="0F909CD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9DC893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C89D36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17:41</w:t>
            </w:r>
          </w:p>
        </w:tc>
        <w:tc>
          <w:tcPr>
            <w:tcW w:w="1276" w:type="dxa"/>
            <w:noWrap/>
            <w:hideMark/>
          </w:tcPr>
          <w:p w14:paraId="2E802C5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6323DE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202307191175297</w:t>
            </w:r>
          </w:p>
        </w:tc>
      </w:tr>
      <w:tr w:rsidR="006662EC" w:rsidRPr="006662EC" w14:paraId="662A6A41" w14:textId="77777777" w:rsidTr="006662EC">
        <w:trPr>
          <w:trHeight w:val="300"/>
        </w:trPr>
        <w:tc>
          <w:tcPr>
            <w:tcW w:w="1403" w:type="dxa"/>
            <w:noWrap/>
            <w:hideMark/>
          </w:tcPr>
          <w:p w14:paraId="25D9BF8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587</w:t>
            </w:r>
          </w:p>
        </w:tc>
        <w:tc>
          <w:tcPr>
            <w:tcW w:w="1773" w:type="dxa"/>
            <w:noWrap/>
            <w:hideMark/>
          </w:tcPr>
          <w:p w14:paraId="2D94B88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D77751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AD31A9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17:41</w:t>
            </w:r>
          </w:p>
        </w:tc>
        <w:tc>
          <w:tcPr>
            <w:tcW w:w="1276" w:type="dxa"/>
            <w:noWrap/>
            <w:hideMark/>
          </w:tcPr>
          <w:p w14:paraId="7FAEFD2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73277C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202307191175553</w:t>
            </w:r>
          </w:p>
        </w:tc>
      </w:tr>
      <w:tr w:rsidR="006662EC" w:rsidRPr="006662EC" w14:paraId="483CC8FC" w14:textId="77777777" w:rsidTr="006662EC">
        <w:trPr>
          <w:trHeight w:val="300"/>
        </w:trPr>
        <w:tc>
          <w:tcPr>
            <w:tcW w:w="1403" w:type="dxa"/>
            <w:noWrap/>
            <w:hideMark/>
          </w:tcPr>
          <w:p w14:paraId="043B32C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84</w:t>
            </w:r>
          </w:p>
        </w:tc>
        <w:tc>
          <w:tcPr>
            <w:tcW w:w="1773" w:type="dxa"/>
            <w:noWrap/>
            <w:hideMark/>
          </w:tcPr>
          <w:p w14:paraId="6E17DD1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2489FC0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C953F7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17:42</w:t>
            </w:r>
          </w:p>
        </w:tc>
        <w:tc>
          <w:tcPr>
            <w:tcW w:w="1276" w:type="dxa"/>
            <w:noWrap/>
            <w:hideMark/>
          </w:tcPr>
          <w:p w14:paraId="64B0FCF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4E675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202307191175809</w:t>
            </w:r>
          </w:p>
        </w:tc>
      </w:tr>
      <w:tr w:rsidR="006662EC" w:rsidRPr="006662EC" w14:paraId="678B2206" w14:textId="77777777" w:rsidTr="006662EC">
        <w:trPr>
          <w:trHeight w:val="300"/>
        </w:trPr>
        <w:tc>
          <w:tcPr>
            <w:tcW w:w="1403" w:type="dxa"/>
            <w:noWrap/>
            <w:hideMark/>
          </w:tcPr>
          <w:p w14:paraId="5EF7374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w:t>
            </w:r>
          </w:p>
        </w:tc>
        <w:tc>
          <w:tcPr>
            <w:tcW w:w="1773" w:type="dxa"/>
            <w:noWrap/>
            <w:hideMark/>
          </w:tcPr>
          <w:p w14:paraId="4D1150F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2C5B5B2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7C5086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20:45</w:t>
            </w:r>
          </w:p>
        </w:tc>
        <w:tc>
          <w:tcPr>
            <w:tcW w:w="1276" w:type="dxa"/>
            <w:noWrap/>
            <w:hideMark/>
          </w:tcPr>
          <w:p w14:paraId="6CE0A0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06CC34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202307191181953</w:t>
            </w:r>
          </w:p>
        </w:tc>
      </w:tr>
      <w:tr w:rsidR="006662EC" w:rsidRPr="006662EC" w14:paraId="601F080A" w14:textId="77777777" w:rsidTr="006662EC">
        <w:trPr>
          <w:trHeight w:val="300"/>
        </w:trPr>
        <w:tc>
          <w:tcPr>
            <w:tcW w:w="1403" w:type="dxa"/>
            <w:noWrap/>
            <w:hideMark/>
          </w:tcPr>
          <w:p w14:paraId="5FA52DB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w:t>
            </w:r>
          </w:p>
        </w:tc>
        <w:tc>
          <w:tcPr>
            <w:tcW w:w="1773" w:type="dxa"/>
            <w:noWrap/>
            <w:hideMark/>
          </w:tcPr>
          <w:p w14:paraId="5ED80CF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217541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A55544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20:45</w:t>
            </w:r>
          </w:p>
        </w:tc>
        <w:tc>
          <w:tcPr>
            <w:tcW w:w="1276" w:type="dxa"/>
            <w:noWrap/>
            <w:hideMark/>
          </w:tcPr>
          <w:p w14:paraId="268FC0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3E62B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202307191182209</w:t>
            </w:r>
          </w:p>
        </w:tc>
      </w:tr>
      <w:tr w:rsidR="006662EC" w:rsidRPr="006662EC" w14:paraId="2C262846" w14:textId="77777777" w:rsidTr="006662EC">
        <w:trPr>
          <w:trHeight w:val="300"/>
        </w:trPr>
        <w:tc>
          <w:tcPr>
            <w:tcW w:w="1403" w:type="dxa"/>
            <w:noWrap/>
            <w:hideMark/>
          </w:tcPr>
          <w:p w14:paraId="2184594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31</w:t>
            </w:r>
          </w:p>
        </w:tc>
        <w:tc>
          <w:tcPr>
            <w:tcW w:w="1773" w:type="dxa"/>
            <w:noWrap/>
            <w:hideMark/>
          </w:tcPr>
          <w:p w14:paraId="6D62A78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7CC0D3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C6FAB8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20:45</w:t>
            </w:r>
          </w:p>
        </w:tc>
        <w:tc>
          <w:tcPr>
            <w:tcW w:w="1276" w:type="dxa"/>
            <w:noWrap/>
            <w:hideMark/>
          </w:tcPr>
          <w:p w14:paraId="3313D8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B6FD40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202307191182465</w:t>
            </w:r>
          </w:p>
        </w:tc>
      </w:tr>
      <w:tr w:rsidR="006662EC" w:rsidRPr="006662EC" w14:paraId="3FF497EE" w14:textId="77777777" w:rsidTr="006662EC">
        <w:trPr>
          <w:trHeight w:val="300"/>
        </w:trPr>
        <w:tc>
          <w:tcPr>
            <w:tcW w:w="1403" w:type="dxa"/>
            <w:noWrap/>
            <w:hideMark/>
          </w:tcPr>
          <w:p w14:paraId="4EE3D87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15F3978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3D08270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CCCFD7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20:49</w:t>
            </w:r>
          </w:p>
        </w:tc>
        <w:tc>
          <w:tcPr>
            <w:tcW w:w="1276" w:type="dxa"/>
            <w:noWrap/>
            <w:hideMark/>
          </w:tcPr>
          <w:p w14:paraId="5F25CA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7D48B6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202307191182721</w:t>
            </w:r>
          </w:p>
        </w:tc>
      </w:tr>
      <w:tr w:rsidR="006662EC" w:rsidRPr="006662EC" w14:paraId="3755294A" w14:textId="77777777" w:rsidTr="006662EC">
        <w:trPr>
          <w:trHeight w:val="300"/>
        </w:trPr>
        <w:tc>
          <w:tcPr>
            <w:tcW w:w="1403" w:type="dxa"/>
            <w:noWrap/>
            <w:hideMark/>
          </w:tcPr>
          <w:p w14:paraId="2575511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20B3B73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2988A2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9BFB99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20:53</w:t>
            </w:r>
          </w:p>
        </w:tc>
        <w:tc>
          <w:tcPr>
            <w:tcW w:w="1276" w:type="dxa"/>
            <w:noWrap/>
            <w:hideMark/>
          </w:tcPr>
          <w:p w14:paraId="4B3F3F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472132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202307191182977</w:t>
            </w:r>
          </w:p>
        </w:tc>
      </w:tr>
      <w:tr w:rsidR="006662EC" w:rsidRPr="006662EC" w14:paraId="74E41417" w14:textId="77777777" w:rsidTr="006662EC">
        <w:trPr>
          <w:trHeight w:val="300"/>
        </w:trPr>
        <w:tc>
          <w:tcPr>
            <w:tcW w:w="1403" w:type="dxa"/>
            <w:noWrap/>
            <w:hideMark/>
          </w:tcPr>
          <w:p w14:paraId="591DD43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w:t>
            </w:r>
          </w:p>
        </w:tc>
        <w:tc>
          <w:tcPr>
            <w:tcW w:w="1773" w:type="dxa"/>
            <w:noWrap/>
            <w:hideMark/>
          </w:tcPr>
          <w:p w14:paraId="68636E7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4991AA5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43FAC2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20:57</w:t>
            </w:r>
          </w:p>
        </w:tc>
        <w:tc>
          <w:tcPr>
            <w:tcW w:w="1276" w:type="dxa"/>
            <w:noWrap/>
            <w:hideMark/>
          </w:tcPr>
          <w:p w14:paraId="49BC665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BAF733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202307191183233</w:t>
            </w:r>
          </w:p>
        </w:tc>
      </w:tr>
      <w:tr w:rsidR="006662EC" w:rsidRPr="006662EC" w14:paraId="1840F171" w14:textId="77777777" w:rsidTr="006662EC">
        <w:trPr>
          <w:trHeight w:val="300"/>
        </w:trPr>
        <w:tc>
          <w:tcPr>
            <w:tcW w:w="1403" w:type="dxa"/>
            <w:noWrap/>
            <w:hideMark/>
          </w:tcPr>
          <w:p w14:paraId="6CE3B40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w:t>
            </w:r>
          </w:p>
        </w:tc>
        <w:tc>
          <w:tcPr>
            <w:tcW w:w="1773" w:type="dxa"/>
            <w:noWrap/>
            <w:hideMark/>
          </w:tcPr>
          <w:p w14:paraId="767DA21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4CC045D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743275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20:57</w:t>
            </w:r>
          </w:p>
        </w:tc>
        <w:tc>
          <w:tcPr>
            <w:tcW w:w="1276" w:type="dxa"/>
            <w:noWrap/>
            <w:hideMark/>
          </w:tcPr>
          <w:p w14:paraId="3648E1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50DAA0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202307191183489</w:t>
            </w:r>
          </w:p>
        </w:tc>
      </w:tr>
      <w:tr w:rsidR="006662EC" w:rsidRPr="006662EC" w14:paraId="0EE7D379" w14:textId="77777777" w:rsidTr="006662EC">
        <w:trPr>
          <w:trHeight w:val="300"/>
        </w:trPr>
        <w:tc>
          <w:tcPr>
            <w:tcW w:w="1403" w:type="dxa"/>
            <w:noWrap/>
            <w:hideMark/>
          </w:tcPr>
          <w:p w14:paraId="0E7B2B2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2634673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43688B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CB1757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21:01</w:t>
            </w:r>
          </w:p>
        </w:tc>
        <w:tc>
          <w:tcPr>
            <w:tcW w:w="1276" w:type="dxa"/>
            <w:noWrap/>
            <w:hideMark/>
          </w:tcPr>
          <w:p w14:paraId="5EF4A18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9E4F06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202307191183745</w:t>
            </w:r>
          </w:p>
        </w:tc>
      </w:tr>
      <w:tr w:rsidR="006662EC" w:rsidRPr="006662EC" w14:paraId="40B29C9B" w14:textId="77777777" w:rsidTr="006662EC">
        <w:trPr>
          <w:trHeight w:val="300"/>
        </w:trPr>
        <w:tc>
          <w:tcPr>
            <w:tcW w:w="1403" w:type="dxa"/>
            <w:noWrap/>
            <w:hideMark/>
          </w:tcPr>
          <w:p w14:paraId="6EA88EF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5380800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03BD5E1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2CFA3B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21:05</w:t>
            </w:r>
          </w:p>
        </w:tc>
        <w:tc>
          <w:tcPr>
            <w:tcW w:w="1276" w:type="dxa"/>
            <w:noWrap/>
            <w:hideMark/>
          </w:tcPr>
          <w:p w14:paraId="42C8C45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B2189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202307191184001</w:t>
            </w:r>
          </w:p>
        </w:tc>
      </w:tr>
      <w:tr w:rsidR="006662EC" w:rsidRPr="006662EC" w14:paraId="4063687B" w14:textId="77777777" w:rsidTr="006662EC">
        <w:trPr>
          <w:trHeight w:val="300"/>
        </w:trPr>
        <w:tc>
          <w:tcPr>
            <w:tcW w:w="1403" w:type="dxa"/>
            <w:noWrap/>
            <w:hideMark/>
          </w:tcPr>
          <w:p w14:paraId="1F2EBE6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5F4C267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076BF53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3AB77A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21:09</w:t>
            </w:r>
          </w:p>
        </w:tc>
        <w:tc>
          <w:tcPr>
            <w:tcW w:w="1276" w:type="dxa"/>
            <w:noWrap/>
            <w:hideMark/>
          </w:tcPr>
          <w:p w14:paraId="741B1E3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F63BD5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202307191184257</w:t>
            </w:r>
          </w:p>
        </w:tc>
      </w:tr>
      <w:tr w:rsidR="006662EC" w:rsidRPr="006662EC" w14:paraId="180DA5AC" w14:textId="77777777" w:rsidTr="006662EC">
        <w:trPr>
          <w:trHeight w:val="300"/>
        </w:trPr>
        <w:tc>
          <w:tcPr>
            <w:tcW w:w="1403" w:type="dxa"/>
            <w:noWrap/>
            <w:hideMark/>
          </w:tcPr>
          <w:p w14:paraId="40AC012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21B570D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48B7A8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8C804A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21:13</w:t>
            </w:r>
          </w:p>
        </w:tc>
        <w:tc>
          <w:tcPr>
            <w:tcW w:w="1276" w:type="dxa"/>
            <w:noWrap/>
            <w:hideMark/>
          </w:tcPr>
          <w:p w14:paraId="3C673F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FFA15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202307191184513</w:t>
            </w:r>
          </w:p>
        </w:tc>
      </w:tr>
      <w:tr w:rsidR="006662EC" w:rsidRPr="006662EC" w14:paraId="1F95366F" w14:textId="77777777" w:rsidTr="006662EC">
        <w:trPr>
          <w:trHeight w:val="300"/>
        </w:trPr>
        <w:tc>
          <w:tcPr>
            <w:tcW w:w="1403" w:type="dxa"/>
            <w:noWrap/>
            <w:hideMark/>
          </w:tcPr>
          <w:p w14:paraId="5E99692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3E64342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253138A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C56FD8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21:17</w:t>
            </w:r>
          </w:p>
        </w:tc>
        <w:tc>
          <w:tcPr>
            <w:tcW w:w="1276" w:type="dxa"/>
            <w:noWrap/>
            <w:hideMark/>
          </w:tcPr>
          <w:p w14:paraId="60496AA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B8E5D1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202307191185025</w:t>
            </w:r>
          </w:p>
        </w:tc>
      </w:tr>
      <w:tr w:rsidR="006662EC" w:rsidRPr="006662EC" w14:paraId="1DE8A46F" w14:textId="77777777" w:rsidTr="006662EC">
        <w:trPr>
          <w:trHeight w:val="300"/>
        </w:trPr>
        <w:tc>
          <w:tcPr>
            <w:tcW w:w="1403" w:type="dxa"/>
            <w:noWrap/>
            <w:hideMark/>
          </w:tcPr>
          <w:p w14:paraId="3A56117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12E91DE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142E1E8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85636E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21:21</w:t>
            </w:r>
          </w:p>
        </w:tc>
        <w:tc>
          <w:tcPr>
            <w:tcW w:w="1276" w:type="dxa"/>
            <w:noWrap/>
            <w:hideMark/>
          </w:tcPr>
          <w:p w14:paraId="2E84FA2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E7EB4B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202307191185281</w:t>
            </w:r>
          </w:p>
        </w:tc>
      </w:tr>
      <w:tr w:rsidR="006662EC" w:rsidRPr="006662EC" w14:paraId="49812479" w14:textId="77777777" w:rsidTr="006662EC">
        <w:trPr>
          <w:trHeight w:val="300"/>
        </w:trPr>
        <w:tc>
          <w:tcPr>
            <w:tcW w:w="1403" w:type="dxa"/>
            <w:noWrap/>
            <w:hideMark/>
          </w:tcPr>
          <w:p w14:paraId="00F8EDC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68C6884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2367640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0759AD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21:25</w:t>
            </w:r>
          </w:p>
        </w:tc>
        <w:tc>
          <w:tcPr>
            <w:tcW w:w="1276" w:type="dxa"/>
            <w:noWrap/>
            <w:hideMark/>
          </w:tcPr>
          <w:p w14:paraId="4AC10C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B16171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202307191185537</w:t>
            </w:r>
          </w:p>
        </w:tc>
      </w:tr>
      <w:tr w:rsidR="006662EC" w:rsidRPr="006662EC" w14:paraId="7A1A791A" w14:textId="77777777" w:rsidTr="006662EC">
        <w:trPr>
          <w:trHeight w:val="300"/>
        </w:trPr>
        <w:tc>
          <w:tcPr>
            <w:tcW w:w="1403" w:type="dxa"/>
            <w:noWrap/>
            <w:hideMark/>
          </w:tcPr>
          <w:p w14:paraId="7A6122A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7B7C363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6737CCA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2B29D7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21:29</w:t>
            </w:r>
          </w:p>
        </w:tc>
        <w:tc>
          <w:tcPr>
            <w:tcW w:w="1276" w:type="dxa"/>
            <w:noWrap/>
            <w:hideMark/>
          </w:tcPr>
          <w:p w14:paraId="7950FCE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3024B9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202307191185793</w:t>
            </w:r>
          </w:p>
        </w:tc>
      </w:tr>
      <w:tr w:rsidR="006662EC" w:rsidRPr="006662EC" w14:paraId="39A7134B" w14:textId="77777777" w:rsidTr="006662EC">
        <w:trPr>
          <w:trHeight w:val="300"/>
        </w:trPr>
        <w:tc>
          <w:tcPr>
            <w:tcW w:w="1403" w:type="dxa"/>
            <w:noWrap/>
            <w:hideMark/>
          </w:tcPr>
          <w:p w14:paraId="64A4E2D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249E35E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6485DD4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E8756F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21:33</w:t>
            </w:r>
          </w:p>
        </w:tc>
        <w:tc>
          <w:tcPr>
            <w:tcW w:w="1276" w:type="dxa"/>
            <w:noWrap/>
            <w:hideMark/>
          </w:tcPr>
          <w:p w14:paraId="291F4D7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0EAC57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202307191186049</w:t>
            </w:r>
          </w:p>
        </w:tc>
      </w:tr>
      <w:tr w:rsidR="006662EC" w:rsidRPr="006662EC" w14:paraId="5AF62B1C" w14:textId="77777777" w:rsidTr="006662EC">
        <w:trPr>
          <w:trHeight w:val="300"/>
        </w:trPr>
        <w:tc>
          <w:tcPr>
            <w:tcW w:w="1403" w:type="dxa"/>
            <w:noWrap/>
            <w:hideMark/>
          </w:tcPr>
          <w:p w14:paraId="599BF7A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w:t>
            </w:r>
          </w:p>
        </w:tc>
        <w:tc>
          <w:tcPr>
            <w:tcW w:w="1773" w:type="dxa"/>
            <w:noWrap/>
            <w:hideMark/>
          </w:tcPr>
          <w:p w14:paraId="4F782EC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50A7B78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D39709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21:37</w:t>
            </w:r>
          </w:p>
        </w:tc>
        <w:tc>
          <w:tcPr>
            <w:tcW w:w="1276" w:type="dxa"/>
            <w:noWrap/>
            <w:hideMark/>
          </w:tcPr>
          <w:p w14:paraId="2FA13EE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7F7DD6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202307191186305</w:t>
            </w:r>
          </w:p>
        </w:tc>
      </w:tr>
      <w:tr w:rsidR="006662EC" w:rsidRPr="006662EC" w14:paraId="702185F3" w14:textId="77777777" w:rsidTr="006662EC">
        <w:trPr>
          <w:trHeight w:val="300"/>
        </w:trPr>
        <w:tc>
          <w:tcPr>
            <w:tcW w:w="1403" w:type="dxa"/>
            <w:noWrap/>
            <w:hideMark/>
          </w:tcPr>
          <w:p w14:paraId="30E0B7D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19</w:t>
            </w:r>
          </w:p>
        </w:tc>
        <w:tc>
          <w:tcPr>
            <w:tcW w:w="1773" w:type="dxa"/>
            <w:noWrap/>
            <w:hideMark/>
          </w:tcPr>
          <w:p w14:paraId="37F8EDA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63C1C48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B9D7D5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21:37</w:t>
            </w:r>
          </w:p>
        </w:tc>
        <w:tc>
          <w:tcPr>
            <w:tcW w:w="1276" w:type="dxa"/>
            <w:noWrap/>
            <w:hideMark/>
          </w:tcPr>
          <w:p w14:paraId="03DDFD4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6492B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202307191186561</w:t>
            </w:r>
          </w:p>
        </w:tc>
      </w:tr>
      <w:tr w:rsidR="006662EC" w:rsidRPr="006662EC" w14:paraId="495258BD" w14:textId="77777777" w:rsidTr="006662EC">
        <w:trPr>
          <w:trHeight w:val="300"/>
        </w:trPr>
        <w:tc>
          <w:tcPr>
            <w:tcW w:w="1403" w:type="dxa"/>
            <w:noWrap/>
            <w:hideMark/>
          </w:tcPr>
          <w:p w14:paraId="511CA38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52B958D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2B91124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778260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21:41</w:t>
            </w:r>
          </w:p>
        </w:tc>
        <w:tc>
          <w:tcPr>
            <w:tcW w:w="1276" w:type="dxa"/>
            <w:noWrap/>
            <w:hideMark/>
          </w:tcPr>
          <w:p w14:paraId="5756F5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E0B0F2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202307191186817</w:t>
            </w:r>
          </w:p>
        </w:tc>
      </w:tr>
      <w:tr w:rsidR="006662EC" w:rsidRPr="006662EC" w14:paraId="6F7F07C1" w14:textId="77777777" w:rsidTr="006662EC">
        <w:trPr>
          <w:trHeight w:val="300"/>
        </w:trPr>
        <w:tc>
          <w:tcPr>
            <w:tcW w:w="1403" w:type="dxa"/>
            <w:noWrap/>
            <w:hideMark/>
          </w:tcPr>
          <w:p w14:paraId="77231C4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18</w:t>
            </w:r>
          </w:p>
        </w:tc>
        <w:tc>
          <w:tcPr>
            <w:tcW w:w="1773" w:type="dxa"/>
            <w:noWrap/>
            <w:hideMark/>
          </w:tcPr>
          <w:p w14:paraId="18FFE26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2B9D356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9167BC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21:45</w:t>
            </w:r>
          </w:p>
        </w:tc>
        <w:tc>
          <w:tcPr>
            <w:tcW w:w="1276" w:type="dxa"/>
            <w:noWrap/>
            <w:hideMark/>
          </w:tcPr>
          <w:p w14:paraId="7E9810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AC1FFC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202307191188353</w:t>
            </w:r>
          </w:p>
        </w:tc>
      </w:tr>
      <w:tr w:rsidR="006662EC" w:rsidRPr="006662EC" w14:paraId="0B05E8E8" w14:textId="77777777" w:rsidTr="006662EC">
        <w:trPr>
          <w:trHeight w:val="300"/>
        </w:trPr>
        <w:tc>
          <w:tcPr>
            <w:tcW w:w="1403" w:type="dxa"/>
            <w:noWrap/>
            <w:hideMark/>
          </w:tcPr>
          <w:p w14:paraId="77595E5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23</w:t>
            </w:r>
          </w:p>
        </w:tc>
        <w:tc>
          <w:tcPr>
            <w:tcW w:w="1773" w:type="dxa"/>
            <w:noWrap/>
            <w:hideMark/>
          </w:tcPr>
          <w:p w14:paraId="3A85FB5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41070AB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632385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21:45</w:t>
            </w:r>
          </w:p>
        </w:tc>
        <w:tc>
          <w:tcPr>
            <w:tcW w:w="1276" w:type="dxa"/>
            <w:noWrap/>
            <w:hideMark/>
          </w:tcPr>
          <w:p w14:paraId="0FA7334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C65DE1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202307191188609</w:t>
            </w:r>
          </w:p>
        </w:tc>
      </w:tr>
      <w:tr w:rsidR="006662EC" w:rsidRPr="006662EC" w14:paraId="5D338E69" w14:textId="77777777" w:rsidTr="006662EC">
        <w:trPr>
          <w:trHeight w:val="300"/>
        </w:trPr>
        <w:tc>
          <w:tcPr>
            <w:tcW w:w="1403" w:type="dxa"/>
            <w:noWrap/>
            <w:hideMark/>
          </w:tcPr>
          <w:p w14:paraId="7CC4C9D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248155B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10C12D8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DFBB5A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21:49</w:t>
            </w:r>
          </w:p>
        </w:tc>
        <w:tc>
          <w:tcPr>
            <w:tcW w:w="1276" w:type="dxa"/>
            <w:noWrap/>
            <w:hideMark/>
          </w:tcPr>
          <w:p w14:paraId="1C73E6C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5698C2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202307191188865</w:t>
            </w:r>
          </w:p>
        </w:tc>
      </w:tr>
      <w:tr w:rsidR="006662EC" w:rsidRPr="006662EC" w14:paraId="4771F06E" w14:textId="77777777" w:rsidTr="006662EC">
        <w:trPr>
          <w:trHeight w:val="300"/>
        </w:trPr>
        <w:tc>
          <w:tcPr>
            <w:tcW w:w="1403" w:type="dxa"/>
            <w:noWrap/>
            <w:hideMark/>
          </w:tcPr>
          <w:p w14:paraId="1DEB39D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6416FC4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60D9A78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8FBED0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21:53</w:t>
            </w:r>
          </w:p>
        </w:tc>
        <w:tc>
          <w:tcPr>
            <w:tcW w:w="1276" w:type="dxa"/>
            <w:noWrap/>
            <w:hideMark/>
          </w:tcPr>
          <w:p w14:paraId="13C13E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78F16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202307191189121</w:t>
            </w:r>
          </w:p>
        </w:tc>
      </w:tr>
      <w:tr w:rsidR="006662EC" w:rsidRPr="006662EC" w14:paraId="1FA3342B" w14:textId="77777777" w:rsidTr="006662EC">
        <w:trPr>
          <w:trHeight w:val="300"/>
        </w:trPr>
        <w:tc>
          <w:tcPr>
            <w:tcW w:w="1403" w:type="dxa"/>
            <w:noWrap/>
            <w:hideMark/>
          </w:tcPr>
          <w:p w14:paraId="7921840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15D1DE4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2F4806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9323B7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21:57</w:t>
            </w:r>
          </w:p>
        </w:tc>
        <w:tc>
          <w:tcPr>
            <w:tcW w:w="1276" w:type="dxa"/>
            <w:noWrap/>
            <w:hideMark/>
          </w:tcPr>
          <w:p w14:paraId="1720A8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AFFBA8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202307191189377</w:t>
            </w:r>
          </w:p>
        </w:tc>
      </w:tr>
      <w:tr w:rsidR="006662EC" w:rsidRPr="006662EC" w14:paraId="3269C2E1" w14:textId="77777777" w:rsidTr="006662EC">
        <w:trPr>
          <w:trHeight w:val="300"/>
        </w:trPr>
        <w:tc>
          <w:tcPr>
            <w:tcW w:w="1403" w:type="dxa"/>
            <w:noWrap/>
            <w:hideMark/>
          </w:tcPr>
          <w:p w14:paraId="531523C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6D0A27B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39A2679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66C795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22:01</w:t>
            </w:r>
          </w:p>
        </w:tc>
        <w:tc>
          <w:tcPr>
            <w:tcW w:w="1276" w:type="dxa"/>
            <w:noWrap/>
            <w:hideMark/>
          </w:tcPr>
          <w:p w14:paraId="2A782A5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EFD31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202307191190657</w:t>
            </w:r>
          </w:p>
        </w:tc>
      </w:tr>
      <w:tr w:rsidR="006662EC" w:rsidRPr="006662EC" w14:paraId="30FF97D6" w14:textId="77777777" w:rsidTr="006662EC">
        <w:trPr>
          <w:trHeight w:val="300"/>
        </w:trPr>
        <w:tc>
          <w:tcPr>
            <w:tcW w:w="1403" w:type="dxa"/>
            <w:noWrap/>
            <w:hideMark/>
          </w:tcPr>
          <w:p w14:paraId="1E65F37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37</w:t>
            </w:r>
          </w:p>
        </w:tc>
        <w:tc>
          <w:tcPr>
            <w:tcW w:w="1773" w:type="dxa"/>
            <w:noWrap/>
            <w:hideMark/>
          </w:tcPr>
          <w:p w14:paraId="4839681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5D5AB7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C36343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22:05</w:t>
            </w:r>
          </w:p>
        </w:tc>
        <w:tc>
          <w:tcPr>
            <w:tcW w:w="1276" w:type="dxa"/>
            <w:noWrap/>
            <w:hideMark/>
          </w:tcPr>
          <w:p w14:paraId="467D69B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44D353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202307191190913</w:t>
            </w:r>
          </w:p>
        </w:tc>
      </w:tr>
      <w:tr w:rsidR="006662EC" w:rsidRPr="006662EC" w14:paraId="5016A92A" w14:textId="77777777" w:rsidTr="006662EC">
        <w:trPr>
          <w:trHeight w:val="300"/>
        </w:trPr>
        <w:tc>
          <w:tcPr>
            <w:tcW w:w="1403" w:type="dxa"/>
            <w:noWrap/>
            <w:hideMark/>
          </w:tcPr>
          <w:p w14:paraId="5870B53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w:t>
            </w:r>
          </w:p>
        </w:tc>
        <w:tc>
          <w:tcPr>
            <w:tcW w:w="1773" w:type="dxa"/>
            <w:noWrap/>
            <w:hideMark/>
          </w:tcPr>
          <w:p w14:paraId="76E431C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2B57823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72BD58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22:05</w:t>
            </w:r>
          </w:p>
        </w:tc>
        <w:tc>
          <w:tcPr>
            <w:tcW w:w="1276" w:type="dxa"/>
            <w:noWrap/>
            <w:hideMark/>
          </w:tcPr>
          <w:p w14:paraId="47AC13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F7900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202307191191169</w:t>
            </w:r>
          </w:p>
        </w:tc>
      </w:tr>
      <w:tr w:rsidR="006662EC" w:rsidRPr="006662EC" w14:paraId="12F22303" w14:textId="77777777" w:rsidTr="006662EC">
        <w:trPr>
          <w:trHeight w:val="300"/>
        </w:trPr>
        <w:tc>
          <w:tcPr>
            <w:tcW w:w="1403" w:type="dxa"/>
            <w:noWrap/>
            <w:hideMark/>
          </w:tcPr>
          <w:p w14:paraId="106493D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547</w:t>
            </w:r>
          </w:p>
        </w:tc>
        <w:tc>
          <w:tcPr>
            <w:tcW w:w="1773" w:type="dxa"/>
            <w:noWrap/>
            <w:hideMark/>
          </w:tcPr>
          <w:p w14:paraId="7D8861F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742235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F63308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22:12</w:t>
            </w:r>
          </w:p>
        </w:tc>
        <w:tc>
          <w:tcPr>
            <w:tcW w:w="1276" w:type="dxa"/>
            <w:noWrap/>
            <w:hideMark/>
          </w:tcPr>
          <w:p w14:paraId="7B495A0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80F6DB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202307191192449</w:t>
            </w:r>
          </w:p>
        </w:tc>
      </w:tr>
      <w:tr w:rsidR="006662EC" w:rsidRPr="006662EC" w14:paraId="36C3B84F" w14:textId="77777777" w:rsidTr="006662EC">
        <w:trPr>
          <w:trHeight w:val="300"/>
        </w:trPr>
        <w:tc>
          <w:tcPr>
            <w:tcW w:w="1403" w:type="dxa"/>
            <w:noWrap/>
            <w:hideMark/>
          </w:tcPr>
          <w:p w14:paraId="6E35EFC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w:t>
            </w:r>
          </w:p>
        </w:tc>
        <w:tc>
          <w:tcPr>
            <w:tcW w:w="1773" w:type="dxa"/>
            <w:noWrap/>
            <w:hideMark/>
          </w:tcPr>
          <w:p w14:paraId="263C55E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73B9143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E49D89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22:12</w:t>
            </w:r>
          </w:p>
        </w:tc>
        <w:tc>
          <w:tcPr>
            <w:tcW w:w="1276" w:type="dxa"/>
            <w:noWrap/>
            <w:hideMark/>
          </w:tcPr>
          <w:p w14:paraId="120661A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9DC62B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202307191192705</w:t>
            </w:r>
          </w:p>
        </w:tc>
      </w:tr>
      <w:tr w:rsidR="006662EC" w:rsidRPr="006662EC" w14:paraId="02882D33" w14:textId="77777777" w:rsidTr="006662EC">
        <w:trPr>
          <w:trHeight w:val="300"/>
        </w:trPr>
        <w:tc>
          <w:tcPr>
            <w:tcW w:w="1403" w:type="dxa"/>
            <w:noWrap/>
            <w:hideMark/>
          </w:tcPr>
          <w:p w14:paraId="0D82808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163</w:t>
            </w:r>
          </w:p>
        </w:tc>
        <w:tc>
          <w:tcPr>
            <w:tcW w:w="1773" w:type="dxa"/>
            <w:noWrap/>
            <w:hideMark/>
          </w:tcPr>
          <w:p w14:paraId="628955A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49A760E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53E309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22:14</w:t>
            </w:r>
          </w:p>
        </w:tc>
        <w:tc>
          <w:tcPr>
            <w:tcW w:w="1276" w:type="dxa"/>
            <w:noWrap/>
            <w:hideMark/>
          </w:tcPr>
          <w:p w14:paraId="2DDB48E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087BDC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202307191194241</w:t>
            </w:r>
          </w:p>
        </w:tc>
      </w:tr>
      <w:tr w:rsidR="006662EC" w:rsidRPr="006662EC" w14:paraId="4FA3E576" w14:textId="77777777" w:rsidTr="006662EC">
        <w:trPr>
          <w:trHeight w:val="300"/>
        </w:trPr>
        <w:tc>
          <w:tcPr>
            <w:tcW w:w="1403" w:type="dxa"/>
            <w:noWrap/>
            <w:hideMark/>
          </w:tcPr>
          <w:p w14:paraId="3D3AAFF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37</w:t>
            </w:r>
          </w:p>
        </w:tc>
        <w:tc>
          <w:tcPr>
            <w:tcW w:w="1773" w:type="dxa"/>
            <w:noWrap/>
            <w:hideMark/>
          </w:tcPr>
          <w:p w14:paraId="0F7D06D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4A7C90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7B48E1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23:19</w:t>
            </w:r>
          </w:p>
        </w:tc>
        <w:tc>
          <w:tcPr>
            <w:tcW w:w="1276" w:type="dxa"/>
            <w:noWrap/>
            <w:hideMark/>
          </w:tcPr>
          <w:p w14:paraId="54BB6C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54914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202307191195265</w:t>
            </w:r>
          </w:p>
        </w:tc>
      </w:tr>
      <w:tr w:rsidR="006662EC" w:rsidRPr="006662EC" w14:paraId="1D66DA20" w14:textId="77777777" w:rsidTr="006662EC">
        <w:trPr>
          <w:trHeight w:val="300"/>
        </w:trPr>
        <w:tc>
          <w:tcPr>
            <w:tcW w:w="1403" w:type="dxa"/>
            <w:noWrap/>
            <w:hideMark/>
          </w:tcPr>
          <w:p w14:paraId="5DA6C8D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6273CC4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0F718AE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1EA8D1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23:23</w:t>
            </w:r>
          </w:p>
        </w:tc>
        <w:tc>
          <w:tcPr>
            <w:tcW w:w="1276" w:type="dxa"/>
            <w:noWrap/>
            <w:hideMark/>
          </w:tcPr>
          <w:p w14:paraId="6E33AF0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FCD98A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202307191195521</w:t>
            </w:r>
          </w:p>
        </w:tc>
      </w:tr>
      <w:tr w:rsidR="006662EC" w:rsidRPr="006662EC" w14:paraId="7E19BF5E" w14:textId="77777777" w:rsidTr="006662EC">
        <w:trPr>
          <w:trHeight w:val="300"/>
        </w:trPr>
        <w:tc>
          <w:tcPr>
            <w:tcW w:w="1403" w:type="dxa"/>
            <w:noWrap/>
            <w:hideMark/>
          </w:tcPr>
          <w:p w14:paraId="0DCAB6B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34D09A6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41C0D21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D48805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23:27</w:t>
            </w:r>
          </w:p>
        </w:tc>
        <w:tc>
          <w:tcPr>
            <w:tcW w:w="1276" w:type="dxa"/>
            <w:noWrap/>
            <w:hideMark/>
          </w:tcPr>
          <w:p w14:paraId="016F73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BB29C0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202307191196545</w:t>
            </w:r>
          </w:p>
        </w:tc>
      </w:tr>
      <w:tr w:rsidR="006662EC" w:rsidRPr="006662EC" w14:paraId="3B3C1207" w14:textId="77777777" w:rsidTr="006662EC">
        <w:trPr>
          <w:trHeight w:val="300"/>
        </w:trPr>
        <w:tc>
          <w:tcPr>
            <w:tcW w:w="1403" w:type="dxa"/>
            <w:noWrap/>
            <w:hideMark/>
          </w:tcPr>
          <w:p w14:paraId="3CCF6F4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7CECA4D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1D7DF40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408661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23:31</w:t>
            </w:r>
          </w:p>
        </w:tc>
        <w:tc>
          <w:tcPr>
            <w:tcW w:w="1276" w:type="dxa"/>
            <w:noWrap/>
            <w:hideMark/>
          </w:tcPr>
          <w:p w14:paraId="5140A81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87D553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202307191196801</w:t>
            </w:r>
          </w:p>
        </w:tc>
      </w:tr>
      <w:tr w:rsidR="006662EC" w:rsidRPr="006662EC" w14:paraId="5C5D790A" w14:textId="77777777" w:rsidTr="006662EC">
        <w:trPr>
          <w:trHeight w:val="300"/>
        </w:trPr>
        <w:tc>
          <w:tcPr>
            <w:tcW w:w="1403" w:type="dxa"/>
            <w:noWrap/>
            <w:hideMark/>
          </w:tcPr>
          <w:p w14:paraId="0A8C5C9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30</w:t>
            </w:r>
          </w:p>
        </w:tc>
        <w:tc>
          <w:tcPr>
            <w:tcW w:w="1773" w:type="dxa"/>
            <w:noWrap/>
            <w:hideMark/>
          </w:tcPr>
          <w:p w14:paraId="45C9536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5791F0A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4CB47F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23:35</w:t>
            </w:r>
          </w:p>
        </w:tc>
        <w:tc>
          <w:tcPr>
            <w:tcW w:w="1276" w:type="dxa"/>
            <w:noWrap/>
            <w:hideMark/>
          </w:tcPr>
          <w:p w14:paraId="5595634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F0EF86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202307191197057</w:t>
            </w:r>
          </w:p>
        </w:tc>
      </w:tr>
      <w:tr w:rsidR="006662EC" w:rsidRPr="006662EC" w14:paraId="792BC4AF" w14:textId="77777777" w:rsidTr="006662EC">
        <w:trPr>
          <w:trHeight w:val="300"/>
        </w:trPr>
        <w:tc>
          <w:tcPr>
            <w:tcW w:w="1403" w:type="dxa"/>
            <w:noWrap/>
            <w:hideMark/>
          </w:tcPr>
          <w:p w14:paraId="08F94FC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w:t>
            </w:r>
          </w:p>
        </w:tc>
        <w:tc>
          <w:tcPr>
            <w:tcW w:w="1773" w:type="dxa"/>
            <w:noWrap/>
            <w:hideMark/>
          </w:tcPr>
          <w:p w14:paraId="5F75276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2C76870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A269F6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23:35</w:t>
            </w:r>
          </w:p>
        </w:tc>
        <w:tc>
          <w:tcPr>
            <w:tcW w:w="1276" w:type="dxa"/>
            <w:noWrap/>
            <w:hideMark/>
          </w:tcPr>
          <w:p w14:paraId="16BE5BC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FD2E87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202307191197313</w:t>
            </w:r>
          </w:p>
        </w:tc>
      </w:tr>
      <w:tr w:rsidR="006662EC" w:rsidRPr="006662EC" w14:paraId="70E43837" w14:textId="77777777" w:rsidTr="006662EC">
        <w:trPr>
          <w:trHeight w:val="300"/>
        </w:trPr>
        <w:tc>
          <w:tcPr>
            <w:tcW w:w="1403" w:type="dxa"/>
            <w:noWrap/>
            <w:hideMark/>
          </w:tcPr>
          <w:p w14:paraId="1F25700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w:t>
            </w:r>
          </w:p>
        </w:tc>
        <w:tc>
          <w:tcPr>
            <w:tcW w:w="1773" w:type="dxa"/>
            <w:noWrap/>
            <w:hideMark/>
          </w:tcPr>
          <w:p w14:paraId="7A47792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22FFF1B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FE8A87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23:39</w:t>
            </w:r>
          </w:p>
        </w:tc>
        <w:tc>
          <w:tcPr>
            <w:tcW w:w="1276" w:type="dxa"/>
            <w:noWrap/>
            <w:hideMark/>
          </w:tcPr>
          <w:p w14:paraId="2B938C7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67F68C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202307191197569</w:t>
            </w:r>
          </w:p>
        </w:tc>
      </w:tr>
      <w:tr w:rsidR="006662EC" w:rsidRPr="006662EC" w14:paraId="312604AB" w14:textId="77777777" w:rsidTr="006662EC">
        <w:trPr>
          <w:trHeight w:val="300"/>
        </w:trPr>
        <w:tc>
          <w:tcPr>
            <w:tcW w:w="1403" w:type="dxa"/>
            <w:noWrap/>
            <w:hideMark/>
          </w:tcPr>
          <w:p w14:paraId="7E4D9B9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0256518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4481D2D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382BAE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23:39</w:t>
            </w:r>
          </w:p>
        </w:tc>
        <w:tc>
          <w:tcPr>
            <w:tcW w:w="1276" w:type="dxa"/>
            <w:noWrap/>
            <w:hideMark/>
          </w:tcPr>
          <w:p w14:paraId="094837B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28EF3A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202307191197825</w:t>
            </w:r>
          </w:p>
        </w:tc>
      </w:tr>
      <w:tr w:rsidR="006662EC" w:rsidRPr="006662EC" w14:paraId="63CC4FB2" w14:textId="77777777" w:rsidTr="006662EC">
        <w:trPr>
          <w:trHeight w:val="300"/>
        </w:trPr>
        <w:tc>
          <w:tcPr>
            <w:tcW w:w="1403" w:type="dxa"/>
            <w:noWrap/>
            <w:hideMark/>
          </w:tcPr>
          <w:p w14:paraId="1A8DD40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4E0C34C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4551E2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178AB3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23:43</w:t>
            </w:r>
          </w:p>
        </w:tc>
        <w:tc>
          <w:tcPr>
            <w:tcW w:w="1276" w:type="dxa"/>
            <w:noWrap/>
            <w:hideMark/>
          </w:tcPr>
          <w:p w14:paraId="3D4E78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67F7C3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202307191198081</w:t>
            </w:r>
          </w:p>
        </w:tc>
      </w:tr>
      <w:tr w:rsidR="006662EC" w:rsidRPr="006662EC" w14:paraId="420E3C5E" w14:textId="77777777" w:rsidTr="006662EC">
        <w:trPr>
          <w:trHeight w:val="300"/>
        </w:trPr>
        <w:tc>
          <w:tcPr>
            <w:tcW w:w="1403" w:type="dxa"/>
            <w:noWrap/>
            <w:hideMark/>
          </w:tcPr>
          <w:p w14:paraId="301A4F1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7C58B64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725610A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ACA5D9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23:47</w:t>
            </w:r>
          </w:p>
        </w:tc>
        <w:tc>
          <w:tcPr>
            <w:tcW w:w="1276" w:type="dxa"/>
            <w:noWrap/>
            <w:hideMark/>
          </w:tcPr>
          <w:p w14:paraId="7075523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FE07C5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202307191198337</w:t>
            </w:r>
          </w:p>
        </w:tc>
      </w:tr>
      <w:tr w:rsidR="006662EC" w:rsidRPr="006662EC" w14:paraId="17B5998B" w14:textId="77777777" w:rsidTr="006662EC">
        <w:trPr>
          <w:trHeight w:val="300"/>
        </w:trPr>
        <w:tc>
          <w:tcPr>
            <w:tcW w:w="1403" w:type="dxa"/>
            <w:noWrap/>
            <w:hideMark/>
          </w:tcPr>
          <w:p w14:paraId="372EAF2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w:t>
            </w:r>
          </w:p>
        </w:tc>
        <w:tc>
          <w:tcPr>
            <w:tcW w:w="1773" w:type="dxa"/>
            <w:noWrap/>
            <w:hideMark/>
          </w:tcPr>
          <w:p w14:paraId="150320B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340A343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681FCD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23:51</w:t>
            </w:r>
          </w:p>
        </w:tc>
        <w:tc>
          <w:tcPr>
            <w:tcW w:w="1276" w:type="dxa"/>
            <w:noWrap/>
            <w:hideMark/>
          </w:tcPr>
          <w:p w14:paraId="43CEB72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C5519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202307191198593</w:t>
            </w:r>
          </w:p>
        </w:tc>
      </w:tr>
      <w:tr w:rsidR="006662EC" w:rsidRPr="006662EC" w14:paraId="27A4485E" w14:textId="77777777" w:rsidTr="006662EC">
        <w:trPr>
          <w:trHeight w:val="300"/>
        </w:trPr>
        <w:tc>
          <w:tcPr>
            <w:tcW w:w="1403" w:type="dxa"/>
            <w:noWrap/>
            <w:hideMark/>
          </w:tcPr>
          <w:p w14:paraId="2CD02A7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48F9B6D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2EE895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BC3B8F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23:51</w:t>
            </w:r>
          </w:p>
        </w:tc>
        <w:tc>
          <w:tcPr>
            <w:tcW w:w="1276" w:type="dxa"/>
            <w:noWrap/>
            <w:hideMark/>
          </w:tcPr>
          <w:p w14:paraId="0E9B936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172AE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202307191198849</w:t>
            </w:r>
          </w:p>
        </w:tc>
      </w:tr>
      <w:tr w:rsidR="006662EC" w:rsidRPr="006662EC" w14:paraId="4DD7FE01" w14:textId="77777777" w:rsidTr="006662EC">
        <w:trPr>
          <w:trHeight w:val="300"/>
        </w:trPr>
        <w:tc>
          <w:tcPr>
            <w:tcW w:w="1403" w:type="dxa"/>
            <w:noWrap/>
            <w:hideMark/>
          </w:tcPr>
          <w:p w14:paraId="6478FAF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w:t>
            </w:r>
          </w:p>
        </w:tc>
        <w:tc>
          <w:tcPr>
            <w:tcW w:w="1773" w:type="dxa"/>
            <w:noWrap/>
            <w:hideMark/>
          </w:tcPr>
          <w:p w14:paraId="1041B42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43A8540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BAC0B3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23:55</w:t>
            </w:r>
          </w:p>
        </w:tc>
        <w:tc>
          <w:tcPr>
            <w:tcW w:w="1276" w:type="dxa"/>
            <w:noWrap/>
            <w:hideMark/>
          </w:tcPr>
          <w:p w14:paraId="0237678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28B1CA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202307191202433</w:t>
            </w:r>
          </w:p>
        </w:tc>
      </w:tr>
      <w:tr w:rsidR="006662EC" w:rsidRPr="006662EC" w14:paraId="5299FC39" w14:textId="77777777" w:rsidTr="006662EC">
        <w:trPr>
          <w:trHeight w:val="300"/>
        </w:trPr>
        <w:tc>
          <w:tcPr>
            <w:tcW w:w="1403" w:type="dxa"/>
            <w:noWrap/>
            <w:hideMark/>
          </w:tcPr>
          <w:p w14:paraId="72383F1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24</w:t>
            </w:r>
          </w:p>
        </w:tc>
        <w:tc>
          <w:tcPr>
            <w:tcW w:w="1773" w:type="dxa"/>
            <w:noWrap/>
            <w:hideMark/>
          </w:tcPr>
          <w:p w14:paraId="72D8F6D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0882C42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BAC574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23:55</w:t>
            </w:r>
          </w:p>
        </w:tc>
        <w:tc>
          <w:tcPr>
            <w:tcW w:w="1276" w:type="dxa"/>
            <w:noWrap/>
            <w:hideMark/>
          </w:tcPr>
          <w:p w14:paraId="3D9DE8D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DFB09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202307191202689</w:t>
            </w:r>
          </w:p>
        </w:tc>
      </w:tr>
      <w:tr w:rsidR="006662EC" w:rsidRPr="006662EC" w14:paraId="752FE7AE" w14:textId="77777777" w:rsidTr="006662EC">
        <w:trPr>
          <w:trHeight w:val="300"/>
        </w:trPr>
        <w:tc>
          <w:tcPr>
            <w:tcW w:w="1403" w:type="dxa"/>
            <w:noWrap/>
            <w:hideMark/>
          </w:tcPr>
          <w:p w14:paraId="786DEA4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2BC0876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1417082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29FBD0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23:59</w:t>
            </w:r>
          </w:p>
        </w:tc>
        <w:tc>
          <w:tcPr>
            <w:tcW w:w="1276" w:type="dxa"/>
            <w:noWrap/>
            <w:hideMark/>
          </w:tcPr>
          <w:p w14:paraId="55242D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7FD22E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202307191202945</w:t>
            </w:r>
          </w:p>
        </w:tc>
      </w:tr>
      <w:tr w:rsidR="006662EC" w:rsidRPr="006662EC" w14:paraId="050D9CA8" w14:textId="77777777" w:rsidTr="006662EC">
        <w:trPr>
          <w:trHeight w:val="300"/>
        </w:trPr>
        <w:tc>
          <w:tcPr>
            <w:tcW w:w="1403" w:type="dxa"/>
            <w:noWrap/>
            <w:hideMark/>
          </w:tcPr>
          <w:p w14:paraId="49D7E52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7A7F45E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7FA9EAA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49D434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24:03</w:t>
            </w:r>
          </w:p>
        </w:tc>
        <w:tc>
          <w:tcPr>
            <w:tcW w:w="1276" w:type="dxa"/>
            <w:noWrap/>
            <w:hideMark/>
          </w:tcPr>
          <w:p w14:paraId="102A861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A67A40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202307191203201</w:t>
            </w:r>
          </w:p>
        </w:tc>
      </w:tr>
      <w:tr w:rsidR="006662EC" w:rsidRPr="006662EC" w14:paraId="09CC0B12" w14:textId="77777777" w:rsidTr="006662EC">
        <w:trPr>
          <w:trHeight w:val="300"/>
        </w:trPr>
        <w:tc>
          <w:tcPr>
            <w:tcW w:w="1403" w:type="dxa"/>
            <w:noWrap/>
            <w:hideMark/>
          </w:tcPr>
          <w:p w14:paraId="763F9E4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41</w:t>
            </w:r>
          </w:p>
        </w:tc>
        <w:tc>
          <w:tcPr>
            <w:tcW w:w="1773" w:type="dxa"/>
            <w:noWrap/>
            <w:hideMark/>
          </w:tcPr>
          <w:p w14:paraId="01A76A4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0EA3E11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FFFAA1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24:07</w:t>
            </w:r>
          </w:p>
        </w:tc>
        <w:tc>
          <w:tcPr>
            <w:tcW w:w="1276" w:type="dxa"/>
            <w:noWrap/>
            <w:hideMark/>
          </w:tcPr>
          <w:p w14:paraId="4E2C2AA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F6DFE9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202307191203457</w:t>
            </w:r>
          </w:p>
        </w:tc>
      </w:tr>
      <w:tr w:rsidR="006662EC" w:rsidRPr="006662EC" w14:paraId="7C6663C5" w14:textId="77777777" w:rsidTr="006662EC">
        <w:trPr>
          <w:trHeight w:val="300"/>
        </w:trPr>
        <w:tc>
          <w:tcPr>
            <w:tcW w:w="1403" w:type="dxa"/>
            <w:noWrap/>
            <w:hideMark/>
          </w:tcPr>
          <w:p w14:paraId="73D177D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45EE9BA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6DD6A3A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E50D77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24:11</w:t>
            </w:r>
          </w:p>
        </w:tc>
        <w:tc>
          <w:tcPr>
            <w:tcW w:w="1276" w:type="dxa"/>
            <w:noWrap/>
            <w:hideMark/>
          </w:tcPr>
          <w:p w14:paraId="5E65F6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8AD536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202307191203713</w:t>
            </w:r>
          </w:p>
        </w:tc>
      </w:tr>
      <w:tr w:rsidR="006662EC" w:rsidRPr="006662EC" w14:paraId="0446743C" w14:textId="77777777" w:rsidTr="006662EC">
        <w:trPr>
          <w:trHeight w:val="300"/>
        </w:trPr>
        <w:tc>
          <w:tcPr>
            <w:tcW w:w="1403" w:type="dxa"/>
            <w:noWrap/>
            <w:hideMark/>
          </w:tcPr>
          <w:p w14:paraId="7F0E815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24</w:t>
            </w:r>
          </w:p>
        </w:tc>
        <w:tc>
          <w:tcPr>
            <w:tcW w:w="1773" w:type="dxa"/>
            <w:noWrap/>
            <w:hideMark/>
          </w:tcPr>
          <w:p w14:paraId="6A84BB5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01142F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E808FA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24:15</w:t>
            </w:r>
          </w:p>
        </w:tc>
        <w:tc>
          <w:tcPr>
            <w:tcW w:w="1276" w:type="dxa"/>
            <w:noWrap/>
            <w:hideMark/>
          </w:tcPr>
          <w:p w14:paraId="251529E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7F670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202307191203969</w:t>
            </w:r>
          </w:p>
        </w:tc>
      </w:tr>
      <w:tr w:rsidR="006662EC" w:rsidRPr="006662EC" w14:paraId="7703F638" w14:textId="77777777" w:rsidTr="006662EC">
        <w:trPr>
          <w:trHeight w:val="300"/>
        </w:trPr>
        <w:tc>
          <w:tcPr>
            <w:tcW w:w="1403" w:type="dxa"/>
            <w:noWrap/>
            <w:hideMark/>
          </w:tcPr>
          <w:p w14:paraId="1DE5C8D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17</w:t>
            </w:r>
          </w:p>
        </w:tc>
        <w:tc>
          <w:tcPr>
            <w:tcW w:w="1773" w:type="dxa"/>
            <w:noWrap/>
            <w:hideMark/>
          </w:tcPr>
          <w:p w14:paraId="1356859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794F04F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77F144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24:15</w:t>
            </w:r>
          </w:p>
        </w:tc>
        <w:tc>
          <w:tcPr>
            <w:tcW w:w="1276" w:type="dxa"/>
            <w:noWrap/>
            <w:hideMark/>
          </w:tcPr>
          <w:p w14:paraId="113AEFB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D0C2C1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202307191204225</w:t>
            </w:r>
          </w:p>
        </w:tc>
      </w:tr>
      <w:tr w:rsidR="006662EC" w:rsidRPr="006662EC" w14:paraId="4C3844F2" w14:textId="77777777" w:rsidTr="006662EC">
        <w:trPr>
          <w:trHeight w:val="300"/>
        </w:trPr>
        <w:tc>
          <w:tcPr>
            <w:tcW w:w="1403" w:type="dxa"/>
            <w:noWrap/>
            <w:hideMark/>
          </w:tcPr>
          <w:p w14:paraId="6E09C55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07E3A1C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42C0F6D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FC9DFB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24:19</w:t>
            </w:r>
          </w:p>
        </w:tc>
        <w:tc>
          <w:tcPr>
            <w:tcW w:w="1276" w:type="dxa"/>
            <w:noWrap/>
            <w:hideMark/>
          </w:tcPr>
          <w:p w14:paraId="7E98018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87FDC6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202307191204481</w:t>
            </w:r>
          </w:p>
        </w:tc>
      </w:tr>
      <w:tr w:rsidR="006662EC" w:rsidRPr="006662EC" w14:paraId="02EE34FF" w14:textId="77777777" w:rsidTr="006662EC">
        <w:trPr>
          <w:trHeight w:val="300"/>
        </w:trPr>
        <w:tc>
          <w:tcPr>
            <w:tcW w:w="1403" w:type="dxa"/>
            <w:noWrap/>
            <w:hideMark/>
          </w:tcPr>
          <w:p w14:paraId="25B9E1B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w:t>
            </w:r>
          </w:p>
        </w:tc>
        <w:tc>
          <w:tcPr>
            <w:tcW w:w="1773" w:type="dxa"/>
            <w:noWrap/>
            <w:hideMark/>
          </w:tcPr>
          <w:p w14:paraId="6714EF3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292AD51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B3ED78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24:23</w:t>
            </w:r>
          </w:p>
        </w:tc>
        <w:tc>
          <w:tcPr>
            <w:tcW w:w="1276" w:type="dxa"/>
            <w:noWrap/>
            <w:hideMark/>
          </w:tcPr>
          <w:p w14:paraId="64E065D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FB08BC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202307191204737</w:t>
            </w:r>
          </w:p>
        </w:tc>
      </w:tr>
      <w:tr w:rsidR="006662EC" w:rsidRPr="006662EC" w14:paraId="5C35652C" w14:textId="77777777" w:rsidTr="006662EC">
        <w:trPr>
          <w:trHeight w:val="300"/>
        </w:trPr>
        <w:tc>
          <w:tcPr>
            <w:tcW w:w="1403" w:type="dxa"/>
            <w:noWrap/>
            <w:hideMark/>
          </w:tcPr>
          <w:p w14:paraId="0773D1D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29</w:t>
            </w:r>
          </w:p>
        </w:tc>
        <w:tc>
          <w:tcPr>
            <w:tcW w:w="1773" w:type="dxa"/>
            <w:noWrap/>
            <w:hideMark/>
          </w:tcPr>
          <w:p w14:paraId="0146B9B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1150902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AB7B09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24:23</w:t>
            </w:r>
          </w:p>
        </w:tc>
        <w:tc>
          <w:tcPr>
            <w:tcW w:w="1276" w:type="dxa"/>
            <w:noWrap/>
            <w:hideMark/>
          </w:tcPr>
          <w:p w14:paraId="53FF8A8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D71A7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202307191204993</w:t>
            </w:r>
          </w:p>
        </w:tc>
      </w:tr>
      <w:tr w:rsidR="006662EC" w:rsidRPr="006662EC" w14:paraId="5635E08E" w14:textId="77777777" w:rsidTr="006662EC">
        <w:trPr>
          <w:trHeight w:val="300"/>
        </w:trPr>
        <w:tc>
          <w:tcPr>
            <w:tcW w:w="1403" w:type="dxa"/>
            <w:noWrap/>
            <w:hideMark/>
          </w:tcPr>
          <w:p w14:paraId="0777357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034B8A2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03FEAA5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BD8C43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24:27</w:t>
            </w:r>
          </w:p>
        </w:tc>
        <w:tc>
          <w:tcPr>
            <w:tcW w:w="1276" w:type="dxa"/>
            <w:noWrap/>
            <w:hideMark/>
          </w:tcPr>
          <w:p w14:paraId="25EC33D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18D565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202307191205249</w:t>
            </w:r>
          </w:p>
        </w:tc>
      </w:tr>
      <w:tr w:rsidR="006662EC" w:rsidRPr="006662EC" w14:paraId="08509629" w14:textId="77777777" w:rsidTr="006662EC">
        <w:trPr>
          <w:trHeight w:val="300"/>
        </w:trPr>
        <w:tc>
          <w:tcPr>
            <w:tcW w:w="1403" w:type="dxa"/>
            <w:noWrap/>
            <w:hideMark/>
          </w:tcPr>
          <w:p w14:paraId="6BF4942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20E4A3F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7E720D1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86E3D6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24:31</w:t>
            </w:r>
          </w:p>
        </w:tc>
        <w:tc>
          <w:tcPr>
            <w:tcW w:w="1276" w:type="dxa"/>
            <w:noWrap/>
            <w:hideMark/>
          </w:tcPr>
          <w:p w14:paraId="3837261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6BCE95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202307191205505</w:t>
            </w:r>
          </w:p>
        </w:tc>
      </w:tr>
      <w:tr w:rsidR="006662EC" w:rsidRPr="006662EC" w14:paraId="05DB29B0" w14:textId="77777777" w:rsidTr="006662EC">
        <w:trPr>
          <w:trHeight w:val="300"/>
        </w:trPr>
        <w:tc>
          <w:tcPr>
            <w:tcW w:w="1403" w:type="dxa"/>
            <w:noWrap/>
            <w:hideMark/>
          </w:tcPr>
          <w:p w14:paraId="169D576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2D2F8A6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13DC4A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533864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24:35</w:t>
            </w:r>
          </w:p>
        </w:tc>
        <w:tc>
          <w:tcPr>
            <w:tcW w:w="1276" w:type="dxa"/>
            <w:noWrap/>
            <w:hideMark/>
          </w:tcPr>
          <w:p w14:paraId="24B3D2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19C57A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202307191205761</w:t>
            </w:r>
          </w:p>
        </w:tc>
      </w:tr>
      <w:tr w:rsidR="006662EC" w:rsidRPr="006662EC" w14:paraId="7430CD0A" w14:textId="77777777" w:rsidTr="006662EC">
        <w:trPr>
          <w:trHeight w:val="300"/>
        </w:trPr>
        <w:tc>
          <w:tcPr>
            <w:tcW w:w="1403" w:type="dxa"/>
            <w:noWrap/>
            <w:hideMark/>
          </w:tcPr>
          <w:p w14:paraId="43DB091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44F9CF5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3E9417B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25EC2E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24:39</w:t>
            </w:r>
          </w:p>
        </w:tc>
        <w:tc>
          <w:tcPr>
            <w:tcW w:w="1276" w:type="dxa"/>
            <w:noWrap/>
            <w:hideMark/>
          </w:tcPr>
          <w:p w14:paraId="18675E8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0A20F4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202307191206017</w:t>
            </w:r>
          </w:p>
        </w:tc>
      </w:tr>
      <w:tr w:rsidR="006662EC" w:rsidRPr="006662EC" w14:paraId="41865121" w14:textId="77777777" w:rsidTr="006662EC">
        <w:trPr>
          <w:trHeight w:val="300"/>
        </w:trPr>
        <w:tc>
          <w:tcPr>
            <w:tcW w:w="1403" w:type="dxa"/>
            <w:noWrap/>
            <w:hideMark/>
          </w:tcPr>
          <w:p w14:paraId="0F36E5F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15</w:t>
            </w:r>
          </w:p>
        </w:tc>
        <w:tc>
          <w:tcPr>
            <w:tcW w:w="1773" w:type="dxa"/>
            <w:noWrap/>
            <w:hideMark/>
          </w:tcPr>
          <w:p w14:paraId="48209C1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26108E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430BE9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24:43</w:t>
            </w:r>
          </w:p>
        </w:tc>
        <w:tc>
          <w:tcPr>
            <w:tcW w:w="1276" w:type="dxa"/>
            <w:noWrap/>
            <w:hideMark/>
          </w:tcPr>
          <w:p w14:paraId="3D0BDEA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B68761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202307191206273</w:t>
            </w:r>
          </w:p>
        </w:tc>
      </w:tr>
      <w:tr w:rsidR="006662EC" w:rsidRPr="006662EC" w14:paraId="1EA83348" w14:textId="77777777" w:rsidTr="006662EC">
        <w:trPr>
          <w:trHeight w:val="300"/>
        </w:trPr>
        <w:tc>
          <w:tcPr>
            <w:tcW w:w="1403" w:type="dxa"/>
            <w:noWrap/>
            <w:hideMark/>
          </w:tcPr>
          <w:p w14:paraId="58E3287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w:t>
            </w:r>
          </w:p>
        </w:tc>
        <w:tc>
          <w:tcPr>
            <w:tcW w:w="1773" w:type="dxa"/>
            <w:noWrap/>
            <w:hideMark/>
          </w:tcPr>
          <w:p w14:paraId="1D954AE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0366832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EC2AB8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24:43</w:t>
            </w:r>
          </w:p>
        </w:tc>
        <w:tc>
          <w:tcPr>
            <w:tcW w:w="1276" w:type="dxa"/>
            <w:noWrap/>
            <w:hideMark/>
          </w:tcPr>
          <w:p w14:paraId="5D3B995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27647A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202307191206529</w:t>
            </w:r>
          </w:p>
        </w:tc>
      </w:tr>
      <w:tr w:rsidR="006662EC" w:rsidRPr="006662EC" w14:paraId="799255BB" w14:textId="77777777" w:rsidTr="006662EC">
        <w:trPr>
          <w:trHeight w:val="300"/>
        </w:trPr>
        <w:tc>
          <w:tcPr>
            <w:tcW w:w="1403" w:type="dxa"/>
            <w:noWrap/>
            <w:hideMark/>
          </w:tcPr>
          <w:p w14:paraId="35C4019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15</w:t>
            </w:r>
          </w:p>
        </w:tc>
        <w:tc>
          <w:tcPr>
            <w:tcW w:w="1773" w:type="dxa"/>
            <w:noWrap/>
            <w:hideMark/>
          </w:tcPr>
          <w:p w14:paraId="3B7CB1D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39BED48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8ED0A7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24:43</w:t>
            </w:r>
          </w:p>
        </w:tc>
        <w:tc>
          <w:tcPr>
            <w:tcW w:w="1276" w:type="dxa"/>
            <w:noWrap/>
            <w:hideMark/>
          </w:tcPr>
          <w:p w14:paraId="68B6C6D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6F67FD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202307191206785</w:t>
            </w:r>
          </w:p>
        </w:tc>
      </w:tr>
      <w:tr w:rsidR="006662EC" w:rsidRPr="006662EC" w14:paraId="56445BCF" w14:textId="77777777" w:rsidTr="006662EC">
        <w:trPr>
          <w:trHeight w:val="300"/>
        </w:trPr>
        <w:tc>
          <w:tcPr>
            <w:tcW w:w="1403" w:type="dxa"/>
            <w:noWrap/>
            <w:hideMark/>
          </w:tcPr>
          <w:p w14:paraId="7DEFDAD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75AB90A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51D9E83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FAEFFD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24:47</w:t>
            </w:r>
          </w:p>
        </w:tc>
        <w:tc>
          <w:tcPr>
            <w:tcW w:w="1276" w:type="dxa"/>
            <w:noWrap/>
            <w:hideMark/>
          </w:tcPr>
          <w:p w14:paraId="679AB8B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5AD593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202307191207041</w:t>
            </w:r>
          </w:p>
        </w:tc>
      </w:tr>
      <w:tr w:rsidR="006662EC" w:rsidRPr="006662EC" w14:paraId="073B9317" w14:textId="77777777" w:rsidTr="006662EC">
        <w:trPr>
          <w:trHeight w:val="300"/>
        </w:trPr>
        <w:tc>
          <w:tcPr>
            <w:tcW w:w="1403" w:type="dxa"/>
            <w:noWrap/>
            <w:hideMark/>
          </w:tcPr>
          <w:p w14:paraId="1783035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1823229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16F24DA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89AAB6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24:51</w:t>
            </w:r>
          </w:p>
        </w:tc>
        <w:tc>
          <w:tcPr>
            <w:tcW w:w="1276" w:type="dxa"/>
            <w:noWrap/>
            <w:hideMark/>
          </w:tcPr>
          <w:p w14:paraId="10AD97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E9FE5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202307191207297</w:t>
            </w:r>
          </w:p>
        </w:tc>
      </w:tr>
      <w:tr w:rsidR="006662EC" w:rsidRPr="006662EC" w14:paraId="44498184" w14:textId="77777777" w:rsidTr="006662EC">
        <w:trPr>
          <w:trHeight w:val="300"/>
        </w:trPr>
        <w:tc>
          <w:tcPr>
            <w:tcW w:w="1403" w:type="dxa"/>
            <w:noWrap/>
            <w:hideMark/>
          </w:tcPr>
          <w:p w14:paraId="1386A07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2EC6B72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186DC0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57D78E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24:55</w:t>
            </w:r>
          </w:p>
        </w:tc>
        <w:tc>
          <w:tcPr>
            <w:tcW w:w="1276" w:type="dxa"/>
            <w:noWrap/>
            <w:hideMark/>
          </w:tcPr>
          <w:p w14:paraId="7993664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6C73BA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202307191207553</w:t>
            </w:r>
          </w:p>
        </w:tc>
      </w:tr>
      <w:tr w:rsidR="006662EC" w:rsidRPr="006662EC" w14:paraId="4D7A7B06" w14:textId="77777777" w:rsidTr="006662EC">
        <w:trPr>
          <w:trHeight w:val="300"/>
        </w:trPr>
        <w:tc>
          <w:tcPr>
            <w:tcW w:w="1403" w:type="dxa"/>
            <w:noWrap/>
            <w:hideMark/>
          </w:tcPr>
          <w:p w14:paraId="52FA6FB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6C9D3D6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6749D53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68654D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24:59</w:t>
            </w:r>
          </w:p>
        </w:tc>
        <w:tc>
          <w:tcPr>
            <w:tcW w:w="1276" w:type="dxa"/>
            <w:noWrap/>
            <w:hideMark/>
          </w:tcPr>
          <w:p w14:paraId="3A70664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50FE2B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202307191208577</w:t>
            </w:r>
          </w:p>
        </w:tc>
      </w:tr>
      <w:tr w:rsidR="006662EC" w:rsidRPr="006662EC" w14:paraId="603CA572" w14:textId="77777777" w:rsidTr="006662EC">
        <w:trPr>
          <w:trHeight w:val="300"/>
        </w:trPr>
        <w:tc>
          <w:tcPr>
            <w:tcW w:w="1403" w:type="dxa"/>
            <w:noWrap/>
            <w:hideMark/>
          </w:tcPr>
          <w:p w14:paraId="6ECE738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01325CB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041C3A6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9F8DA9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25:03</w:t>
            </w:r>
          </w:p>
        </w:tc>
        <w:tc>
          <w:tcPr>
            <w:tcW w:w="1276" w:type="dxa"/>
            <w:noWrap/>
            <w:hideMark/>
          </w:tcPr>
          <w:p w14:paraId="6AE74E3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6AFC5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202307191208833</w:t>
            </w:r>
          </w:p>
        </w:tc>
      </w:tr>
      <w:tr w:rsidR="006662EC" w:rsidRPr="006662EC" w14:paraId="4B24E6F5" w14:textId="77777777" w:rsidTr="006662EC">
        <w:trPr>
          <w:trHeight w:val="300"/>
        </w:trPr>
        <w:tc>
          <w:tcPr>
            <w:tcW w:w="1403" w:type="dxa"/>
            <w:noWrap/>
            <w:hideMark/>
          </w:tcPr>
          <w:p w14:paraId="11A3F3F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31</w:t>
            </w:r>
          </w:p>
        </w:tc>
        <w:tc>
          <w:tcPr>
            <w:tcW w:w="1773" w:type="dxa"/>
            <w:noWrap/>
            <w:hideMark/>
          </w:tcPr>
          <w:p w14:paraId="59D2ED4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0BE5662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A8CCA3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25:07</w:t>
            </w:r>
          </w:p>
        </w:tc>
        <w:tc>
          <w:tcPr>
            <w:tcW w:w="1276" w:type="dxa"/>
            <w:noWrap/>
            <w:hideMark/>
          </w:tcPr>
          <w:p w14:paraId="0635CCD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8FF09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202307191209089</w:t>
            </w:r>
          </w:p>
        </w:tc>
      </w:tr>
      <w:tr w:rsidR="006662EC" w:rsidRPr="006662EC" w14:paraId="2DD10617" w14:textId="77777777" w:rsidTr="006662EC">
        <w:trPr>
          <w:trHeight w:val="300"/>
        </w:trPr>
        <w:tc>
          <w:tcPr>
            <w:tcW w:w="1403" w:type="dxa"/>
            <w:noWrap/>
            <w:hideMark/>
          </w:tcPr>
          <w:p w14:paraId="61BD1C4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w:t>
            </w:r>
          </w:p>
        </w:tc>
        <w:tc>
          <w:tcPr>
            <w:tcW w:w="1773" w:type="dxa"/>
            <w:noWrap/>
            <w:hideMark/>
          </w:tcPr>
          <w:p w14:paraId="2EF35A8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48E52C2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ADCEEE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25:07</w:t>
            </w:r>
          </w:p>
        </w:tc>
        <w:tc>
          <w:tcPr>
            <w:tcW w:w="1276" w:type="dxa"/>
            <w:noWrap/>
            <w:hideMark/>
          </w:tcPr>
          <w:p w14:paraId="28C6CA7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D53402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202307191209345</w:t>
            </w:r>
          </w:p>
        </w:tc>
      </w:tr>
      <w:tr w:rsidR="006662EC" w:rsidRPr="006662EC" w14:paraId="79434CFC" w14:textId="77777777" w:rsidTr="006662EC">
        <w:trPr>
          <w:trHeight w:val="300"/>
        </w:trPr>
        <w:tc>
          <w:tcPr>
            <w:tcW w:w="1403" w:type="dxa"/>
            <w:noWrap/>
            <w:hideMark/>
          </w:tcPr>
          <w:p w14:paraId="46E365D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1CC5C50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6A23E5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E36776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25:11</w:t>
            </w:r>
          </w:p>
        </w:tc>
        <w:tc>
          <w:tcPr>
            <w:tcW w:w="1276" w:type="dxa"/>
            <w:noWrap/>
            <w:hideMark/>
          </w:tcPr>
          <w:p w14:paraId="0A905B2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F05B6D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202307191209601</w:t>
            </w:r>
          </w:p>
        </w:tc>
      </w:tr>
      <w:tr w:rsidR="006662EC" w:rsidRPr="006662EC" w14:paraId="3A410516" w14:textId="77777777" w:rsidTr="006662EC">
        <w:trPr>
          <w:trHeight w:val="300"/>
        </w:trPr>
        <w:tc>
          <w:tcPr>
            <w:tcW w:w="1403" w:type="dxa"/>
            <w:noWrap/>
            <w:hideMark/>
          </w:tcPr>
          <w:p w14:paraId="25ED505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1C2EF5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507F250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8BBFA7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25:15</w:t>
            </w:r>
          </w:p>
        </w:tc>
        <w:tc>
          <w:tcPr>
            <w:tcW w:w="1276" w:type="dxa"/>
            <w:noWrap/>
            <w:hideMark/>
          </w:tcPr>
          <w:p w14:paraId="1E84BCA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5459A6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202307191209857</w:t>
            </w:r>
          </w:p>
        </w:tc>
      </w:tr>
      <w:tr w:rsidR="006662EC" w:rsidRPr="006662EC" w14:paraId="05929707" w14:textId="77777777" w:rsidTr="006662EC">
        <w:trPr>
          <w:trHeight w:val="300"/>
        </w:trPr>
        <w:tc>
          <w:tcPr>
            <w:tcW w:w="1403" w:type="dxa"/>
            <w:noWrap/>
            <w:hideMark/>
          </w:tcPr>
          <w:p w14:paraId="6B6CE22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4B2CBEB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0E9E717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F72BD8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25:19</w:t>
            </w:r>
          </w:p>
        </w:tc>
        <w:tc>
          <w:tcPr>
            <w:tcW w:w="1276" w:type="dxa"/>
            <w:noWrap/>
            <w:hideMark/>
          </w:tcPr>
          <w:p w14:paraId="1FDE278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89F62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202307191210113</w:t>
            </w:r>
          </w:p>
        </w:tc>
      </w:tr>
      <w:tr w:rsidR="006662EC" w:rsidRPr="006662EC" w14:paraId="6351584D" w14:textId="77777777" w:rsidTr="006662EC">
        <w:trPr>
          <w:trHeight w:val="300"/>
        </w:trPr>
        <w:tc>
          <w:tcPr>
            <w:tcW w:w="1403" w:type="dxa"/>
            <w:noWrap/>
            <w:hideMark/>
          </w:tcPr>
          <w:p w14:paraId="63B8A8C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3E30C8B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51.92</w:t>
            </w:r>
          </w:p>
        </w:tc>
        <w:tc>
          <w:tcPr>
            <w:tcW w:w="1095" w:type="dxa"/>
            <w:noWrap/>
            <w:hideMark/>
          </w:tcPr>
          <w:p w14:paraId="709010A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1DCD00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25:23</w:t>
            </w:r>
          </w:p>
        </w:tc>
        <w:tc>
          <w:tcPr>
            <w:tcW w:w="1276" w:type="dxa"/>
            <w:noWrap/>
            <w:hideMark/>
          </w:tcPr>
          <w:p w14:paraId="6F24ACA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D013B6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202307191210369</w:t>
            </w:r>
          </w:p>
        </w:tc>
      </w:tr>
      <w:tr w:rsidR="006662EC" w:rsidRPr="006662EC" w14:paraId="614B3CB9" w14:textId="77777777" w:rsidTr="006662EC">
        <w:trPr>
          <w:trHeight w:val="300"/>
        </w:trPr>
        <w:tc>
          <w:tcPr>
            <w:tcW w:w="1403" w:type="dxa"/>
            <w:noWrap/>
            <w:hideMark/>
          </w:tcPr>
          <w:p w14:paraId="42B5797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4702590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401DFFE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9EE96F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25:27</w:t>
            </w:r>
          </w:p>
        </w:tc>
        <w:tc>
          <w:tcPr>
            <w:tcW w:w="1276" w:type="dxa"/>
            <w:noWrap/>
            <w:hideMark/>
          </w:tcPr>
          <w:p w14:paraId="312219A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43E338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202307191213697</w:t>
            </w:r>
          </w:p>
        </w:tc>
      </w:tr>
      <w:tr w:rsidR="006662EC" w:rsidRPr="006662EC" w14:paraId="6D7AD89A" w14:textId="77777777" w:rsidTr="006662EC">
        <w:trPr>
          <w:trHeight w:val="300"/>
        </w:trPr>
        <w:tc>
          <w:tcPr>
            <w:tcW w:w="1403" w:type="dxa"/>
            <w:noWrap/>
            <w:hideMark/>
          </w:tcPr>
          <w:p w14:paraId="1E65630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42</w:t>
            </w:r>
          </w:p>
        </w:tc>
        <w:tc>
          <w:tcPr>
            <w:tcW w:w="1773" w:type="dxa"/>
            <w:noWrap/>
            <w:hideMark/>
          </w:tcPr>
          <w:p w14:paraId="32947A2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051FF58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61A119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25:31</w:t>
            </w:r>
          </w:p>
        </w:tc>
        <w:tc>
          <w:tcPr>
            <w:tcW w:w="1276" w:type="dxa"/>
            <w:noWrap/>
            <w:hideMark/>
          </w:tcPr>
          <w:p w14:paraId="2121520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6559D2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202307191213953</w:t>
            </w:r>
          </w:p>
        </w:tc>
      </w:tr>
      <w:tr w:rsidR="006662EC" w:rsidRPr="006662EC" w14:paraId="214D361B" w14:textId="77777777" w:rsidTr="006662EC">
        <w:trPr>
          <w:trHeight w:val="300"/>
        </w:trPr>
        <w:tc>
          <w:tcPr>
            <w:tcW w:w="1403" w:type="dxa"/>
            <w:noWrap/>
            <w:hideMark/>
          </w:tcPr>
          <w:p w14:paraId="1CD47A5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1E653E5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2D1512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C7781F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25:35</w:t>
            </w:r>
          </w:p>
        </w:tc>
        <w:tc>
          <w:tcPr>
            <w:tcW w:w="1276" w:type="dxa"/>
            <w:noWrap/>
            <w:hideMark/>
          </w:tcPr>
          <w:p w14:paraId="2FC21A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4703FD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202307191214209</w:t>
            </w:r>
          </w:p>
        </w:tc>
      </w:tr>
      <w:tr w:rsidR="006662EC" w:rsidRPr="006662EC" w14:paraId="11F6801E" w14:textId="77777777" w:rsidTr="006662EC">
        <w:trPr>
          <w:trHeight w:val="300"/>
        </w:trPr>
        <w:tc>
          <w:tcPr>
            <w:tcW w:w="1403" w:type="dxa"/>
            <w:noWrap/>
            <w:hideMark/>
          </w:tcPr>
          <w:p w14:paraId="2A2162F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5DDF015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4F441FE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387E57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25:39</w:t>
            </w:r>
          </w:p>
        </w:tc>
        <w:tc>
          <w:tcPr>
            <w:tcW w:w="1276" w:type="dxa"/>
            <w:noWrap/>
            <w:hideMark/>
          </w:tcPr>
          <w:p w14:paraId="0F79C65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DBACA7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202307191214465</w:t>
            </w:r>
          </w:p>
        </w:tc>
      </w:tr>
      <w:tr w:rsidR="006662EC" w:rsidRPr="006662EC" w14:paraId="24699BD0" w14:textId="77777777" w:rsidTr="006662EC">
        <w:trPr>
          <w:trHeight w:val="300"/>
        </w:trPr>
        <w:tc>
          <w:tcPr>
            <w:tcW w:w="1403" w:type="dxa"/>
            <w:noWrap/>
            <w:hideMark/>
          </w:tcPr>
          <w:p w14:paraId="389DB18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14B13FF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6EEFED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575454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25:43</w:t>
            </w:r>
          </w:p>
        </w:tc>
        <w:tc>
          <w:tcPr>
            <w:tcW w:w="1276" w:type="dxa"/>
            <w:noWrap/>
            <w:hideMark/>
          </w:tcPr>
          <w:p w14:paraId="7EEE4E1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73697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202307191214721</w:t>
            </w:r>
          </w:p>
        </w:tc>
      </w:tr>
      <w:tr w:rsidR="006662EC" w:rsidRPr="006662EC" w14:paraId="4BB65E38" w14:textId="77777777" w:rsidTr="006662EC">
        <w:trPr>
          <w:trHeight w:val="300"/>
        </w:trPr>
        <w:tc>
          <w:tcPr>
            <w:tcW w:w="1403" w:type="dxa"/>
            <w:noWrap/>
            <w:hideMark/>
          </w:tcPr>
          <w:p w14:paraId="028B515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142</w:t>
            </w:r>
          </w:p>
        </w:tc>
        <w:tc>
          <w:tcPr>
            <w:tcW w:w="1773" w:type="dxa"/>
            <w:noWrap/>
            <w:hideMark/>
          </w:tcPr>
          <w:p w14:paraId="35BBEA6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051BE73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A82984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26:07</w:t>
            </w:r>
          </w:p>
        </w:tc>
        <w:tc>
          <w:tcPr>
            <w:tcW w:w="1276" w:type="dxa"/>
            <w:noWrap/>
            <w:hideMark/>
          </w:tcPr>
          <w:p w14:paraId="1F19A1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56701A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202307191215745</w:t>
            </w:r>
          </w:p>
        </w:tc>
      </w:tr>
      <w:tr w:rsidR="006662EC" w:rsidRPr="006662EC" w14:paraId="6C7A6838" w14:textId="77777777" w:rsidTr="006662EC">
        <w:trPr>
          <w:trHeight w:val="300"/>
        </w:trPr>
        <w:tc>
          <w:tcPr>
            <w:tcW w:w="1403" w:type="dxa"/>
            <w:noWrap/>
            <w:hideMark/>
          </w:tcPr>
          <w:p w14:paraId="2E49774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53722FC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5E9F62E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3A1CC3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26:07</w:t>
            </w:r>
          </w:p>
        </w:tc>
        <w:tc>
          <w:tcPr>
            <w:tcW w:w="1276" w:type="dxa"/>
            <w:noWrap/>
            <w:hideMark/>
          </w:tcPr>
          <w:p w14:paraId="1124892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1AEDD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202307191216001</w:t>
            </w:r>
          </w:p>
        </w:tc>
      </w:tr>
      <w:tr w:rsidR="006662EC" w:rsidRPr="006662EC" w14:paraId="26B1C082" w14:textId="77777777" w:rsidTr="006662EC">
        <w:trPr>
          <w:trHeight w:val="300"/>
        </w:trPr>
        <w:tc>
          <w:tcPr>
            <w:tcW w:w="1403" w:type="dxa"/>
            <w:noWrap/>
            <w:hideMark/>
          </w:tcPr>
          <w:p w14:paraId="2EFD25A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361</w:t>
            </w:r>
          </w:p>
        </w:tc>
        <w:tc>
          <w:tcPr>
            <w:tcW w:w="1773" w:type="dxa"/>
            <w:noWrap/>
            <w:hideMark/>
          </w:tcPr>
          <w:p w14:paraId="409A548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7BA8B4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22A119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26:07</w:t>
            </w:r>
          </w:p>
        </w:tc>
        <w:tc>
          <w:tcPr>
            <w:tcW w:w="1276" w:type="dxa"/>
            <w:noWrap/>
            <w:hideMark/>
          </w:tcPr>
          <w:p w14:paraId="72F0EB5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F80AE7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202307191216257</w:t>
            </w:r>
          </w:p>
        </w:tc>
      </w:tr>
      <w:tr w:rsidR="006662EC" w:rsidRPr="006662EC" w14:paraId="2F9D4D4D" w14:textId="77777777" w:rsidTr="006662EC">
        <w:trPr>
          <w:trHeight w:val="300"/>
        </w:trPr>
        <w:tc>
          <w:tcPr>
            <w:tcW w:w="1403" w:type="dxa"/>
            <w:noWrap/>
            <w:hideMark/>
          </w:tcPr>
          <w:p w14:paraId="0C32F45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524</w:t>
            </w:r>
          </w:p>
        </w:tc>
        <w:tc>
          <w:tcPr>
            <w:tcW w:w="1773" w:type="dxa"/>
            <w:noWrap/>
            <w:hideMark/>
          </w:tcPr>
          <w:p w14:paraId="19D3D75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6EF9E20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360045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26:39</w:t>
            </w:r>
          </w:p>
        </w:tc>
        <w:tc>
          <w:tcPr>
            <w:tcW w:w="1276" w:type="dxa"/>
            <w:noWrap/>
            <w:hideMark/>
          </w:tcPr>
          <w:p w14:paraId="1592B46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81F9B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202307191219073</w:t>
            </w:r>
          </w:p>
        </w:tc>
      </w:tr>
      <w:tr w:rsidR="006662EC" w:rsidRPr="006662EC" w14:paraId="2017ACD9" w14:textId="77777777" w:rsidTr="006662EC">
        <w:trPr>
          <w:trHeight w:val="300"/>
        </w:trPr>
        <w:tc>
          <w:tcPr>
            <w:tcW w:w="1403" w:type="dxa"/>
            <w:noWrap/>
            <w:hideMark/>
          </w:tcPr>
          <w:p w14:paraId="40AB479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259</w:t>
            </w:r>
          </w:p>
        </w:tc>
        <w:tc>
          <w:tcPr>
            <w:tcW w:w="1773" w:type="dxa"/>
            <w:noWrap/>
            <w:hideMark/>
          </w:tcPr>
          <w:p w14:paraId="05E6EDD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073EED2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41BE24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27:22</w:t>
            </w:r>
          </w:p>
        </w:tc>
        <w:tc>
          <w:tcPr>
            <w:tcW w:w="1276" w:type="dxa"/>
            <w:noWrap/>
            <w:hideMark/>
          </w:tcPr>
          <w:p w14:paraId="0CC4AF1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07DAB0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202307191219841</w:t>
            </w:r>
          </w:p>
        </w:tc>
      </w:tr>
      <w:tr w:rsidR="006662EC" w:rsidRPr="006662EC" w14:paraId="41810FE4" w14:textId="77777777" w:rsidTr="006662EC">
        <w:trPr>
          <w:trHeight w:val="300"/>
        </w:trPr>
        <w:tc>
          <w:tcPr>
            <w:tcW w:w="1403" w:type="dxa"/>
            <w:noWrap/>
            <w:hideMark/>
          </w:tcPr>
          <w:p w14:paraId="474ED16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188</w:t>
            </w:r>
          </w:p>
        </w:tc>
        <w:tc>
          <w:tcPr>
            <w:tcW w:w="1773" w:type="dxa"/>
            <w:noWrap/>
            <w:hideMark/>
          </w:tcPr>
          <w:p w14:paraId="35C35A3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2267EF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85B07D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27:24</w:t>
            </w:r>
          </w:p>
        </w:tc>
        <w:tc>
          <w:tcPr>
            <w:tcW w:w="1276" w:type="dxa"/>
            <w:noWrap/>
            <w:hideMark/>
          </w:tcPr>
          <w:p w14:paraId="2747B7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5524D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202307191220353</w:t>
            </w:r>
          </w:p>
        </w:tc>
      </w:tr>
      <w:tr w:rsidR="006662EC" w:rsidRPr="006662EC" w14:paraId="20F1562F" w14:textId="77777777" w:rsidTr="006662EC">
        <w:trPr>
          <w:trHeight w:val="300"/>
        </w:trPr>
        <w:tc>
          <w:tcPr>
            <w:tcW w:w="1403" w:type="dxa"/>
            <w:noWrap/>
            <w:hideMark/>
          </w:tcPr>
          <w:p w14:paraId="0F4B6F0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700</w:t>
            </w:r>
          </w:p>
        </w:tc>
        <w:tc>
          <w:tcPr>
            <w:tcW w:w="1773" w:type="dxa"/>
            <w:noWrap/>
            <w:hideMark/>
          </w:tcPr>
          <w:p w14:paraId="5BF01BA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25622FB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2CD229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27:24</w:t>
            </w:r>
          </w:p>
        </w:tc>
        <w:tc>
          <w:tcPr>
            <w:tcW w:w="1276" w:type="dxa"/>
            <w:noWrap/>
            <w:hideMark/>
          </w:tcPr>
          <w:p w14:paraId="52B60E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D6544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202307191220609</w:t>
            </w:r>
          </w:p>
        </w:tc>
      </w:tr>
      <w:tr w:rsidR="006662EC" w:rsidRPr="006662EC" w14:paraId="0CECD4DC" w14:textId="77777777" w:rsidTr="006662EC">
        <w:trPr>
          <w:trHeight w:val="300"/>
        </w:trPr>
        <w:tc>
          <w:tcPr>
            <w:tcW w:w="1403" w:type="dxa"/>
            <w:noWrap/>
            <w:hideMark/>
          </w:tcPr>
          <w:p w14:paraId="6584154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221</w:t>
            </w:r>
          </w:p>
        </w:tc>
        <w:tc>
          <w:tcPr>
            <w:tcW w:w="1773" w:type="dxa"/>
            <w:noWrap/>
            <w:hideMark/>
          </w:tcPr>
          <w:p w14:paraId="1731143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50E170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3A5B54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27:24</w:t>
            </w:r>
          </w:p>
        </w:tc>
        <w:tc>
          <w:tcPr>
            <w:tcW w:w="1276" w:type="dxa"/>
            <w:noWrap/>
            <w:hideMark/>
          </w:tcPr>
          <w:p w14:paraId="3727D89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EAC8EB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202307191220865</w:t>
            </w:r>
          </w:p>
        </w:tc>
      </w:tr>
      <w:tr w:rsidR="006662EC" w:rsidRPr="006662EC" w14:paraId="1FF01F02" w14:textId="77777777" w:rsidTr="006662EC">
        <w:trPr>
          <w:trHeight w:val="300"/>
        </w:trPr>
        <w:tc>
          <w:tcPr>
            <w:tcW w:w="1403" w:type="dxa"/>
            <w:noWrap/>
            <w:hideMark/>
          </w:tcPr>
          <w:p w14:paraId="74AEBA7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105</w:t>
            </w:r>
          </w:p>
        </w:tc>
        <w:tc>
          <w:tcPr>
            <w:tcW w:w="1773" w:type="dxa"/>
            <w:noWrap/>
            <w:hideMark/>
          </w:tcPr>
          <w:p w14:paraId="6E351A9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0649C9E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7D4766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28:47</w:t>
            </w:r>
          </w:p>
        </w:tc>
        <w:tc>
          <w:tcPr>
            <w:tcW w:w="1276" w:type="dxa"/>
            <w:noWrap/>
            <w:hideMark/>
          </w:tcPr>
          <w:p w14:paraId="0CCFC1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934F6E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202307191226497</w:t>
            </w:r>
          </w:p>
        </w:tc>
      </w:tr>
      <w:tr w:rsidR="006662EC" w:rsidRPr="006662EC" w14:paraId="1B5014E0" w14:textId="77777777" w:rsidTr="006662EC">
        <w:trPr>
          <w:trHeight w:val="300"/>
        </w:trPr>
        <w:tc>
          <w:tcPr>
            <w:tcW w:w="1403" w:type="dxa"/>
            <w:noWrap/>
            <w:hideMark/>
          </w:tcPr>
          <w:p w14:paraId="59E2609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288</w:t>
            </w:r>
          </w:p>
        </w:tc>
        <w:tc>
          <w:tcPr>
            <w:tcW w:w="1773" w:type="dxa"/>
            <w:noWrap/>
            <w:hideMark/>
          </w:tcPr>
          <w:p w14:paraId="5C9FC0D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77B6D9D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CCFFB1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28:47</w:t>
            </w:r>
          </w:p>
        </w:tc>
        <w:tc>
          <w:tcPr>
            <w:tcW w:w="1276" w:type="dxa"/>
            <w:noWrap/>
            <w:hideMark/>
          </w:tcPr>
          <w:p w14:paraId="11E0E0C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B1CCF7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202307191226753</w:t>
            </w:r>
          </w:p>
        </w:tc>
      </w:tr>
      <w:tr w:rsidR="006662EC" w:rsidRPr="006662EC" w14:paraId="6FDA00E6" w14:textId="77777777" w:rsidTr="006662EC">
        <w:trPr>
          <w:trHeight w:val="300"/>
        </w:trPr>
        <w:tc>
          <w:tcPr>
            <w:tcW w:w="1403" w:type="dxa"/>
            <w:noWrap/>
            <w:hideMark/>
          </w:tcPr>
          <w:p w14:paraId="6A3D869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131</w:t>
            </w:r>
          </w:p>
        </w:tc>
        <w:tc>
          <w:tcPr>
            <w:tcW w:w="1773" w:type="dxa"/>
            <w:noWrap/>
            <w:hideMark/>
          </w:tcPr>
          <w:p w14:paraId="5561A8B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1E93895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D07D1C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28:47</w:t>
            </w:r>
          </w:p>
        </w:tc>
        <w:tc>
          <w:tcPr>
            <w:tcW w:w="1276" w:type="dxa"/>
            <w:noWrap/>
            <w:hideMark/>
          </w:tcPr>
          <w:p w14:paraId="5007819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B03E7A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202307191227521</w:t>
            </w:r>
          </w:p>
        </w:tc>
      </w:tr>
      <w:tr w:rsidR="006662EC" w:rsidRPr="006662EC" w14:paraId="48306CB4" w14:textId="77777777" w:rsidTr="006662EC">
        <w:trPr>
          <w:trHeight w:val="300"/>
        </w:trPr>
        <w:tc>
          <w:tcPr>
            <w:tcW w:w="1403" w:type="dxa"/>
            <w:noWrap/>
            <w:hideMark/>
          </w:tcPr>
          <w:p w14:paraId="1961699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150</w:t>
            </w:r>
          </w:p>
        </w:tc>
        <w:tc>
          <w:tcPr>
            <w:tcW w:w="1773" w:type="dxa"/>
            <w:noWrap/>
            <w:hideMark/>
          </w:tcPr>
          <w:p w14:paraId="491CD7B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728D609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4BFBFD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28:47</w:t>
            </w:r>
          </w:p>
        </w:tc>
        <w:tc>
          <w:tcPr>
            <w:tcW w:w="1276" w:type="dxa"/>
            <w:noWrap/>
            <w:hideMark/>
          </w:tcPr>
          <w:p w14:paraId="3B2FC1D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22B74E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202307191227777</w:t>
            </w:r>
          </w:p>
        </w:tc>
      </w:tr>
      <w:tr w:rsidR="006662EC" w:rsidRPr="006662EC" w14:paraId="16899E9D" w14:textId="77777777" w:rsidTr="006662EC">
        <w:trPr>
          <w:trHeight w:val="300"/>
        </w:trPr>
        <w:tc>
          <w:tcPr>
            <w:tcW w:w="1403" w:type="dxa"/>
            <w:noWrap/>
            <w:hideMark/>
          </w:tcPr>
          <w:p w14:paraId="04C7045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307</w:t>
            </w:r>
          </w:p>
        </w:tc>
        <w:tc>
          <w:tcPr>
            <w:tcW w:w="1773" w:type="dxa"/>
            <w:noWrap/>
            <w:hideMark/>
          </w:tcPr>
          <w:p w14:paraId="61FF4ED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1A81170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55E325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29:42</w:t>
            </w:r>
          </w:p>
        </w:tc>
        <w:tc>
          <w:tcPr>
            <w:tcW w:w="1276" w:type="dxa"/>
            <w:noWrap/>
            <w:hideMark/>
          </w:tcPr>
          <w:p w14:paraId="69BE7E5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C027D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202307191229313</w:t>
            </w:r>
          </w:p>
        </w:tc>
      </w:tr>
      <w:tr w:rsidR="006662EC" w:rsidRPr="006662EC" w14:paraId="4A3145C8" w14:textId="77777777" w:rsidTr="006662EC">
        <w:trPr>
          <w:trHeight w:val="300"/>
        </w:trPr>
        <w:tc>
          <w:tcPr>
            <w:tcW w:w="1403" w:type="dxa"/>
            <w:noWrap/>
            <w:hideMark/>
          </w:tcPr>
          <w:p w14:paraId="3896B06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w:t>
            </w:r>
          </w:p>
        </w:tc>
        <w:tc>
          <w:tcPr>
            <w:tcW w:w="1773" w:type="dxa"/>
            <w:noWrap/>
            <w:hideMark/>
          </w:tcPr>
          <w:p w14:paraId="07F9F7D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1BA5FB8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9B0212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32:22</w:t>
            </w:r>
          </w:p>
        </w:tc>
        <w:tc>
          <w:tcPr>
            <w:tcW w:w="1276" w:type="dxa"/>
            <w:noWrap/>
            <w:hideMark/>
          </w:tcPr>
          <w:p w14:paraId="04F468E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F682A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202307191239041</w:t>
            </w:r>
          </w:p>
        </w:tc>
      </w:tr>
      <w:tr w:rsidR="006662EC" w:rsidRPr="006662EC" w14:paraId="0511BBD2" w14:textId="77777777" w:rsidTr="006662EC">
        <w:trPr>
          <w:trHeight w:val="300"/>
        </w:trPr>
        <w:tc>
          <w:tcPr>
            <w:tcW w:w="1403" w:type="dxa"/>
            <w:noWrap/>
            <w:hideMark/>
          </w:tcPr>
          <w:p w14:paraId="5F4EF8D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417</w:t>
            </w:r>
          </w:p>
        </w:tc>
        <w:tc>
          <w:tcPr>
            <w:tcW w:w="1773" w:type="dxa"/>
            <w:noWrap/>
            <w:hideMark/>
          </w:tcPr>
          <w:p w14:paraId="73AD8BF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63DED1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6152F0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32:22</w:t>
            </w:r>
          </w:p>
        </w:tc>
        <w:tc>
          <w:tcPr>
            <w:tcW w:w="1276" w:type="dxa"/>
            <w:noWrap/>
            <w:hideMark/>
          </w:tcPr>
          <w:p w14:paraId="25B9A64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E2D25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202307191239297</w:t>
            </w:r>
          </w:p>
        </w:tc>
      </w:tr>
      <w:tr w:rsidR="006662EC" w:rsidRPr="006662EC" w14:paraId="724529C3" w14:textId="77777777" w:rsidTr="006662EC">
        <w:trPr>
          <w:trHeight w:val="300"/>
        </w:trPr>
        <w:tc>
          <w:tcPr>
            <w:tcW w:w="1403" w:type="dxa"/>
            <w:noWrap/>
            <w:hideMark/>
          </w:tcPr>
          <w:p w14:paraId="145F0D6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75</w:t>
            </w:r>
          </w:p>
        </w:tc>
        <w:tc>
          <w:tcPr>
            <w:tcW w:w="1773" w:type="dxa"/>
            <w:noWrap/>
            <w:hideMark/>
          </w:tcPr>
          <w:p w14:paraId="1D92F9E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2A89A43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D6E1D5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33:24</w:t>
            </w:r>
          </w:p>
        </w:tc>
        <w:tc>
          <w:tcPr>
            <w:tcW w:w="1276" w:type="dxa"/>
            <w:noWrap/>
            <w:hideMark/>
          </w:tcPr>
          <w:p w14:paraId="0468450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F2D273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202307191241601</w:t>
            </w:r>
          </w:p>
        </w:tc>
      </w:tr>
      <w:tr w:rsidR="006662EC" w:rsidRPr="006662EC" w14:paraId="6909FEFA" w14:textId="77777777" w:rsidTr="006662EC">
        <w:trPr>
          <w:trHeight w:val="300"/>
        </w:trPr>
        <w:tc>
          <w:tcPr>
            <w:tcW w:w="1403" w:type="dxa"/>
            <w:noWrap/>
            <w:hideMark/>
          </w:tcPr>
          <w:p w14:paraId="6260090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180</w:t>
            </w:r>
          </w:p>
        </w:tc>
        <w:tc>
          <w:tcPr>
            <w:tcW w:w="1773" w:type="dxa"/>
            <w:noWrap/>
            <w:hideMark/>
          </w:tcPr>
          <w:p w14:paraId="194881F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0DAE510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3661AE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33:24</w:t>
            </w:r>
          </w:p>
        </w:tc>
        <w:tc>
          <w:tcPr>
            <w:tcW w:w="1276" w:type="dxa"/>
            <w:noWrap/>
            <w:hideMark/>
          </w:tcPr>
          <w:p w14:paraId="2F2403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3A982C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202307191241857</w:t>
            </w:r>
          </w:p>
        </w:tc>
      </w:tr>
      <w:tr w:rsidR="006662EC" w:rsidRPr="006662EC" w14:paraId="287F8434" w14:textId="77777777" w:rsidTr="006662EC">
        <w:trPr>
          <w:trHeight w:val="300"/>
        </w:trPr>
        <w:tc>
          <w:tcPr>
            <w:tcW w:w="1403" w:type="dxa"/>
            <w:noWrap/>
            <w:hideMark/>
          </w:tcPr>
          <w:p w14:paraId="3F87A6F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358</w:t>
            </w:r>
          </w:p>
        </w:tc>
        <w:tc>
          <w:tcPr>
            <w:tcW w:w="1773" w:type="dxa"/>
            <w:noWrap/>
            <w:hideMark/>
          </w:tcPr>
          <w:p w14:paraId="521E46D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6E91C8B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9CE811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33:24</w:t>
            </w:r>
          </w:p>
        </w:tc>
        <w:tc>
          <w:tcPr>
            <w:tcW w:w="1276" w:type="dxa"/>
            <w:noWrap/>
            <w:hideMark/>
          </w:tcPr>
          <w:p w14:paraId="323BB44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77F44C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202307191242113</w:t>
            </w:r>
          </w:p>
        </w:tc>
      </w:tr>
      <w:tr w:rsidR="006662EC" w:rsidRPr="006662EC" w14:paraId="224034DC" w14:textId="77777777" w:rsidTr="006662EC">
        <w:trPr>
          <w:trHeight w:val="300"/>
        </w:trPr>
        <w:tc>
          <w:tcPr>
            <w:tcW w:w="1403" w:type="dxa"/>
            <w:noWrap/>
            <w:hideMark/>
          </w:tcPr>
          <w:p w14:paraId="3EFF91E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708</w:t>
            </w:r>
          </w:p>
        </w:tc>
        <w:tc>
          <w:tcPr>
            <w:tcW w:w="1773" w:type="dxa"/>
            <w:noWrap/>
            <w:hideMark/>
          </w:tcPr>
          <w:p w14:paraId="6D8D7B5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67C2E2A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A7DCCF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36:20</w:t>
            </w:r>
          </w:p>
        </w:tc>
        <w:tc>
          <w:tcPr>
            <w:tcW w:w="1276" w:type="dxa"/>
            <w:noWrap/>
            <w:hideMark/>
          </w:tcPr>
          <w:p w14:paraId="072C6D8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E72B96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202307191249025</w:t>
            </w:r>
          </w:p>
        </w:tc>
      </w:tr>
      <w:tr w:rsidR="006662EC" w:rsidRPr="006662EC" w14:paraId="00550C94" w14:textId="77777777" w:rsidTr="006662EC">
        <w:trPr>
          <w:trHeight w:val="300"/>
        </w:trPr>
        <w:tc>
          <w:tcPr>
            <w:tcW w:w="1403" w:type="dxa"/>
            <w:noWrap/>
            <w:hideMark/>
          </w:tcPr>
          <w:p w14:paraId="1438A07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113</w:t>
            </w:r>
          </w:p>
        </w:tc>
        <w:tc>
          <w:tcPr>
            <w:tcW w:w="1773" w:type="dxa"/>
            <w:noWrap/>
            <w:hideMark/>
          </w:tcPr>
          <w:p w14:paraId="5B71703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29EBC1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45926D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37:04</w:t>
            </w:r>
          </w:p>
        </w:tc>
        <w:tc>
          <w:tcPr>
            <w:tcW w:w="1276" w:type="dxa"/>
            <w:noWrap/>
            <w:hideMark/>
          </w:tcPr>
          <w:p w14:paraId="7B333B1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76F351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202307191251841</w:t>
            </w:r>
          </w:p>
        </w:tc>
      </w:tr>
      <w:tr w:rsidR="006662EC" w:rsidRPr="006662EC" w14:paraId="7B40C8EE" w14:textId="77777777" w:rsidTr="006662EC">
        <w:trPr>
          <w:trHeight w:val="300"/>
        </w:trPr>
        <w:tc>
          <w:tcPr>
            <w:tcW w:w="1403" w:type="dxa"/>
            <w:noWrap/>
            <w:hideMark/>
          </w:tcPr>
          <w:p w14:paraId="59D02D0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821</w:t>
            </w:r>
          </w:p>
        </w:tc>
        <w:tc>
          <w:tcPr>
            <w:tcW w:w="1773" w:type="dxa"/>
            <w:noWrap/>
            <w:hideMark/>
          </w:tcPr>
          <w:p w14:paraId="225D612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73641E8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2F5192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38:15</w:t>
            </w:r>
          </w:p>
        </w:tc>
        <w:tc>
          <w:tcPr>
            <w:tcW w:w="1276" w:type="dxa"/>
            <w:noWrap/>
            <w:hideMark/>
          </w:tcPr>
          <w:p w14:paraId="6FD3F39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135E2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202307191252609</w:t>
            </w:r>
          </w:p>
        </w:tc>
      </w:tr>
      <w:tr w:rsidR="006662EC" w:rsidRPr="006662EC" w14:paraId="54FDEB07" w14:textId="77777777" w:rsidTr="006662EC">
        <w:trPr>
          <w:trHeight w:val="300"/>
        </w:trPr>
        <w:tc>
          <w:tcPr>
            <w:tcW w:w="1403" w:type="dxa"/>
            <w:noWrap/>
            <w:hideMark/>
          </w:tcPr>
          <w:p w14:paraId="7F695BE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144</w:t>
            </w:r>
          </w:p>
        </w:tc>
        <w:tc>
          <w:tcPr>
            <w:tcW w:w="1773" w:type="dxa"/>
            <w:noWrap/>
            <w:hideMark/>
          </w:tcPr>
          <w:p w14:paraId="07F6A5A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1C3E96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828E58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38:15</w:t>
            </w:r>
          </w:p>
        </w:tc>
        <w:tc>
          <w:tcPr>
            <w:tcW w:w="1276" w:type="dxa"/>
            <w:noWrap/>
            <w:hideMark/>
          </w:tcPr>
          <w:p w14:paraId="43F9B62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DCE78D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202307191257217</w:t>
            </w:r>
          </w:p>
        </w:tc>
      </w:tr>
      <w:tr w:rsidR="006662EC" w:rsidRPr="006662EC" w14:paraId="0C40AC45" w14:textId="77777777" w:rsidTr="006662EC">
        <w:trPr>
          <w:trHeight w:val="300"/>
        </w:trPr>
        <w:tc>
          <w:tcPr>
            <w:tcW w:w="1403" w:type="dxa"/>
            <w:noWrap/>
            <w:hideMark/>
          </w:tcPr>
          <w:p w14:paraId="2C2E441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733</w:t>
            </w:r>
          </w:p>
        </w:tc>
        <w:tc>
          <w:tcPr>
            <w:tcW w:w="1773" w:type="dxa"/>
            <w:noWrap/>
            <w:hideMark/>
          </w:tcPr>
          <w:p w14:paraId="05F7B47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0AD358A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8FDD31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38:52</w:t>
            </w:r>
          </w:p>
        </w:tc>
        <w:tc>
          <w:tcPr>
            <w:tcW w:w="1276" w:type="dxa"/>
            <w:noWrap/>
            <w:hideMark/>
          </w:tcPr>
          <w:p w14:paraId="6C97146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AF7B75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202307191267713</w:t>
            </w:r>
          </w:p>
        </w:tc>
      </w:tr>
      <w:tr w:rsidR="006662EC" w:rsidRPr="006662EC" w14:paraId="3DEA8FC6" w14:textId="77777777" w:rsidTr="006662EC">
        <w:trPr>
          <w:trHeight w:val="300"/>
        </w:trPr>
        <w:tc>
          <w:tcPr>
            <w:tcW w:w="1403" w:type="dxa"/>
            <w:noWrap/>
            <w:hideMark/>
          </w:tcPr>
          <w:p w14:paraId="281D80B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321</w:t>
            </w:r>
          </w:p>
        </w:tc>
        <w:tc>
          <w:tcPr>
            <w:tcW w:w="1773" w:type="dxa"/>
            <w:noWrap/>
            <w:hideMark/>
          </w:tcPr>
          <w:p w14:paraId="0EDF1E4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20988B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72E048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39:07</w:t>
            </w:r>
          </w:p>
        </w:tc>
        <w:tc>
          <w:tcPr>
            <w:tcW w:w="1276" w:type="dxa"/>
            <w:noWrap/>
            <w:hideMark/>
          </w:tcPr>
          <w:p w14:paraId="5B6F746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DD134F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202307191269249</w:t>
            </w:r>
          </w:p>
        </w:tc>
      </w:tr>
      <w:tr w:rsidR="006662EC" w:rsidRPr="006662EC" w14:paraId="27CE8110" w14:textId="77777777" w:rsidTr="006662EC">
        <w:trPr>
          <w:trHeight w:val="300"/>
        </w:trPr>
        <w:tc>
          <w:tcPr>
            <w:tcW w:w="1403" w:type="dxa"/>
            <w:noWrap/>
            <w:hideMark/>
          </w:tcPr>
          <w:p w14:paraId="6A9A6BC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120</w:t>
            </w:r>
          </w:p>
        </w:tc>
        <w:tc>
          <w:tcPr>
            <w:tcW w:w="1773" w:type="dxa"/>
            <w:noWrap/>
            <w:hideMark/>
          </w:tcPr>
          <w:p w14:paraId="4126A59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02AC41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5584C5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39:07</w:t>
            </w:r>
          </w:p>
        </w:tc>
        <w:tc>
          <w:tcPr>
            <w:tcW w:w="1276" w:type="dxa"/>
            <w:noWrap/>
            <w:hideMark/>
          </w:tcPr>
          <w:p w14:paraId="47769FB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CD94F9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202307191271809</w:t>
            </w:r>
          </w:p>
        </w:tc>
      </w:tr>
      <w:tr w:rsidR="006662EC" w:rsidRPr="006662EC" w14:paraId="5AF48C2D" w14:textId="77777777" w:rsidTr="006662EC">
        <w:trPr>
          <w:trHeight w:val="300"/>
        </w:trPr>
        <w:tc>
          <w:tcPr>
            <w:tcW w:w="1403" w:type="dxa"/>
            <w:noWrap/>
            <w:hideMark/>
          </w:tcPr>
          <w:p w14:paraId="383A014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24</w:t>
            </w:r>
          </w:p>
        </w:tc>
        <w:tc>
          <w:tcPr>
            <w:tcW w:w="1773" w:type="dxa"/>
            <w:noWrap/>
            <w:hideMark/>
          </w:tcPr>
          <w:p w14:paraId="2450D38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4BD05C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388E8D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41:01</w:t>
            </w:r>
          </w:p>
        </w:tc>
        <w:tc>
          <w:tcPr>
            <w:tcW w:w="1276" w:type="dxa"/>
            <w:noWrap/>
            <w:hideMark/>
          </w:tcPr>
          <w:p w14:paraId="0659D25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EE7BAC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202307191278465</w:t>
            </w:r>
          </w:p>
        </w:tc>
      </w:tr>
      <w:tr w:rsidR="006662EC" w:rsidRPr="006662EC" w14:paraId="300F2E90" w14:textId="77777777" w:rsidTr="006662EC">
        <w:trPr>
          <w:trHeight w:val="300"/>
        </w:trPr>
        <w:tc>
          <w:tcPr>
            <w:tcW w:w="1403" w:type="dxa"/>
            <w:noWrap/>
            <w:hideMark/>
          </w:tcPr>
          <w:p w14:paraId="72B2832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265</w:t>
            </w:r>
          </w:p>
        </w:tc>
        <w:tc>
          <w:tcPr>
            <w:tcW w:w="1773" w:type="dxa"/>
            <w:noWrap/>
            <w:hideMark/>
          </w:tcPr>
          <w:p w14:paraId="455F0D3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6A8BF0D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5A368D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41:01</w:t>
            </w:r>
          </w:p>
        </w:tc>
        <w:tc>
          <w:tcPr>
            <w:tcW w:w="1276" w:type="dxa"/>
            <w:noWrap/>
            <w:hideMark/>
          </w:tcPr>
          <w:p w14:paraId="38F98F7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901AB2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202307191278721</w:t>
            </w:r>
          </w:p>
        </w:tc>
      </w:tr>
      <w:tr w:rsidR="006662EC" w:rsidRPr="006662EC" w14:paraId="52FB7F48" w14:textId="77777777" w:rsidTr="006662EC">
        <w:trPr>
          <w:trHeight w:val="300"/>
        </w:trPr>
        <w:tc>
          <w:tcPr>
            <w:tcW w:w="1403" w:type="dxa"/>
            <w:noWrap/>
            <w:hideMark/>
          </w:tcPr>
          <w:p w14:paraId="517A23C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126</w:t>
            </w:r>
          </w:p>
        </w:tc>
        <w:tc>
          <w:tcPr>
            <w:tcW w:w="1773" w:type="dxa"/>
            <w:noWrap/>
            <w:hideMark/>
          </w:tcPr>
          <w:p w14:paraId="55BB5E7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1024A90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975D75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41:01</w:t>
            </w:r>
          </w:p>
        </w:tc>
        <w:tc>
          <w:tcPr>
            <w:tcW w:w="1276" w:type="dxa"/>
            <w:noWrap/>
            <w:hideMark/>
          </w:tcPr>
          <w:p w14:paraId="68D34EB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D7EC29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202307191278977</w:t>
            </w:r>
          </w:p>
        </w:tc>
      </w:tr>
      <w:tr w:rsidR="006662EC" w:rsidRPr="006662EC" w14:paraId="4F2AB381" w14:textId="77777777" w:rsidTr="006662EC">
        <w:trPr>
          <w:trHeight w:val="300"/>
        </w:trPr>
        <w:tc>
          <w:tcPr>
            <w:tcW w:w="1403" w:type="dxa"/>
            <w:noWrap/>
            <w:hideMark/>
          </w:tcPr>
          <w:p w14:paraId="154ECCF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260</w:t>
            </w:r>
          </w:p>
        </w:tc>
        <w:tc>
          <w:tcPr>
            <w:tcW w:w="1773" w:type="dxa"/>
            <w:noWrap/>
            <w:hideMark/>
          </w:tcPr>
          <w:p w14:paraId="0B1AEBF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22DB255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C3466C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42:10</w:t>
            </w:r>
          </w:p>
        </w:tc>
        <w:tc>
          <w:tcPr>
            <w:tcW w:w="1276" w:type="dxa"/>
            <w:noWrap/>
            <w:hideMark/>
          </w:tcPr>
          <w:p w14:paraId="1158AB6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1B45B9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202307191282817</w:t>
            </w:r>
          </w:p>
        </w:tc>
      </w:tr>
      <w:tr w:rsidR="006662EC" w:rsidRPr="006662EC" w14:paraId="76AEF294" w14:textId="77777777" w:rsidTr="006662EC">
        <w:trPr>
          <w:trHeight w:val="300"/>
        </w:trPr>
        <w:tc>
          <w:tcPr>
            <w:tcW w:w="1403" w:type="dxa"/>
            <w:noWrap/>
            <w:hideMark/>
          </w:tcPr>
          <w:p w14:paraId="34353B2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w:t>
            </w:r>
          </w:p>
        </w:tc>
        <w:tc>
          <w:tcPr>
            <w:tcW w:w="1773" w:type="dxa"/>
            <w:noWrap/>
            <w:hideMark/>
          </w:tcPr>
          <w:p w14:paraId="792BE29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23A1CD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14AC71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42:10</w:t>
            </w:r>
          </w:p>
        </w:tc>
        <w:tc>
          <w:tcPr>
            <w:tcW w:w="1276" w:type="dxa"/>
            <w:noWrap/>
            <w:hideMark/>
          </w:tcPr>
          <w:p w14:paraId="7CC3BC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C1CC49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202307191283073</w:t>
            </w:r>
          </w:p>
        </w:tc>
      </w:tr>
      <w:tr w:rsidR="006662EC" w:rsidRPr="006662EC" w14:paraId="42226F66" w14:textId="77777777" w:rsidTr="006662EC">
        <w:trPr>
          <w:trHeight w:val="300"/>
        </w:trPr>
        <w:tc>
          <w:tcPr>
            <w:tcW w:w="1403" w:type="dxa"/>
            <w:noWrap/>
            <w:hideMark/>
          </w:tcPr>
          <w:p w14:paraId="309CFF3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w:t>
            </w:r>
          </w:p>
        </w:tc>
        <w:tc>
          <w:tcPr>
            <w:tcW w:w="1773" w:type="dxa"/>
            <w:noWrap/>
            <w:hideMark/>
          </w:tcPr>
          <w:p w14:paraId="11F8C18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0F24D6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3477A6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42:10</w:t>
            </w:r>
          </w:p>
        </w:tc>
        <w:tc>
          <w:tcPr>
            <w:tcW w:w="1276" w:type="dxa"/>
            <w:noWrap/>
            <w:hideMark/>
          </w:tcPr>
          <w:p w14:paraId="383058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1C3DD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202307191283329</w:t>
            </w:r>
          </w:p>
        </w:tc>
      </w:tr>
      <w:tr w:rsidR="006662EC" w:rsidRPr="006662EC" w14:paraId="2789B944" w14:textId="77777777" w:rsidTr="006662EC">
        <w:trPr>
          <w:trHeight w:val="300"/>
        </w:trPr>
        <w:tc>
          <w:tcPr>
            <w:tcW w:w="1403" w:type="dxa"/>
            <w:noWrap/>
            <w:hideMark/>
          </w:tcPr>
          <w:p w14:paraId="3E18844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w:t>
            </w:r>
          </w:p>
        </w:tc>
        <w:tc>
          <w:tcPr>
            <w:tcW w:w="1773" w:type="dxa"/>
            <w:noWrap/>
            <w:hideMark/>
          </w:tcPr>
          <w:p w14:paraId="4D978B0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49BD99A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9BD980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42:10</w:t>
            </w:r>
          </w:p>
        </w:tc>
        <w:tc>
          <w:tcPr>
            <w:tcW w:w="1276" w:type="dxa"/>
            <w:noWrap/>
            <w:hideMark/>
          </w:tcPr>
          <w:p w14:paraId="497D38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3ED740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202307191283585</w:t>
            </w:r>
          </w:p>
        </w:tc>
      </w:tr>
      <w:tr w:rsidR="006662EC" w:rsidRPr="006662EC" w14:paraId="1E4CD7F8" w14:textId="77777777" w:rsidTr="006662EC">
        <w:trPr>
          <w:trHeight w:val="300"/>
        </w:trPr>
        <w:tc>
          <w:tcPr>
            <w:tcW w:w="1403" w:type="dxa"/>
            <w:noWrap/>
            <w:hideMark/>
          </w:tcPr>
          <w:p w14:paraId="6995356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w:t>
            </w:r>
          </w:p>
        </w:tc>
        <w:tc>
          <w:tcPr>
            <w:tcW w:w="1773" w:type="dxa"/>
            <w:noWrap/>
            <w:hideMark/>
          </w:tcPr>
          <w:p w14:paraId="1C2F7AA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648038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60EC5F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42:10</w:t>
            </w:r>
          </w:p>
        </w:tc>
        <w:tc>
          <w:tcPr>
            <w:tcW w:w="1276" w:type="dxa"/>
            <w:noWrap/>
            <w:hideMark/>
          </w:tcPr>
          <w:p w14:paraId="1FCC89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4BE945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202307191283841</w:t>
            </w:r>
          </w:p>
        </w:tc>
      </w:tr>
      <w:tr w:rsidR="006662EC" w:rsidRPr="006662EC" w14:paraId="636DAFAF" w14:textId="77777777" w:rsidTr="006662EC">
        <w:trPr>
          <w:trHeight w:val="300"/>
        </w:trPr>
        <w:tc>
          <w:tcPr>
            <w:tcW w:w="1403" w:type="dxa"/>
            <w:noWrap/>
            <w:hideMark/>
          </w:tcPr>
          <w:p w14:paraId="0506183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203</w:t>
            </w:r>
          </w:p>
        </w:tc>
        <w:tc>
          <w:tcPr>
            <w:tcW w:w="1773" w:type="dxa"/>
            <w:noWrap/>
            <w:hideMark/>
          </w:tcPr>
          <w:p w14:paraId="55DAD42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47090F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19F5C0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42:10</w:t>
            </w:r>
          </w:p>
        </w:tc>
        <w:tc>
          <w:tcPr>
            <w:tcW w:w="1276" w:type="dxa"/>
            <w:noWrap/>
            <w:hideMark/>
          </w:tcPr>
          <w:p w14:paraId="199A019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43C96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202307191284097</w:t>
            </w:r>
          </w:p>
        </w:tc>
      </w:tr>
      <w:tr w:rsidR="006662EC" w:rsidRPr="006662EC" w14:paraId="6A0DE448" w14:textId="77777777" w:rsidTr="006662EC">
        <w:trPr>
          <w:trHeight w:val="300"/>
        </w:trPr>
        <w:tc>
          <w:tcPr>
            <w:tcW w:w="1403" w:type="dxa"/>
            <w:noWrap/>
            <w:hideMark/>
          </w:tcPr>
          <w:p w14:paraId="01F9ACF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27</w:t>
            </w:r>
          </w:p>
        </w:tc>
        <w:tc>
          <w:tcPr>
            <w:tcW w:w="1773" w:type="dxa"/>
            <w:noWrap/>
            <w:hideMark/>
          </w:tcPr>
          <w:p w14:paraId="626C16E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51.9</w:t>
            </w:r>
          </w:p>
        </w:tc>
        <w:tc>
          <w:tcPr>
            <w:tcW w:w="1095" w:type="dxa"/>
            <w:noWrap/>
            <w:hideMark/>
          </w:tcPr>
          <w:p w14:paraId="67B8749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A5DA45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42:10</w:t>
            </w:r>
          </w:p>
        </w:tc>
        <w:tc>
          <w:tcPr>
            <w:tcW w:w="1276" w:type="dxa"/>
            <w:noWrap/>
            <w:hideMark/>
          </w:tcPr>
          <w:p w14:paraId="65757AA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6EE966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202307191284353</w:t>
            </w:r>
          </w:p>
        </w:tc>
      </w:tr>
      <w:tr w:rsidR="006662EC" w:rsidRPr="006662EC" w14:paraId="0E676B62" w14:textId="77777777" w:rsidTr="006662EC">
        <w:trPr>
          <w:trHeight w:val="300"/>
        </w:trPr>
        <w:tc>
          <w:tcPr>
            <w:tcW w:w="1403" w:type="dxa"/>
            <w:noWrap/>
            <w:hideMark/>
          </w:tcPr>
          <w:p w14:paraId="31FB94B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87</w:t>
            </w:r>
          </w:p>
        </w:tc>
        <w:tc>
          <w:tcPr>
            <w:tcW w:w="1773" w:type="dxa"/>
            <w:noWrap/>
            <w:hideMark/>
          </w:tcPr>
          <w:p w14:paraId="1B8431C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3976733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02EC93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45:04</w:t>
            </w:r>
          </w:p>
        </w:tc>
        <w:tc>
          <w:tcPr>
            <w:tcW w:w="1276" w:type="dxa"/>
            <w:noWrap/>
            <w:hideMark/>
          </w:tcPr>
          <w:p w14:paraId="6DEB153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E99693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202307191286657</w:t>
            </w:r>
          </w:p>
        </w:tc>
      </w:tr>
      <w:tr w:rsidR="006662EC" w:rsidRPr="006662EC" w14:paraId="70FB2435" w14:textId="77777777" w:rsidTr="006662EC">
        <w:trPr>
          <w:trHeight w:val="300"/>
        </w:trPr>
        <w:tc>
          <w:tcPr>
            <w:tcW w:w="1403" w:type="dxa"/>
            <w:noWrap/>
            <w:hideMark/>
          </w:tcPr>
          <w:p w14:paraId="308F4BD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476</w:t>
            </w:r>
          </w:p>
        </w:tc>
        <w:tc>
          <w:tcPr>
            <w:tcW w:w="1773" w:type="dxa"/>
            <w:noWrap/>
            <w:hideMark/>
          </w:tcPr>
          <w:p w14:paraId="045C7A2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6AC5F85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7D5E05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45:04</w:t>
            </w:r>
          </w:p>
        </w:tc>
        <w:tc>
          <w:tcPr>
            <w:tcW w:w="1276" w:type="dxa"/>
            <w:noWrap/>
            <w:hideMark/>
          </w:tcPr>
          <w:p w14:paraId="730CAB2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80E8B1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202307191286913</w:t>
            </w:r>
          </w:p>
        </w:tc>
      </w:tr>
      <w:tr w:rsidR="006662EC" w:rsidRPr="006662EC" w14:paraId="0A631C57" w14:textId="77777777" w:rsidTr="006662EC">
        <w:trPr>
          <w:trHeight w:val="300"/>
        </w:trPr>
        <w:tc>
          <w:tcPr>
            <w:tcW w:w="1403" w:type="dxa"/>
            <w:noWrap/>
            <w:hideMark/>
          </w:tcPr>
          <w:p w14:paraId="6DA8F53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197</w:t>
            </w:r>
          </w:p>
        </w:tc>
        <w:tc>
          <w:tcPr>
            <w:tcW w:w="1773" w:type="dxa"/>
            <w:noWrap/>
            <w:hideMark/>
          </w:tcPr>
          <w:p w14:paraId="05D3676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1A3234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30C768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45:04</w:t>
            </w:r>
          </w:p>
        </w:tc>
        <w:tc>
          <w:tcPr>
            <w:tcW w:w="1276" w:type="dxa"/>
            <w:noWrap/>
            <w:hideMark/>
          </w:tcPr>
          <w:p w14:paraId="602C517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F3D36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202307191287169</w:t>
            </w:r>
          </w:p>
        </w:tc>
      </w:tr>
      <w:tr w:rsidR="006662EC" w:rsidRPr="006662EC" w14:paraId="6C8A1D11" w14:textId="77777777" w:rsidTr="006662EC">
        <w:trPr>
          <w:trHeight w:val="300"/>
        </w:trPr>
        <w:tc>
          <w:tcPr>
            <w:tcW w:w="1403" w:type="dxa"/>
            <w:noWrap/>
            <w:hideMark/>
          </w:tcPr>
          <w:p w14:paraId="1742E9E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w:t>
            </w:r>
          </w:p>
        </w:tc>
        <w:tc>
          <w:tcPr>
            <w:tcW w:w="1773" w:type="dxa"/>
            <w:noWrap/>
            <w:hideMark/>
          </w:tcPr>
          <w:p w14:paraId="7D143AE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0C239C2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D2AA33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46:05</w:t>
            </w:r>
          </w:p>
        </w:tc>
        <w:tc>
          <w:tcPr>
            <w:tcW w:w="1276" w:type="dxa"/>
            <w:noWrap/>
            <w:hideMark/>
          </w:tcPr>
          <w:p w14:paraId="77C54CE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724096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202307191287937</w:t>
            </w:r>
          </w:p>
        </w:tc>
      </w:tr>
      <w:tr w:rsidR="006662EC" w:rsidRPr="006662EC" w14:paraId="41D4AE41" w14:textId="77777777" w:rsidTr="006662EC">
        <w:trPr>
          <w:trHeight w:val="300"/>
        </w:trPr>
        <w:tc>
          <w:tcPr>
            <w:tcW w:w="1403" w:type="dxa"/>
            <w:noWrap/>
            <w:hideMark/>
          </w:tcPr>
          <w:p w14:paraId="098A152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115A5C4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5293B55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7A17DE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46:10</w:t>
            </w:r>
          </w:p>
        </w:tc>
        <w:tc>
          <w:tcPr>
            <w:tcW w:w="1276" w:type="dxa"/>
            <w:noWrap/>
            <w:hideMark/>
          </w:tcPr>
          <w:p w14:paraId="596743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9A0331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202307191288193</w:t>
            </w:r>
          </w:p>
        </w:tc>
      </w:tr>
      <w:tr w:rsidR="006662EC" w:rsidRPr="006662EC" w14:paraId="57F19F25" w14:textId="77777777" w:rsidTr="006662EC">
        <w:trPr>
          <w:trHeight w:val="300"/>
        </w:trPr>
        <w:tc>
          <w:tcPr>
            <w:tcW w:w="1403" w:type="dxa"/>
            <w:noWrap/>
            <w:hideMark/>
          </w:tcPr>
          <w:p w14:paraId="172DD69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548E5D0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7493F79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B8F179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46:15</w:t>
            </w:r>
          </w:p>
        </w:tc>
        <w:tc>
          <w:tcPr>
            <w:tcW w:w="1276" w:type="dxa"/>
            <w:noWrap/>
            <w:hideMark/>
          </w:tcPr>
          <w:p w14:paraId="6B8959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F3DFBC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202307191288449</w:t>
            </w:r>
          </w:p>
        </w:tc>
      </w:tr>
      <w:tr w:rsidR="006662EC" w:rsidRPr="006662EC" w14:paraId="76218B8D" w14:textId="77777777" w:rsidTr="006662EC">
        <w:trPr>
          <w:trHeight w:val="300"/>
        </w:trPr>
        <w:tc>
          <w:tcPr>
            <w:tcW w:w="1403" w:type="dxa"/>
            <w:noWrap/>
            <w:hideMark/>
          </w:tcPr>
          <w:p w14:paraId="6B7326B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32</w:t>
            </w:r>
          </w:p>
        </w:tc>
        <w:tc>
          <w:tcPr>
            <w:tcW w:w="1773" w:type="dxa"/>
            <w:noWrap/>
            <w:hideMark/>
          </w:tcPr>
          <w:p w14:paraId="3BA0C68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21EDA5C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4FD909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46:20</w:t>
            </w:r>
          </w:p>
        </w:tc>
        <w:tc>
          <w:tcPr>
            <w:tcW w:w="1276" w:type="dxa"/>
            <w:noWrap/>
            <w:hideMark/>
          </w:tcPr>
          <w:p w14:paraId="7EA1E89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465F2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202307191288705</w:t>
            </w:r>
          </w:p>
        </w:tc>
      </w:tr>
      <w:tr w:rsidR="006662EC" w:rsidRPr="006662EC" w14:paraId="0A108AA9" w14:textId="77777777" w:rsidTr="006662EC">
        <w:trPr>
          <w:trHeight w:val="300"/>
        </w:trPr>
        <w:tc>
          <w:tcPr>
            <w:tcW w:w="1403" w:type="dxa"/>
            <w:noWrap/>
            <w:hideMark/>
          </w:tcPr>
          <w:p w14:paraId="7FF3869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w:t>
            </w:r>
          </w:p>
        </w:tc>
        <w:tc>
          <w:tcPr>
            <w:tcW w:w="1773" w:type="dxa"/>
            <w:noWrap/>
            <w:hideMark/>
          </w:tcPr>
          <w:p w14:paraId="3C7E940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5F0206F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BD3236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46:20</w:t>
            </w:r>
          </w:p>
        </w:tc>
        <w:tc>
          <w:tcPr>
            <w:tcW w:w="1276" w:type="dxa"/>
            <w:noWrap/>
            <w:hideMark/>
          </w:tcPr>
          <w:p w14:paraId="1E02EEA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18B5A3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202307191288961</w:t>
            </w:r>
          </w:p>
        </w:tc>
      </w:tr>
      <w:tr w:rsidR="006662EC" w:rsidRPr="006662EC" w14:paraId="39FA1B75" w14:textId="77777777" w:rsidTr="006662EC">
        <w:trPr>
          <w:trHeight w:val="300"/>
        </w:trPr>
        <w:tc>
          <w:tcPr>
            <w:tcW w:w="1403" w:type="dxa"/>
            <w:noWrap/>
            <w:hideMark/>
          </w:tcPr>
          <w:p w14:paraId="37A41BF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46</w:t>
            </w:r>
          </w:p>
        </w:tc>
        <w:tc>
          <w:tcPr>
            <w:tcW w:w="1773" w:type="dxa"/>
            <w:noWrap/>
            <w:hideMark/>
          </w:tcPr>
          <w:p w14:paraId="2DD25AE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79F721C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8D75D1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46:26</w:t>
            </w:r>
          </w:p>
        </w:tc>
        <w:tc>
          <w:tcPr>
            <w:tcW w:w="1276" w:type="dxa"/>
            <w:noWrap/>
            <w:hideMark/>
          </w:tcPr>
          <w:p w14:paraId="191AB24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0369B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202307191289217</w:t>
            </w:r>
          </w:p>
        </w:tc>
      </w:tr>
      <w:tr w:rsidR="006662EC" w:rsidRPr="006662EC" w14:paraId="103D0A8D" w14:textId="77777777" w:rsidTr="006662EC">
        <w:trPr>
          <w:trHeight w:val="300"/>
        </w:trPr>
        <w:tc>
          <w:tcPr>
            <w:tcW w:w="1403" w:type="dxa"/>
            <w:noWrap/>
            <w:hideMark/>
          </w:tcPr>
          <w:p w14:paraId="4AFC29E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28</w:t>
            </w:r>
          </w:p>
        </w:tc>
        <w:tc>
          <w:tcPr>
            <w:tcW w:w="1773" w:type="dxa"/>
            <w:noWrap/>
            <w:hideMark/>
          </w:tcPr>
          <w:p w14:paraId="46E13B7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49B24FC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8ABEE3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46:31</w:t>
            </w:r>
          </w:p>
        </w:tc>
        <w:tc>
          <w:tcPr>
            <w:tcW w:w="1276" w:type="dxa"/>
            <w:noWrap/>
            <w:hideMark/>
          </w:tcPr>
          <w:p w14:paraId="56DFB60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F5663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202307191289473</w:t>
            </w:r>
          </w:p>
        </w:tc>
      </w:tr>
      <w:tr w:rsidR="006662EC" w:rsidRPr="006662EC" w14:paraId="2984A784" w14:textId="77777777" w:rsidTr="006662EC">
        <w:trPr>
          <w:trHeight w:val="300"/>
        </w:trPr>
        <w:tc>
          <w:tcPr>
            <w:tcW w:w="1403" w:type="dxa"/>
            <w:noWrap/>
            <w:hideMark/>
          </w:tcPr>
          <w:p w14:paraId="10CA823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w:t>
            </w:r>
          </w:p>
        </w:tc>
        <w:tc>
          <w:tcPr>
            <w:tcW w:w="1773" w:type="dxa"/>
            <w:noWrap/>
            <w:hideMark/>
          </w:tcPr>
          <w:p w14:paraId="43F32EC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6356999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C4EA45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46:31</w:t>
            </w:r>
          </w:p>
        </w:tc>
        <w:tc>
          <w:tcPr>
            <w:tcW w:w="1276" w:type="dxa"/>
            <w:noWrap/>
            <w:hideMark/>
          </w:tcPr>
          <w:p w14:paraId="4002CA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6258C5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202307191289729</w:t>
            </w:r>
          </w:p>
        </w:tc>
      </w:tr>
      <w:tr w:rsidR="006662EC" w:rsidRPr="006662EC" w14:paraId="163F36CA" w14:textId="77777777" w:rsidTr="006662EC">
        <w:trPr>
          <w:trHeight w:val="300"/>
        </w:trPr>
        <w:tc>
          <w:tcPr>
            <w:tcW w:w="1403" w:type="dxa"/>
            <w:noWrap/>
            <w:hideMark/>
          </w:tcPr>
          <w:p w14:paraId="611B2D3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6AA3AFD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249E934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2856E3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46:36</w:t>
            </w:r>
          </w:p>
        </w:tc>
        <w:tc>
          <w:tcPr>
            <w:tcW w:w="1276" w:type="dxa"/>
            <w:noWrap/>
            <w:hideMark/>
          </w:tcPr>
          <w:p w14:paraId="03E17F1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CD5197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202307191289985</w:t>
            </w:r>
          </w:p>
        </w:tc>
      </w:tr>
      <w:tr w:rsidR="006662EC" w:rsidRPr="006662EC" w14:paraId="53835A68" w14:textId="77777777" w:rsidTr="006662EC">
        <w:trPr>
          <w:trHeight w:val="300"/>
        </w:trPr>
        <w:tc>
          <w:tcPr>
            <w:tcW w:w="1403" w:type="dxa"/>
            <w:noWrap/>
            <w:hideMark/>
          </w:tcPr>
          <w:p w14:paraId="1225925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w:t>
            </w:r>
          </w:p>
        </w:tc>
        <w:tc>
          <w:tcPr>
            <w:tcW w:w="1773" w:type="dxa"/>
            <w:noWrap/>
            <w:hideMark/>
          </w:tcPr>
          <w:p w14:paraId="466CCF5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575B9A2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03641B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46:41</w:t>
            </w:r>
          </w:p>
        </w:tc>
        <w:tc>
          <w:tcPr>
            <w:tcW w:w="1276" w:type="dxa"/>
            <w:noWrap/>
            <w:hideMark/>
          </w:tcPr>
          <w:p w14:paraId="6C84822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282805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202307191290241</w:t>
            </w:r>
          </w:p>
        </w:tc>
      </w:tr>
      <w:tr w:rsidR="006662EC" w:rsidRPr="006662EC" w14:paraId="5BC89D8B" w14:textId="77777777" w:rsidTr="006662EC">
        <w:trPr>
          <w:trHeight w:val="300"/>
        </w:trPr>
        <w:tc>
          <w:tcPr>
            <w:tcW w:w="1403" w:type="dxa"/>
            <w:noWrap/>
            <w:hideMark/>
          </w:tcPr>
          <w:p w14:paraId="713033D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16</w:t>
            </w:r>
          </w:p>
        </w:tc>
        <w:tc>
          <w:tcPr>
            <w:tcW w:w="1773" w:type="dxa"/>
            <w:noWrap/>
            <w:hideMark/>
          </w:tcPr>
          <w:p w14:paraId="6141230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1AE8D9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1E21CD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46:41</w:t>
            </w:r>
          </w:p>
        </w:tc>
        <w:tc>
          <w:tcPr>
            <w:tcW w:w="1276" w:type="dxa"/>
            <w:noWrap/>
            <w:hideMark/>
          </w:tcPr>
          <w:p w14:paraId="0A7993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50BABB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202307191290497</w:t>
            </w:r>
          </w:p>
        </w:tc>
      </w:tr>
      <w:tr w:rsidR="006662EC" w:rsidRPr="006662EC" w14:paraId="76E10629" w14:textId="77777777" w:rsidTr="006662EC">
        <w:trPr>
          <w:trHeight w:val="300"/>
        </w:trPr>
        <w:tc>
          <w:tcPr>
            <w:tcW w:w="1403" w:type="dxa"/>
            <w:noWrap/>
            <w:hideMark/>
          </w:tcPr>
          <w:p w14:paraId="3A50D1B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w:t>
            </w:r>
          </w:p>
        </w:tc>
        <w:tc>
          <w:tcPr>
            <w:tcW w:w="1773" w:type="dxa"/>
            <w:noWrap/>
            <w:hideMark/>
          </w:tcPr>
          <w:p w14:paraId="498A026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4E8A96E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5CC47A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46:46</w:t>
            </w:r>
          </w:p>
        </w:tc>
        <w:tc>
          <w:tcPr>
            <w:tcW w:w="1276" w:type="dxa"/>
            <w:noWrap/>
            <w:hideMark/>
          </w:tcPr>
          <w:p w14:paraId="78E5B7C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FC8D6B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202307191290753</w:t>
            </w:r>
          </w:p>
        </w:tc>
      </w:tr>
      <w:tr w:rsidR="006662EC" w:rsidRPr="006662EC" w14:paraId="142F8AAC" w14:textId="77777777" w:rsidTr="006662EC">
        <w:trPr>
          <w:trHeight w:val="300"/>
        </w:trPr>
        <w:tc>
          <w:tcPr>
            <w:tcW w:w="1403" w:type="dxa"/>
            <w:noWrap/>
            <w:hideMark/>
          </w:tcPr>
          <w:p w14:paraId="31B6462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35</w:t>
            </w:r>
          </w:p>
        </w:tc>
        <w:tc>
          <w:tcPr>
            <w:tcW w:w="1773" w:type="dxa"/>
            <w:noWrap/>
            <w:hideMark/>
          </w:tcPr>
          <w:p w14:paraId="38AD6E4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706C712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B3E03C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46:46</w:t>
            </w:r>
          </w:p>
        </w:tc>
        <w:tc>
          <w:tcPr>
            <w:tcW w:w="1276" w:type="dxa"/>
            <w:noWrap/>
            <w:hideMark/>
          </w:tcPr>
          <w:p w14:paraId="65244A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C5496F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202307191291009</w:t>
            </w:r>
          </w:p>
        </w:tc>
      </w:tr>
      <w:tr w:rsidR="006662EC" w:rsidRPr="006662EC" w14:paraId="29135824" w14:textId="77777777" w:rsidTr="006662EC">
        <w:trPr>
          <w:trHeight w:val="300"/>
        </w:trPr>
        <w:tc>
          <w:tcPr>
            <w:tcW w:w="1403" w:type="dxa"/>
            <w:noWrap/>
            <w:hideMark/>
          </w:tcPr>
          <w:p w14:paraId="7EE7AA4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46</w:t>
            </w:r>
          </w:p>
        </w:tc>
        <w:tc>
          <w:tcPr>
            <w:tcW w:w="1773" w:type="dxa"/>
            <w:noWrap/>
            <w:hideMark/>
          </w:tcPr>
          <w:p w14:paraId="187C055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68E5A0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C402E0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46:52</w:t>
            </w:r>
          </w:p>
        </w:tc>
        <w:tc>
          <w:tcPr>
            <w:tcW w:w="1276" w:type="dxa"/>
            <w:noWrap/>
            <w:hideMark/>
          </w:tcPr>
          <w:p w14:paraId="5531B5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F1C3B1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202307191291265</w:t>
            </w:r>
          </w:p>
        </w:tc>
      </w:tr>
      <w:tr w:rsidR="006662EC" w:rsidRPr="006662EC" w14:paraId="4674BA52" w14:textId="77777777" w:rsidTr="006662EC">
        <w:trPr>
          <w:trHeight w:val="300"/>
        </w:trPr>
        <w:tc>
          <w:tcPr>
            <w:tcW w:w="1403" w:type="dxa"/>
            <w:noWrap/>
            <w:hideMark/>
          </w:tcPr>
          <w:p w14:paraId="662929E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54387D8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1635316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1B562E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46:57</w:t>
            </w:r>
          </w:p>
        </w:tc>
        <w:tc>
          <w:tcPr>
            <w:tcW w:w="1276" w:type="dxa"/>
            <w:noWrap/>
            <w:hideMark/>
          </w:tcPr>
          <w:p w14:paraId="76A04F5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F10E6D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202307191291521</w:t>
            </w:r>
          </w:p>
        </w:tc>
      </w:tr>
      <w:tr w:rsidR="006662EC" w:rsidRPr="006662EC" w14:paraId="7C12396F" w14:textId="77777777" w:rsidTr="006662EC">
        <w:trPr>
          <w:trHeight w:val="300"/>
        </w:trPr>
        <w:tc>
          <w:tcPr>
            <w:tcW w:w="1403" w:type="dxa"/>
            <w:noWrap/>
            <w:hideMark/>
          </w:tcPr>
          <w:p w14:paraId="071CAB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71DE454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77141C9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999B36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47:02</w:t>
            </w:r>
          </w:p>
        </w:tc>
        <w:tc>
          <w:tcPr>
            <w:tcW w:w="1276" w:type="dxa"/>
            <w:noWrap/>
            <w:hideMark/>
          </w:tcPr>
          <w:p w14:paraId="7885766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31D09E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202307191291777</w:t>
            </w:r>
          </w:p>
        </w:tc>
      </w:tr>
      <w:tr w:rsidR="006662EC" w:rsidRPr="006662EC" w14:paraId="6A550D40" w14:textId="77777777" w:rsidTr="006662EC">
        <w:trPr>
          <w:trHeight w:val="300"/>
        </w:trPr>
        <w:tc>
          <w:tcPr>
            <w:tcW w:w="1403" w:type="dxa"/>
            <w:noWrap/>
            <w:hideMark/>
          </w:tcPr>
          <w:p w14:paraId="623258F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408B456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51.88</w:t>
            </w:r>
          </w:p>
        </w:tc>
        <w:tc>
          <w:tcPr>
            <w:tcW w:w="1095" w:type="dxa"/>
            <w:noWrap/>
            <w:hideMark/>
          </w:tcPr>
          <w:p w14:paraId="39F28C8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90630D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47:07</w:t>
            </w:r>
          </w:p>
        </w:tc>
        <w:tc>
          <w:tcPr>
            <w:tcW w:w="1276" w:type="dxa"/>
            <w:noWrap/>
            <w:hideMark/>
          </w:tcPr>
          <w:p w14:paraId="6D8DB1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FD8C6F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202307191292033</w:t>
            </w:r>
          </w:p>
        </w:tc>
      </w:tr>
      <w:tr w:rsidR="006662EC" w:rsidRPr="006662EC" w14:paraId="7358F600" w14:textId="77777777" w:rsidTr="006662EC">
        <w:trPr>
          <w:trHeight w:val="300"/>
        </w:trPr>
        <w:tc>
          <w:tcPr>
            <w:tcW w:w="1403" w:type="dxa"/>
            <w:noWrap/>
            <w:hideMark/>
          </w:tcPr>
          <w:p w14:paraId="5BEA3A4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45</w:t>
            </w:r>
          </w:p>
        </w:tc>
        <w:tc>
          <w:tcPr>
            <w:tcW w:w="1773" w:type="dxa"/>
            <w:noWrap/>
            <w:hideMark/>
          </w:tcPr>
          <w:p w14:paraId="43CA6A1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4754EC5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FFAB1D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47:12</w:t>
            </w:r>
          </w:p>
        </w:tc>
        <w:tc>
          <w:tcPr>
            <w:tcW w:w="1276" w:type="dxa"/>
            <w:noWrap/>
            <w:hideMark/>
          </w:tcPr>
          <w:p w14:paraId="6F85A42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4F8441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202307191293313</w:t>
            </w:r>
          </w:p>
        </w:tc>
      </w:tr>
      <w:tr w:rsidR="006662EC" w:rsidRPr="006662EC" w14:paraId="4573C507" w14:textId="77777777" w:rsidTr="006662EC">
        <w:trPr>
          <w:trHeight w:val="300"/>
        </w:trPr>
        <w:tc>
          <w:tcPr>
            <w:tcW w:w="1403" w:type="dxa"/>
            <w:noWrap/>
            <w:hideMark/>
          </w:tcPr>
          <w:p w14:paraId="36E2618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25C33CF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4E05FAC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671E56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47:18</w:t>
            </w:r>
          </w:p>
        </w:tc>
        <w:tc>
          <w:tcPr>
            <w:tcW w:w="1276" w:type="dxa"/>
            <w:noWrap/>
            <w:hideMark/>
          </w:tcPr>
          <w:p w14:paraId="6A7B779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DA7B26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202307191293825</w:t>
            </w:r>
          </w:p>
        </w:tc>
      </w:tr>
      <w:tr w:rsidR="006662EC" w:rsidRPr="006662EC" w14:paraId="104F745D" w14:textId="77777777" w:rsidTr="006662EC">
        <w:trPr>
          <w:trHeight w:val="300"/>
        </w:trPr>
        <w:tc>
          <w:tcPr>
            <w:tcW w:w="1403" w:type="dxa"/>
            <w:noWrap/>
            <w:hideMark/>
          </w:tcPr>
          <w:p w14:paraId="055A6C7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78FF0F2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6BF53E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A7662F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47:23</w:t>
            </w:r>
          </w:p>
        </w:tc>
        <w:tc>
          <w:tcPr>
            <w:tcW w:w="1276" w:type="dxa"/>
            <w:noWrap/>
            <w:hideMark/>
          </w:tcPr>
          <w:p w14:paraId="6AC03FC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C5B94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202307191294081</w:t>
            </w:r>
          </w:p>
        </w:tc>
      </w:tr>
      <w:tr w:rsidR="006662EC" w:rsidRPr="006662EC" w14:paraId="109B5D6B" w14:textId="77777777" w:rsidTr="006662EC">
        <w:trPr>
          <w:trHeight w:val="300"/>
        </w:trPr>
        <w:tc>
          <w:tcPr>
            <w:tcW w:w="1403" w:type="dxa"/>
            <w:noWrap/>
            <w:hideMark/>
          </w:tcPr>
          <w:p w14:paraId="532FBF5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46</w:t>
            </w:r>
          </w:p>
        </w:tc>
        <w:tc>
          <w:tcPr>
            <w:tcW w:w="1773" w:type="dxa"/>
            <w:noWrap/>
            <w:hideMark/>
          </w:tcPr>
          <w:p w14:paraId="69CB74B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D499F1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C68426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47:29</w:t>
            </w:r>
          </w:p>
        </w:tc>
        <w:tc>
          <w:tcPr>
            <w:tcW w:w="1276" w:type="dxa"/>
            <w:noWrap/>
            <w:hideMark/>
          </w:tcPr>
          <w:p w14:paraId="56C8C44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F1EEDF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202307191294593</w:t>
            </w:r>
          </w:p>
        </w:tc>
      </w:tr>
      <w:tr w:rsidR="006662EC" w:rsidRPr="006662EC" w14:paraId="2CBE86B7" w14:textId="77777777" w:rsidTr="006662EC">
        <w:trPr>
          <w:trHeight w:val="300"/>
        </w:trPr>
        <w:tc>
          <w:tcPr>
            <w:tcW w:w="1403" w:type="dxa"/>
            <w:noWrap/>
            <w:hideMark/>
          </w:tcPr>
          <w:p w14:paraId="335B992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5C0E56D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2D2727E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23213D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47:34</w:t>
            </w:r>
          </w:p>
        </w:tc>
        <w:tc>
          <w:tcPr>
            <w:tcW w:w="1276" w:type="dxa"/>
            <w:noWrap/>
            <w:hideMark/>
          </w:tcPr>
          <w:p w14:paraId="663114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3F6C3B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202307191294849</w:t>
            </w:r>
          </w:p>
        </w:tc>
      </w:tr>
      <w:tr w:rsidR="006662EC" w:rsidRPr="006662EC" w14:paraId="71962BC4" w14:textId="77777777" w:rsidTr="006662EC">
        <w:trPr>
          <w:trHeight w:val="300"/>
        </w:trPr>
        <w:tc>
          <w:tcPr>
            <w:tcW w:w="1403" w:type="dxa"/>
            <w:noWrap/>
            <w:hideMark/>
          </w:tcPr>
          <w:p w14:paraId="2442E86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35DAB40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223926A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58C40F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47:39</w:t>
            </w:r>
          </w:p>
        </w:tc>
        <w:tc>
          <w:tcPr>
            <w:tcW w:w="1276" w:type="dxa"/>
            <w:noWrap/>
            <w:hideMark/>
          </w:tcPr>
          <w:p w14:paraId="70A4FFF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4FCCEC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202307191295105</w:t>
            </w:r>
          </w:p>
        </w:tc>
      </w:tr>
      <w:tr w:rsidR="006662EC" w:rsidRPr="006662EC" w14:paraId="34CA3EEB" w14:textId="77777777" w:rsidTr="006662EC">
        <w:trPr>
          <w:trHeight w:val="300"/>
        </w:trPr>
        <w:tc>
          <w:tcPr>
            <w:tcW w:w="1403" w:type="dxa"/>
            <w:noWrap/>
            <w:hideMark/>
          </w:tcPr>
          <w:p w14:paraId="2919FF3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386</w:t>
            </w:r>
          </w:p>
        </w:tc>
        <w:tc>
          <w:tcPr>
            <w:tcW w:w="1773" w:type="dxa"/>
            <w:noWrap/>
            <w:hideMark/>
          </w:tcPr>
          <w:p w14:paraId="65614C2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0B461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2FCB9A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48:05</w:t>
            </w:r>
          </w:p>
        </w:tc>
        <w:tc>
          <w:tcPr>
            <w:tcW w:w="1276" w:type="dxa"/>
            <w:noWrap/>
            <w:hideMark/>
          </w:tcPr>
          <w:p w14:paraId="346ABB1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D9769F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202307191297153</w:t>
            </w:r>
          </w:p>
        </w:tc>
      </w:tr>
      <w:tr w:rsidR="006662EC" w:rsidRPr="006662EC" w14:paraId="48D312E1" w14:textId="77777777" w:rsidTr="006662EC">
        <w:trPr>
          <w:trHeight w:val="300"/>
        </w:trPr>
        <w:tc>
          <w:tcPr>
            <w:tcW w:w="1403" w:type="dxa"/>
            <w:noWrap/>
            <w:hideMark/>
          </w:tcPr>
          <w:p w14:paraId="4DDC8AC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20C499C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14B7A6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7A45DF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48:35</w:t>
            </w:r>
          </w:p>
        </w:tc>
        <w:tc>
          <w:tcPr>
            <w:tcW w:w="1276" w:type="dxa"/>
            <w:noWrap/>
            <w:hideMark/>
          </w:tcPr>
          <w:p w14:paraId="37B6D48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C04378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202307191297921</w:t>
            </w:r>
          </w:p>
        </w:tc>
      </w:tr>
      <w:tr w:rsidR="006662EC" w:rsidRPr="006662EC" w14:paraId="4DAEFE06" w14:textId="77777777" w:rsidTr="006662EC">
        <w:trPr>
          <w:trHeight w:val="300"/>
        </w:trPr>
        <w:tc>
          <w:tcPr>
            <w:tcW w:w="1403" w:type="dxa"/>
            <w:noWrap/>
            <w:hideMark/>
          </w:tcPr>
          <w:p w14:paraId="64881DA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54E74AD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482E0D0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9B62B2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48:40</w:t>
            </w:r>
          </w:p>
        </w:tc>
        <w:tc>
          <w:tcPr>
            <w:tcW w:w="1276" w:type="dxa"/>
            <w:noWrap/>
            <w:hideMark/>
          </w:tcPr>
          <w:p w14:paraId="4CA2ECD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1657E6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202307191298177</w:t>
            </w:r>
          </w:p>
        </w:tc>
      </w:tr>
      <w:tr w:rsidR="006662EC" w:rsidRPr="006662EC" w14:paraId="01EC6F96" w14:textId="77777777" w:rsidTr="006662EC">
        <w:trPr>
          <w:trHeight w:val="300"/>
        </w:trPr>
        <w:tc>
          <w:tcPr>
            <w:tcW w:w="1403" w:type="dxa"/>
            <w:noWrap/>
            <w:hideMark/>
          </w:tcPr>
          <w:p w14:paraId="4D54066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2B861ED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535A094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021D2B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48:45</w:t>
            </w:r>
          </w:p>
        </w:tc>
        <w:tc>
          <w:tcPr>
            <w:tcW w:w="1276" w:type="dxa"/>
            <w:noWrap/>
            <w:hideMark/>
          </w:tcPr>
          <w:p w14:paraId="6C9D709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EF6822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202307191298433</w:t>
            </w:r>
          </w:p>
        </w:tc>
      </w:tr>
      <w:tr w:rsidR="006662EC" w:rsidRPr="006662EC" w14:paraId="709C52F9" w14:textId="77777777" w:rsidTr="006662EC">
        <w:trPr>
          <w:trHeight w:val="300"/>
        </w:trPr>
        <w:tc>
          <w:tcPr>
            <w:tcW w:w="1403" w:type="dxa"/>
            <w:noWrap/>
            <w:hideMark/>
          </w:tcPr>
          <w:p w14:paraId="6681776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w:t>
            </w:r>
          </w:p>
        </w:tc>
        <w:tc>
          <w:tcPr>
            <w:tcW w:w="1773" w:type="dxa"/>
            <w:noWrap/>
            <w:hideMark/>
          </w:tcPr>
          <w:p w14:paraId="0FCD8C5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5B8D0C9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D28DEC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48:50</w:t>
            </w:r>
          </w:p>
        </w:tc>
        <w:tc>
          <w:tcPr>
            <w:tcW w:w="1276" w:type="dxa"/>
            <w:noWrap/>
            <w:hideMark/>
          </w:tcPr>
          <w:p w14:paraId="33F7AE5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FE934D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202307191298689</w:t>
            </w:r>
          </w:p>
        </w:tc>
      </w:tr>
      <w:tr w:rsidR="006662EC" w:rsidRPr="006662EC" w14:paraId="5686BFD2" w14:textId="77777777" w:rsidTr="006662EC">
        <w:trPr>
          <w:trHeight w:val="300"/>
        </w:trPr>
        <w:tc>
          <w:tcPr>
            <w:tcW w:w="1403" w:type="dxa"/>
            <w:noWrap/>
            <w:hideMark/>
          </w:tcPr>
          <w:p w14:paraId="38280FD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w:t>
            </w:r>
          </w:p>
        </w:tc>
        <w:tc>
          <w:tcPr>
            <w:tcW w:w="1773" w:type="dxa"/>
            <w:noWrap/>
            <w:hideMark/>
          </w:tcPr>
          <w:p w14:paraId="73F5A9C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27E902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C6E15B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48:50</w:t>
            </w:r>
          </w:p>
        </w:tc>
        <w:tc>
          <w:tcPr>
            <w:tcW w:w="1276" w:type="dxa"/>
            <w:noWrap/>
            <w:hideMark/>
          </w:tcPr>
          <w:p w14:paraId="6644FC7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F96C81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202307191298945</w:t>
            </w:r>
          </w:p>
        </w:tc>
      </w:tr>
      <w:tr w:rsidR="006662EC" w:rsidRPr="006662EC" w14:paraId="42DCCA76" w14:textId="77777777" w:rsidTr="006662EC">
        <w:trPr>
          <w:trHeight w:val="300"/>
        </w:trPr>
        <w:tc>
          <w:tcPr>
            <w:tcW w:w="1403" w:type="dxa"/>
            <w:noWrap/>
            <w:hideMark/>
          </w:tcPr>
          <w:p w14:paraId="0A79AE3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791E108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116E12D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6D5BAA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48:55</w:t>
            </w:r>
          </w:p>
        </w:tc>
        <w:tc>
          <w:tcPr>
            <w:tcW w:w="1276" w:type="dxa"/>
            <w:noWrap/>
            <w:hideMark/>
          </w:tcPr>
          <w:p w14:paraId="1066EF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8013F0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202307191299201</w:t>
            </w:r>
          </w:p>
        </w:tc>
      </w:tr>
      <w:tr w:rsidR="006662EC" w:rsidRPr="006662EC" w14:paraId="0B33839E" w14:textId="77777777" w:rsidTr="006662EC">
        <w:trPr>
          <w:trHeight w:val="300"/>
        </w:trPr>
        <w:tc>
          <w:tcPr>
            <w:tcW w:w="1403" w:type="dxa"/>
            <w:noWrap/>
            <w:hideMark/>
          </w:tcPr>
          <w:p w14:paraId="2B4FEA8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33E633A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2159A23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6B098B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49:00</w:t>
            </w:r>
          </w:p>
        </w:tc>
        <w:tc>
          <w:tcPr>
            <w:tcW w:w="1276" w:type="dxa"/>
            <w:noWrap/>
            <w:hideMark/>
          </w:tcPr>
          <w:p w14:paraId="3FE010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1EEA4C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202307191299457</w:t>
            </w:r>
          </w:p>
        </w:tc>
      </w:tr>
      <w:tr w:rsidR="006662EC" w:rsidRPr="006662EC" w14:paraId="31FA2B69" w14:textId="77777777" w:rsidTr="006662EC">
        <w:trPr>
          <w:trHeight w:val="300"/>
        </w:trPr>
        <w:tc>
          <w:tcPr>
            <w:tcW w:w="1403" w:type="dxa"/>
            <w:noWrap/>
            <w:hideMark/>
          </w:tcPr>
          <w:p w14:paraId="524CEF6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531</w:t>
            </w:r>
          </w:p>
        </w:tc>
        <w:tc>
          <w:tcPr>
            <w:tcW w:w="1773" w:type="dxa"/>
            <w:noWrap/>
            <w:hideMark/>
          </w:tcPr>
          <w:p w14:paraId="6C894CA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6A4ECE1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C45AC0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49:50</w:t>
            </w:r>
          </w:p>
        </w:tc>
        <w:tc>
          <w:tcPr>
            <w:tcW w:w="1276" w:type="dxa"/>
            <w:noWrap/>
            <w:hideMark/>
          </w:tcPr>
          <w:p w14:paraId="47E6BBE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9C2671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202307191304065</w:t>
            </w:r>
          </w:p>
        </w:tc>
      </w:tr>
      <w:tr w:rsidR="006662EC" w:rsidRPr="006662EC" w14:paraId="5816CEB3" w14:textId="77777777" w:rsidTr="006662EC">
        <w:trPr>
          <w:trHeight w:val="300"/>
        </w:trPr>
        <w:tc>
          <w:tcPr>
            <w:tcW w:w="1403" w:type="dxa"/>
            <w:noWrap/>
            <w:hideMark/>
          </w:tcPr>
          <w:p w14:paraId="6560226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278</w:t>
            </w:r>
          </w:p>
        </w:tc>
        <w:tc>
          <w:tcPr>
            <w:tcW w:w="1773" w:type="dxa"/>
            <w:noWrap/>
            <w:hideMark/>
          </w:tcPr>
          <w:p w14:paraId="3414994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15499D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439723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49:50</w:t>
            </w:r>
          </w:p>
        </w:tc>
        <w:tc>
          <w:tcPr>
            <w:tcW w:w="1276" w:type="dxa"/>
            <w:noWrap/>
            <w:hideMark/>
          </w:tcPr>
          <w:p w14:paraId="6AE050E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A8D418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202307191304321</w:t>
            </w:r>
          </w:p>
        </w:tc>
      </w:tr>
      <w:tr w:rsidR="006662EC" w:rsidRPr="006662EC" w14:paraId="0BC22B57" w14:textId="77777777" w:rsidTr="006662EC">
        <w:trPr>
          <w:trHeight w:val="300"/>
        </w:trPr>
        <w:tc>
          <w:tcPr>
            <w:tcW w:w="1403" w:type="dxa"/>
            <w:noWrap/>
            <w:hideMark/>
          </w:tcPr>
          <w:p w14:paraId="7E0484E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908</w:t>
            </w:r>
          </w:p>
        </w:tc>
        <w:tc>
          <w:tcPr>
            <w:tcW w:w="1773" w:type="dxa"/>
            <w:noWrap/>
            <w:hideMark/>
          </w:tcPr>
          <w:p w14:paraId="0E6AECD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w:t>
            </w:r>
          </w:p>
        </w:tc>
        <w:tc>
          <w:tcPr>
            <w:tcW w:w="1095" w:type="dxa"/>
            <w:noWrap/>
            <w:hideMark/>
          </w:tcPr>
          <w:p w14:paraId="370C5E4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08A8F4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50:05</w:t>
            </w:r>
          </w:p>
        </w:tc>
        <w:tc>
          <w:tcPr>
            <w:tcW w:w="1276" w:type="dxa"/>
            <w:noWrap/>
            <w:hideMark/>
          </w:tcPr>
          <w:p w14:paraId="0EA798C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E9D834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202307191305601</w:t>
            </w:r>
          </w:p>
        </w:tc>
      </w:tr>
      <w:tr w:rsidR="006662EC" w:rsidRPr="006662EC" w14:paraId="5313D899" w14:textId="77777777" w:rsidTr="006662EC">
        <w:trPr>
          <w:trHeight w:val="300"/>
        </w:trPr>
        <w:tc>
          <w:tcPr>
            <w:tcW w:w="1403" w:type="dxa"/>
            <w:noWrap/>
            <w:hideMark/>
          </w:tcPr>
          <w:p w14:paraId="3305555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w:t>
            </w:r>
          </w:p>
        </w:tc>
        <w:tc>
          <w:tcPr>
            <w:tcW w:w="1773" w:type="dxa"/>
            <w:noWrap/>
            <w:hideMark/>
          </w:tcPr>
          <w:p w14:paraId="6EA7AEF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31EF203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DB33DD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50:27</w:t>
            </w:r>
          </w:p>
        </w:tc>
        <w:tc>
          <w:tcPr>
            <w:tcW w:w="1276" w:type="dxa"/>
            <w:noWrap/>
            <w:hideMark/>
          </w:tcPr>
          <w:p w14:paraId="2058178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E8A84C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202307191310977</w:t>
            </w:r>
          </w:p>
        </w:tc>
      </w:tr>
      <w:tr w:rsidR="006662EC" w:rsidRPr="006662EC" w14:paraId="3AFBFFF9" w14:textId="77777777" w:rsidTr="006662EC">
        <w:trPr>
          <w:trHeight w:val="300"/>
        </w:trPr>
        <w:tc>
          <w:tcPr>
            <w:tcW w:w="1403" w:type="dxa"/>
            <w:noWrap/>
            <w:hideMark/>
          </w:tcPr>
          <w:p w14:paraId="3B69426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w:t>
            </w:r>
          </w:p>
        </w:tc>
        <w:tc>
          <w:tcPr>
            <w:tcW w:w="1773" w:type="dxa"/>
            <w:noWrap/>
            <w:hideMark/>
          </w:tcPr>
          <w:p w14:paraId="5025DEB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57DEA04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2B860D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50:27</w:t>
            </w:r>
          </w:p>
        </w:tc>
        <w:tc>
          <w:tcPr>
            <w:tcW w:w="1276" w:type="dxa"/>
            <w:noWrap/>
            <w:hideMark/>
          </w:tcPr>
          <w:p w14:paraId="466730A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FC1703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202307191311233</w:t>
            </w:r>
          </w:p>
        </w:tc>
      </w:tr>
      <w:tr w:rsidR="006662EC" w:rsidRPr="006662EC" w14:paraId="1B592D70" w14:textId="77777777" w:rsidTr="006662EC">
        <w:trPr>
          <w:trHeight w:val="300"/>
        </w:trPr>
        <w:tc>
          <w:tcPr>
            <w:tcW w:w="1403" w:type="dxa"/>
            <w:noWrap/>
            <w:hideMark/>
          </w:tcPr>
          <w:p w14:paraId="7097BA4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68</w:t>
            </w:r>
          </w:p>
        </w:tc>
        <w:tc>
          <w:tcPr>
            <w:tcW w:w="1773" w:type="dxa"/>
            <w:noWrap/>
            <w:hideMark/>
          </w:tcPr>
          <w:p w14:paraId="07D18F2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0D6CC95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1740A9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50:27</w:t>
            </w:r>
          </w:p>
        </w:tc>
        <w:tc>
          <w:tcPr>
            <w:tcW w:w="1276" w:type="dxa"/>
            <w:noWrap/>
            <w:hideMark/>
          </w:tcPr>
          <w:p w14:paraId="7BC6CE0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4DA722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202307191311489</w:t>
            </w:r>
          </w:p>
        </w:tc>
      </w:tr>
      <w:tr w:rsidR="006662EC" w:rsidRPr="006662EC" w14:paraId="154BA640" w14:textId="77777777" w:rsidTr="006662EC">
        <w:trPr>
          <w:trHeight w:val="300"/>
        </w:trPr>
        <w:tc>
          <w:tcPr>
            <w:tcW w:w="1403" w:type="dxa"/>
            <w:noWrap/>
            <w:hideMark/>
          </w:tcPr>
          <w:p w14:paraId="4730E62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265</w:t>
            </w:r>
          </w:p>
        </w:tc>
        <w:tc>
          <w:tcPr>
            <w:tcW w:w="1773" w:type="dxa"/>
            <w:noWrap/>
            <w:hideMark/>
          </w:tcPr>
          <w:p w14:paraId="39FB009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6D51D20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6F3537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51:07</w:t>
            </w:r>
          </w:p>
        </w:tc>
        <w:tc>
          <w:tcPr>
            <w:tcW w:w="1276" w:type="dxa"/>
            <w:noWrap/>
            <w:hideMark/>
          </w:tcPr>
          <w:p w14:paraId="6FD534D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158589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202307191313537</w:t>
            </w:r>
          </w:p>
        </w:tc>
      </w:tr>
      <w:tr w:rsidR="006662EC" w:rsidRPr="006662EC" w14:paraId="64ECA8FE" w14:textId="77777777" w:rsidTr="006662EC">
        <w:trPr>
          <w:trHeight w:val="300"/>
        </w:trPr>
        <w:tc>
          <w:tcPr>
            <w:tcW w:w="1403" w:type="dxa"/>
            <w:noWrap/>
            <w:hideMark/>
          </w:tcPr>
          <w:p w14:paraId="12358F5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101</w:t>
            </w:r>
          </w:p>
        </w:tc>
        <w:tc>
          <w:tcPr>
            <w:tcW w:w="1773" w:type="dxa"/>
            <w:noWrap/>
            <w:hideMark/>
          </w:tcPr>
          <w:p w14:paraId="2BC9996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700F149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D955DE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51:07</w:t>
            </w:r>
          </w:p>
        </w:tc>
        <w:tc>
          <w:tcPr>
            <w:tcW w:w="1276" w:type="dxa"/>
            <w:noWrap/>
            <w:hideMark/>
          </w:tcPr>
          <w:p w14:paraId="363FAB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3A325C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202307191313793</w:t>
            </w:r>
          </w:p>
        </w:tc>
      </w:tr>
      <w:tr w:rsidR="006662EC" w:rsidRPr="006662EC" w14:paraId="57781063" w14:textId="77777777" w:rsidTr="006662EC">
        <w:trPr>
          <w:trHeight w:val="300"/>
        </w:trPr>
        <w:tc>
          <w:tcPr>
            <w:tcW w:w="1403" w:type="dxa"/>
            <w:noWrap/>
            <w:hideMark/>
          </w:tcPr>
          <w:p w14:paraId="661BFB7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w:t>
            </w:r>
          </w:p>
        </w:tc>
        <w:tc>
          <w:tcPr>
            <w:tcW w:w="1773" w:type="dxa"/>
            <w:noWrap/>
            <w:hideMark/>
          </w:tcPr>
          <w:p w14:paraId="5A8B640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3089C2F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009C78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51:07</w:t>
            </w:r>
          </w:p>
        </w:tc>
        <w:tc>
          <w:tcPr>
            <w:tcW w:w="1276" w:type="dxa"/>
            <w:noWrap/>
            <w:hideMark/>
          </w:tcPr>
          <w:p w14:paraId="0237CC8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1AD112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202307191314049</w:t>
            </w:r>
          </w:p>
        </w:tc>
      </w:tr>
      <w:tr w:rsidR="006662EC" w:rsidRPr="006662EC" w14:paraId="2AD3AA51" w14:textId="77777777" w:rsidTr="006662EC">
        <w:trPr>
          <w:trHeight w:val="300"/>
        </w:trPr>
        <w:tc>
          <w:tcPr>
            <w:tcW w:w="1403" w:type="dxa"/>
            <w:noWrap/>
            <w:hideMark/>
          </w:tcPr>
          <w:p w14:paraId="3419832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18</w:t>
            </w:r>
          </w:p>
        </w:tc>
        <w:tc>
          <w:tcPr>
            <w:tcW w:w="1773" w:type="dxa"/>
            <w:noWrap/>
            <w:hideMark/>
          </w:tcPr>
          <w:p w14:paraId="51CA2DB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544798B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9B9C3B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51:07</w:t>
            </w:r>
          </w:p>
        </w:tc>
        <w:tc>
          <w:tcPr>
            <w:tcW w:w="1276" w:type="dxa"/>
            <w:noWrap/>
            <w:hideMark/>
          </w:tcPr>
          <w:p w14:paraId="469763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8D0518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202307191314305</w:t>
            </w:r>
          </w:p>
        </w:tc>
      </w:tr>
      <w:tr w:rsidR="006662EC" w:rsidRPr="006662EC" w14:paraId="054C170D" w14:textId="77777777" w:rsidTr="006662EC">
        <w:trPr>
          <w:trHeight w:val="300"/>
        </w:trPr>
        <w:tc>
          <w:tcPr>
            <w:tcW w:w="1403" w:type="dxa"/>
            <w:noWrap/>
            <w:hideMark/>
          </w:tcPr>
          <w:p w14:paraId="1539A0D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94</w:t>
            </w:r>
          </w:p>
        </w:tc>
        <w:tc>
          <w:tcPr>
            <w:tcW w:w="1773" w:type="dxa"/>
            <w:noWrap/>
            <w:hideMark/>
          </w:tcPr>
          <w:p w14:paraId="5EDC59E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4670FDA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7BFE59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51:07</w:t>
            </w:r>
          </w:p>
        </w:tc>
        <w:tc>
          <w:tcPr>
            <w:tcW w:w="1276" w:type="dxa"/>
            <w:noWrap/>
            <w:hideMark/>
          </w:tcPr>
          <w:p w14:paraId="17D8416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E51DB0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202307191314561</w:t>
            </w:r>
          </w:p>
        </w:tc>
      </w:tr>
      <w:tr w:rsidR="006662EC" w:rsidRPr="006662EC" w14:paraId="1E579E43" w14:textId="77777777" w:rsidTr="006662EC">
        <w:trPr>
          <w:trHeight w:val="300"/>
        </w:trPr>
        <w:tc>
          <w:tcPr>
            <w:tcW w:w="1403" w:type="dxa"/>
            <w:noWrap/>
            <w:hideMark/>
          </w:tcPr>
          <w:p w14:paraId="531D051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w:t>
            </w:r>
          </w:p>
        </w:tc>
        <w:tc>
          <w:tcPr>
            <w:tcW w:w="1773" w:type="dxa"/>
            <w:noWrap/>
            <w:hideMark/>
          </w:tcPr>
          <w:p w14:paraId="1B594C7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4BD7A73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B37642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51:37</w:t>
            </w:r>
          </w:p>
        </w:tc>
        <w:tc>
          <w:tcPr>
            <w:tcW w:w="1276" w:type="dxa"/>
            <w:noWrap/>
            <w:hideMark/>
          </w:tcPr>
          <w:p w14:paraId="07098D8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4871C5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202307191315329</w:t>
            </w:r>
          </w:p>
        </w:tc>
      </w:tr>
      <w:tr w:rsidR="006662EC" w:rsidRPr="006662EC" w14:paraId="0A8E1732" w14:textId="77777777" w:rsidTr="006662EC">
        <w:trPr>
          <w:trHeight w:val="300"/>
        </w:trPr>
        <w:tc>
          <w:tcPr>
            <w:tcW w:w="1403" w:type="dxa"/>
            <w:noWrap/>
            <w:hideMark/>
          </w:tcPr>
          <w:p w14:paraId="225F239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w:t>
            </w:r>
          </w:p>
        </w:tc>
        <w:tc>
          <w:tcPr>
            <w:tcW w:w="1773" w:type="dxa"/>
            <w:noWrap/>
            <w:hideMark/>
          </w:tcPr>
          <w:p w14:paraId="36E53AF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1314BB4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D62461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51:37</w:t>
            </w:r>
          </w:p>
        </w:tc>
        <w:tc>
          <w:tcPr>
            <w:tcW w:w="1276" w:type="dxa"/>
            <w:noWrap/>
            <w:hideMark/>
          </w:tcPr>
          <w:p w14:paraId="5E271D3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D98D0C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202307191315585</w:t>
            </w:r>
          </w:p>
        </w:tc>
      </w:tr>
      <w:tr w:rsidR="006662EC" w:rsidRPr="006662EC" w14:paraId="6E894AC1" w14:textId="77777777" w:rsidTr="006662EC">
        <w:trPr>
          <w:trHeight w:val="300"/>
        </w:trPr>
        <w:tc>
          <w:tcPr>
            <w:tcW w:w="1403" w:type="dxa"/>
            <w:noWrap/>
            <w:hideMark/>
          </w:tcPr>
          <w:p w14:paraId="081C95C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127</w:t>
            </w:r>
          </w:p>
        </w:tc>
        <w:tc>
          <w:tcPr>
            <w:tcW w:w="1773" w:type="dxa"/>
            <w:noWrap/>
            <w:hideMark/>
          </w:tcPr>
          <w:p w14:paraId="4BAAF17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77FE844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A26538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51:38</w:t>
            </w:r>
          </w:p>
        </w:tc>
        <w:tc>
          <w:tcPr>
            <w:tcW w:w="1276" w:type="dxa"/>
            <w:noWrap/>
            <w:hideMark/>
          </w:tcPr>
          <w:p w14:paraId="2B5FBFC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34C3B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202307191315841</w:t>
            </w:r>
          </w:p>
        </w:tc>
      </w:tr>
      <w:tr w:rsidR="006662EC" w:rsidRPr="006662EC" w14:paraId="1D43AF88" w14:textId="77777777" w:rsidTr="006662EC">
        <w:trPr>
          <w:trHeight w:val="300"/>
        </w:trPr>
        <w:tc>
          <w:tcPr>
            <w:tcW w:w="1403" w:type="dxa"/>
            <w:noWrap/>
            <w:hideMark/>
          </w:tcPr>
          <w:p w14:paraId="2405C5C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63</w:t>
            </w:r>
          </w:p>
        </w:tc>
        <w:tc>
          <w:tcPr>
            <w:tcW w:w="1773" w:type="dxa"/>
            <w:noWrap/>
            <w:hideMark/>
          </w:tcPr>
          <w:p w14:paraId="0C8119E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4FCC0F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2873DF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51:38</w:t>
            </w:r>
          </w:p>
        </w:tc>
        <w:tc>
          <w:tcPr>
            <w:tcW w:w="1276" w:type="dxa"/>
            <w:noWrap/>
            <w:hideMark/>
          </w:tcPr>
          <w:p w14:paraId="7960BD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F647E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202307191316097</w:t>
            </w:r>
          </w:p>
        </w:tc>
      </w:tr>
      <w:tr w:rsidR="006662EC" w:rsidRPr="006662EC" w14:paraId="4488581B" w14:textId="77777777" w:rsidTr="006662EC">
        <w:trPr>
          <w:trHeight w:val="300"/>
        </w:trPr>
        <w:tc>
          <w:tcPr>
            <w:tcW w:w="1403" w:type="dxa"/>
            <w:noWrap/>
            <w:hideMark/>
          </w:tcPr>
          <w:p w14:paraId="48B1B7D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43</w:t>
            </w:r>
          </w:p>
        </w:tc>
        <w:tc>
          <w:tcPr>
            <w:tcW w:w="1773" w:type="dxa"/>
            <w:noWrap/>
            <w:hideMark/>
          </w:tcPr>
          <w:p w14:paraId="64E69F3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7E77520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292CE3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52:21</w:t>
            </w:r>
          </w:p>
        </w:tc>
        <w:tc>
          <w:tcPr>
            <w:tcW w:w="1276" w:type="dxa"/>
            <w:noWrap/>
            <w:hideMark/>
          </w:tcPr>
          <w:p w14:paraId="14FD7DE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BD2E42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202307191317633</w:t>
            </w:r>
          </w:p>
        </w:tc>
      </w:tr>
      <w:tr w:rsidR="006662EC" w:rsidRPr="006662EC" w14:paraId="461AD607" w14:textId="77777777" w:rsidTr="006662EC">
        <w:trPr>
          <w:trHeight w:val="300"/>
        </w:trPr>
        <w:tc>
          <w:tcPr>
            <w:tcW w:w="1403" w:type="dxa"/>
            <w:noWrap/>
            <w:hideMark/>
          </w:tcPr>
          <w:p w14:paraId="3DA8E1C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25</w:t>
            </w:r>
          </w:p>
        </w:tc>
        <w:tc>
          <w:tcPr>
            <w:tcW w:w="1773" w:type="dxa"/>
            <w:noWrap/>
            <w:hideMark/>
          </w:tcPr>
          <w:p w14:paraId="12EA13D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908E23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4DA7AF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52:21</w:t>
            </w:r>
          </w:p>
        </w:tc>
        <w:tc>
          <w:tcPr>
            <w:tcW w:w="1276" w:type="dxa"/>
            <w:noWrap/>
            <w:hideMark/>
          </w:tcPr>
          <w:p w14:paraId="6CAD528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0436F8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202307191317889</w:t>
            </w:r>
          </w:p>
        </w:tc>
      </w:tr>
      <w:tr w:rsidR="006662EC" w:rsidRPr="006662EC" w14:paraId="259D6258" w14:textId="77777777" w:rsidTr="006662EC">
        <w:trPr>
          <w:trHeight w:val="300"/>
        </w:trPr>
        <w:tc>
          <w:tcPr>
            <w:tcW w:w="1403" w:type="dxa"/>
            <w:noWrap/>
            <w:hideMark/>
          </w:tcPr>
          <w:p w14:paraId="0E919CA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0334029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7D545D1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883BCA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52:21</w:t>
            </w:r>
          </w:p>
        </w:tc>
        <w:tc>
          <w:tcPr>
            <w:tcW w:w="1276" w:type="dxa"/>
            <w:noWrap/>
            <w:hideMark/>
          </w:tcPr>
          <w:p w14:paraId="60E860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DD2A8A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202307191318145</w:t>
            </w:r>
          </w:p>
        </w:tc>
      </w:tr>
      <w:tr w:rsidR="006662EC" w:rsidRPr="006662EC" w14:paraId="301FB30A" w14:textId="77777777" w:rsidTr="006662EC">
        <w:trPr>
          <w:trHeight w:val="300"/>
        </w:trPr>
        <w:tc>
          <w:tcPr>
            <w:tcW w:w="1403" w:type="dxa"/>
            <w:noWrap/>
            <w:hideMark/>
          </w:tcPr>
          <w:p w14:paraId="21D2829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23E9A72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55BEBFD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1D25CD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52:21</w:t>
            </w:r>
          </w:p>
        </w:tc>
        <w:tc>
          <w:tcPr>
            <w:tcW w:w="1276" w:type="dxa"/>
            <w:noWrap/>
            <w:hideMark/>
          </w:tcPr>
          <w:p w14:paraId="4E3FA33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A65D81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202307191318401</w:t>
            </w:r>
          </w:p>
        </w:tc>
      </w:tr>
      <w:tr w:rsidR="006662EC" w:rsidRPr="006662EC" w14:paraId="063A846E" w14:textId="77777777" w:rsidTr="006662EC">
        <w:trPr>
          <w:trHeight w:val="300"/>
        </w:trPr>
        <w:tc>
          <w:tcPr>
            <w:tcW w:w="1403" w:type="dxa"/>
            <w:noWrap/>
            <w:hideMark/>
          </w:tcPr>
          <w:p w14:paraId="4B24419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58</w:t>
            </w:r>
          </w:p>
        </w:tc>
        <w:tc>
          <w:tcPr>
            <w:tcW w:w="1773" w:type="dxa"/>
            <w:noWrap/>
            <w:hideMark/>
          </w:tcPr>
          <w:p w14:paraId="48F588E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0E9235E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A2B926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52:21</w:t>
            </w:r>
          </w:p>
        </w:tc>
        <w:tc>
          <w:tcPr>
            <w:tcW w:w="1276" w:type="dxa"/>
            <w:noWrap/>
            <w:hideMark/>
          </w:tcPr>
          <w:p w14:paraId="149D247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B8C739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202307191318657</w:t>
            </w:r>
          </w:p>
        </w:tc>
      </w:tr>
      <w:tr w:rsidR="006662EC" w:rsidRPr="006662EC" w14:paraId="577AFB67" w14:textId="77777777" w:rsidTr="006662EC">
        <w:trPr>
          <w:trHeight w:val="300"/>
        </w:trPr>
        <w:tc>
          <w:tcPr>
            <w:tcW w:w="1403" w:type="dxa"/>
            <w:noWrap/>
            <w:hideMark/>
          </w:tcPr>
          <w:p w14:paraId="0DF7221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44</w:t>
            </w:r>
          </w:p>
        </w:tc>
        <w:tc>
          <w:tcPr>
            <w:tcW w:w="1773" w:type="dxa"/>
            <w:noWrap/>
            <w:hideMark/>
          </w:tcPr>
          <w:p w14:paraId="5CE393B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21A59DC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9A2C92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54:33</w:t>
            </w:r>
          </w:p>
        </w:tc>
        <w:tc>
          <w:tcPr>
            <w:tcW w:w="1276" w:type="dxa"/>
            <w:noWrap/>
            <w:hideMark/>
          </w:tcPr>
          <w:p w14:paraId="250B287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81D4F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202307191319681</w:t>
            </w:r>
          </w:p>
        </w:tc>
      </w:tr>
      <w:tr w:rsidR="006662EC" w:rsidRPr="006662EC" w14:paraId="5F0CB06C" w14:textId="77777777" w:rsidTr="006662EC">
        <w:trPr>
          <w:trHeight w:val="300"/>
        </w:trPr>
        <w:tc>
          <w:tcPr>
            <w:tcW w:w="1403" w:type="dxa"/>
            <w:noWrap/>
            <w:hideMark/>
          </w:tcPr>
          <w:p w14:paraId="240B7CF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265</w:t>
            </w:r>
          </w:p>
        </w:tc>
        <w:tc>
          <w:tcPr>
            <w:tcW w:w="1773" w:type="dxa"/>
            <w:noWrap/>
            <w:hideMark/>
          </w:tcPr>
          <w:p w14:paraId="67C6658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4130C1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687E1A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54:33</w:t>
            </w:r>
          </w:p>
        </w:tc>
        <w:tc>
          <w:tcPr>
            <w:tcW w:w="1276" w:type="dxa"/>
            <w:noWrap/>
            <w:hideMark/>
          </w:tcPr>
          <w:p w14:paraId="25E90AD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851393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202307191319937</w:t>
            </w:r>
          </w:p>
        </w:tc>
      </w:tr>
      <w:tr w:rsidR="006662EC" w:rsidRPr="006662EC" w14:paraId="03FCC6C8" w14:textId="77777777" w:rsidTr="006662EC">
        <w:trPr>
          <w:trHeight w:val="300"/>
        </w:trPr>
        <w:tc>
          <w:tcPr>
            <w:tcW w:w="1403" w:type="dxa"/>
            <w:noWrap/>
            <w:hideMark/>
          </w:tcPr>
          <w:p w14:paraId="04D8F6F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385</w:t>
            </w:r>
          </w:p>
        </w:tc>
        <w:tc>
          <w:tcPr>
            <w:tcW w:w="1773" w:type="dxa"/>
            <w:noWrap/>
            <w:hideMark/>
          </w:tcPr>
          <w:p w14:paraId="1287A3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788C8E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3512B4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54:33</w:t>
            </w:r>
          </w:p>
        </w:tc>
        <w:tc>
          <w:tcPr>
            <w:tcW w:w="1276" w:type="dxa"/>
            <w:noWrap/>
            <w:hideMark/>
          </w:tcPr>
          <w:p w14:paraId="1BF6BDE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3DF2E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202307191320193</w:t>
            </w:r>
          </w:p>
        </w:tc>
      </w:tr>
      <w:tr w:rsidR="006662EC" w:rsidRPr="006662EC" w14:paraId="2C6F5EDD" w14:textId="77777777" w:rsidTr="006662EC">
        <w:trPr>
          <w:trHeight w:val="300"/>
        </w:trPr>
        <w:tc>
          <w:tcPr>
            <w:tcW w:w="1403" w:type="dxa"/>
            <w:noWrap/>
            <w:hideMark/>
          </w:tcPr>
          <w:p w14:paraId="13628F1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405</w:t>
            </w:r>
          </w:p>
        </w:tc>
        <w:tc>
          <w:tcPr>
            <w:tcW w:w="1773" w:type="dxa"/>
            <w:noWrap/>
            <w:hideMark/>
          </w:tcPr>
          <w:p w14:paraId="47194F0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30F9DDA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CB8C07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55:03</w:t>
            </w:r>
          </w:p>
        </w:tc>
        <w:tc>
          <w:tcPr>
            <w:tcW w:w="1276" w:type="dxa"/>
            <w:noWrap/>
            <w:hideMark/>
          </w:tcPr>
          <w:p w14:paraId="56BC27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B3933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202307191327105</w:t>
            </w:r>
          </w:p>
        </w:tc>
      </w:tr>
      <w:tr w:rsidR="006662EC" w:rsidRPr="006662EC" w14:paraId="2AF6448C" w14:textId="77777777" w:rsidTr="006662EC">
        <w:trPr>
          <w:trHeight w:val="300"/>
        </w:trPr>
        <w:tc>
          <w:tcPr>
            <w:tcW w:w="1403" w:type="dxa"/>
            <w:noWrap/>
            <w:hideMark/>
          </w:tcPr>
          <w:p w14:paraId="4797048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223</w:t>
            </w:r>
          </w:p>
        </w:tc>
        <w:tc>
          <w:tcPr>
            <w:tcW w:w="1773" w:type="dxa"/>
            <w:noWrap/>
            <w:hideMark/>
          </w:tcPr>
          <w:p w14:paraId="07946F8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64875D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816ACE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55:03</w:t>
            </w:r>
          </w:p>
        </w:tc>
        <w:tc>
          <w:tcPr>
            <w:tcW w:w="1276" w:type="dxa"/>
            <w:noWrap/>
            <w:hideMark/>
          </w:tcPr>
          <w:p w14:paraId="58F30EA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F84F6A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202307191327617</w:t>
            </w:r>
          </w:p>
        </w:tc>
      </w:tr>
      <w:tr w:rsidR="006662EC" w:rsidRPr="006662EC" w14:paraId="1651C4C1" w14:textId="77777777" w:rsidTr="006662EC">
        <w:trPr>
          <w:trHeight w:val="300"/>
        </w:trPr>
        <w:tc>
          <w:tcPr>
            <w:tcW w:w="1403" w:type="dxa"/>
            <w:noWrap/>
            <w:hideMark/>
          </w:tcPr>
          <w:p w14:paraId="44B0826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47</w:t>
            </w:r>
          </w:p>
        </w:tc>
        <w:tc>
          <w:tcPr>
            <w:tcW w:w="1773" w:type="dxa"/>
            <w:noWrap/>
            <w:hideMark/>
          </w:tcPr>
          <w:p w14:paraId="4287979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66CE499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2EA6E1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55:27</w:t>
            </w:r>
          </w:p>
        </w:tc>
        <w:tc>
          <w:tcPr>
            <w:tcW w:w="1276" w:type="dxa"/>
            <w:noWrap/>
            <w:hideMark/>
          </w:tcPr>
          <w:p w14:paraId="468D42D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44A029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202307191348353</w:t>
            </w:r>
          </w:p>
        </w:tc>
      </w:tr>
      <w:tr w:rsidR="006662EC" w:rsidRPr="006662EC" w14:paraId="5A7642E4" w14:textId="77777777" w:rsidTr="006662EC">
        <w:trPr>
          <w:trHeight w:val="300"/>
        </w:trPr>
        <w:tc>
          <w:tcPr>
            <w:tcW w:w="1403" w:type="dxa"/>
            <w:noWrap/>
            <w:hideMark/>
          </w:tcPr>
          <w:p w14:paraId="59F5E38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62</w:t>
            </w:r>
          </w:p>
        </w:tc>
        <w:tc>
          <w:tcPr>
            <w:tcW w:w="1773" w:type="dxa"/>
            <w:noWrap/>
            <w:hideMark/>
          </w:tcPr>
          <w:p w14:paraId="49275DF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064D44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D3C10B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55:27</w:t>
            </w:r>
          </w:p>
        </w:tc>
        <w:tc>
          <w:tcPr>
            <w:tcW w:w="1276" w:type="dxa"/>
            <w:noWrap/>
            <w:hideMark/>
          </w:tcPr>
          <w:p w14:paraId="645AFF9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20B66D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202307191348609</w:t>
            </w:r>
          </w:p>
        </w:tc>
      </w:tr>
      <w:tr w:rsidR="006662EC" w:rsidRPr="006662EC" w14:paraId="2C2B5EAB" w14:textId="77777777" w:rsidTr="006662EC">
        <w:trPr>
          <w:trHeight w:val="300"/>
        </w:trPr>
        <w:tc>
          <w:tcPr>
            <w:tcW w:w="1403" w:type="dxa"/>
            <w:noWrap/>
            <w:hideMark/>
          </w:tcPr>
          <w:p w14:paraId="05F1026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87</w:t>
            </w:r>
          </w:p>
        </w:tc>
        <w:tc>
          <w:tcPr>
            <w:tcW w:w="1773" w:type="dxa"/>
            <w:noWrap/>
            <w:hideMark/>
          </w:tcPr>
          <w:p w14:paraId="09F6715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4E666EA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AB0771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55:36</w:t>
            </w:r>
          </w:p>
        </w:tc>
        <w:tc>
          <w:tcPr>
            <w:tcW w:w="1276" w:type="dxa"/>
            <w:noWrap/>
            <w:hideMark/>
          </w:tcPr>
          <w:p w14:paraId="6ED515C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FB05EA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202307191356033</w:t>
            </w:r>
          </w:p>
        </w:tc>
      </w:tr>
      <w:tr w:rsidR="006662EC" w:rsidRPr="006662EC" w14:paraId="12EB7CE9" w14:textId="77777777" w:rsidTr="006662EC">
        <w:trPr>
          <w:trHeight w:val="300"/>
        </w:trPr>
        <w:tc>
          <w:tcPr>
            <w:tcW w:w="1403" w:type="dxa"/>
            <w:noWrap/>
            <w:hideMark/>
          </w:tcPr>
          <w:p w14:paraId="16DB9CA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141</w:t>
            </w:r>
          </w:p>
        </w:tc>
        <w:tc>
          <w:tcPr>
            <w:tcW w:w="1773" w:type="dxa"/>
            <w:noWrap/>
            <w:hideMark/>
          </w:tcPr>
          <w:p w14:paraId="0215F7B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1FCD8FD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C13C27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56:01</w:t>
            </w:r>
          </w:p>
        </w:tc>
        <w:tc>
          <w:tcPr>
            <w:tcW w:w="1276" w:type="dxa"/>
            <w:noWrap/>
            <w:hideMark/>
          </w:tcPr>
          <w:p w14:paraId="0D18F34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13AAC2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202307191357569</w:t>
            </w:r>
          </w:p>
        </w:tc>
      </w:tr>
      <w:tr w:rsidR="006662EC" w:rsidRPr="006662EC" w14:paraId="1A298857" w14:textId="77777777" w:rsidTr="006662EC">
        <w:trPr>
          <w:trHeight w:val="300"/>
        </w:trPr>
        <w:tc>
          <w:tcPr>
            <w:tcW w:w="1403" w:type="dxa"/>
            <w:noWrap/>
            <w:hideMark/>
          </w:tcPr>
          <w:p w14:paraId="6F23AC3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4692B55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0542974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6B34B9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56:01</w:t>
            </w:r>
          </w:p>
        </w:tc>
        <w:tc>
          <w:tcPr>
            <w:tcW w:w="1276" w:type="dxa"/>
            <w:noWrap/>
            <w:hideMark/>
          </w:tcPr>
          <w:p w14:paraId="07690D2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429297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202307191357825</w:t>
            </w:r>
          </w:p>
        </w:tc>
      </w:tr>
      <w:tr w:rsidR="006662EC" w:rsidRPr="006662EC" w14:paraId="39DD3BF6" w14:textId="77777777" w:rsidTr="006662EC">
        <w:trPr>
          <w:trHeight w:val="300"/>
        </w:trPr>
        <w:tc>
          <w:tcPr>
            <w:tcW w:w="1403" w:type="dxa"/>
            <w:noWrap/>
            <w:hideMark/>
          </w:tcPr>
          <w:p w14:paraId="4660229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43</w:t>
            </w:r>
          </w:p>
        </w:tc>
        <w:tc>
          <w:tcPr>
            <w:tcW w:w="1773" w:type="dxa"/>
            <w:noWrap/>
            <w:hideMark/>
          </w:tcPr>
          <w:p w14:paraId="711C8C9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6F4984F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27F065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57:05</w:t>
            </w:r>
          </w:p>
        </w:tc>
        <w:tc>
          <w:tcPr>
            <w:tcW w:w="1276" w:type="dxa"/>
            <w:noWrap/>
            <w:hideMark/>
          </w:tcPr>
          <w:p w14:paraId="0E2244B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3B3F57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202307191361665</w:t>
            </w:r>
          </w:p>
        </w:tc>
      </w:tr>
      <w:tr w:rsidR="006662EC" w:rsidRPr="006662EC" w14:paraId="09B24C52" w14:textId="77777777" w:rsidTr="006662EC">
        <w:trPr>
          <w:trHeight w:val="300"/>
        </w:trPr>
        <w:tc>
          <w:tcPr>
            <w:tcW w:w="1403" w:type="dxa"/>
            <w:noWrap/>
            <w:hideMark/>
          </w:tcPr>
          <w:p w14:paraId="775222C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1</w:t>
            </w:r>
          </w:p>
        </w:tc>
        <w:tc>
          <w:tcPr>
            <w:tcW w:w="1773" w:type="dxa"/>
            <w:noWrap/>
            <w:hideMark/>
          </w:tcPr>
          <w:p w14:paraId="250C56E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656DA68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A99F94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57:05</w:t>
            </w:r>
          </w:p>
        </w:tc>
        <w:tc>
          <w:tcPr>
            <w:tcW w:w="1276" w:type="dxa"/>
            <w:noWrap/>
            <w:hideMark/>
          </w:tcPr>
          <w:p w14:paraId="3FFE1FF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31E3A6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202307191361921</w:t>
            </w:r>
          </w:p>
        </w:tc>
      </w:tr>
      <w:tr w:rsidR="006662EC" w:rsidRPr="006662EC" w14:paraId="74657DE0" w14:textId="77777777" w:rsidTr="006662EC">
        <w:trPr>
          <w:trHeight w:val="300"/>
        </w:trPr>
        <w:tc>
          <w:tcPr>
            <w:tcW w:w="1403" w:type="dxa"/>
            <w:noWrap/>
            <w:hideMark/>
          </w:tcPr>
          <w:p w14:paraId="1826984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15</w:t>
            </w:r>
          </w:p>
        </w:tc>
        <w:tc>
          <w:tcPr>
            <w:tcW w:w="1773" w:type="dxa"/>
            <w:noWrap/>
            <w:hideMark/>
          </w:tcPr>
          <w:p w14:paraId="1BAD390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5F72B6A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ED7474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57:05</w:t>
            </w:r>
          </w:p>
        </w:tc>
        <w:tc>
          <w:tcPr>
            <w:tcW w:w="1276" w:type="dxa"/>
            <w:noWrap/>
            <w:hideMark/>
          </w:tcPr>
          <w:p w14:paraId="33D6DB6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4AC632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202307191362177</w:t>
            </w:r>
          </w:p>
        </w:tc>
      </w:tr>
      <w:tr w:rsidR="006662EC" w:rsidRPr="006662EC" w14:paraId="1CA8DD54" w14:textId="77777777" w:rsidTr="006662EC">
        <w:trPr>
          <w:trHeight w:val="300"/>
        </w:trPr>
        <w:tc>
          <w:tcPr>
            <w:tcW w:w="1403" w:type="dxa"/>
            <w:noWrap/>
            <w:hideMark/>
          </w:tcPr>
          <w:p w14:paraId="749AF3F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145</w:t>
            </w:r>
          </w:p>
        </w:tc>
        <w:tc>
          <w:tcPr>
            <w:tcW w:w="1773" w:type="dxa"/>
            <w:noWrap/>
            <w:hideMark/>
          </w:tcPr>
          <w:p w14:paraId="778EDCE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3EBD08A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501787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57:05</w:t>
            </w:r>
          </w:p>
        </w:tc>
        <w:tc>
          <w:tcPr>
            <w:tcW w:w="1276" w:type="dxa"/>
            <w:noWrap/>
            <w:hideMark/>
          </w:tcPr>
          <w:p w14:paraId="5477FF0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A7F31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202307191362433</w:t>
            </w:r>
          </w:p>
        </w:tc>
      </w:tr>
      <w:tr w:rsidR="006662EC" w:rsidRPr="006662EC" w14:paraId="2D674711" w14:textId="77777777" w:rsidTr="006662EC">
        <w:trPr>
          <w:trHeight w:val="300"/>
        </w:trPr>
        <w:tc>
          <w:tcPr>
            <w:tcW w:w="1403" w:type="dxa"/>
            <w:noWrap/>
            <w:hideMark/>
          </w:tcPr>
          <w:p w14:paraId="153FA48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511</w:t>
            </w:r>
          </w:p>
        </w:tc>
        <w:tc>
          <w:tcPr>
            <w:tcW w:w="1773" w:type="dxa"/>
            <w:noWrap/>
            <w:hideMark/>
          </w:tcPr>
          <w:p w14:paraId="45978DA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22346B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E5CDA0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58:52</w:t>
            </w:r>
          </w:p>
        </w:tc>
        <w:tc>
          <w:tcPr>
            <w:tcW w:w="1276" w:type="dxa"/>
            <w:noWrap/>
            <w:hideMark/>
          </w:tcPr>
          <w:p w14:paraId="4B245E6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D46BA5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202307191362689</w:t>
            </w:r>
          </w:p>
        </w:tc>
      </w:tr>
      <w:tr w:rsidR="006662EC" w:rsidRPr="006662EC" w14:paraId="0A058D19" w14:textId="77777777" w:rsidTr="006662EC">
        <w:trPr>
          <w:trHeight w:val="300"/>
        </w:trPr>
        <w:tc>
          <w:tcPr>
            <w:tcW w:w="1403" w:type="dxa"/>
            <w:noWrap/>
            <w:hideMark/>
          </w:tcPr>
          <w:p w14:paraId="6E1E182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226</w:t>
            </w:r>
          </w:p>
        </w:tc>
        <w:tc>
          <w:tcPr>
            <w:tcW w:w="1773" w:type="dxa"/>
            <w:noWrap/>
            <w:hideMark/>
          </w:tcPr>
          <w:p w14:paraId="1390E31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863A97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2690D1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58:52</w:t>
            </w:r>
          </w:p>
        </w:tc>
        <w:tc>
          <w:tcPr>
            <w:tcW w:w="1276" w:type="dxa"/>
            <w:noWrap/>
            <w:hideMark/>
          </w:tcPr>
          <w:p w14:paraId="7328743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200212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202307191363713</w:t>
            </w:r>
          </w:p>
        </w:tc>
      </w:tr>
      <w:tr w:rsidR="006662EC" w:rsidRPr="006662EC" w14:paraId="7DE706CD" w14:textId="77777777" w:rsidTr="006662EC">
        <w:trPr>
          <w:trHeight w:val="300"/>
        </w:trPr>
        <w:tc>
          <w:tcPr>
            <w:tcW w:w="1403" w:type="dxa"/>
            <w:noWrap/>
            <w:hideMark/>
          </w:tcPr>
          <w:p w14:paraId="1202B22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58</w:t>
            </w:r>
          </w:p>
        </w:tc>
        <w:tc>
          <w:tcPr>
            <w:tcW w:w="1773" w:type="dxa"/>
            <w:noWrap/>
            <w:hideMark/>
          </w:tcPr>
          <w:p w14:paraId="0C79533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257B398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35ADF3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58:52</w:t>
            </w:r>
          </w:p>
        </w:tc>
        <w:tc>
          <w:tcPr>
            <w:tcW w:w="1276" w:type="dxa"/>
            <w:noWrap/>
            <w:hideMark/>
          </w:tcPr>
          <w:p w14:paraId="5032EFE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D2ACC2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202307191364481</w:t>
            </w:r>
          </w:p>
        </w:tc>
      </w:tr>
      <w:tr w:rsidR="006662EC" w:rsidRPr="006662EC" w14:paraId="7ADBB547" w14:textId="77777777" w:rsidTr="006662EC">
        <w:trPr>
          <w:trHeight w:val="300"/>
        </w:trPr>
        <w:tc>
          <w:tcPr>
            <w:tcW w:w="1403" w:type="dxa"/>
            <w:noWrap/>
            <w:hideMark/>
          </w:tcPr>
          <w:p w14:paraId="22FCD25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87</w:t>
            </w:r>
          </w:p>
        </w:tc>
        <w:tc>
          <w:tcPr>
            <w:tcW w:w="1773" w:type="dxa"/>
            <w:noWrap/>
            <w:hideMark/>
          </w:tcPr>
          <w:p w14:paraId="581F4F9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443C4B5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822FE0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59:27</w:t>
            </w:r>
          </w:p>
        </w:tc>
        <w:tc>
          <w:tcPr>
            <w:tcW w:w="1276" w:type="dxa"/>
            <w:noWrap/>
            <w:hideMark/>
          </w:tcPr>
          <w:p w14:paraId="51783F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D39BB8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202307191365505</w:t>
            </w:r>
          </w:p>
        </w:tc>
      </w:tr>
      <w:tr w:rsidR="006662EC" w:rsidRPr="006662EC" w14:paraId="2B59EB84" w14:textId="77777777" w:rsidTr="006662EC">
        <w:trPr>
          <w:trHeight w:val="300"/>
        </w:trPr>
        <w:tc>
          <w:tcPr>
            <w:tcW w:w="1403" w:type="dxa"/>
            <w:noWrap/>
            <w:hideMark/>
          </w:tcPr>
          <w:p w14:paraId="59C66E6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w:t>
            </w:r>
          </w:p>
        </w:tc>
        <w:tc>
          <w:tcPr>
            <w:tcW w:w="1773" w:type="dxa"/>
            <w:noWrap/>
            <w:hideMark/>
          </w:tcPr>
          <w:p w14:paraId="2C878C1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67161A2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5F7500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15:</w:t>
            </w:r>
            <w:proofErr w:type="gramEnd"/>
            <w:r w:rsidRPr="006662EC">
              <w:rPr>
                <w:rFonts w:ascii="Calibri" w:hAnsi="Calibri" w:cs="Calibri"/>
                <w:color w:val="000000"/>
                <w:sz w:val="22"/>
                <w:szCs w:val="22"/>
                <w:lang w:val="fr-FR" w:eastAsia="fr-FR"/>
              </w:rPr>
              <w:t>59:27</w:t>
            </w:r>
          </w:p>
        </w:tc>
        <w:tc>
          <w:tcPr>
            <w:tcW w:w="1276" w:type="dxa"/>
            <w:noWrap/>
            <w:hideMark/>
          </w:tcPr>
          <w:p w14:paraId="0BC5AC9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97A7E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202307191365761</w:t>
            </w:r>
          </w:p>
        </w:tc>
      </w:tr>
      <w:tr w:rsidR="006662EC" w:rsidRPr="006662EC" w14:paraId="31121266" w14:textId="77777777" w:rsidTr="006662EC">
        <w:trPr>
          <w:trHeight w:val="300"/>
        </w:trPr>
        <w:tc>
          <w:tcPr>
            <w:tcW w:w="1403" w:type="dxa"/>
            <w:noWrap/>
            <w:hideMark/>
          </w:tcPr>
          <w:p w14:paraId="33AD03C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269</w:t>
            </w:r>
          </w:p>
        </w:tc>
        <w:tc>
          <w:tcPr>
            <w:tcW w:w="1773" w:type="dxa"/>
            <w:noWrap/>
            <w:hideMark/>
          </w:tcPr>
          <w:p w14:paraId="0F77384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6BB596E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06A5FA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00:06</w:t>
            </w:r>
          </w:p>
        </w:tc>
        <w:tc>
          <w:tcPr>
            <w:tcW w:w="1276" w:type="dxa"/>
            <w:noWrap/>
            <w:hideMark/>
          </w:tcPr>
          <w:p w14:paraId="7BE5482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60F393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202307191368321</w:t>
            </w:r>
          </w:p>
        </w:tc>
      </w:tr>
      <w:tr w:rsidR="006662EC" w:rsidRPr="006662EC" w14:paraId="38572FF4" w14:textId="77777777" w:rsidTr="006662EC">
        <w:trPr>
          <w:trHeight w:val="300"/>
        </w:trPr>
        <w:tc>
          <w:tcPr>
            <w:tcW w:w="1403" w:type="dxa"/>
            <w:noWrap/>
            <w:hideMark/>
          </w:tcPr>
          <w:p w14:paraId="1D58A7B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88</w:t>
            </w:r>
          </w:p>
        </w:tc>
        <w:tc>
          <w:tcPr>
            <w:tcW w:w="1773" w:type="dxa"/>
            <w:noWrap/>
            <w:hideMark/>
          </w:tcPr>
          <w:p w14:paraId="6D2747C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16F9D3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928E61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00:26</w:t>
            </w:r>
          </w:p>
        </w:tc>
        <w:tc>
          <w:tcPr>
            <w:tcW w:w="1276" w:type="dxa"/>
            <w:noWrap/>
            <w:hideMark/>
          </w:tcPr>
          <w:p w14:paraId="010F8C3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C82287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202307191369089</w:t>
            </w:r>
          </w:p>
        </w:tc>
      </w:tr>
      <w:tr w:rsidR="006662EC" w:rsidRPr="006662EC" w14:paraId="778AF61D" w14:textId="77777777" w:rsidTr="006662EC">
        <w:trPr>
          <w:trHeight w:val="300"/>
        </w:trPr>
        <w:tc>
          <w:tcPr>
            <w:tcW w:w="1403" w:type="dxa"/>
            <w:noWrap/>
            <w:hideMark/>
          </w:tcPr>
          <w:p w14:paraId="03D776F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197</w:t>
            </w:r>
          </w:p>
        </w:tc>
        <w:tc>
          <w:tcPr>
            <w:tcW w:w="1773" w:type="dxa"/>
            <w:noWrap/>
            <w:hideMark/>
          </w:tcPr>
          <w:p w14:paraId="7BFB949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51.82</w:t>
            </w:r>
          </w:p>
        </w:tc>
        <w:tc>
          <w:tcPr>
            <w:tcW w:w="1095" w:type="dxa"/>
            <w:noWrap/>
            <w:hideMark/>
          </w:tcPr>
          <w:p w14:paraId="7D80E4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4DC858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01:06</w:t>
            </w:r>
          </w:p>
        </w:tc>
        <w:tc>
          <w:tcPr>
            <w:tcW w:w="1276" w:type="dxa"/>
            <w:noWrap/>
            <w:hideMark/>
          </w:tcPr>
          <w:p w14:paraId="2AFACB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26A6AA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202307191369601</w:t>
            </w:r>
          </w:p>
        </w:tc>
      </w:tr>
      <w:tr w:rsidR="006662EC" w:rsidRPr="006662EC" w14:paraId="51CC15A5" w14:textId="77777777" w:rsidTr="006662EC">
        <w:trPr>
          <w:trHeight w:val="300"/>
        </w:trPr>
        <w:tc>
          <w:tcPr>
            <w:tcW w:w="1403" w:type="dxa"/>
            <w:noWrap/>
            <w:hideMark/>
          </w:tcPr>
          <w:p w14:paraId="2910A83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108</w:t>
            </w:r>
          </w:p>
        </w:tc>
        <w:tc>
          <w:tcPr>
            <w:tcW w:w="1773" w:type="dxa"/>
            <w:noWrap/>
            <w:hideMark/>
          </w:tcPr>
          <w:p w14:paraId="7F119B7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w:t>
            </w:r>
          </w:p>
        </w:tc>
        <w:tc>
          <w:tcPr>
            <w:tcW w:w="1095" w:type="dxa"/>
            <w:noWrap/>
            <w:hideMark/>
          </w:tcPr>
          <w:p w14:paraId="6187315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A7D17D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01:07</w:t>
            </w:r>
          </w:p>
        </w:tc>
        <w:tc>
          <w:tcPr>
            <w:tcW w:w="1276" w:type="dxa"/>
            <w:noWrap/>
            <w:hideMark/>
          </w:tcPr>
          <w:p w14:paraId="4C08A49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2A011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202307191371137</w:t>
            </w:r>
          </w:p>
        </w:tc>
      </w:tr>
      <w:tr w:rsidR="006662EC" w:rsidRPr="006662EC" w14:paraId="7A61E858" w14:textId="77777777" w:rsidTr="006662EC">
        <w:trPr>
          <w:trHeight w:val="300"/>
        </w:trPr>
        <w:tc>
          <w:tcPr>
            <w:tcW w:w="1403" w:type="dxa"/>
            <w:noWrap/>
            <w:hideMark/>
          </w:tcPr>
          <w:p w14:paraId="1D6732F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139</w:t>
            </w:r>
          </w:p>
        </w:tc>
        <w:tc>
          <w:tcPr>
            <w:tcW w:w="1773" w:type="dxa"/>
            <w:noWrap/>
            <w:hideMark/>
          </w:tcPr>
          <w:p w14:paraId="1B1BC87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w:t>
            </w:r>
          </w:p>
        </w:tc>
        <w:tc>
          <w:tcPr>
            <w:tcW w:w="1095" w:type="dxa"/>
            <w:noWrap/>
            <w:hideMark/>
          </w:tcPr>
          <w:p w14:paraId="13E530D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A8EFB1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01:28</w:t>
            </w:r>
          </w:p>
        </w:tc>
        <w:tc>
          <w:tcPr>
            <w:tcW w:w="1276" w:type="dxa"/>
            <w:noWrap/>
            <w:hideMark/>
          </w:tcPr>
          <w:p w14:paraId="3A42DB6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1E6B2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202307191373441</w:t>
            </w:r>
          </w:p>
        </w:tc>
      </w:tr>
      <w:tr w:rsidR="006662EC" w:rsidRPr="006662EC" w14:paraId="06E4BCF3" w14:textId="77777777" w:rsidTr="006662EC">
        <w:trPr>
          <w:trHeight w:val="300"/>
        </w:trPr>
        <w:tc>
          <w:tcPr>
            <w:tcW w:w="1403" w:type="dxa"/>
            <w:noWrap/>
            <w:hideMark/>
          </w:tcPr>
          <w:p w14:paraId="191B731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w:t>
            </w:r>
          </w:p>
        </w:tc>
        <w:tc>
          <w:tcPr>
            <w:tcW w:w="1773" w:type="dxa"/>
            <w:noWrap/>
            <w:hideMark/>
          </w:tcPr>
          <w:p w14:paraId="4D1A8A8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0E4122B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3DE108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05:37</w:t>
            </w:r>
          </w:p>
        </w:tc>
        <w:tc>
          <w:tcPr>
            <w:tcW w:w="1276" w:type="dxa"/>
            <w:noWrap/>
            <w:hideMark/>
          </w:tcPr>
          <w:p w14:paraId="292E39B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D6997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202307191381377</w:t>
            </w:r>
          </w:p>
        </w:tc>
      </w:tr>
      <w:tr w:rsidR="006662EC" w:rsidRPr="006662EC" w14:paraId="690835FA" w14:textId="77777777" w:rsidTr="006662EC">
        <w:trPr>
          <w:trHeight w:val="300"/>
        </w:trPr>
        <w:tc>
          <w:tcPr>
            <w:tcW w:w="1403" w:type="dxa"/>
            <w:noWrap/>
            <w:hideMark/>
          </w:tcPr>
          <w:p w14:paraId="10316E8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w:t>
            </w:r>
          </w:p>
        </w:tc>
        <w:tc>
          <w:tcPr>
            <w:tcW w:w="1773" w:type="dxa"/>
            <w:noWrap/>
            <w:hideMark/>
          </w:tcPr>
          <w:p w14:paraId="536ADA8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454D8B6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AEA215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05:42</w:t>
            </w:r>
          </w:p>
        </w:tc>
        <w:tc>
          <w:tcPr>
            <w:tcW w:w="1276" w:type="dxa"/>
            <w:noWrap/>
            <w:hideMark/>
          </w:tcPr>
          <w:p w14:paraId="130E23E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08352B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202307191381633</w:t>
            </w:r>
          </w:p>
        </w:tc>
      </w:tr>
      <w:tr w:rsidR="006662EC" w:rsidRPr="006662EC" w14:paraId="2CED2F86" w14:textId="77777777" w:rsidTr="006662EC">
        <w:trPr>
          <w:trHeight w:val="300"/>
        </w:trPr>
        <w:tc>
          <w:tcPr>
            <w:tcW w:w="1403" w:type="dxa"/>
            <w:noWrap/>
            <w:hideMark/>
          </w:tcPr>
          <w:p w14:paraId="7B0BA45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w:t>
            </w:r>
          </w:p>
        </w:tc>
        <w:tc>
          <w:tcPr>
            <w:tcW w:w="1773" w:type="dxa"/>
            <w:noWrap/>
            <w:hideMark/>
          </w:tcPr>
          <w:p w14:paraId="08AB91D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907AE6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6BAFE4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05:48</w:t>
            </w:r>
          </w:p>
        </w:tc>
        <w:tc>
          <w:tcPr>
            <w:tcW w:w="1276" w:type="dxa"/>
            <w:noWrap/>
            <w:hideMark/>
          </w:tcPr>
          <w:p w14:paraId="7EB91D7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EAB4E7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202307191381889</w:t>
            </w:r>
          </w:p>
        </w:tc>
      </w:tr>
      <w:tr w:rsidR="006662EC" w:rsidRPr="006662EC" w14:paraId="31CA70EE" w14:textId="77777777" w:rsidTr="006662EC">
        <w:trPr>
          <w:trHeight w:val="300"/>
        </w:trPr>
        <w:tc>
          <w:tcPr>
            <w:tcW w:w="1403" w:type="dxa"/>
            <w:noWrap/>
            <w:hideMark/>
          </w:tcPr>
          <w:p w14:paraId="224505C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600</w:t>
            </w:r>
          </w:p>
        </w:tc>
        <w:tc>
          <w:tcPr>
            <w:tcW w:w="1773" w:type="dxa"/>
            <w:noWrap/>
            <w:hideMark/>
          </w:tcPr>
          <w:p w14:paraId="4CFBF59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790A831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35306C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07:16</w:t>
            </w:r>
          </w:p>
        </w:tc>
        <w:tc>
          <w:tcPr>
            <w:tcW w:w="1276" w:type="dxa"/>
            <w:noWrap/>
            <w:hideMark/>
          </w:tcPr>
          <w:p w14:paraId="4337036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089CEA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202307191387777</w:t>
            </w:r>
          </w:p>
        </w:tc>
      </w:tr>
      <w:tr w:rsidR="006662EC" w:rsidRPr="006662EC" w14:paraId="306D46A5" w14:textId="77777777" w:rsidTr="006662EC">
        <w:trPr>
          <w:trHeight w:val="300"/>
        </w:trPr>
        <w:tc>
          <w:tcPr>
            <w:tcW w:w="1403" w:type="dxa"/>
            <w:noWrap/>
            <w:hideMark/>
          </w:tcPr>
          <w:p w14:paraId="3E5B292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293</w:t>
            </w:r>
          </w:p>
        </w:tc>
        <w:tc>
          <w:tcPr>
            <w:tcW w:w="1773" w:type="dxa"/>
            <w:noWrap/>
            <w:hideMark/>
          </w:tcPr>
          <w:p w14:paraId="4A45F2E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7884D49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ADDBAE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07:16</w:t>
            </w:r>
          </w:p>
        </w:tc>
        <w:tc>
          <w:tcPr>
            <w:tcW w:w="1276" w:type="dxa"/>
            <w:noWrap/>
            <w:hideMark/>
          </w:tcPr>
          <w:p w14:paraId="4757A2A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807DB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202307191388289</w:t>
            </w:r>
          </w:p>
        </w:tc>
      </w:tr>
      <w:tr w:rsidR="006662EC" w:rsidRPr="006662EC" w14:paraId="053E61D0" w14:textId="77777777" w:rsidTr="006662EC">
        <w:trPr>
          <w:trHeight w:val="300"/>
        </w:trPr>
        <w:tc>
          <w:tcPr>
            <w:tcW w:w="1403" w:type="dxa"/>
            <w:noWrap/>
            <w:hideMark/>
          </w:tcPr>
          <w:p w14:paraId="6B3BE56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73DBB85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4F3BD66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59DA79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07:16</w:t>
            </w:r>
          </w:p>
        </w:tc>
        <w:tc>
          <w:tcPr>
            <w:tcW w:w="1276" w:type="dxa"/>
            <w:noWrap/>
            <w:hideMark/>
          </w:tcPr>
          <w:p w14:paraId="4C33ABE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55627B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202307191388545</w:t>
            </w:r>
          </w:p>
        </w:tc>
      </w:tr>
      <w:tr w:rsidR="006662EC" w:rsidRPr="006662EC" w14:paraId="265AF40D" w14:textId="77777777" w:rsidTr="006662EC">
        <w:trPr>
          <w:trHeight w:val="300"/>
        </w:trPr>
        <w:tc>
          <w:tcPr>
            <w:tcW w:w="1403" w:type="dxa"/>
            <w:noWrap/>
            <w:hideMark/>
          </w:tcPr>
          <w:p w14:paraId="453B233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325</w:t>
            </w:r>
          </w:p>
        </w:tc>
        <w:tc>
          <w:tcPr>
            <w:tcW w:w="1773" w:type="dxa"/>
            <w:noWrap/>
            <w:hideMark/>
          </w:tcPr>
          <w:p w14:paraId="08C370E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4CCEA83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F18AB4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07:16</w:t>
            </w:r>
          </w:p>
        </w:tc>
        <w:tc>
          <w:tcPr>
            <w:tcW w:w="1276" w:type="dxa"/>
            <w:noWrap/>
            <w:hideMark/>
          </w:tcPr>
          <w:p w14:paraId="606EFC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CD159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202307191388801</w:t>
            </w:r>
          </w:p>
        </w:tc>
      </w:tr>
      <w:tr w:rsidR="006662EC" w:rsidRPr="006662EC" w14:paraId="0391C0B3" w14:textId="77777777" w:rsidTr="006662EC">
        <w:trPr>
          <w:trHeight w:val="300"/>
        </w:trPr>
        <w:tc>
          <w:tcPr>
            <w:tcW w:w="1403" w:type="dxa"/>
            <w:noWrap/>
            <w:hideMark/>
          </w:tcPr>
          <w:p w14:paraId="0A5168D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w:t>
            </w:r>
          </w:p>
        </w:tc>
        <w:tc>
          <w:tcPr>
            <w:tcW w:w="1773" w:type="dxa"/>
            <w:noWrap/>
            <w:hideMark/>
          </w:tcPr>
          <w:p w14:paraId="7030034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7CFBA33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CB0A9A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07:16</w:t>
            </w:r>
          </w:p>
        </w:tc>
        <w:tc>
          <w:tcPr>
            <w:tcW w:w="1276" w:type="dxa"/>
            <w:noWrap/>
            <w:hideMark/>
          </w:tcPr>
          <w:p w14:paraId="006A3D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6B5B29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202307191389057</w:t>
            </w:r>
          </w:p>
        </w:tc>
      </w:tr>
      <w:tr w:rsidR="006662EC" w:rsidRPr="006662EC" w14:paraId="29CB2CAA" w14:textId="77777777" w:rsidTr="006662EC">
        <w:trPr>
          <w:trHeight w:val="300"/>
        </w:trPr>
        <w:tc>
          <w:tcPr>
            <w:tcW w:w="1403" w:type="dxa"/>
            <w:noWrap/>
            <w:hideMark/>
          </w:tcPr>
          <w:p w14:paraId="099A509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w:t>
            </w:r>
          </w:p>
        </w:tc>
        <w:tc>
          <w:tcPr>
            <w:tcW w:w="1773" w:type="dxa"/>
            <w:noWrap/>
            <w:hideMark/>
          </w:tcPr>
          <w:p w14:paraId="0012332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5540C77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130876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07:16</w:t>
            </w:r>
          </w:p>
        </w:tc>
        <w:tc>
          <w:tcPr>
            <w:tcW w:w="1276" w:type="dxa"/>
            <w:noWrap/>
            <w:hideMark/>
          </w:tcPr>
          <w:p w14:paraId="2DC6F9D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56AB5B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202307191389313</w:t>
            </w:r>
          </w:p>
        </w:tc>
      </w:tr>
      <w:tr w:rsidR="006662EC" w:rsidRPr="006662EC" w14:paraId="537E9715" w14:textId="77777777" w:rsidTr="006662EC">
        <w:trPr>
          <w:trHeight w:val="300"/>
        </w:trPr>
        <w:tc>
          <w:tcPr>
            <w:tcW w:w="1403" w:type="dxa"/>
            <w:noWrap/>
            <w:hideMark/>
          </w:tcPr>
          <w:p w14:paraId="727D4C2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652</w:t>
            </w:r>
          </w:p>
        </w:tc>
        <w:tc>
          <w:tcPr>
            <w:tcW w:w="1773" w:type="dxa"/>
            <w:noWrap/>
            <w:hideMark/>
          </w:tcPr>
          <w:p w14:paraId="4BDF383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4D7BFA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833E84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07:42</w:t>
            </w:r>
          </w:p>
        </w:tc>
        <w:tc>
          <w:tcPr>
            <w:tcW w:w="1276" w:type="dxa"/>
            <w:noWrap/>
            <w:hideMark/>
          </w:tcPr>
          <w:p w14:paraId="6A6226A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270FB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202307191390337</w:t>
            </w:r>
          </w:p>
        </w:tc>
      </w:tr>
      <w:tr w:rsidR="006662EC" w:rsidRPr="006662EC" w14:paraId="533A1BF5" w14:textId="77777777" w:rsidTr="006662EC">
        <w:trPr>
          <w:trHeight w:val="300"/>
        </w:trPr>
        <w:tc>
          <w:tcPr>
            <w:tcW w:w="1403" w:type="dxa"/>
            <w:noWrap/>
            <w:hideMark/>
          </w:tcPr>
          <w:p w14:paraId="3A76D97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7C82A0F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51.86</w:t>
            </w:r>
          </w:p>
        </w:tc>
        <w:tc>
          <w:tcPr>
            <w:tcW w:w="1095" w:type="dxa"/>
            <w:noWrap/>
            <w:hideMark/>
          </w:tcPr>
          <w:p w14:paraId="3A654C8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B352D4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08:34</w:t>
            </w:r>
          </w:p>
        </w:tc>
        <w:tc>
          <w:tcPr>
            <w:tcW w:w="1276" w:type="dxa"/>
            <w:noWrap/>
            <w:hideMark/>
          </w:tcPr>
          <w:p w14:paraId="221802D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E32F05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202307191392897</w:t>
            </w:r>
          </w:p>
        </w:tc>
      </w:tr>
      <w:tr w:rsidR="006662EC" w:rsidRPr="006662EC" w14:paraId="56575944" w14:textId="77777777" w:rsidTr="006662EC">
        <w:trPr>
          <w:trHeight w:val="300"/>
        </w:trPr>
        <w:tc>
          <w:tcPr>
            <w:tcW w:w="1403" w:type="dxa"/>
            <w:noWrap/>
            <w:hideMark/>
          </w:tcPr>
          <w:p w14:paraId="774F593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206</w:t>
            </w:r>
          </w:p>
        </w:tc>
        <w:tc>
          <w:tcPr>
            <w:tcW w:w="1773" w:type="dxa"/>
            <w:noWrap/>
            <w:hideMark/>
          </w:tcPr>
          <w:p w14:paraId="3A1FBE8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EDCDF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A6D08B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12:12</w:t>
            </w:r>
          </w:p>
        </w:tc>
        <w:tc>
          <w:tcPr>
            <w:tcW w:w="1276" w:type="dxa"/>
            <w:noWrap/>
            <w:hideMark/>
          </w:tcPr>
          <w:p w14:paraId="33F4418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C81B05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202307191396481</w:t>
            </w:r>
          </w:p>
        </w:tc>
      </w:tr>
      <w:tr w:rsidR="006662EC" w:rsidRPr="006662EC" w14:paraId="43D9C792" w14:textId="77777777" w:rsidTr="006662EC">
        <w:trPr>
          <w:trHeight w:val="300"/>
        </w:trPr>
        <w:tc>
          <w:tcPr>
            <w:tcW w:w="1403" w:type="dxa"/>
            <w:noWrap/>
            <w:hideMark/>
          </w:tcPr>
          <w:p w14:paraId="7008671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616</w:t>
            </w:r>
          </w:p>
        </w:tc>
        <w:tc>
          <w:tcPr>
            <w:tcW w:w="1773" w:type="dxa"/>
            <w:noWrap/>
            <w:hideMark/>
          </w:tcPr>
          <w:p w14:paraId="0D687C1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7C6DF70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1AB35A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12:12</w:t>
            </w:r>
          </w:p>
        </w:tc>
        <w:tc>
          <w:tcPr>
            <w:tcW w:w="1276" w:type="dxa"/>
            <w:noWrap/>
            <w:hideMark/>
          </w:tcPr>
          <w:p w14:paraId="40369E7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A6AF23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202307191396737</w:t>
            </w:r>
          </w:p>
        </w:tc>
      </w:tr>
      <w:tr w:rsidR="006662EC" w:rsidRPr="006662EC" w14:paraId="54A82A36" w14:textId="77777777" w:rsidTr="006662EC">
        <w:trPr>
          <w:trHeight w:val="300"/>
        </w:trPr>
        <w:tc>
          <w:tcPr>
            <w:tcW w:w="1403" w:type="dxa"/>
            <w:noWrap/>
            <w:hideMark/>
          </w:tcPr>
          <w:p w14:paraId="14CA055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39</w:t>
            </w:r>
          </w:p>
        </w:tc>
        <w:tc>
          <w:tcPr>
            <w:tcW w:w="1773" w:type="dxa"/>
            <w:noWrap/>
            <w:hideMark/>
          </w:tcPr>
          <w:p w14:paraId="253C3B5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12BC624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013EF9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12:20</w:t>
            </w:r>
          </w:p>
        </w:tc>
        <w:tc>
          <w:tcPr>
            <w:tcW w:w="1276" w:type="dxa"/>
            <w:noWrap/>
            <w:hideMark/>
          </w:tcPr>
          <w:p w14:paraId="77DABE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DD6CD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202307191397505</w:t>
            </w:r>
          </w:p>
        </w:tc>
      </w:tr>
      <w:tr w:rsidR="006662EC" w:rsidRPr="006662EC" w14:paraId="553C32A5" w14:textId="77777777" w:rsidTr="006662EC">
        <w:trPr>
          <w:trHeight w:val="300"/>
        </w:trPr>
        <w:tc>
          <w:tcPr>
            <w:tcW w:w="1403" w:type="dxa"/>
            <w:noWrap/>
            <w:hideMark/>
          </w:tcPr>
          <w:p w14:paraId="52683D4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60</w:t>
            </w:r>
          </w:p>
        </w:tc>
        <w:tc>
          <w:tcPr>
            <w:tcW w:w="1773" w:type="dxa"/>
            <w:noWrap/>
            <w:hideMark/>
          </w:tcPr>
          <w:p w14:paraId="0403703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12F5846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FE5AF7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12:26</w:t>
            </w:r>
          </w:p>
        </w:tc>
        <w:tc>
          <w:tcPr>
            <w:tcW w:w="1276" w:type="dxa"/>
            <w:noWrap/>
            <w:hideMark/>
          </w:tcPr>
          <w:p w14:paraId="5988998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877C1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202307191397761</w:t>
            </w:r>
          </w:p>
        </w:tc>
      </w:tr>
      <w:tr w:rsidR="006662EC" w:rsidRPr="006662EC" w14:paraId="6F02A8E2" w14:textId="77777777" w:rsidTr="006662EC">
        <w:trPr>
          <w:trHeight w:val="300"/>
        </w:trPr>
        <w:tc>
          <w:tcPr>
            <w:tcW w:w="1403" w:type="dxa"/>
            <w:noWrap/>
            <w:hideMark/>
          </w:tcPr>
          <w:p w14:paraId="016FD1B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39CD10E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0B0F3DD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2C391E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12:27</w:t>
            </w:r>
          </w:p>
        </w:tc>
        <w:tc>
          <w:tcPr>
            <w:tcW w:w="1276" w:type="dxa"/>
            <w:noWrap/>
            <w:hideMark/>
          </w:tcPr>
          <w:p w14:paraId="03C14B5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97455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202307191398017</w:t>
            </w:r>
          </w:p>
        </w:tc>
      </w:tr>
      <w:tr w:rsidR="006662EC" w:rsidRPr="006662EC" w14:paraId="74A91324" w14:textId="77777777" w:rsidTr="006662EC">
        <w:trPr>
          <w:trHeight w:val="300"/>
        </w:trPr>
        <w:tc>
          <w:tcPr>
            <w:tcW w:w="1403" w:type="dxa"/>
            <w:noWrap/>
            <w:hideMark/>
          </w:tcPr>
          <w:p w14:paraId="5415DBD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659EA23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11C0ED4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15C38A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12:28</w:t>
            </w:r>
          </w:p>
        </w:tc>
        <w:tc>
          <w:tcPr>
            <w:tcW w:w="1276" w:type="dxa"/>
            <w:noWrap/>
            <w:hideMark/>
          </w:tcPr>
          <w:p w14:paraId="39F53EE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07BB3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202307191398273</w:t>
            </w:r>
          </w:p>
        </w:tc>
      </w:tr>
      <w:tr w:rsidR="006662EC" w:rsidRPr="006662EC" w14:paraId="216BCB8B" w14:textId="77777777" w:rsidTr="006662EC">
        <w:trPr>
          <w:trHeight w:val="300"/>
        </w:trPr>
        <w:tc>
          <w:tcPr>
            <w:tcW w:w="1403" w:type="dxa"/>
            <w:noWrap/>
            <w:hideMark/>
          </w:tcPr>
          <w:p w14:paraId="155052B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45826CC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7940BE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598545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12:29</w:t>
            </w:r>
          </w:p>
        </w:tc>
        <w:tc>
          <w:tcPr>
            <w:tcW w:w="1276" w:type="dxa"/>
            <w:noWrap/>
            <w:hideMark/>
          </w:tcPr>
          <w:p w14:paraId="7FE8376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AA2C4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202307191398529</w:t>
            </w:r>
          </w:p>
        </w:tc>
      </w:tr>
      <w:tr w:rsidR="006662EC" w:rsidRPr="006662EC" w14:paraId="79688148" w14:textId="77777777" w:rsidTr="006662EC">
        <w:trPr>
          <w:trHeight w:val="300"/>
        </w:trPr>
        <w:tc>
          <w:tcPr>
            <w:tcW w:w="1403" w:type="dxa"/>
            <w:noWrap/>
            <w:hideMark/>
          </w:tcPr>
          <w:p w14:paraId="3F6C5EB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43</w:t>
            </w:r>
          </w:p>
        </w:tc>
        <w:tc>
          <w:tcPr>
            <w:tcW w:w="1773" w:type="dxa"/>
            <w:noWrap/>
            <w:hideMark/>
          </w:tcPr>
          <w:p w14:paraId="3B7AC72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70363AB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B7776B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12:30</w:t>
            </w:r>
          </w:p>
        </w:tc>
        <w:tc>
          <w:tcPr>
            <w:tcW w:w="1276" w:type="dxa"/>
            <w:noWrap/>
            <w:hideMark/>
          </w:tcPr>
          <w:p w14:paraId="61131F0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59A3ED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202307191398785</w:t>
            </w:r>
          </w:p>
        </w:tc>
      </w:tr>
      <w:tr w:rsidR="006662EC" w:rsidRPr="006662EC" w14:paraId="782A7824" w14:textId="77777777" w:rsidTr="006662EC">
        <w:trPr>
          <w:trHeight w:val="300"/>
        </w:trPr>
        <w:tc>
          <w:tcPr>
            <w:tcW w:w="1403" w:type="dxa"/>
            <w:noWrap/>
            <w:hideMark/>
          </w:tcPr>
          <w:p w14:paraId="3934B18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358C349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5ECA011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69965D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12:31</w:t>
            </w:r>
          </w:p>
        </w:tc>
        <w:tc>
          <w:tcPr>
            <w:tcW w:w="1276" w:type="dxa"/>
            <w:noWrap/>
            <w:hideMark/>
          </w:tcPr>
          <w:p w14:paraId="45E5AF3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77ED7D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202307191399041</w:t>
            </w:r>
          </w:p>
        </w:tc>
      </w:tr>
      <w:tr w:rsidR="006662EC" w:rsidRPr="006662EC" w14:paraId="08FEDEB8" w14:textId="77777777" w:rsidTr="006662EC">
        <w:trPr>
          <w:trHeight w:val="300"/>
        </w:trPr>
        <w:tc>
          <w:tcPr>
            <w:tcW w:w="1403" w:type="dxa"/>
            <w:noWrap/>
            <w:hideMark/>
          </w:tcPr>
          <w:p w14:paraId="104FE9A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15</w:t>
            </w:r>
          </w:p>
        </w:tc>
        <w:tc>
          <w:tcPr>
            <w:tcW w:w="1773" w:type="dxa"/>
            <w:noWrap/>
            <w:hideMark/>
          </w:tcPr>
          <w:p w14:paraId="64C366C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74B12E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621C2C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12:32</w:t>
            </w:r>
          </w:p>
        </w:tc>
        <w:tc>
          <w:tcPr>
            <w:tcW w:w="1276" w:type="dxa"/>
            <w:noWrap/>
            <w:hideMark/>
          </w:tcPr>
          <w:p w14:paraId="6839F40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252AE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202307191399297</w:t>
            </w:r>
          </w:p>
        </w:tc>
      </w:tr>
      <w:tr w:rsidR="006662EC" w:rsidRPr="006662EC" w14:paraId="32B7C93B" w14:textId="77777777" w:rsidTr="006662EC">
        <w:trPr>
          <w:trHeight w:val="300"/>
        </w:trPr>
        <w:tc>
          <w:tcPr>
            <w:tcW w:w="1403" w:type="dxa"/>
            <w:noWrap/>
            <w:hideMark/>
          </w:tcPr>
          <w:p w14:paraId="34B2F29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27</w:t>
            </w:r>
          </w:p>
        </w:tc>
        <w:tc>
          <w:tcPr>
            <w:tcW w:w="1773" w:type="dxa"/>
            <w:noWrap/>
            <w:hideMark/>
          </w:tcPr>
          <w:p w14:paraId="50124C9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911621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AEC3A3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12:32</w:t>
            </w:r>
          </w:p>
        </w:tc>
        <w:tc>
          <w:tcPr>
            <w:tcW w:w="1276" w:type="dxa"/>
            <w:noWrap/>
            <w:hideMark/>
          </w:tcPr>
          <w:p w14:paraId="3382E6A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FD6E90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202307191399553</w:t>
            </w:r>
          </w:p>
        </w:tc>
      </w:tr>
      <w:tr w:rsidR="006662EC" w:rsidRPr="006662EC" w14:paraId="04AC3E41" w14:textId="77777777" w:rsidTr="006662EC">
        <w:trPr>
          <w:trHeight w:val="300"/>
        </w:trPr>
        <w:tc>
          <w:tcPr>
            <w:tcW w:w="1403" w:type="dxa"/>
            <w:noWrap/>
            <w:hideMark/>
          </w:tcPr>
          <w:p w14:paraId="4FAF9BA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1EF3FB0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10F180A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BE142F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12:33</w:t>
            </w:r>
          </w:p>
        </w:tc>
        <w:tc>
          <w:tcPr>
            <w:tcW w:w="1276" w:type="dxa"/>
            <w:noWrap/>
            <w:hideMark/>
          </w:tcPr>
          <w:p w14:paraId="2BD39FD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0A8540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202307191399809</w:t>
            </w:r>
          </w:p>
        </w:tc>
      </w:tr>
      <w:tr w:rsidR="006662EC" w:rsidRPr="006662EC" w14:paraId="1701CA33" w14:textId="77777777" w:rsidTr="006662EC">
        <w:trPr>
          <w:trHeight w:val="300"/>
        </w:trPr>
        <w:tc>
          <w:tcPr>
            <w:tcW w:w="1403" w:type="dxa"/>
            <w:noWrap/>
            <w:hideMark/>
          </w:tcPr>
          <w:p w14:paraId="5EDCEF9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5CE08BF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2D662BD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3ADB2C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12:34</w:t>
            </w:r>
          </w:p>
        </w:tc>
        <w:tc>
          <w:tcPr>
            <w:tcW w:w="1276" w:type="dxa"/>
            <w:noWrap/>
            <w:hideMark/>
          </w:tcPr>
          <w:p w14:paraId="79B0289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61176A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202307191400065</w:t>
            </w:r>
          </w:p>
        </w:tc>
      </w:tr>
      <w:tr w:rsidR="006662EC" w:rsidRPr="006662EC" w14:paraId="1283EC1A" w14:textId="77777777" w:rsidTr="006662EC">
        <w:trPr>
          <w:trHeight w:val="300"/>
        </w:trPr>
        <w:tc>
          <w:tcPr>
            <w:tcW w:w="1403" w:type="dxa"/>
            <w:noWrap/>
            <w:hideMark/>
          </w:tcPr>
          <w:p w14:paraId="3AB6BEC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0FC281C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3F8CDA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AF6B29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12:35</w:t>
            </w:r>
          </w:p>
        </w:tc>
        <w:tc>
          <w:tcPr>
            <w:tcW w:w="1276" w:type="dxa"/>
            <w:noWrap/>
            <w:hideMark/>
          </w:tcPr>
          <w:p w14:paraId="152E682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05D9E0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202307191400321</w:t>
            </w:r>
          </w:p>
        </w:tc>
      </w:tr>
      <w:tr w:rsidR="006662EC" w:rsidRPr="006662EC" w14:paraId="52FA0176" w14:textId="77777777" w:rsidTr="006662EC">
        <w:trPr>
          <w:trHeight w:val="300"/>
        </w:trPr>
        <w:tc>
          <w:tcPr>
            <w:tcW w:w="1403" w:type="dxa"/>
            <w:noWrap/>
            <w:hideMark/>
          </w:tcPr>
          <w:p w14:paraId="6A05637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43</w:t>
            </w:r>
          </w:p>
        </w:tc>
        <w:tc>
          <w:tcPr>
            <w:tcW w:w="1773" w:type="dxa"/>
            <w:noWrap/>
            <w:hideMark/>
          </w:tcPr>
          <w:p w14:paraId="6BC55A5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0D26B4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0F90BA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12:36</w:t>
            </w:r>
          </w:p>
        </w:tc>
        <w:tc>
          <w:tcPr>
            <w:tcW w:w="1276" w:type="dxa"/>
            <w:noWrap/>
            <w:hideMark/>
          </w:tcPr>
          <w:p w14:paraId="0D3FACD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ED6013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202307191400577</w:t>
            </w:r>
          </w:p>
        </w:tc>
      </w:tr>
      <w:tr w:rsidR="006662EC" w:rsidRPr="006662EC" w14:paraId="0BAEC194" w14:textId="77777777" w:rsidTr="006662EC">
        <w:trPr>
          <w:trHeight w:val="300"/>
        </w:trPr>
        <w:tc>
          <w:tcPr>
            <w:tcW w:w="1403" w:type="dxa"/>
            <w:noWrap/>
            <w:hideMark/>
          </w:tcPr>
          <w:p w14:paraId="5C16DB3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73E4B48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27EEA04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88843D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12:37</w:t>
            </w:r>
          </w:p>
        </w:tc>
        <w:tc>
          <w:tcPr>
            <w:tcW w:w="1276" w:type="dxa"/>
            <w:noWrap/>
            <w:hideMark/>
          </w:tcPr>
          <w:p w14:paraId="6E9EC2A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B9F5C8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202307191400833</w:t>
            </w:r>
          </w:p>
        </w:tc>
      </w:tr>
      <w:tr w:rsidR="006662EC" w:rsidRPr="006662EC" w14:paraId="6B048CD3" w14:textId="77777777" w:rsidTr="006662EC">
        <w:trPr>
          <w:trHeight w:val="300"/>
        </w:trPr>
        <w:tc>
          <w:tcPr>
            <w:tcW w:w="1403" w:type="dxa"/>
            <w:noWrap/>
            <w:hideMark/>
          </w:tcPr>
          <w:p w14:paraId="4A45064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550DF45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136433D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626288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12:38</w:t>
            </w:r>
          </w:p>
        </w:tc>
        <w:tc>
          <w:tcPr>
            <w:tcW w:w="1276" w:type="dxa"/>
            <w:noWrap/>
            <w:hideMark/>
          </w:tcPr>
          <w:p w14:paraId="00ECD5C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8D2D36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202307191401089</w:t>
            </w:r>
          </w:p>
        </w:tc>
      </w:tr>
      <w:tr w:rsidR="006662EC" w:rsidRPr="006662EC" w14:paraId="72A48A39" w14:textId="77777777" w:rsidTr="006662EC">
        <w:trPr>
          <w:trHeight w:val="300"/>
        </w:trPr>
        <w:tc>
          <w:tcPr>
            <w:tcW w:w="1403" w:type="dxa"/>
            <w:noWrap/>
            <w:hideMark/>
          </w:tcPr>
          <w:p w14:paraId="289B7CC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700E420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E088DD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936560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12:39</w:t>
            </w:r>
          </w:p>
        </w:tc>
        <w:tc>
          <w:tcPr>
            <w:tcW w:w="1276" w:type="dxa"/>
            <w:noWrap/>
            <w:hideMark/>
          </w:tcPr>
          <w:p w14:paraId="148F648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C10269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202307191401345</w:t>
            </w:r>
          </w:p>
        </w:tc>
      </w:tr>
      <w:tr w:rsidR="006662EC" w:rsidRPr="006662EC" w14:paraId="4846FF7B" w14:textId="77777777" w:rsidTr="006662EC">
        <w:trPr>
          <w:trHeight w:val="300"/>
        </w:trPr>
        <w:tc>
          <w:tcPr>
            <w:tcW w:w="1403" w:type="dxa"/>
            <w:noWrap/>
            <w:hideMark/>
          </w:tcPr>
          <w:p w14:paraId="2D57AF1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w:t>
            </w:r>
          </w:p>
        </w:tc>
        <w:tc>
          <w:tcPr>
            <w:tcW w:w="1773" w:type="dxa"/>
            <w:noWrap/>
            <w:hideMark/>
          </w:tcPr>
          <w:p w14:paraId="17E4949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72453A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7A9BA0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12:40</w:t>
            </w:r>
          </w:p>
        </w:tc>
        <w:tc>
          <w:tcPr>
            <w:tcW w:w="1276" w:type="dxa"/>
            <w:noWrap/>
            <w:hideMark/>
          </w:tcPr>
          <w:p w14:paraId="15529DA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D75B90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202307191401601</w:t>
            </w:r>
          </w:p>
        </w:tc>
      </w:tr>
      <w:tr w:rsidR="006662EC" w:rsidRPr="006662EC" w14:paraId="2102AB22" w14:textId="77777777" w:rsidTr="006662EC">
        <w:trPr>
          <w:trHeight w:val="300"/>
        </w:trPr>
        <w:tc>
          <w:tcPr>
            <w:tcW w:w="1403" w:type="dxa"/>
            <w:noWrap/>
            <w:hideMark/>
          </w:tcPr>
          <w:p w14:paraId="66C3DA4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33</w:t>
            </w:r>
          </w:p>
        </w:tc>
        <w:tc>
          <w:tcPr>
            <w:tcW w:w="1773" w:type="dxa"/>
            <w:noWrap/>
            <w:hideMark/>
          </w:tcPr>
          <w:p w14:paraId="029A231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E41443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8E3769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12:40</w:t>
            </w:r>
          </w:p>
        </w:tc>
        <w:tc>
          <w:tcPr>
            <w:tcW w:w="1276" w:type="dxa"/>
            <w:noWrap/>
            <w:hideMark/>
          </w:tcPr>
          <w:p w14:paraId="2949194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45CA3B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202307191401857</w:t>
            </w:r>
          </w:p>
        </w:tc>
      </w:tr>
      <w:tr w:rsidR="006662EC" w:rsidRPr="006662EC" w14:paraId="62B9E827" w14:textId="77777777" w:rsidTr="006662EC">
        <w:trPr>
          <w:trHeight w:val="300"/>
        </w:trPr>
        <w:tc>
          <w:tcPr>
            <w:tcW w:w="1403" w:type="dxa"/>
            <w:noWrap/>
            <w:hideMark/>
          </w:tcPr>
          <w:p w14:paraId="7E6BFB9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37</w:t>
            </w:r>
          </w:p>
        </w:tc>
        <w:tc>
          <w:tcPr>
            <w:tcW w:w="1773" w:type="dxa"/>
            <w:noWrap/>
            <w:hideMark/>
          </w:tcPr>
          <w:p w14:paraId="0FA07BB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1AB718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D465EE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12:41</w:t>
            </w:r>
          </w:p>
        </w:tc>
        <w:tc>
          <w:tcPr>
            <w:tcW w:w="1276" w:type="dxa"/>
            <w:noWrap/>
            <w:hideMark/>
          </w:tcPr>
          <w:p w14:paraId="0FB3983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7E336C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202307191402113</w:t>
            </w:r>
          </w:p>
        </w:tc>
      </w:tr>
      <w:tr w:rsidR="006662EC" w:rsidRPr="006662EC" w14:paraId="04275706" w14:textId="77777777" w:rsidTr="006662EC">
        <w:trPr>
          <w:trHeight w:val="300"/>
        </w:trPr>
        <w:tc>
          <w:tcPr>
            <w:tcW w:w="1403" w:type="dxa"/>
            <w:noWrap/>
            <w:hideMark/>
          </w:tcPr>
          <w:p w14:paraId="110C1B4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w:t>
            </w:r>
          </w:p>
        </w:tc>
        <w:tc>
          <w:tcPr>
            <w:tcW w:w="1773" w:type="dxa"/>
            <w:noWrap/>
            <w:hideMark/>
          </w:tcPr>
          <w:p w14:paraId="187F36F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36CF9E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6BBC7A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12:41</w:t>
            </w:r>
          </w:p>
        </w:tc>
        <w:tc>
          <w:tcPr>
            <w:tcW w:w="1276" w:type="dxa"/>
            <w:noWrap/>
            <w:hideMark/>
          </w:tcPr>
          <w:p w14:paraId="4CE7C02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1C3EB5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202307191402369</w:t>
            </w:r>
          </w:p>
        </w:tc>
      </w:tr>
      <w:tr w:rsidR="006662EC" w:rsidRPr="006662EC" w14:paraId="2DFC064E" w14:textId="77777777" w:rsidTr="006662EC">
        <w:trPr>
          <w:trHeight w:val="300"/>
        </w:trPr>
        <w:tc>
          <w:tcPr>
            <w:tcW w:w="1403" w:type="dxa"/>
            <w:noWrap/>
            <w:hideMark/>
          </w:tcPr>
          <w:p w14:paraId="7442378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488</w:t>
            </w:r>
          </w:p>
        </w:tc>
        <w:tc>
          <w:tcPr>
            <w:tcW w:w="1773" w:type="dxa"/>
            <w:noWrap/>
            <w:hideMark/>
          </w:tcPr>
          <w:p w14:paraId="2B581DC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E7BA49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8676A9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13:03</w:t>
            </w:r>
          </w:p>
        </w:tc>
        <w:tc>
          <w:tcPr>
            <w:tcW w:w="1276" w:type="dxa"/>
            <w:noWrap/>
            <w:hideMark/>
          </w:tcPr>
          <w:p w14:paraId="5270DC0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EB5C2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202307191405441</w:t>
            </w:r>
          </w:p>
        </w:tc>
      </w:tr>
      <w:tr w:rsidR="006662EC" w:rsidRPr="006662EC" w14:paraId="76212862" w14:textId="77777777" w:rsidTr="006662EC">
        <w:trPr>
          <w:trHeight w:val="300"/>
        </w:trPr>
        <w:tc>
          <w:tcPr>
            <w:tcW w:w="1403" w:type="dxa"/>
            <w:noWrap/>
            <w:hideMark/>
          </w:tcPr>
          <w:p w14:paraId="388AA2A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62</w:t>
            </w:r>
          </w:p>
        </w:tc>
        <w:tc>
          <w:tcPr>
            <w:tcW w:w="1773" w:type="dxa"/>
            <w:noWrap/>
            <w:hideMark/>
          </w:tcPr>
          <w:p w14:paraId="398F6D2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4E5AAA9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74F124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13:03</w:t>
            </w:r>
          </w:p>
        </w:tc>
        <w:tc>
          <w:tcPr>
            <w:tcW w:w="1276" w:type="dxa"/>
            <w:noWrap/>
            <w:hideMark/>
          </w:tcPr>
          <w:p w14:paraId="7F7D538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5FA808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202307191405697</w:t>
            </w:r>
          </w:p>
        </w:tc>
      </w:tr>
      <w:tr w:rsidR="006662EC" w:rsidRPr="006662EC" w14:paraId="1166667A" w14:textId="77777777" w:rsidTr="006662EC">
        <w:trPr>
          <w:trHeight w:val="300"/>
        </w:trPr>
        <w:tc>
          <w:tcPr>
            <w:tcW w:w="1403" w:type="dxa"/>
            <w:noWrap/>
            <w:hideMark/>
          </w:tcPr>
          <w:p w14:paraId="71172F0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21745AC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07CBCE3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0B34E8E"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13:03</w:t>
            </w:r>
          </w:p>
        </w:tc>
        <w:tc>
          <w:tcPr>
            <w:tcW w:w="1276" w:type="dxa"/>
            <w:noWrap/>
            <w:hideMark/>
          </w:tcPr>
          <w:p w14:paraId="69D95C0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2AB51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202307191405953</w:t>
            </w:r>
          </w:p>
        </w:tc>
      </w:tr>
      <w:tr w:rsidR="006662EC" w:rsidRPr="006662EC" w14:paraId="306706F9" w14:textId="77777777" w:rsidTr="006662EC">
        <w:trPr>
          <w:trHeight w:val="300"/>
        </w:trPr>
        <w:tc>
          <w:tcPr>
            <w:tcW w:w="1403" w:type="dxa"/>
            <w:noWrap/>
            <w:hideMark/>
          </w:tcPr>
          <w:p w14:paraId="20760E8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231</w:t>
            </w:r>
          </w:p>
        </w:tc>
        <w:tc>
          <w:tcPr>
            <w:tcW w:w="1773" w:type="dxa"/>
            <w:noWrap/>
            <w:hideMark/>
          </w:tcPr>
          <w:p w14:paraId="6C17C0A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645E92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30E895C"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13:03</w:t>
            </w:r>
          </w:p>
        </w:tc>
        <w:tc>
          <w:tcPr>
            <w:tcW w:w="1276" w:type="dxa"/>
            <w:noWrap/>
            <w:hideMark/>
          </w:tcPr>
          <w:p w14:paraId="7FB8627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FA74DF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202307191406209</w:t>
            </w:r>
          </w:p>
        </w:tc>
      </w:tr>
      <w:tr w:rsidR="006662EC" w:rsidRPr="006662EC" w14:paraId="2D125948" w14:textId="77777777" w:rsidTr="006662EC">
        <w:trPr>
          <w:trHeight w:val="300"/>
        </w:trPr>
        <w:tc>
          <w:tcPr>
            <w:tcW w:w="1403" w:type="dxa"/>
            <w:noWrap/>
            <w:hideMark/>
          </w:tcPr>
          <w:p w14:paraId="7B835D2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64</w:t>
            </w:r>
          </w:p>
        </w:tc>
        <w:tc>
          <w:tcPr>
            <w:tcW w:w="1773" w:type="dxa"/>
            <w:noWrap/>
            <w:hideMark/>
          </w:tcPr>
          <w:p w14:paraId="799A04D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24B9DF8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9C0923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13:04</w:t>
            </w:r>
          </w:p>
        </w:tc>
        <w:tc>
          <w:tcPr>
            <w:tcW w:w="1276" w:type="dxa"/>
            <w:noWrap/>
            <w:hideMark/>
          </w:tcPr>
          <w:p w14:paraId="3BB5F17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DFE3A6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202307191406465</w:t>
            </w:r>
          </w:p>
        </w:tc>
      </w:tr>
      <w:tr w:rsidR="006662EC" w:rsidRPr="006662EC" w14:paraId="34DD5993" w14:textId="77777777" w:rsidTr="006662EC">
        <w:trPr>
          <w:trHeight w:val="300"/>
        </w:trPr>
        <w:tc>
          <w:tcPr>
            <w:tcW w:w="1403" w:type="dxa"/>
            <w:noWrap/>
            <w:hideMark/>
          </w:tcPr>
          <w:p w14:paraId="33F7E1E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23</w:t>
            </w:r>
          </w:p>
        </w:tc>
        <w:tc>
          <w:tcPr>
            <w:tcW w:w="1773" w:type="dxa"/>
            <w:noWrap/>
            <w:hideMark/>
          </w:tcPr>
          <w:p w14:paraId="47A2C82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4AE4E9C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AE8D22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13:05</w:t>
            </w:r>
          </w:p>
        </w:tc>
        <w:tc>
          <w:tcPr>
            <w:tcW w:w="1276" w:type="dxa"/>
            <w:noWrap/>
            <w:hideMark/>
          </w:tcPr>
          <w:p w14:paraId="60D2123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6123DE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202307191406721</w:t>
            </w:r>
          </w:p>
        </w:tc>
      </w:tr>
      <w:tr w:rsidR="006662EC" w:rsidRPr="006662EC" w14:paraId="79EF96CD" w14:textId="77777777" w:rsidTr="006662EC">
        <w:trPr>
          <w:trHeight w:val="300"/>
        </w:trPr>
        <w:tc>
          <w:tcPr>
            <w:tcW w:w="1403" w:type="dxa"/>
            <w:noWrap/>
            <w:hideMark/>
          </w:tcPr>
          <w:p w14:paraId="2AC23F1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19</w:t>
            </w:r>
          </w:p>
        </w:tc>
        <w:tc>
          <w:tcPr>
            <w:tcW w:w="1773" w:type="dxa"/>
            <w:noWrap/>
            <w:hideMark/>
          </w:tcPr>
          <w:p w14:paraId="78FAEAE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4D13B8A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89FB2D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13:05</w:t>
            </w:r>
          </w:p>
        </w:tc>
        <w:tc>
          <w:tcPr>
            <w:tcW w:w="1276" w:type="dxa"/>
            <w:noWrap/>
            <w:hideMark/>
          </w:tcPr>
          <w:p w14:paraId="719BAEB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C8AF54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202307191406977</w:t>
            </w:r>
          </w:p>
        </w:tc>
      </w:tr>
      <w:tr w:rsidR="006662EC" w:rsidRPr="006662EC" w14:paraId="72B2C93E" w14:textId="77777777" w:rsidTr="006662EC">
        <w:trPr>
          <w:trHeight w:val="300"/>
        </w:trPr>
        <w:tc>
          <w:tcPr>
            <w:tcW w:w="1403" w:type="dxa"/>
            <w:noWrap/>
            <w:hideMark/>
          </w:tcPr>
          <w:p w14:paraId="77792EB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416</w:t>
            </w:r>
          </w:p>
        </w:tc>
        <w:tc>
          <w:tcPr>
            <w:tcW w:w="1773" w:type="dxa"/>
            <w:noWrap/>
            <w:hideMark/>
          </w:tcPr>
          <w:p w14:paraId="7F02AA4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244C3B3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B89895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14:03</w:t>
            </w:r>
          </w:p>
        </w:tc>
        <w:tc>
          <w:tcPr>
            <w:tcW w:w="1276" w:type="dxa"/>
            <w:noWrap/>
            <w:hideMark/>
          </w:tcPr>
          <w:p w14:paraId="0665F9C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12C7C8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202307191407745</w:t>
            </w:r>
          </w:p>
        </w:tc>
      </w:tr>
      <w:tr w:rsidR="006662EC" w:rsidRPr="006662EC" w14:paraId="7CAFAF10" w14:textId="77777777" w:rsidTr="006662EC">
        <w:trPr>
          <w:trHeight w:val="300"/>
        </w:trPr>
        <w:tc>
          <w:tcPr>
            <w:tcW w:w="1403" w:type="dxa"/>
            <w:noWrap/>
            <w:hideMark/>
          </w:tcPr>
          <w:p w14:paraId="4FDF4D2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481</w:t>
            </w:r>
          </w:p>
        </w:tc>
        <w:tc>
          <w:tcPr>
            <w:tcW w:w="1773" w:type="dxa"/>
            <w:noWrap/>
            <w:hideMark/>
          </w:tcPr>
          <w:p w14:paraId="44A0A8B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27547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844DD3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14:03</w:t>
            </w:r>
          </w:p>
        </w:tc>
        <w:tc>
          <w:tcPr>
            <w:tcW w:w="1276" w:type="dxa"/>
            <w:noWrap/>
            <w:hideMark/>
          </w:tcPr>
          <w:p w14:paraId="14E7F13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11D50C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202307191408001</w:t>
            </w:r>
          </w:p>
        </w:tc>
      </w:tr>
      <w:tr w:rsidR="006662EC" w:rsidRPr="006662EC" w14:paraId="07A28D9C" w14:textId="77777777" w:rsidTr="006662EC">
        <w:trPr>
          <w:trHeight w:val="300"/>
        </w:trPr>
        <w:tc>
          <w:tcPr>
            <w:tcW w:w="1403" w:type="dxa"/>
            <w:noWrap/>
            <w:hideMark/>
          </w:tcPr>
          <w:p w14:paraId="7ADBE66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w:t>
            </w:r>
          </w:p>
        </w:tc>
        <w:tc>
          <w:tcPr>
            <w:tcW w:w="1773" w:type="dxa"/>
            <w:noWrap/>
            <w:hideMark/>
          </w:tcPr>
          <w:p w14:paraId="6124004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D2B501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1ABD02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14:03</w:t>
            </w:r>
          </w:p>
        </w:tc>
        <w:tc>
          <w:tcPr>
            <w:tcW w:w="1276" w:type="dxa"/>
            <w:noWrap/>
            <w:hideMark/>
          </w:tcPr>
          <w:p w14:paraId="775D4D8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174C4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202307191408257</w:t>
            </w:r>
          </w:p>
        </w:tc>
      </w:tr>
      <w:tr w:rsidR="006662EC" w:rsidRPr="006662EC" w14:paraId="2C67FD62" w14:textId="77777777" w:rsidTr="006662EC">
        <w:trPr>
          <w:trHeight w:val="300"/>
        </w:trPr>
        <w:tc>
          <w:tcPr>
            <w:tcW w:w="1403" w:type="dxa"/>
            <w:noWrap/>
            <w:hideMark/>
          </w:tcPr>
          <w:p w14:paraId="021F54D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152</w:t>
            </w:r>
          </w:p>
        </w:tc>
        <w:tc>
          <w:tcPr>
            <w:tcW w:w="1773" w:type="dxa"/>
            <w:noWrap/>
            <w:hideMark/>
          </w:tcPr>
          <w:p w14:paraId="07078F2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480BC8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715C93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14:03</w:t>
            </w:r>
          </w:p>
        </w:tc>
        <w:tc>
          <w:tcPr>
            <w:tcW w:w="1276" w:type="dxa"/>
            <w:noWrap/>
            <w:hideMark/>
          </w:tcPr>
          <w:p w14:paraId="69D5580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89E4FC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202307191409025</w:t>
            </w:r>
          </w:p>
        </w:tc>
      </w:tr>
      <w:tr w:rsidR="006662EC" w:rsidRPr="006662EC" w14:paraId="291916DE" w14:textId="77777777" w:rsidTr="006662EC">
        <w:trPr>
          <w:trHeight w:val="300"/>
        </w:trPr>
        <w:tc>
          <w:tcPr>
            <w:tcW w:w="1403" w:type="dxa"/>
            <w:noWrap/>
            <w:hideMark/>
          </w:tcPr>
          <w:p w14:paraId="2C705BE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289</w:t>
            </w:r>
          </w:p>
        </w:tc>
        <w:tc>
          <w:tcPr>
            <w:tcW w:w="1773" w:type="dxa"/>
            <w:noWrap/>
            <w:hideMark/>
          </w:tcPr>
          <w:p w14:paraId="6D81F1A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2D20538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C3072C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14:03</w:t>
            </w:r>
          </w:p>
        </w:tc>
        <w:tc>
          <w:tcPr>
            <w:tcW w:w="1276" w:type="dxa"/>
            <w:noWrap/>
            <w:hideMark/>
          </w:tcPr>
          <w:p w14:paraId="79AFF9E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F1238C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202307191409281</w:t>
            </w:r>
          </w:p>
        </w:tc>
      </w:tr>
      <w:tr w:rsidR="006662EC" w:rsidRPr="006662EC" w14:paraId="7B18AB44" w14:textId="77777777" w:rsidTr="006662EC">
        <w:trPr>
          <w:trHeight w:val="300"/>
        </w:trPr>
        <w:tc>
          <w:tcPr>
            <w:tcW w:w="1403" w:type="dxa"/>
            <w:noWrap/>
            <w:hideMark/>
          </w:tcPr>
          <w:p w14:paraId="428EFDC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331</w:t>
            </w:r>
          </w:p>
        </w:tc>
        <w:tc>
          <w:tcPr>
            <w:tcW w:w="1773" w:type="dxa"/>
            <w:noWrap/>
            <w:hideMark/>
          </w:tcPr>
          <w:p w14:paraId="02AA2E1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55B79CD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008FEE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14:03</w:t>
            </w:r>
          </w:p>
        </w:tc>
        <w:tc>
          <w:tcPr>
            <w:tcW w:w="1276" w:type="dxa"/>
            <w:noWrap/>
            <w:hideMark/>
          </w:tcPr>
          <w:p w14:paraId="7428057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E66716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202307191409537</w:t>
            </w:r>
          </w:p>
        </w:tc>
      </w:tr>
      <w:tr w:rsidR="006662EC" w:rsidRPr="006662EC" w14:paraId="648803AA" w14:textId="77777777" w:rsidTr="006662EC">
        <w:trPr>
          <w:trHeight w:val="300"/>
        </w:trPr>
        <w:tc>
          <w:tcPr>
            <w:tcW w:w="1403" w:type="dxa"/>
            <w:noWrap/>
            <w:hideMark/>
          </w:tcPr>
          <w:p w14:paraId="7C6F5AC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84</w:t>
            </w:r>
          </w:p>
        </w:tc>
        <w:tc>
          <w:tcPr>
            <w:tcW w:w="1773" w:type="dxa"/>
            <w:noWrap/>
            <w:hideMark/>
          </w:tcPr>
          <w:p w14:paraId="56FA16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53328C4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53B586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14:03</w:t>
            </w:r>
          </w:p>
        </w:tc>
        <w:tc>
          <w:tcPr>
            <w:tcW w:w="1276" w:type="dxa"/>
            <w:noWrap/>
            <w:hideMark/>
          </w:tcPr>
          <w:p w14:paraId="60BB497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0BFF846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202307191409793</w:t>
            </w:r>
          </w:p>
        </w:tc>
      </w:tr>
      <w:tr w:rsidR="006662EC" w:rsidRPr="006662EC" w14:paraId="72143E32" w14:textId="77777777" w:rsidTr="006662EC">
        <w:trPr>
          <w:trHeight w:val="300"/>
        </w:trPr>
        <w:tc>
          <w:tcPr>
            <w:tcW w:w="1403" w:type="dxa"/>
            <w:noWrap/>
            <w:hideMark/>
          </w:tcPr>
          <w:p w14:paraId="5101883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42D2AE2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277096D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55698A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14:03</w:t>
            </w:r>
          </w:p>
        </w:tc>
        <w:tc>
          <w:tcPr>
            <w:tcW w:w="1276" w:type="dxa"/>
            <w:noWrap/>
            <w:hideMark/>
          </w:tcPr>
          <w:p w14:paraId="062C335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8BB3CB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202307191410049</w:t>
            </w:r>
          </w:p>
        </w:tc>
      </w:tr>
      <w:tr w:rsidR="006662EC" w:rsidRPr="006662EC" w14:paraId="25A576A1" w14:textId="77777777" w:rsidTr="006662EC">
        <w:trPr>
          <w:trHeight w:val="300"/>
        </w:trPr>
        <w:tc>
          <w:tcPr>
            <w:tcW w:w="1403" w:type="dxa"/>
            <w:noWrap/>
            <w:hideMark/>
          </w:tcPr>
          <w:p w14:paraId="0DA2F39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259</w:t>
            </w:r>
          </w:p>
        </w:tc>
        <w:tc>
          <w:tcPr>
            <w:tcW w:w="1773" w:type="dxa"/>
            <w:noWrap/>
            <w:hideMark/>
          </w:tcPr>
          <w:p w14:paraId="3F6778D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7F94990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2BFFDE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14:03</w:t>
            </w:r>
          </w:p>
        </w:tc>
        <w:tc>
          <w:tcPr>
            <w:tcW w:w="1276" w:type="dxa"/>
            <w:noWrap/>
            <w:hideMark/>
          </w:tcPr>
          <w:p w14:paraId="1A7C8F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789343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202307191410305</w:t>
            </w:r>
          </w:p>
        </w:tc>
      </w:tr>
      <w:tr w:rsidR="006662EC" w:rsidRPr="006662EC" w14:paraId="53179461" w14:textId="77777777" w:rsidTr="006662EC">
        <w:trPr>
          <w:trHeight w:val="300"/>
        </w:trPr>
        <w:tc>
          <w:tcPr>
            <w:tcW w:w="1403" w:type="dxa"/>
            <w:noWrap/>
            <w:hideMark/>
          </w:tcPr>
          <w:p w14:paraId="57C4C4F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331</w:t>
            </w:r>
          </w:p>
        </w:tc>
        <w:tc>
          <w:tcPr>
            <w:tcW w:w="1773" w:type="dxa"/>
            <w:noWrap/>
            <w:hideMark/>
          </w:tcPr>
          <w:p w14:paraId="32C6418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7ACDB3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05A40E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14:03</w:t>
            </w:r>
          </w:p>
        </w:tc>
        <w:tc>
          <w:tcPr>
            <w:tcW w:w="1276" w:type="dxa"/>
            <w:noWrap/>
            <w:hideMark/>
          </w:tcPr>
          <w:p w14:paraId="6179AA3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3843CA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202307191410561</w:t>
            </w:r>
          </w:p>
        </w:tc>
      </w:tr>
      <w:tr w:rsidR="006662EC" w:rsidRPr="006662EC" w14:paraId="2265F0D5" w14:textId="77777777" w:rsidTr="006662EC">
        <w:trPr>
          <w:trHeight w:val="300"/>
        </w:trPr>
        <w:tc>
          <w:tcPr>
            <w:tcW w:w="1403" w:type="dxa"/>
            <w:noWrap/>
            <w:hideMark/>
          </w:tcPr>
          <w:p w14:paraId="4AA4328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325</w:t>
            </w:r>
          </w:p>
        </w:tc>
        <w:tc>
          <w:tcPr>
            <w:tcW w:w="1773" w:type="dxa"/>
            <w:noWrap/>
            <w:hideMark/>
          </w:tcPr>
          <w:p w14:paraId="1833C82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159248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8018E04"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14:04</w:t>
            </w:r>
          </w:p>
        </w:tc>
        <w:tc>
          <w:tcPr>
            <w:tcW w:w="1276" w:type="dxa"/>
            <w:noWrap/>
            <w:hideMark/>
          </w:tcPr>
          <w:p w14:paraId="5EB1F9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CBCCF3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202307191410817</w:t>
            </w:r>
          </w:p>
        </w:tc>
      </w:tr>
      <w:tr w:rsidR="006662EC" w:rsidRPr="006662EC" w14:paraId="1D56AE80" w14:textId="77777777" w:rsidTr="006662EC">
        <w:trPr>
          <w:trHeight w:val="300"/>
        </w:trPr>
        <w:tc>
          <w:tcPr>
            <w:tcW w:w="1403" w:type="dxa"/>
            <w:noWrap/>
            <w:hideMark/>
          </w:tcPr>
          <w:p w14:paraId="3BD4E76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289</w:t>
            </w:r>
          </w:p>
        </w:tc>
        <w:tc>
          <w:tcPr>
            <w:tcW w:w="1773" w:type="dxa"/>
            <w:noWrap/>
            <w:hideMark/>
          </w:tcPr>
          <w:p w14:paraId="71BF4EC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533F51F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F38207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14:04</w:t>
            </w:r>
          </w:p>
        </w:tc>
        <w:tc>
          <w:tcPr>
            <w:tcW w:w="1276" w:type="dxa"/>
            <w:noWrap/>
            <w:hideMark/>
          </w:tcPr>
          <w:p w14:paraId="67421D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E6E6CF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202307191411073</w:t>
            </w:r>
          </w:p>
        </w:tc>
      </w:tr>
      <w:tr w:rsidR="006662EC" w:rsidRPr="006662EC" w14:paraId="45A29194" w14:textId="77777777" w:rsidTr="006662EC">
        <w:trPr>
          <w:trHeight w:val="300"/>
        </w:trPr>
        <w:tc>
          <w:tcPr>
            <w:tcW w:w="1403" w:type="dxa"/>
            <w:noWrap/>
            <w:hideMark/>
          </w:tcPr>
          <w:p w14:paraId="217120A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84</w:t>
            </w:r>
          </w:p>
        </w:tc>
        <w:tc>
          <w:tcPr>
            <w:tcW w:w="1773" w:type="dxa"/>
            <w:noWrap/>
            <w:hideMark/>
          </w:tcPr>
          <w:p w14:paraId="0BFF147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53C1ED7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1C05B0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14:04</w:t>
            </w:r>
          </w:p>
        </w:tc>
        <w:tc>
          <w:tcPr>
            <w:tcW w:w="1276" w:type="dxa"/>
            <w:noWrap/>
            <w:hideMark/>
          </w:tcPr>
          <w:p w14:paraId="5B700E9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4ED109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202307191411329</w:t>
            </w:r>
          </w:p>
        </w:tc>
      </w:tr>
      <w:tr w:rsidR="006662EC" w:rsidRPr="006662EC" w14:paraId="5B4EFD6B" w14:textId="77777777" w:rsidTr="006662EC">
        <w:trPr>
          <w:trHeight w:val="300"/>
        </w:trPr>
        <w:tc>
          <w:tcPr>
            <w:tcW w:w="1403" w:type="dxa"/>
            <w:noWrap/>
            <w:hideMark/>
          </w:tcPr>
          <w:p w14:paraId="08B7A61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32</w:t>
            </w:r>
          </w:p>
        </w:tc>
        <w:tc>
          <w:tcPr>
            <w:tcW w:w="1773" w:type="dxa"/>
            <w:noWrap/>
            <w:hideMark/>
          </w:tcPr>
          <w:p w14:paraId="086AC91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03B08AC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6C9134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14:04</w:t>
            </w:r>
          </w:p>
        </w:tc>
        <w:tc>
          <w:tcPr>
            <w:tcW w:w="1276" w:type="dxa"/>
            <w:noWrap/>
            <w:hideMark/>
          </w:tcPr>
          <w:p w14:paraId="0AF5E8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6EB48A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202307191411585</w:t>
            </w:r>
          </w:p>
        </w:tc>
      </w:tr>
      <w:tr w:rsidR="006662EC" w:rsidRPr="006662EC" w14:paraId="61267332" w14:textId="77777777" w:rsidTr="006662EC">
        <w:trPr>
          <w:trHeight w:val="300"/>
        </w:trPr>
        <w:tc>
          <w:tcPr>
            <w:tcW w:w="1403" w:type="dxa"/>
            <w:noWrap/>
            <w:hideMark/>
          </w:tcPr>
          <w:p w14:paraId="005CC80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96</w:t>
            </w:r>
          </w:p>
        </w:tc>
        <w:tc>
          <w:tcPr>
            <w:tcW w:w="1773" w:type="dxa"/>
            <w:noWrap/>
            <w:hideMark/>
          </w:tcPr>
          <w:p w14:paraId="0272FD2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1065982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48A1A9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14:31</w:t>
            </w:r>
          </w:p>
        </w:tc>
        <w:tc>
          <w:tcPr>
            <w:tcW w:w="1276" w:type="dxa"/>
            <w:noWrap/>
            <w:hideMark/>
          </w:tcPr>
          <w:p w14:paraId="612B136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C93E78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202307191413121</w:t>
            </w:r>
          </w:p>
        </w:tc>
      </w:tr>
      <w:tr w:rsidR="006662EC" w:rsidRPr="006662EC" w14:paraId="718DC9CD" w14:textId="77777777" w:rsidTr="006662EC">
        <w:trPr>
          <w:trHeight w:val="300"/>
        </w:trPr>
        <w:tc>
          <w:tcPr>
            <w:tcW w:w="1403" w:type="dxa"/>
            <w:noWrap/>
            <w:hideMark/>
          </w:tcPr>
          <w:p w14:paraId="1B1E2BB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6F80E50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EDFF31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07CE12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14:31</w:t>
            </w:r>
          </w:p>
        </w:tc>
        <w:tc>
          <w:tcPr>
            <w:tcW w:w="1276" w:type="dxa"/>
            <w:noWrap/>
            <w:hideMark/>
          </w:tcPr>
          <w:p w14:paraId="41D6EA1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CE03CE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202307191413377</w:t>
            </w:r>
          </w:p>
        </w:tc>
      </w:tr>
      <w:tr w:rsidR="006662EC" w:rsidRPr="006662EC" w14:paraId="0A614CAA" w14:textId="77777777" w:rsidTr="006662EC">
        <w:trPr>
          <w:trHeight w:val="300"/>
        </w:trPr>
        <w:tc>
          <w:tcPr>
            <w:tcW w:w="1403" w:type="dxa"/>
            <w:noWrap/>
            <w:hideMark/>
          </w:tcPr>
          <w:p w14:paraId="6783B3C8"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496</w:t>
            </w:r>
          </w:p>
        </w:tc>
        <w:tc>
          <w:tcPr>
            <w:tcW w:w="1773" w:type="dxa"/>
            <w:noWrap/>
            <w:hideMark/>
          </w:tcPr>
          <w:p w14:paraId="4294F8A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814790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473271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14:31</w:t>
            </w:r>
          </w:p>
        </w:tc>
        <w:tc>
          <w:tcPr>
            <w:tcW w:w="1276" w:type="dxa"/>
            <w:noWrap/>
            <w:hideMark/>
          </w:tcPr>
          <w:p w14:paraId="00B0077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C19F1E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202307191413633</w:t>
            </w:r>
          </w:p>
        </w:tc>
      </w:tr>
      <w:tr w:rsidR="006662EC" w:rsidRPr="006662EC" w14:paraId="077B5F0C" w14:textId="77777777" w:rsidTr="006662EC">
        <w:trPr>
          <w:trHeight w:val="300"/>
        </w:trPr>
        <w:tc>
          <w:tcPr>
            <w:tcW w:w="1403" w:type="dxa"/>
            <w:noWrap/>
            <w:hideMark/>
          </w:tcPr>
          <w:p w14:paraId="51C6C17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40</w:t>
            </w:r>
          </w:p>
        </w:tc>
        <w:tc>
          <w:tcPr>
            <w:tcW w:w="1773" w:type="dxa"/>
            <w:noWrap/>
            <w:hideMark/>
          </w:tcPr>
          <w:p w14:paraId="50F7E1E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50A2D45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1B974B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14:39</w:t>
            </w:r>
          </w:p>
        </w:tc>
        <w:tc>
          <w:tcPr>
            <w:tcW w:w="1276" w:type="dxa"/>
            <w:noWrap/>
            <w:hideMark/>
          </w:tcPr>
          <w:p w14:paraId="12BE3E4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76923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202307191414145</w:t>
            </w:r>
          </w:p>
        </w:tc>
      </w:tr>
      <w:tr w:rsidR="006662EC" w:rsidRPr="006662EC" w14:paraId="35AB0B5C" w14:textId="77777777" w:rsidTr="006662EC">
        <w:trPr>
          <w:trHeight w:val="300"/>
        </w:trPr>
        <w:tc>
          <w:tcPr>
            <w:tcW w:w="1403" w:type="dxa"/>
            <w:noWrap/>
            <w:hideMark/>
          </w:tcPr>
          <w:p w14:paraId="22F9F35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69F8982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00F3258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AF39FD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14:40</w:t>
            </w:r>
          </w:p>
        </w:tc>
        <w:tc>
          <w:tcPr>
            <w:tcW w:w="1276" w:type="dxa"/>
            <w:noWrap/>
            <w:hideMark/>
          </w:tcPr>
          <w:p w14:paraId="3F46940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1A9AEF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202307191414401</w:t>
            </w:r>
          </w:p>
        </w:tc>
      </w:tr>
      <w:tr w:rsidR="006662EC" w:rsidRPr="006662EC" w14:paraId="0B6CA717" w14:textId="77777777" w:rsidTr="006662EC">
        <w:trPr>
          <w:trHeight w:val="300"/>
        </w:trPr>
        <w:tc>
          <w:tcPr>
            <w:tcW w:w="1403" w:type="dxa"/>
            <w:noWrap/>
            <w:hideMark/>
          </w:tcPr>
          <w:p w14:paraId="7DDF8E0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045898E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55EFBC0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90C282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14:41</w:t>
            </w:r>
          </w:p>
        </w:tc>
        <w:tc>
          <w:tcPr>
            <w:tcW w:w="1276" w:type="dxa"/>
            <w:noWrap/>
            <w:hideMark/>
          </w:tcPr>
          <w:p w14:paraId="126D96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13DD04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202307191414657</w:t>
            </w:r>
          </w:p>
        </w:tc>
      </w:tr>
      <w:tr w:rsidR="006662EC" w:rsidRPr="006662EC" w14:paraId="6269AC35" w14:textId="77777777" w:rsidTr="006662EC">
        <w:trPr>
          <w:trHeight w:val="300"/>
        </w:trPr>
        <w:tc>
          <w:tcPr>
            <w:tcW w:w="1403" w:type="dxa"/>
            <w:noWrap/>
            <w:hideMark/>
          </w:tcPr>
          <w:p w14:paraId="6252C8A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43</w:t>
            </w:r>
          </w:p>
        </w:tc>
        <w:tc>
          <w:tcPr>
            <w:tcW w:w="1773" w:type="dxa"/>
            <w:noWrap/>
            <w:hideMark/>
          </w:tcPr>
          <w:p w14:paraId="1CE8FB2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0F7AF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90291A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14:42</w:t>
            </w:r>
          </w:p>
        </w:tc>
        <w:tc>
          <w:tcPr>
            <w:tcW w:w="1276" w:type="dxa"/>
            <w:noWrap/>
            <w:hideMark/>
          </w:tcPr>
          <w:p w14:paraId="629ACC5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79F39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202307191414913</w:t>
            </w:r>
          </w:p>
        </w:tc>
      </w:tr>
      <w:tr w:rsidR="006662EC" w:rsidRPr="006662EC" w14:paraId="450BC006" w14:textId="77777777" w:rsidTr="006662EC">
        <w:trPr>
          <w:trHeight w:val="300"/>
        </w:trPr>
        <w:tc>
          <w:tcPr>
            <w:tcW w:w="1403" w:type="dxa"/>
            <w:noWrap/>
            <w:hideMark/>
          </w:tcPr>
          <w:p w14:paraId="0B00694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29D2FA6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1DDDB4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D703B8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14:43</w:t>
            </w:r>
          </w:p>
        </w:tc>
        <w:tc>
          <w:tcPr>
            <w:tcW w:w="1276" w:type="dxa"/>
            <w:noWrap/>
            <w:hideMark/>
          </w:tcPr>
          <w:p w14:paraId="35A8A18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14A939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202307191415169</w:t>
            </w:r>
          </w:p>
        </w:tc>
      </w:tr>
      <w:tr w:rsidR="006662EC" w:rsidRPr="006662EC" w14:paraId="548C0DA8" w14:textId="77777777" w:rsidTr="006662EC">
        <w:trPr>
          <w:trHeight w:val="300"/>
        </w:trPr>
        <w:tc>
          <w:tcPr>
            <w:tcW w:w="1403" w:type="dxa"/>
            <w:noWrap/>
            <w:hideMark/>
          </w:tcPr>
          <w:p w14:paraId="6ED26F4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1A050E5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4F0384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4F5A65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14:44</w:t>
            </w:r>
          </w:p>
        </w:tc>
        <w:tc>
          <w:tcPr>
            <w:tcW w:w="1276" w:type="dxa"/>
            <w:noWrap/>
            <w:hideMark/>
          </w:tcPr>
          <w:p w14:paraId="6EFBA46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6DE2DB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202307191415425</w:t>
            </w:r>
          </w:p>
        </w:tc>
      </w:tr>
      <w:tr w:rsidR="006662EC" w:rsidRPr="006662EC" w14:paraId="68E0D482" w14:textId="77777777" w:rsidTr="006662EC">
        <w:trPr>
          <w:trHeight w:val="300"/>
        </w:trPr>
        <w:tc>
          <w:tcPr>
            <w:tcW w:w="1403" w:type="dxa"/>
            <w:noWrap/>
            <w:hideMark/>
          </w:tcPr>
          <w:p w14:paraId="1BF4D9D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1B5712C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76795E0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918E95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14:45</w:t>
            </w:r>
          </w:p>
        </w:tc>
        <w:tc>
          <w:tcPr>
            <w:tcW w:w="1276" w:type="dxa"/>
            <w:noWrap/>
            <w:hideMark/>
          </w:tcPr>
          <w:p w14:paraId="3BBB99E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70AEAD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202307191415681</w:t>
            </w:r>
          </w:p>
        </w:tc>
      </w:tr>
      <w:tr w:rsidR="006662EC" w:rsidRPr="006662EC" w14:paraId="60D77AA2" w14:textId="77777777" w:rsidTr="006662EC">
        <w:trPr>
          <w:trHeight w:val="300"/>
        </w:trPr>
        <w:tc>
          <w:tcPr>
            <w:tcW w:w="1403" w:type="dxa"/>
            <w:noWrap/>
            <w:hideMark/>
          </w:tcPr>
          <w:p w14:paraId="1445703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38</w:t>
            </w:r>
          </w:p>
        </w:tc>
        <w:tc>
          <w:tcPr>
            <w:tcW w:w="1773" w:type="dxa"/>
            <w:noWrap/>
            <w:hideMark/>
          </w:tcPr>
          <w:p w14:paraId="46EEEAE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56B5D86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93D0F9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14:46</w:t>
            </w:r>
          </w:p>
        </w:tc>
        <w:tc>
          <w:tcPr>
            <w:tcW w:w="1276" w:type="dxa"/>
            <w:noWrap/>
            <w:hideMark/>
          </w:tcPr>
          <w:p w14:paraId="568BD19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CF4A7D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202307191415937</w:t>
            </w:r>
          </w:p>
        </w:tc>
      </w:tr>
      <w:tr w:rsidR="006662EC" w:rsidRPr="006662EC" w14:paraId="794D6217" w14:textId="77777777" w:rsidTr="006662EC">
        <w:trPr>
          <w:trHeight w:val="300"/>
        </w:trPr>
        <w:tc>
          <w:tcPr>
            <w:tcW w:w="1403" w:type="dxa"/>
            <w:noWrap/>
            <w:hideMark/>
          </w:tcPr>
          <w:p w14:paraId="4588740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4</w:t>
            </w:r>
          </w:p>
        </w:tc>
        <w:tc>
          <w:tcPr>
            <w:tcW w:w="1773" w:type="dxa"/>
            <w:noWrap/>
            <w:hideMark/>
          </w:tcPr>
          <w:p w14:paraId="1ED87FA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72A5B8E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AB264B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14:46</w:t>
            </w:r>
          </w:p>
        </w:tc>
        <w:tc>
          <w:tcPr>
            <w:tcW w:w="1276" w:type="dxa"/>
            <w:noWrap/>
            <w:hideMark/>
          </w:tcPr>
          <w:p w14:paraId="08CE4CF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D6C92E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202307191416193</w:t>
            </w:r>
          </w:p>
        </w:tc>
      </w:tr>
      <w:tr w:rsidR="006662EC" w:rsidRPr="006662EC" w14:paraId="7D111726" w14:textId="77777777" w:rsidTr="006662EC">
        <w:trPr>
          <w:trHeight w:val="300"/>
        </w:trPr>
        <w:tc>
          <w:tcPr>
            <w:tcW w:w="1403" w:type="dxa"/>
            <w:noWrap/>
            <w:hideMark/>
          </w:tcPr>
          <w:p w14:paraId="28B8FE0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5BF5F4C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05BC9D3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FE8D4F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14:47</w:t>
            </w:r>
          </w:p>
        </w:tc>
        <w:tc>
          <w:tcPr>
            <w:tcW w:w="1276" w:type="dxa"/>
            <w:noWrap/>
            <w:hideMark/>
          </w:tcPr>
          <w:p w14:paraId="123E331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739BCE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202307191416449</w:t>
            </w:r>
          </w:p>
        </w:tc>
      </w:tr>
      <w:tr w:rsidR="006662EC" w:rsidRPr="006662EC" w14:paraId="5B462CA4" w14:textId="77777777" w:rsidTr="006662EC">
        <w:trPr>
          <w:trHeight w:val="300"/>
        </w:trPr>
        <w:tc>
          <w:tcPr>
            <w:tcW w:w="1403" w:type="dxa"/>
            <w:noWrap/>
            <w:hideMark/>
          </w:tcPr>
          <w:p w14:paraId="13B20B3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36</w:t>
            </w:r>
          </w:p>
        </w:tc>
        <w:tc>
          <w:tcPr>
            <w:tcW w:w="1773" w:type="dxa"/>
            <w:noWrap/>
            <w:hideMark/>
          </w:tcPr>
          <w:p w14:paraId="3064DA9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28222FF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295F1A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14:48</w:t>
            </w:r>
          </w:p>
        </w:tc>
        <w:tc>
          <w:tcPr>
            <w:tcW w:w="1276" w:type="dxa"/>
            <w:noWrap/>
            <w:hideMark/>
          </w:tcPr>
          <w:p w14:paraId="0D64DAA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12609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202307191416705</w:t>
            </w:r>
          </w:p>
        </w:tc>
      </w:tr>
      <w:tr w:rsidR="006662EC" w:rsidRPr="006662EC" w14:paraId="2D633E23" w14:textId="77777777" w:rsidTr="006662EC">
        <w:trPr>
          <w:trHeight w:val="300"/>
        </w:trPr>
        <w:tc>
          <w:tcPr>
            <w:tcW w:w="1403" w:type="dxa"/>
            <w:noWrap/>
            <w:hideMark/>
          </w:tcPr>
          <w:p w14:paraId="2E2B66B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7</w:t>
            </w:r>
          </w:p>
        </w:tc>
        <w:tc>
          <w:tcPr>
            <w:tcW w:w="1773" w:type="dxa"/>
            <w:noWrap/>
            <w:hideMark/>
          </w:tcPr>
          <w:p w14:paraId="5210843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5EAC6CD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7D79B6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14:48</w:t>
            </w:r>
          </w:p>
        </w:tc>
        <w:tc>
          <w:tcPr>
            <w:tcW w:w="1276" w:type="dxa"/>
            <w:noWrap/>
            <w:hideMark/>
          </w:tcPr>
          <w:p w14:paraId="457122C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04FB86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202307191416961</w:t>
            </w:r>
          </w:p>
        </w:tc>
      </w:tr>
      <w:tr w:rsidR="006662EC" w:rsidRPr="006662EC" w14:paraId="550E7375" w14:textId="77777777" w:rsidTr="006662EC">
        <w:trPr>
          <w:trHeight w:val="300"/>
        </w:trPr>
        <w:tc>
          <w:tcPr>
            <w:tcW w:w="1403" w:type="dxa"/>
            <w:noWrap/>
            <w:hideMark/>
          </w:tcPr>
          <w:p w14:paraId="535386F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466D07F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5FD894C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2D1948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14:49</w:t>
            </w:r>
          </w:p>
        </w:tc>
        <w:tc>
          <w:tcPr>
            <w:tcW w:w="1276" w:type="dxa"/>
            <w:noWrap/>
            <w:hideMark/>
          </w:tcPr>
          <w:p w14:paraId="0D3AE16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6E5B2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202307191417217</w:t>
            </w:r>
          </w:p>
        </w:tc>
      </w:tr>
      <w:tr w:rsidR="006662EC" w:rsidRPr="006662EC" w14:paraId="516834BF" w14:textId="77777777" w:rsidTr="006662EC">
        <w:trPr>
          <w:trHeight w:val="300"/>
        </w:trPr>
        <w:tc>
          <w:tcPr>
            <w:tcW w:w="1403" w:type="dxa"/>
            <w:noWrap/>
            <w:hideMark/>
          </w:tcPr>
          <w:p w14:paraId="26703A4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w:t>
            </w:r>
          </w:p>
        </w:tc>
        <w:tc>
          <w:tcPr>
            <w:tcW w:w="1773" w:type="dxa"/>
            <w:noWrap/>
            <w:hideMark/>
          </w:tcPr>
          <w:p w14:paraId="3A78896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D3C764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391982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14:50</w:t>
            </w:r>
          </w:p>
        </w:tc>
        <w:tc>
          <w:tcPr>
            <w:tcW w:w="1276" w:type="dxa"/>
            <w:noWrap/>
            <w:hideMark/>
          </w:tcPr>
          <w:p w14:paraId="138698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DA5EC5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202307191417473</w:t>
            </w:r>
          </w:p>
        </w:tc>
      </w:tr>
      <w:tr w:rsidR="006662EC" w:rsidRPr="006662EC" w14:paraId="44878D42" w14:textId="77777777" w:rsidTr="006662EC">
        <w:trPr>
          <w:trHeight w:val="300"/>
        </w:trPr>
        <w:tc>
          <w:tcPr>
            <w:tcW w:w="1403" w:type="dxa"/>
            <w:noWrap/>
            <w:hideMark/>
          </w:tcPr>
          <w:p w14:paraId="25BC623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22</w:t>
            </w:r>
          </w:p>
        </w:tc>
        <w:tc>
          <w:tcPr>
            <w:tcW w:w="1773" w:type="dxa"/>
            <w:noWrap/>
            <w:hideMark/>
          </w:tcPr>
          <w:p w14:paraId="4711E31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1441481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7775B5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14:50</w:t>
            </w:r>
          </w:p>
        </w:tc>
        <w:tc>
          <w:tcPr>
            <w:tcW w:w="1276" w:type="dxa"/>
            <w:noWrap/>
            <w:hideMark/>
          </w:tcPr>
          <w:p w14:paraId="28F71EC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B645E6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202307191417729</w:t>
            </w:r>
          </w:p>
        </w:tc>
      </w:tr>
      <w:tr w:rsidR="006662EC" w:rsidRPr="006662EC" w14:paraId="5505FB4E" w14:textId="77777777" w:rsidTr="006662EC">
        <w:trPr>
          <w:trHeight w:val="300"/>
        </w:trPr>
        <w:tc>
          <w:tcPr>
            <w:tcW w:w="1403" w:type="dxa"/>
            <w:noWrap/>
            <w:hideMark/>
          </w:tcPr>
          <w:p w14:paraId="1F42FB0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67A47A5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2BF6CDD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643E10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14:51</w:t>
            </w:r>
          </w:p>
        </w:tc>
        <w:tc>
          <w:tcPr>
            <w:tcW w:w="1276" w:type="dxa"/>
            <w:noWrap/>
            <w:hideMark/>
          </w:tcPr>
          <w:p w14:paraId="651D02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508934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202307191417985</w:t>
            </w:r>
          </w:p>
        </w:tc>
      </w:tr>
      <w:tr w:rsidR="006662EC" w:rsidRPr="006662EC" w14:paraId="2A617A27" w14:textId="77777777" w:rsidTr="006662EC">
        <w:trPr>
          <w:trHeight w:val="300"/>
        </w:trPr>
        <w:tc>
          <w:tcPr>
            <w:tcW w:w="1403" w:type="dxa"/>
            <w:noWrap/>
            <w:hideMark/>
          </w:tcPr>
          <w:p w14:paraId="6186BF3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09639A8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4D2CAB5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5B661E7"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14:52</w:t>
            </w:r>
          </w:p>
        </w:tc>
        <w:tc>
          <w:tcPr>
            <w:tcW w:w="1276" w:type="dxa"/>
            <w:noWrap/>
            <w:hideMark/>
          </w:tcPr>
          <w:p w14:paraId="00D6BC5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9039B1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202307191418241</w:t>
            </w:r>
          </w:p>
        </w:tc>
      </w:tr>
      <w:tr w:rsidR="006662EC" w:rsidRPr="006662EC" w14:paraId="5929729F" w14:textId="77777777" w:rsidTr="006662EC">
        <w:trPr>
          <w:trHeight w:val="300"/>
        </w:trPr>
        <w:tc>
          <w:tcPr>
            <w:tcW w:w="1403" w:type="dxa"/>
            <w:noWrap/>
            <w:hideMark/>
          </w:tcPr>
          <w:p w14:paraId="7898035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7AC4B38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729738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C40EDC3"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14:53</w:t>
            </w:r>
          </w:p>
        </w:tc>
        <w:tc>
          <w:tcPr>
            <w:tcW w:w="1276" w:type="dxa"/>
            <w:noWrap/>
            <w:hideMark/>
          </w:tcPr>
          <w:p w14:paraId="21EE19C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65F82C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202307191418497</w:t>
            </w:r>
          </w:p>
        </w:tc>
      </w:tr>
      <w:tr w:rsidR="006662EC" w:rsidRPr="006662EC" w14:paraId="6CAEC6AA" w14:textId="77777777" w:rsidTr="006662EC">
        <w:trPr>
          <w:trHeight w:val="300"/>
        </w:trPr>
        <w:tc>
          <w:tcPr>
            <w:tcW w:w="1403" w:type="dxa"/>
            <w:noWrap/>
            <w:hideMark/>
          </w:tcPr>
          <w:p w14:paraId="261F258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43</w:t>
            </w:r>
          </w:p>
        </w:tc>
        <w:tc>
          <w:tcPr>
            <w:tcW w:w="1773" w:type="dxa"/>
            <w:noWrap/>
            <w:hideMark/>
          </w:tcPr>
          <w:p w14:paraId="13EFE89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75B9B6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0994752"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14:54</w:t>
            </w:r>
          </w:p>
        </w:tc>
        <w:tc>
          <w:tcPr>
            <w:tcW w:w="1276" w:type="dxa"/>
            <w:noWrap/>
            <w:hideMark/>
          </w:tcPr>
          <w:p w14:paraId="4352043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C7842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202307191418753</w:t>
            </w:r>
          </w:p>
        </w:tc>
      </w:tr>
      <w:tr w:rsidR="006662EC" w:rsidRPr="006662EC" w14:paraId="7D83A2E8" w14:textId="77777777" w:rsidTr="006662EC">
        <w:trPr>
          <w:trHeight w:val="300"/>
        </w:trPr>
        <w:tc>
          <w:tcPr>
            <w:tcW w:w="1403" w:type="dxa"/>
            <w:noWrap/>
            <w:hideMark/>
          </w:tcPr>
          <w:p w14:paraId="0808510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421981B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791185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45FFF4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14:55</w:t>
            </w:r>
          </w:p>
        </w:tc>
        <w:tc>
          <w:tcPr>
            <w:tcW w:w="1276" w:type="dxa"/>
            <w:noWrap/>
            <w:hideMark/>
          </w:tcPr>
          <w:p w14:paraId="31D009D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515B9B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202307191419009</w:t>
            </w:r>
          </w:p>
        </w:tc>
      </w:tr>
      <w:tr w:rsidR="006662EC" w:rsidRPr="006662EC" w14:paraId="31A8A1AF" w14:textId="77777777" w:rsidTr="006662EC">
        <w:trPr>
          <w:trHeight w:val="300"/>
        </w:trPr>
        <w:tc>
          <w:tcPr>
            <w:tcW w:w="1403" w:type="dxa"/>
            <w:noWrap/>
            <w:hideMark/>
          </w:tcPr>
          <w:p w14:paraId="3E0DAC45"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2D96B50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09AA83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D96433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14:56</w:t>
            </w:r>
          </w:p>
        </w:tc>
        <w:tc>
          <w:tcPr>
            <w:tcW w:w="1276" w:type="dxa"/>
            <w:noWrap/>
            <w:hideMark/>
          </w:tcPr>
          <w:p w14:paraId="389DB20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4C3AB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202307191419265</w:t>
            </w:r>
          </w:p>
        </w:tc>
      </w:tr>
      <w:tr w:rsidR="006662EC" w:rsidRPr="006662EC" w14:paraId="147797A9" w14:textId="77777777" w:rsidTr="006662EC">
        <w:trPr>
          <w:trHeight w:val="300"/>
        </w:trPr>
        <w:tc>
          <w:tcPr>
            <w:tcW w:w="1403" w:type="dxa"/>
            <w:noWrap/>
            <w:hideMark/>
          </w:tcPr>
          <w:p w14:paraId="2D4F7B9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42</w:t>
            </w:r>
          </w:p>
        </w:tc>
        <w:tc>
          <w:tcPr>
            <w:tcW w:w="1773" w:type="dxa"/>
            <w:noWrap/>
            <w:hideMark/>
          </w:tcPr>
          <w:p w14:paraId="5D44E82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78A347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C0CC54D"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14:57</w:t>
            </w:r>
          </w:p>
        </w:tc>
        <w:tc>
          <w:tcPr>
            <w:tcW w:w="1276" w:type="dxa"/>
            <w:noWrap/>
            <w:hideMark/>
          </w:tcPr>
          <w:p w14:paraId="20F9FAA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111D7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202307191419521</w:t>
            </w:r>
          </w:p>
        </w:tc>
      </w:tr>
      <w:tr w:rsidR="006662EC" w:rsidRPr="006662EC" w14:paraId="0F746B11" w14:textId="77777777" w:rsidTr="006662EC">
        <w:trPr>
          <w:trHeight w:val="300"/>
        </w:trPr>
        <w:tc>
          <w:tcPr>
            <w:tcW w:w="1403" w:type="dxa"/>
            <w:noWrap/>
            <w:hideMark/>
          </w:tcPr>
          <w:p w14:paraId="4B01F37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w:t>
            </w:r>
          </w:p>
        </w:tc>
        <w:tc>
          <w:tcPr>
            <w:tcW w:w="1773" w:type="dxa"/>
            <w:noWrap/>
            <w:hideMark/>
          </w:tcPr>
          <w:p w14:paraId="24E67B4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914BC4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6B877C9A"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14:58</w:t>
            </w:r>
          </w:p>
        </w:tc>
        <w:tc>
          <w:tcPr>
            <w:tcW w:w="1276" w:type="dxa"/>
            <w:noWrap/>
            <w:hideMark/>
          </w:tcPr>
          <w:p w14:paraId="47C4227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A6B3F9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202307191419777</w:t>
            </w:r>
          </w:p>
        </w:tc>
      </w:tr>
      <w:tr w:rsidR="006662EC" w:rsidRPr="006662EC" w14:paraId="21B12C71" w14:textId="77777777" w:rsidTr="006662EC">
        <w:trPr>
          <w:trHeight w:val="300"/>
        </w:trPr>
        <w:tc>
          <w:tcPr>
            <w:tcW w:w="1403" w:type="dxa"/>
            <w:noWrap/>
            <w:hideMark/>
          </w:tcPr>
          <w:p w14:paraId="003C166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25</w:t>
            </w:r>
          </w:p>
        </w:tc>
        <w:tc>
          <w:tcPr>
            <w:tcW w:w="1773" w:type="dxa"/>
            <w:noWrap/>
            <w:hideMark/>
          </w:tcPr>
          <w:p w14:paraId="1C348C9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2701690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C26E4F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14:58</w:t>
            </w:r>
          </w:p>
        </w:tc>
        <w:tc>
          <w:tcPr>
            <w:tcW w:w="1276" w:type="dxa"/>
            <w:noWrap/>
            <w:hideMark/>
          </w:tcPr>
          <w:p w14:paraId="7B29E29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0E7A4F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202307191420033</w:t>
            </w:r>
          </w:p>
        </w:tc>
      </w:tr>
      <w:tr w:rsidR="006662EC" w:rsidRPr="006662EC" w14:paraId="730B3CE5" w14:textId="77777777" w:rsidTr="006662EC">
        <w:trPr>
          <w:trHeight w:val="300"/>
        </w:trPr>
        <w:tc>
          <w:tcPr>
            <w:tcW w:w="1403" w:type="dxa"/>
            <w:noWrap/>
            <w:hideMark/>
          </w:tcPr>
          <w:p w14:paraId="2502BD2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9</w:t>
            </w:r>
          </w:p>
        </w:tc>
        <w:tc>
          <w:tcPr>
            <w:tcW w:w="1773" w:type="dxa"/>
            <w:noWrap/>
            <w:hideMark/>
          </w:tcPr>
          <w:p w14:paraId="75201DD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C24DD2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D44EF5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14:58</w:t>
            </w:r>
          </w:p>
        </w:tc>
        <w:tc>
          <w:tcPr>
            <w:tcW w:w="1276" w:type="dxa"/>
            <w:noWrap/>
            <w:hideMark/>
          </w:tcPr>
          <w:p w14:paraId="389DE1A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BE6746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202307191420289</w:t>
            </w:r>
          </w:p>
        </w:tc>
      </w:tr>
      <w:tr w:rsidR="006662EC" w:rsidRPr="006662EC" w14:paraId="4FF2B42C" w14:textId="77777777" w:rsidTr="006662EC">
        <w:trPr>
          <w:trHeight w:val="300"/>
        </w:trPr>
        <w:tc>
          <w:tcPr>
            <w:tcW w:w="1403" w:type="dxa"/>
            <w:noWrap/>
            <w:hideMark/>
          </w:tcPr>
          <w:p w14:paraId="112C1BF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w:t>
            </w:r>
          </w:p>
        </w:tc>
        <w:tc>
          <w:tcPr>
            <w:tcW w:w="1773" w:type="dxa"/>
            <w:noWrap/>
            <w:hideMark/>
          </w:tcPr>
          <w:p w14:paraId="6439DFD2"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1B4C564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5A95C2B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14:59</w:t>
            </w:r>
          </w:p>
        </w:tc>
        <w:tc>
          <w:tcPr>
            <w:tcW w:w="1276" w:type="dxa"/>
            <w:noWrap/>
            <w:hideMark/>
          </w:tcPr>
          <w:p w14:paraId="3E5BF52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68D8604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202307191420545</w:t>
            </w:r>
          </w:p>
        </w:tc>
      </w:tr>
      <w:tr w:rsidR="006662EC" w:rsidRPr="006662EC" w14:paraId="1E7007E2" w14:textId="77777777" w:rsidTr="006662EC">
        <w:trPr>
          <w:trHeight w:val="300"/>
        </w:trPr>
        <w:tc>
          <w:tcPr>
            <w:tcW w:w="1403" w:type="dxa"/>
            <w:noWrap/>
            <w:hideMark/>
          </w:tcPr>
          <w:p w14:paraId="2CF6EC2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39</w:t>
            </w:r>
          </w:p>
        </w:tc>
        <w:tc>
          <w:tcPr>
            <w:tcW w:w="1773" w:type="dxa"/>
            <w:noWrap/>
            <w:hideMark/>
          </w:tcPr>
          <w:p w14:paraId="17CE6ACA"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4E379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5CA9D2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14:59</w:t>
            </w:r>
          </w:p>
        </w:tc>
        <w:tc>
          <w:tcPr>
            <w:tcW w:w="1276" w:type="dxa"/>
            <w:noWrap/>
            <w:hideMark/>
          </w:tcPr>
          <w:p w14:paraId="48FB78EC"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725ABF7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202307191420801</w:t>
            </w:r>
          </w:p>
        </w:tc>
      </w:tr>
      <w:tr w:rsidR="006662EC" w:rsidRPr="006662EC" w14:paraId="7476197E" w14:textId="77777777" w:rsidTr="006662EC">
        <w:trPr>
          <w:trHeight w:val="300"/>
        </w:trPr>
        <w:tc>
          <w:tcPr>
            <w:tcW w:w="1403" w:type="dxa"/>
            <w:noWrap/>
            <w:hideMark/>
          </w:tcPr>
          <w:p w14:paraId="4AEB1FE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w:t>
            </w:r>
          </w:p>
        </w:tc>
        <w:tc>
          <w:tcPr>
            <w:tcW w:w="1773" w:type="dxa"/>
            <w:noWrap/>
            <w:hideMark/>
          </w:tcPr>
          <w:p w14:paraId="3932A5B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70D744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0A32336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14:59</w:t>
            </w:r>
          </w:p>
        </w:tc>
        <w:tc>
          <w:tcPr>
            <w:tcW w:w="1276" w:type="dxa"/>
            <w:noWrap/>
            <w:hideMark/>
          </w:tcPr>
          <w:p w14:paraId="42EB33C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42D99E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202307191421057</w:t>
            </w:r>
          </w:p>
        </w:tc>
      </w:tr>
      <w:tr w:rsidR="006662EC" w:rsidRPr="006662EC" w14:paraId="2AE513D2" w14:textId="77777777" w:rsidTr="006662EC">
        <w:trPr>
          <w:trHeight w:val="300"/>
        </w:trPr>
        <w:tc>
          <w:tcPr>
            <w:tcW w:w="1403" w:type="dxa"/>
            <w:noWrap/>
            <w:hideMark/>
          </w:tcPr>
          <w:p w14:paraId="71BCEA2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w:t>
            </w:r>
          </w:p>
        </w:tc>
        <w:tc>
          <w:tcPr>
            <w:tcW w:w="1773" w:type="dxa"/>
            <w:noWrap/>
            <w:hideMark/>
          </w:tcPr>
          <w:p w14:paraId="77701C9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23064DF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3E8ABC1"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14:59</w:t>
            </w:r>
          </w:p>
        </w:tc>
        <w:tc>
          <w:tcPr>
            <w:tcW w:w="1276" w:type="dxa"/>
            <w:noWrap/>
            <w:hideMark/>
          </w:tcPr>
          <w:p w14:paraId="5011F47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5BDC3B8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202307191421313</w:t>
            </w:r>
          </w:p>
        </w:tc>
      </w:tr>
      <w:tr w:rsidR="006662EC" w:rsidRPr="006662EC" w14:paraId="47053619" w14:textId="77777777" w:rsidTr="006662EC">
        <w:trPr>
          <w:trHeight w:val="300"/>
        </w:trPr>
        <w:tc>
          <w:tcPr>
            <w:tcW w:w="1403" w:type="dxa"/>
            <w:noWrap/>
            <w:hideMark/>
          </w:tcPr>
          <w:p w14:paraId="31362E57"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50</w:t>
            </w:r>
          </w:p>
        </w:tc>
        <w:tc>
          <w:tcPr>
            <w:tcW w:w="1773" w:type="dxa"/>
            <w:noWrap/>
            <w:hideMark/>
          </w:tcPr>
          <w:p w14:paraId="069C8B49"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E983487"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7024040B"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16:07</w:t>
            </w:r>
          </w:p>
        </w:tc>
        <w:tc>
          <w:tcPr>
            <w:tcW w:w="1276" w:type="dxa"/>
            <w:noWrap/>
            <w:hideMark/>
          </w:tcPr>
          <w:p w14:paraId="30BC1481"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A6B72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202307191425665</w:t>
            </w:r>
          </w:p>
        </w:tc>
      </w:tr>
      <w:tr w:rsidR="006662EC" w:rsidRPr="006662EC" w14:paraId="3E12993F" w14:textId="77777777" w:rsidTr="006662EC">
        <w:trPr>
          <w:trHeight w:val="300"/>
        </w:trPr>
        <w:tc>
          <w:tcPr>
            <w:tcW w:w="1403" w:type="dxa"/>
            <w:noWrap/>
            <w:hideMark/>
          </w:tcPr>
          <w:p w14:paraId="2DF9311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168</w:t>
            </w:r>
          </w:p>
        </w:tc>
        <w:tc>
          <w:tcPr>
            <w:tcW w:w="1773" w:type="dxa"/>
            <w:noWrap/>
            <w:hideMark/>
          </w:tcPr>
          <w:p w14:paraId="4BDC977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8ACA4B2"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2373E65"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16:07</w:t>
            </w:r>
          </w:p>
        </w:tc>
        <w:tc>
          <w:tcPr>
            <w:tcW w:w="1276" w:type="dxa"/>
            <w:noWrap/>
            <w:hideMark/>
          </w:tcPr>
          <w:p w14:paraId="5C617A9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22A8BACA"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202307191425921</w:t>
            </w:r>
          </w:p>
        </w:tc>
      </w:tr>
      <w:tr w:rsidR="006662EC" w:rsidRPr="006662EC" w14:paraId="201126C4" w14:textId="77777777" w:rsidTr="006662EC">
        <w:trPr>
          <w:trHeight w:val="300"/>
        </w:trPr>
        <w:tc>
          <w:tcPr>
            <w:tcW w:w="1403" w:type="dxa"/>
            <w:noWrap/>
            <w:hideMark/>
          </w:tcPr>
          <w:p w14:paraId="6A8DD2C3"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149</w:t>
            </w:r>
          </w:p>
        </w:tc>
        <w:tc>
          <w:tcPr>
            <w:tcW w:w="1773" w:type="dxa"/>
            <w:noWrap/>
            <w:hideMark/>
          </w:tcPr>
          <w:p w14:paraId="5DDB6A9D"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4595F8D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2577B728"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16:07</w:t>
            </w:r>
          </w:p>
        </w:tc>
        <w:tc>
          <w:tcPr>
            <w:tcW w:w="1276" w:type="dxa"/>
            <w:noWrap/>
            <w:hideMark/>
          </w:tcPr>
          <w:p w14:paraId="7CBA40B6"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0517564"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202307191426177</w:t>
            </w:r>
          </w:p>
        </w:tc>
      </w:tr>
      <w:tr w:rsidR="006662EC" w:rsidRPr="006662EC" w14:paraId="6ACCDD03" w14:textId="77777777" w:rsidTr="006662EC">
        <w:trPr>
          <w:trHeight w:val="300"/>
        </w:trPr>
        <w:tc>
          <w:tcPr>
            <w:tcW w:w="1403" w:type="dxa"/>
            <w:noWrap/>
            <w:hideMark/>
          </w:tcPr>
          <w:p w14:paraId="4D08F1D6"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125</w:t>
            </w:r>
          </w:p>
        </w:tc>
        <w:tc>
          <w:tcPr>
            <w:tcW w:w="1773" w:type="dxa"/>
            <w:noWrap/>
            <w:hideMark/>
          </w:tcPr>
          <w:p w14:paraId="6B328744"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0C7C247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18F4D96"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16:07</w:t>
            </w:r>
          </w:p>
        </w:tc>
        <w:tc>
          <w:tcPr>
            <w:tcW w:w="1276" w:type="dxa"/>
            <w:noWrap/>
            <w:hideMark/>
          </w:tcPr>
          <w:p w14:paraId="41A025FE"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7DE6B73"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202307191426433</w:t>
            </w:r>
          </w:p>
        </w:tc>
      </w:tr>
      <w:tr w:rsidR="006662EC" w:rsidRPr="006662EC" w14:paraId="68CBF4CA" w14:textId="77777777" w:rsidTr="006662EC">
        <w:trPr>
          <w:trHeight w:val="300"/>
        </w:trPr>
        <w:tc>
          <w:tcPr>
            <w:tcW w:w="1403" w:type="dxa"/>
            <w:noWrap/>
            <w:hideMark/>
          </w:tcPr>
          <w:p w14:paraId="5047ABCF"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325</w:t>
            </w:r>
          </w:p>
        </w:tc>
        <w:tc>
          <w:tcPr>
            <w:tcW w:w="1773" w:type="dxa"/>
            <w:noWrap/>
            <w:hideMark/>
          </w:tcPr>
          <w:p w14:paraId="6896F771"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029FA2B0"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4130FE59"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16:07</w:t>
            </w:r>
          </w:p>
        </w:tc>
        <w:tc>
          <w:tcPr>
            <w:tcW w:w="1276" w:type="dxa"/>
            <w:noWrap/>
            <w:hideMark/>
          </w:tcPr>
          <w:p w14:paraId="0F9A6FF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32C5C96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202307191426689</w:t>
            </w:r>
          </w:p>
        </w:tc>
      </w:tr>
      <w:tr w:rsidR="006662EC" w:rsidRPr="006662EC" w14:paraId="215D4801" w14:textId="77777777" w:rsidTr="006662EC">
        <w:trPr>
          <w:trHeight w:val="300"/>
        </w:trPr>
        <w:tc>
          <w:tcPr>
            <w:tcW w:w="1403" w:type="dxa"/>
            <w:noWrap/>
            <w:hideMark/>
          </w:tcPr>
          <w:p w14:paraId="737AE610"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lastRenderedPageBreak/>
              <w:t>183</w:t>
            </w:r>
          </w:p>
        </w:tc>
        <w:tc>
          <w:tcPr>
            <w:tcW w:w="1773" w:type="dxa"/>
            <w:noWrap/>
            <w:hideMark/>
          </w:tcPr>
          <w:p w14:paraId="4CD8D73E"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35C640DD"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11B321E0"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16:07</w:t>
            </w:r>
          </w:p>
        </w:tc>
        <w:tc>
          <w:tcPr>
            <w:tcW w:w="1276" w:type="dxa"/>
            <w:noWrap/>
            <w:hideMark/>
          </w:tcPr>
          <w:p w14:paraId="20273BB5"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1C2A6479"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202307191426945</w:t>
            </w:r>
          </w:p>
        </w:tc>
      </w:tr>
      <w:tr w:rsidR="006662EC" w:rsidRPr="006662EC" w14:paraId="75D96D22" w14:textId="77777777" w:rsidTr="006662EC">
        <w:trPr>
          <w:trHeight w:val="300"/>
        </w:trPr>
        <w:tc>
          <w:tcPr>
            <w:tcW w:w="1403" w:type="dxa"/>
            <w:noWrap/>
            <w:hideMark/>
          </w:tcPr>
          <w:p w14:paraId="12A0243C"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86</w:t>
            </w:r>
          </w:p>
        </w:tc>
        <w:tc>
          <w:tcPr>
            <w:tcW w:w="1773" w:type="dxa"/>
            <w:noWrap/>
            <w:hideMark/>
          </w:tcPr>
          <w:p w14:paraId="249ACB6B" w14:textId="77777777" w:rsidR="006662EC" w:rsidRPr="006662EC" w:rsidRDefault="006662EC" w:rsidP="006662EC">
            <w:pPr>
              <w:jc w:val="right"/>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51.84</w:t>
            </w:r>
          </w:p>
        </w:tc>
        <w:tc>
          <w:tcPr>
            <w:tcW w:w="1095" w:type="dxa"/>
            <w:noWrap/>
            <w:hideMark/>
          </w:tcPr>
          <w:p w14:paraId="617A957F"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w:t>
            </w:r>
          </w:p>
        </w:tc>
        <w:tc>
          <w:tcPr>
            <w:tcW w:w="1399" w:type="dxa"/>
            <w:noWrap/>
            <w:hideMark/>
          </w:tcPr>
          <w:p w14:paraId="36C609DF" w14:textId="77777777" w:rsidR="006662EC" w:rsidRPr="006662EC" w:rsidRDefault="006662EC" w:rsidP="006662EC">
            <w:pPr>
              <w:jc w:val="right"/>
              <w:rPr>
                <w:rFonts w:ascii="Calibri" w:hAnsi="Calibri" w:cs="Calibri"/>
                <w:color w:val="000000"/>
                <w:sz w:val="22"/>
                <w:szCs w:val="22"/>
                <w:lang w:val="fr-FR" w:eastAsia="fr-FR"/>
              </w:rPr>
            </w:pPr>
            <w:proofErr w:type="gramStart"/>
            <w:r w:rsidRPr="006662EC">
              <w:rPr>
                <w:rFonts w:ascii="Calibri" w:hAnsi="Calibri" w:cs="Calibri"/>
                <w:color w:val="000000"/>
                <w:sz w:val="22"/>
                <w:szCs w:val="22"/>
                <w:lang w:val="fr-FR" w:eastAsia="fr-FR"/>
              </w:rPr>
              <w:t>16:</w:t>
            </w:r>
            <w:proofErr w:type="gramEnd"/>
            <w:r w:rsidRPr="006662EC">
              <w:rPr>
                <w:rFonts w:ascii="Calibri" w:hAnsi="Calibri" w:cs="Calibri"/>
                <w:color w:val="000000"/>
                <w:sz w:val="22"/>
                <w:szCs w:val="22"/>
                <w:lang w:val="fr-FR" w:eastAsia="fr-FR"/>
              </w:rPr>
              <w:t>16:12</w:t>
            </w:r>
          </w:p>
        </w:tc>
        <w:tc>
          <w:tcPr>
            <w:tcW w:w="1276" w:type="dxa"/>
            <w:noWrap/>
            <w:hideMark/>
          </w:tcPr>
          <w:p w14:paraId="66757698"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Euronext Dublin</w:t>
            </w:r>
          </w:p>
        </w:tc>
        <w:tc>
          <w:tcPr>
            <w:tcW w:w="2738" w:type="dxa"/>
            <w:noWrap/>
            <w:hideMark/>
          </w:tcPr>
          <w:p w14:paraId="4353831B" w14:textId="77777777" w:rsidR="006662EC" w:rsidRPr="006662EC" w:rsidRDefault="006662EC" w:rsidP="006662EC">
            <w:pPr>
              <w:rPr>
                <w:rFonts w:ascii="Calibri" w:hAnsi="Calibri" w:cs="Calibri"/>
                <w:color w:val="000000"/>
                <w:sz w:val="22"/>
                <w:szCs w:val="22"/>
                <w:lang w:val="fr-FR" w:eastAsia="fr-FR"/>
              </w:rPr>
            </w:pPr>
            <w:r w:rsidRPr="006662EC">
              <w:rPr>
                <w:rFonts w:ascii="Calibri" w:hAnsi="Calibri" w:cs="Calibri"/>
                <w:color w:val="000000"/>
                <w:sz w:val="22"/>
                <w:szCs w:val="22"/>
                <w:lang w:val="fr-FR" w:eastAsia="fr-FR"/>
              </w:rPr>
              <w:t>202307191427969</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1E9"/>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662EC"/>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25EF"/>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EF0184"/>
    <w:rsid w:val="00F06174"/>
    <w:rsid w:val="00F11E14"/>
    <w:rsid w:val="00F264F0"/>
    <w:rsid w:val="00F4437F"/>
    <w:rsid w:val="00F50E87"/>
    <w:rsid w:val="00F530C0"/>
    <w:rsid w:val="00F57D00"/>
    <w:rsid w:val="00F762C7"/>
    <w:rsid w:val="00F94D5A"/>
    <w:rsid w:val="00FA282C"/>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6662EC"/>
    <w:rPr>
      <w:color w:val="0000FF"/>
      <w:u w:val="single"/>
    </w:rPr>
  </w:style>
  <w:style w:type="character" w:styleId="FollowedHyperlink">
    <w:name w:val="FollowedHyperlink"/>
    <w:basedOn w:val="DefaultParagraphFont"/>
    <w:uiPriority w:val="99"/>
    <w:semiHidden/>
    <w:unhideWhenUsed/>
    <w:rsid w:val="006662EC"/>
    <w:rPr>
      <w:color w:val="800080"/>
      <w:u w:val="single"/>
    </w:rPr>
  </w:style>
  <w:style w:type="paragraph" w:customStyle="1" w:styleId="msonormal0">
    <w:name w:val="msonormal"/>
    <w:basedOn w:val="Normal"/>
    <w:rsid w:val="006662EC"/>
    <w:pPr>
      <w:spacing w:before="100" w:beforeAutospacing="1" w:after="100" w:afterAutospacing="1"/>
    </w:pPr>
    <w:rPr>
      <w:sz w:val="24"/>
      <w:szCs w:val="24"/>
      <w:lang w:val="fr-FR" w:eastAsia="fr-FR"/>
    </w:rPr>
  </w:style>
  <w:style w:type="paragraph" w:customStyle="1" w:styleId="xl367">
    <w:name w:val="xl367"/>
    <w:basedOn w:val="Normal"/>
    <w:rsid w:val="006662EC"/>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6662EC"/>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6662EC"/>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582135815">
      <w:bodyDiv w:val="1"/>
      <w:marLeft w:val="0"/>
      <w:marRight w:val="0"/>
      <w:marTop w:val="0"/>
      <w:marBottom w:val="0"/>
      <w:divBdr>
        <w:top w:val="none" w:sz="0" w:space="0" w:color="auto"/>
        <w:left w:val="none" w:sz="0" w:space="0" w:color="auto"/>
        <w:bottom w:val="none" w:sz="0" w:space="0" w:color="auto"/>
        <w:right w:val="none" w:sz="0" w:space="0" w:color="auto"/>
      </w:divBdr>
    </w:div>
    <w:div w:id="1686052033">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2023-07-19T17:28:48+00:00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4DC7BF99-5982-434E-A93B-40CC5FEE9AB4}"/>
</file>

<file path=customXml/itemProps3.xml><?xml version="1.0" encoding="utf-8"?>
<ds:datastoreItem xmlns:ds="http://schemas.openxmlformats.org/officeDocument/2006/customXml" ds:itemID="{1B256664-9874-4C2B-A8C0-D5F39BF51CF8}"/>
</file>

<file path=customXml/itemProps4.xml><?xml version="1.0" encoding="utf-8"?>
<ds:datastoreItem xmlns:ds="http://schemas.openxmlformats.org/officeDocument/2006/customXml" ds:itemID="{7044DB17-E82C-4457-832F-91A1B86D8E13}"/>
</file>

<file path=docProps/app.xml><?xml version="1.0" encoding="utf-8"?>
<Properties xmlns="http://schemas.openxmlformats.org/officeDocument/2006/extended-properties" xmlns:vt="http://schemas.openxmlformats.org/officeDocument/2006/docPropsVTypes">
  <Template>Normal</Template>
  <TotalTime>8</TotalTime>
  <Pages>80</Pages>
  <Words>13876</Words>
  <Characters>79094</Characters>
  <Application>Microsoft Office Word</Application>
  <DocSecurity>4</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Enright, Diarmuid</cp:lastModifiedBy>
  <cp:revision>2</cp:revision>
  <dcterms:created xsi:type="dcterms:W3CDTF">2023-07-19T17:20:00Z</dcterms:created>
  <dcterms:modified xsi:type="dcterms:W3CDTF">2023-07-19T17:20:00Z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