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17AB" w14:textId="41FC93B6" w:rsidR="007F3510" w:rsidRDefault="002B4D39" w:rsidP="00334315">
      <w:pPr>
        <w:spacing w:line="240" w:lineRule="auto"/>
        <w:jc w:val="both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7F3510">
        <w:rPr>
          <w:rFonts w:ascii="Verdana" w:hAnsi="Verdana"/>
          <w:b/>
          <w:bCs/>
          <w:sz w:val="20"/>
          <w:szCs w:val="20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12C9B5DC" w14:textId="004F989D" w:rsidR="00EF026F" w:rsidRPr="007F3510" w:rsidRDefault="008D1F5F" w:rsidP="00334315">
      <w:pPr>
        <w:spacing w:line="240" w:lineRule="auto"/>
        <w:jc w:val="center"/>
        <w:rPr>
          <w:rFonts w:ascii="Verdana" w:hAnsi="Verdana"/>
          <w:b/>
          <w:bCs/>
          <w:i/>
          <w:i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i/>
          <w:iCs/>
          <w:sz w:val="20"/>
          <w:szCs w:val="20"/>
        </w:rPr>
        <w:t xml:space="preserve">Application form for </w:t>
      </w:r>
      <w:r w:rsidR="00C84D74" w:rsidRPr="007F3510">
        <w:rPr>
          <w:rFonts w:ascii="Verdana" w:hAnsi="Verdana"/>
          <w:b/>
          <w:bCs/>
          <w:i/>
          <w:iCs/>
          <w:sz w:val="20"/>
          <w:szCs w:val="20"/>
        </w:rPr>
        <w:t xml:space="preserve">the </w:t>
      </w:r>
      <w:r w:rsidRPr="007F3510">
        <w:rPr>
          <w:rFonts w:ascii="Verdana" w:hAnsi="Verdana"/>
          <w:b/>
          <w:bCs/>
          <w:i/>
          <w:iCs/>
          <w:sz w:val="20"/>
          <w:szCs w:val="20"/>
        </w:rPr>
        <w:t xml:space="preserve">participation at the </w:t>
      </w:r>
      <w:r w:rsidR="00334315">
        <w:rPr>
          <w:rFonts w:ascii="Verdana" w:hAnsi="Verdana"/>
          <w:b/>
          <w:bCs/>
          <w:i/>
          <w:iCs/>
          <w:sz w:val="20"/>
          <w:szCs w:val="20"/>
        </w:rPr>
        <w:t>extraordinary</w:t>
      </w:r>
      <w:r w:rsidRPr="007F3510">
        <w:rPr>
          <w:rFonts w:ascii="Verdana" w:hAnsi="Verdana"/>
          <w:b/>
          <w:bCs/>
          <w:i/>
          <w:iCs/>
          <w:sz w:val="20"/>
          <w:szCs w:val="20"/>
        </w:rPr>
        <w:t xml:space="preserve"> meeting of shareholders of </w:t>
      </w:r>
      <w:r w:rsidR="00C073C4">
        <w:rPr>
          <w:rFonts w:ascii="Verdana" w:hAnsi="Verdana"/>
          <w:b/>
          <w:bCs/>
          <w:i/>
          <w:iCs/>
          <w:sz w:val="20"/>
          <w:szCs w:val="20"/>
        </w:rPr>
        <w:t>AS</w:t>
      </w:r>
      <w:r w:rsidRPr="007F3510">
        <w:rPr>
          <w:rFonts w:ascii="Verdana" w:hAnsi="Verdana"/>
          <w:b/>
          <w:bCs/>
          <w:i/>
          <w:iCs/>
          <w:sz w:val="20"/>
          <w:szCs w:val="20"/>
        </w:rPr>
        <w:t xml:space="preserve"> “</w:t>
      </w:r>
      <w:r w:rsidR="00334315">
        <w:rPr>
          <w:rFonts w:ascii="Verdana" w:hAnsi="Verdana"/>
          <w:b/>
          <w:bCs/>
          <w:i/>
          <w:iCs/>
          <w:sz w:val="20"/>
          <w:szCs w:val="20"/>
        </w:rPr>
        <w:t>DelfinGroup</w:t>
      </w:r>
      <w:r w:rsidRPr="007F3510">
        <w:rPr>
          <w:rFonts w:ascii="Verdana" w:hAnsi="Verdana"/>
          <w:b/>
          <w:bCs/>
          <w:i/>
          <w:iCs/>
          <w:sz w:val="20"/>
          <w:szCs w:val="20"/>
        </w:rPr>
        <w:t>”</w:t>
      </w:r>
    </w:p>
    <w:p w14:paraId="4EB2EAA2" w14:textId="02E9E2A9" w:rsidR="00E362B0" w:rsidRPr="003E35EC" w:rsidRDefault="00E362B0" w:rsidP="00E362B0">
      <w:pPr>
        <w:spacing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>202</w:t>
      </w:r>
      <w:r w:rsidR="003D405B">
        <w:rPr>
          <w:rFonts w:ascii="Verdana" w:hAnsi="Verdana"/>
          <w:sz w:val="18"/>
          <w:szCs w:val="18"/>
          <w:lang w:val="lv-LV"/>
        </w:rPr>
        <w:t>1</w:t>
      </w:r>
      <w:r w:rsidRPr="00E160AE">
        <w:rPr>
          <w:rFonts w:ascii="Verdana" w:hAnsi="Verdana"/>
          <w:sz w:val="18"/>
          <w:szCs w:val="18"/>
          <w:lang w:val="lv-LV"/>
        </w:rPr>
        <w:t xml:space="preserve">.gada </w:t>
      </w:r>
      <w:r w:rsidR="003D405B" w:rsidRPr="00167EFF">
        <w:rPr>
          <w:rFonts w:ascii="Verdana" w:hAnsi="Verdana"/>
          <w:sz w:val="18"/>
          <w:szCs w:val="18"/>
          <w:lang w:val="lv-LV"/>
        </w:rPr>
        <w:t>1</w:t>
      </w:r>
      <w:r w:rsidR="00334315">
        <w:rPr>
          <w:rFonts w:ascii="Verdana" w:hAnsi="Verdana"/>
          <w:sz w:val="18"/>
          <w:szCs w:val="18"/>
          <w:lang w:val="lv-LV"/>
        </w:rPr>
        <w:t>0</w:t>
      </w:r>
      <w:r w:rsidRPr="00E160AE">
        <w:rPr>
          <w:rFonts w:ascii="Verdana" w:hAnsi="Verdana"/>
          <w:sz w:val="18"/>
          <w:szCs w:val="18"/>
          <w:lang w:val="lv-LV"/>
        </w:rPr>
        <w:t xml:space="preserve">. </w:t>
      </w:r>
      <w:r w:rsidR="00334315">
        <w:rPr>
          <w:rFonts w:ascii="Verdana" w:hAnsi="Verdana"/>
          <w:sz w:val="18"/>
          <w:szCs w:val="18"/>
          <w:lang w:val="lv-LV"/>
        </w:rPr>
        <w:t>decembrī</w:t>
      </w:r>
      <w:r w:rsidRPr="00E160AE">
        <w:rPr>
          <w:rFonts w:ascii="Verdana" w:hAnsi="Verdana"/>
          <w:sz w:val="18"/>
          <w:szCs w:val="18"/>
          <w:lang w:val="lv-LV"/>
        </w:rPr>
        <w:t xml:space="preserve"> plkst. 1</w:t>
      </w:r>
      <w:r w:rsidR="00334315">
        <w:rPr>
          <w:rFonts w:ascii="Verdana" w:hAnsi="Verdana"/>
          <w:sz w:val="18"/>
          <w:szCs w:val="18"/>
          <w:lang w:val="lv-LV"/>
        </w:rPr>
        <w:t>5</w:t>
      </w:r>
      <w:r w:rsidRPr="00E160AE">
        <w:rPr>
          <w:rFonts w:ascii="Verdana" w:hAnsi="Verdana"/>
          <w:sz w:val="18"/>
          <w:szCs w:val="18"/>
          <w:lang w:val="lv-LV"/>
        </w:rPr>
        <w:t>:00</w:t>
      </w:r>
      <w:r w:rsidR="003E35EC">
        <w:rPr>
          <w:rFonts w:ascii="Verdana" w:hAnsi="Verdana"/>
          <w:sz w:val="18"/>
          <w:szCs w:val="18"/>
          <w:lang w:val="lv-LV"/>
        </w:rPr>
        <w:t xml:space="preserve"> / </w:t>
      </w:r>
      <w:r w:rsidR="003D405B" w:rsidRPr="00167EFF">
        <w:rPr>
          <w:rFonts w:ascii="Verdana" w:hAnsi="Verdana"/>
          <w:i/>
          <w:iCs/>
          <w:sz w:val="18"/>
          <w:szCs w:val="18"/>
        </w:rPr>
        <w:t>1</w:t>
      </w:r>
      <w:r w:rsidR="00334315">
        <w:rPr>
          <w:rFonts w:ascii="Verdana" w:hAnsi="Verdana"/>
          <w:i/>
          <w:iCs/>
          <w:sz w:val="18"/>
          <w:szCs w:val="18"/>
        </w:rPr>
        <w:t>0</w:t>
      </w:r>
      <w:r w:rsidR="003E35EC" w:rsidRPr="003E35EC">
        <w:rPr>
          <w:rFonts w:ascii="Verdana" w:hAnsi="Verdana"/>
          <w:i/>
          <w:iCs/>
          <w:sz w:val="18"/>
          <w:szCs w:val="18"/>
        </w:rPr>
        <w:t xml:space="preserve"> </w:t>
      </w:r>
      <w:r w:rsidR="00334315">
        <w:rPr>
          <w:rFonts w:ascii="Verdana" w:hAnsi="Verdana"/>
          <w:i/>
          <w:iCs/>
          <w:sz w:val="18"/>
          <w:szCs w:val="18"/>
        </w:rPr>
        <w:t>December</w:t>
      </w:r>
      <w:r w:rsidR="003E35EC" w:rsidRPr="003E35EC">
        <w:rPr>
          <w:rFonts w:ascii="Verdana" w:hAnsi="Verdana"/>
          <w:i/>
          <w:iCs/>
          <w:sz w:val="18"/>
          <w:szCs w:val="18"/>
        </w:rPr>
        <w:t xml:space="preserve"> 202</w:t>
      </w:r>
      <w:r w:rsidR="003D405B">
        <w:rPr>
          <w:rFonts w:ascii="Verdana" w:hAnsi="Verdana"/>
          <w:i/>
          <w:iCs/>
          <w:sz w:val="18"/>
          <w:szCs w:val="18"/>
        </w:rPr>
        <w:t>1</w:t>
      </w:r>
      <w:r w:rsidR="003E35EC" w:rsidRPr="003E35EC">
        <w:rPr>
          <w:rFonts w:ascii="Verdana" w:hAnsi="Verdana"/>
          <w:i/>
          <w:iCs/>
          <w:sz w:val="18"/>
          <w:szCs w:val="18"/>
        </w:rPr>
        <w:t xml:space="preserve"> at 1</w:t>
      </w:r>
      <w:r w:rsidR="00334315">
        <w:rPr>
          <w:rFonts w:ascii="Verdana" w:hAnsi="Verdana"/>
          <w:i/>
          <w:iCs/>
          <w:sz w:val="18"/>
          <w:szCs w:val="18"/>
        </w:rPr>
        <w:t>5</w:t>
      </w:r>
      <w:r w:rsidR="003E35EC" w:rsidRPr="003E35EC">
        <w:rPr>
          <w:rFonts w:ascii="Verdana" w:hAnsi="Verdana"/>
          <w:i/>
          <w:iCs/>
          <w:sz w:val="18"/>
          <w:szCs w:val="18"/>
        </w:rPr>
        <w:t>:00</w:t>
      </w: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E160AE" w14:paraId="4153D1B9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620F121B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AB3BE8">
              <w:rPr>
                <w:rFonts w:ascii="Verdana" w:hAnsi="Verdana"/>
                <w:sz w:val="18"/>
                <w:szCs w:val="18"/>
              </w:rPr>
              <w:t xml:space="preserve"> / </w:t>
            </w:r>
            <w:r w:rsidRPr="00AB3BE8">
              <w:rPr>
                <w:rFonts w:ascii="Verdana" w:hAnsi="Verdana"/>
                <w:i/>
                <w:sz w:val="18"/>
                <w:szCs w:val="18"/>
              </w:rPr>
              <w:t>Name</w:t>
            </w:r>
            <w:r w:rsidR="007C0BD2">
              <w:rPr>
                <w:rFonts w:ascii="Verdana" w:hAnsi="Verdana"/>
                <w:i/>
                <w:sz w:val="18"/>
                <w:szCs w:val="18"/>
              </w:rPr>
              <w:t xml:space="preserve">, Surname or </w:t>
            </w:r>
            <w:r w:rsidR="00827818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363750">
              <w:rPr>
                <w:rFonts w:ascii="Verdana" w:hAnsi="Verdana"/>
                <w:i/>
                <w:sz w:val="18"/>
                <w:szCs w:val="18"/>
              </w:rPr>
              <w:t xml:space="preserve">ompany </w:t>
            </w:r>
            <w:r w:rsidR="00827818">
              <w:rPr>
                <w:rFonts w:ascii="Verdana" w:hAnsi="Verdana"/>
                <w:i/>
                <w:sz w:val="18"/>
                <w:szCs w:val="18"/>
              </w:rPr>
              <w:t>n</w:t>
            </w:r>
            <w:r w:rsidR="007C0BD2">
              <w:rPr>
                <w:rFonts w:ascii="Verdana" w:hAnsi="Verdana"/>
                <w:i/>
                <w:sz w:val="18"/>
                <w:szCs w:val="18"/>
              </w:rPr>
              <w:t>ame</w:t>
            </w:r>
            <w:r w:rsidRPr="00AB3BE8">
              <w:rPr>
                <w:rFonts w:ascii="Verdana" w:hAnsi="Verdana"/>
                <w:i/>
                <w:sz w:val="18"/>
                <w:szCs w:val="18"/>
              </w:rPr>
              <w:t xml:space="preserve"> of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the </w:t>
            </w:r>
            <w:r w:rsidRPr="00AB3BE8">
              <w:rPr>
                <w:rFonts w:ascii="Verdana" w:hAnsi="Verdana"/>
                <w:i/>
                <w:sz w:val="18"/>
                <w:szCs w:val="18"/>
              </w:rPr>
              <w:t>shareholder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4C8B4AF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47A16F56" w14:textId="7736757D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3E35EC">
              <w:rPr>
                <w:rFonts w:ascii="Verdana" w:hAnsi="Verdana"/>
                <w:i/>
                <w:iCs/>
                <w:sz w:val="18"/>
                <w:szCs w:val="18"/>
              </w:rPr>
              <w:t xml:space="preserve">/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S</w:t>
            </w:r>
            <w:r w:rsidRPr="003E35EC">
              <w:rPr>
                <w:rFonts w:ascii="Verdana" w:hAnsi="Verdana"/>
                <w:i/>
                <w:iCs/>
                <w:sz w:val="18"/>
                <w:szCs w:val="18"/>
              </w:rPr>
              <w:t>hareholder’s personal identity code</w:t>
            </w:r>
            <w:r w:rsidR="007C0BD2">
              <w:rPr>
                <w:rFonts w:ascii="Verdana" w:hAnsi="Verdana"/>
                <w:i/>
                <w:iCs/>
                <w:sz w:val="18"/>
                <w:szCs w:val="18"/>
              </w:rPr>
              <w:t xml:space="preserve"> or </w:t>
            </w:r>
            <w:r w:rsidR="007C0BD2" w:rsidRPr="003E35EC">
              <w:rPr>
                <w:rFonts w:ascii="Verdana" w:hAnsi="Verdana"/>
                <w:i/>
                <w:iCs/>
                <w:sz w:val="18"/>
                <w:szCs w:val="18"/>
              </w:rPr>
              <w:t>registration number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2C0D31A0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35EE74DA" w14:textId="24C93068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Deklarētā adrese vai juridiskā adrese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/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86FBD">
              <w:rPr>
                <w:rFonts w:ascii="Verdana" w:hAnsi="Verdana"/>
                <w:i/>
                <w:iCs/>
                <w:sz w:val="18"/>
                <w:szCs w:val="18"/>
              </w:rPr>
              <w:t>Place of residence or legal address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805A81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67A32B26" w14:textId="574115D1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/ </w:t>
            </w:r>
            <w:r w:rsidRPr="003E35EC">
              <w:rPr>
                <w:rFonts w:ascii="Verdana" w:hAnsi="Verdana"/>
                <w:i/>
                <w:iCs/>
                <w:sz w:val="18"/>
                <w:szCs w:val="18"/>
              </w:rPr>
              <w:t>Number of shares owned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768D8EB7" w14:textId="1D09EFF7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pārstāvis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/ </w:t>
            </w:r>
            <w:r w:rsidR="003E35EC" w:rsidRPr="003E35EC">
              <w:rPr>
                <w:rFonts w:ascii="Verdana" w:hAnsi="Verdana"/>
                <w:i/>
                <w:iCs/>
                <w:sz w:val="18"/>
                <w:szCs w:val="18"/>
              </w:rPr>
              <w:t>Proxy</w:t>
            </w:r>
            <w:r w:rsidR="003E35EC">
              <w:rPr>
                <w:rFonts w:ascii="Verdana" w:hAnsi="Verdana"/>
                <w:i/>
                <w:iCs/>
                <w:sz w:val="18"/>
                <w:szCs w:val="18"/>
              </w:rPr>
              <w:t xml:space="preserve"> or representative</w:t>
            </w:r>
            <w:r w:rsidR="003E35EC" w:rsidRPr="003E35EC">
              <w:rPr>
                <w:rFonts w:ascii="Verdana" w:hAnsi="Verdana"/>
                <w:i/>
                <w:iCs/>
                <w:sz w:val="18"/>
                <w:szCs w:val="18"/>
              </w:rPr>
              <w:t xml:space="preserve"> of the shareholder</w:t>
            </w:r>
            <w:r w:rsidR="00D5667C">
              <w:rPr>
                <w:rFonts w:ascii="Verdana" w:hAnsi="Verdana"/>
                <w:i/>
                <w:iCs/>
                <w:sz w:val="18"/>
                <w:szCs w:val="18"/>
              </w:rPr>
              <w:t xml:space="preserve"> (if applicable)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1A99F2DC" w14:textId="14320353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/ </w:t>
            </w:r>
            <w:r w:rsidR="003E35EC" w:rsidRPr="003E35EC">
              <w:rPr>
                <w:rFonts w:ascii="Verdana" w:hAnsi="Verdana"/>
                <w:i/>
                <w:iCs/>
                <w:sz w:val="18"/>
                <w:szCs w:val="18"/>
              </w:rPr>
              <w:t>Registration number or personal identity number of the proxy or representative of the shareholder</w:t>
            </w:r>
            <w:r w:rsidR="000F6C27">
              <w:rPr>
                <w:rFonts w:ascii="Verdana" w:hAnsi="Verdana"/>
                <w:i/>
                <w:iCs/>
                <w:sz w:val="18"/>
                <w:szCs w:val="18"/>
              </w:rPr>
              <w:t xml:space="preserve"> (if applicable)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1215B365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/ </w:t>
            </w:r>
            <w:r w:rsidRPr="003E35EC">
              <w:rPr>
                <w:rFonts w:ascii="Verdana" w:hAnsi="Verdana"/>
                <w:i/>
                <w:iCs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A5534D3" w14:textId="767DDA61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/ </w:t>
            </w:r>
            <w:r w:rsidR="003E35EC" w:rsidRPr="003E35EC">
              <w:rPr>
                <w:rFonts w:ascii="Verdana" w:hAnsi="Verdana"/>
                <w:i/>
                <w:iCs/>
                <w:sz w:val="18"/>
                <w:szCs w:val="18"/>
              </w:rPr>
              <w:t>Phone number for contacting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6A393A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17E8D81C" w14:textId="137D9D68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/ </w:t>
            </w:r>
            <w:r w:rsidRPr="003E35EC">
              <w:rPr>
                <w:rFonts w:ascii="Verdana" w:hAnsi="Verdana"/>
                <w:i/>
                <w:iCs/>
                <w:sz w:val="18"/>
                <w:szCs w:val="18"/>
              </w:rPr>
              <w:t xml:space="preserve">E-mail for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contact and </w:t>
            </w:r>
            <w:r w:rsidRPr="003E35EC">
              <w:rPr>
                <w:rFonts w:ascii="Verdana" w:hAnsi="Verdana"/>
                <w:i/>
                <w:iCs/>
                <w:sz w:val="18"/>
                <w:szCs w:val="18"/>
              </w:rPr>
              <w:t>receipt of the link for remote participation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291802C" w:rsidR="00735D11" w:rsidRPr="00B61AD3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/ </w:t>
      </w:r>
      <w:r w:rsidR="00B61AD3" w:rsidRPr="001916EF">
        <w:rPr>
          <w:rFonts w:ascii="Verdana" w:hAnsi="Verdana"/>
          <w:b/>
          <w:bCs/>
          <w:i/>
          <w:iCs/>
          <w:sz w:val="18"/>
          <w:szCs w:val="18"/>
        </w:rPr>
        <w:t xml:space="preserve">I hereby certify the accuracy of the information provided here and </w:t>
      </w:r>
      <w:r w:rsidR="001916EF" w:rsidRPr="001916EF">
        <w:rPr>
          <w:rFonts w:ascii="Verdana" w:hAnsi="Verdana"/>
          <w:b/>
          <w:bCs/>
          <w:i/>
          <w:iCs/>
          <w:sz w:val="18"/>
          <w:szCs w:val="18"/>
        </w:rPr>
        <w:t xml:space="preserve">in case of my participation remotely </w:t>
      </w:r>
      <w:r w:rsidR="00B61AD3" w:rsidRPr="001916EF">
        <w:rPr>
          <w:rFonts w:ascii="Verdana" w:hAnsi="Verdana"/>
          <w:b/>
          <w:bCs/>
          <w:i/>
          <w:iCs/>
          <w:sz w:val="18"/>
          <w:szCs w:val="18"/>
        </w:rPr>
        <w:t>undertake not to transfer the provided participation link of the meeting to another person.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4FED54E3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formātā/</w:t>
      </w:r>
      <w:r w:rsidR="00C350CB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 </w:t>
      </w:r>
      <w:r w:rsidR="00C350CB" w:rsidRPr="00C350CB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04443316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lastRenderedPageBreak/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formātā/</w:t>
      </w:r>
      <w:r w:rsidR="00C350CB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 </w:t>
      </w:r>
      <w:r w:rsidR="00C350CB" w:rsidRPr="00C350CB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52AF88F6" w14:textId="47AFB44C" w:rsidR="00735D11" w:rsidRDefault="00735D11" w:rsidP="00D8242F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/ </w:t>
      </w:r>
      <w:r w:rsidR="00C350CB" w:rsidRPr="00C350CB">
        <w:rPr>
          <w:rFonts w:ascii="Verdana" w:hAnsi="Verdana"/>
          <w:i/>
          <w:iCs/>
          <w:color w:val="000000"/>
          <w:sz w:val="18"/>
          <w:szCs w:val="18"/>
        </w:rPr>
        <w:t xml:space="preserve">THIS DOCUMENT HAS BEEN SIGNED WITH A SECURE ELECTRONIC SIGNATURE AND CONTAINS </w:t>
      </w:r>
      <w:r w:rsidR="00491251">
        <w:rPr>
          <w:rFonts w:ascii="Verdana" w:hAnsi="Verdana"/>
          <w:i/>
          <w:iCs/>
          <w:color w:val="000000"/>
          <w:sz w:val="18"/>
          <w:szCs w:val="18"/>
        </w:rPr>
        <w:t xml:space="preserve">A </w:t>
      </w:r>
      <w:r w:rsidR="00C350CB" w:rsidRPr="00C350CB">
        <w:rPr>
          <w:rFonts w:ascii="Verdana" w:hAnsi="Verdana"/>
          <w:i/>
          <w:iCs/>
          <w:color w:val="000000"/>
          <w:sz w:val="18"/>
          <w:szCs w:val="18"/>
        </w:rPr>
        <w:t>TIME STAMP</w:t>
      </w:r>
      <w:r w:rsidRPr="00E160AE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parakstu/</w:t>
      </w:r>
      <w:r w:rsidR="00491251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 </w:t>
      </w:r>
      <w:r w:rsidR="00491251" w:rsidRPr="00491251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 xml:space="preserve">in case the document is signed with </w:t>
      </w:r>
      <w:r w:rsidR="00D2396B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 xml:space="preserve">safe </w:t>
      </w:r>
      <w:r w:rsidR="00491251" w:rsidRPr="00491251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electronic signature</w:t>
      </w:r>
    </w:p>
    <w:p w14:paraId="7B5D804F" w14:textId="77777777" w:rsidR="002C64A2" w:rsidRPr="00635FDE" w:rsidRDefault="002C64A2" w:rsidP="00735D11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01CC46DD" w14:textId="2D0D7D7B" w:rsidR="007818DF" w:rsidRDefault="0053013E" w:rsidP="007818DF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t xml:space="preserve">* </w:t>
      </w:r>
      <w:r w:rsidR="007818DF" w:rsidRPr="00185E7B">
        <w:rPr>
          <w:rFonts w:ascii="Verdana" w:hAnsi="Verdana"/>
          <w:sz w:val="18"/>
          <w:szCs w:val="18"/>
          <w:lang w:val="lv-LV"/>
        </w:rPr>
        <w:t>Attālinātas dalības gadījumā šis pieteikums ir jānosūta AS “</w:t>
      </w:r>
      <w:r w:rsidR="005E06CD">
        <w:rPr>
          <w:rFonts w:ascii="Verdana" w:hAnsi="Verdana"/>
          <w:sz w:val="18"/>
          <w:szCs w:val="18"/>
          <w:lang w:val="lv-LV"/>
        </w:rPr>
        <w:t>DelfinGroup</w:t>
      </w:r>
      <w:r w:rsidR="007818DF" w:rsidRPr="00185E7B">
        <w:rPr>
          <w:rFonts w:ascii="Verdana" w:hAnsi="Verdana"/>
          <w:sz w:val="18"/>
          <w:szCs w:val="18"/>
          <w:lang w:val="lv-LV"/>
        </w:rPr>
        <w:t xml:space="preserve">” līdz 2021.gada </w:t>
      </w:r>
      <w:r w:rsidR="00F0182E">
        <w:rPr>
          <w:rFonts w:ascii="Verdana" w:hAnsi="Verdana"/>
          <w:sz w:val="18"/>
          <w:szCs w:val="18"/>
          <w:lang w:val="lv-LV"/>
        </w:rPr>
        <w:t>6</w:t>
      </w:r>
      <w:r w:rsidR="007818DF" w:rsidRPr="00185E7B">
        <w:rPr>
          <w:rFonts w:ascii="Verdana" w:hAnsi="Verdana"/>
          <w:sz w:val="18"/>
          <w:szCs w:val="18"/>
          <w:lang w:val="lv-LV"/>
        </w:rPr>
        <w:t>.</w:t>
      </w:r>
      <w:r w:rsidR="00F0182E">
        <w:rPr>
          <w:rFonts w:ascii="Verdana" w:hAnsi="Verdana"/>
          <w:sz w:val="18"/>
          <w:szCs w:val="18"/>
          <w:lang w:val="lv-LV"/>
        </w:rPr>
        <w:t>decembrim</w:t>
      </w:r>
      <w:r w:rsidR="007818DF" w:rsidRPr="00185E7B">
        <w:rPr>
          <w:rFonts w:ascii="Verdana" w:hAnsi="Verdana"/>
          <w:sz w:val="18"/>
          <w:szCs w:val="18"/>
          <w:lang w:val="lv-LV"/>
        </w:rPr>
        <w:t xml:space="preserve"> plkst.17:00.</w:t>
      </w:r>
      <w:r w:rsidR="007818DF">
        <w:rPr>
          <w:rFonts w:ascii="Verdana" w:hAnsi="Verdana"/>
          <w:sz w:val="18"/>
          <w:szCs w:val="18"/>
          <w:lang w:val="lv-LV"/>
        </w:rPr>
        <w:t xml:space="preserve"> </w:t>
      </w:r>
      <w:r w:rsidR="007818DF" w:rsidRPr="00C93466">
        <w:rPr>
          <w:rFonts w:ascii="Verdana" w:hAnsi="Verdana"/>
          <w:i/>
          <w:iCs/>
          <w:sz w:val="18"/>
          <w:szCs w:val="18"/>
        </w:rPr>
        <w:t>In case of a remote participation, this application has to be submitted to AS “</w:t>
      </w:r>
      <w:r w:rsidR="00F0182E">
        <w:rPr>
          <w:rFonts w:ascii="Verdana" w:hAnsi="Verdana"/>
          <w:i/>
          <w:iCs/>
          <w:sz w:val="18"/>
          <w:szCs w:val="18"/>
        </w:rPr>
        <w:t>DelfinGroup</w:t>
      </w:r>
      <w:r w:rsidR="007818DF" w:rsidRPr="00C93466">
        <w:rPr>
          <w:rFonts w:ascii="Verdana" w:hAnsi="Verdana"/>
          <w:i/>
          <w:iCs/>
          <w:sz w:val="18"/>
          <w:szCs w:val="18"/>
        </w:rPr>
        <w:t xml:space="preserve">” until 17:00 of </w:t>
      </w:r>
      <w:r w:rsidR="00F0182E">
        <w:rPr>
          <w:rFonts w:ascii="Verdana" w:hAnsi="Verdana"/>
          <w:i/>
          <w:iCs/>
          <w:sz w:val="18"/>
          <w:szCs w:val="18"/>
        </w:rPr>
        <w:t>6 December</w:t>
      </w:r>
      <w:r w:rsidR="007818DF" w:rsidRPr="00C93466">
        <w:rPr>
          <w:rFonts w:ascii="Verdana" w:hAnsi="Verdana"/>
          <w:i/>
          <w:iCs/>
          <w:sz w:val="18"/>
          <w:szCs w:val="18"/>
        </w:rPr>
        <w:t xml:space="preserve"> 2021.</w:t>
      </w:r>
    </w:p>
    <w:p w14:paraId="14C749E1" w14:textId="0BB6F27F" w:rsidR="007818DF" w:rsidRDefault="007818DF" w:rsidP="007818DF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t xml:space="preserve">Klātienes dalības gadījumā šis pieteikums ir jānosūta </w:t>
      </w:r>
      <w:r w:rsidRPr="00185E7B">
        <w:rPr>
          <w:rFonts w:ascii="Verdana" w:hAnsi="Verdana"/>
          <w:sz w:val="18"/>
          <w:szCs w:val="18"/>
          <w:lang w:val="lv-LV"/>
        </w:rPr>
        <w:t>AS “</w:t>
      </w:r>
      <w:r w:rsidR="005E06CD">
        <w:rPr>
          <w:rFonts w:ascii="Verdana" w:hAnsi="Verdana"/>
          <w:sz w:val="18"/>
          <w:szCs w:val="18"/>
          <w:lang w:val="lv-LV"/>
        </w:rPr>
        <w:t>DelfinGroup</w:t>
      </w:r>
      <w:r w:rsidRPr="00185E7B">
        <w:rPr>
          <w:rFonts w:ascii="Verdana" w:hAnsi="Verdana"/>
          <w:sz w:val="18"/>
          <w:szCs w:val="18"/>
          <w:lang w:val="lv-LV"/>
        </w:rPr>
        <w:t xml:space="preserve">” līdz 2021.gada </w:t>
      </w:r>
      <w:r w:rsidR="005E06CD">
        <w:rPr>
          <w:rFonts w:ascii="Verdana" w:hAnsi="Verdana"/>
          <w:sz w:val="18"/>
          <w:szCs w:val="18"/>
          <w:lang w:val="lv-LV"/>
        </w:rPr>
        <w:t>30.novembrim</w:t>
      </w:r>
      <w:r w:rsidRPr="00185E7B">
        <w:rPr>
          <w:rFonts w:ascii="Verdana" w:hAnsi="Verdana"/>
          <w:sz w:val="18"/>
          <w:szCs w:val="18"/>
          <w:lang w:val="lv-LV"/>
        </w:rPr>
        <w:t>.</w:t>
      </w:r>
      <w:r>
        <w:rPr>
          <w:rFonts w:ascii="Verdana" w:hAnsi="Verdana"/>
          <w:sz w:val="18"/>
          <w:szCs w:val="18"/>
          <w:lang w:val="lv-LV"/>
        </w:rPr>
        <w:t xml:space="preserve"> </w:t>
      </w:r>
      <w:r w:rsidRPr="00C93466">
        <w:rPr>
          <w:rFonts w:ascii="Verdana" w:hAnsi="Verdana"/>
          <w:i/>
          <w:iCs/>
          <w:sz w:val="18"/>
          <w:szCs w:val="18"/>
        </w:rPr>
        <w:t>In case of present participation in person, this application has to be submitted to AS “</w:t>
      </w:r>
      <w:r w:rsidR="00761307">
        <w:rPr>
          <w:rFonts w:ascii="Verdana" w:hAnsi="Verdana"/>
          <w:i/>
          <w:iCs/>
          <w:sz w:val="18"/>
          <w:szCs w:val="18"/>
        </w:rPr>
        <w:t>DelfinGroup</w:t>
      </w:r>
      <w:r w:rsidRPr="00C93466">
        <w:rPr>
          <w:rFonts w:ascii="Verdana" w:hAnsi="Verdana"/>
          <w:i/>
          <w:iCs/>
          <w:sz w:val="18"/>
          <w:szCs w:val="18"/>
        </w:rPr>
        <w:t xml:space="preserve">” until </w:t>
      </w:r>
      <w:r w:rsidR="00562BE4">
        <w:rPr>
          <w:rFonts w:ascii="Verdana" w:hAnsi="Verdana"/>
          <w:i/>
          <w:iCs/>
          <w:sz w:val="18"/>
          <w:szCs w:val="18"/>
        </w:rPr>
        <w:t>30 November</w:t>
      </w:r>
      <w:r w:rsidRPr="00C93466">
        <w:rPr>
          <w:rFonts w:ascii="Verdana" w:hAnsi="Verdana"/>
          <w:i/>
          <w:iCs/>
          <w:sz w:val="18"/>
          <w:szCs w:val="18"/>
        </w:rPr>
        <w:t xml:space="preserve"> 2021.</w:t>
      </w:r>
    </w:p>
    <w:p w14:paraId="555B6BAE" w14:textId="28583304" w:rsidR="00D87D0D" w:rsidRPr="00A004B2" w:rsidRDefault="0053013E" w:rsidP="00A004B2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t xml:space="preserve">** 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Personas datu apstrāde </w:t>
      </w:r>
      <w:r w:rsidR="00EC7731" w:rsidRPr="00E160AE">
        <w:rPr>
          <w:rFonts w:ascii="Verdana" w:hAnsi="Verdana"/>
          <w:sz w:val="18"/>
          <w:szCs w:val="18"/>
          <w:lang w:val="lv-LV"/>
        </w:rPr>
        <w:t>tiks veikta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vienīgi person</w:t>
      </w:r>
      <w:r w:rsidR="00F5136C" w:rsidRPr="00E160AE">
        <w:rPr>
          <w:rFonts w:ascii="Verdana" w:hAnsi="Verdana"/>
          <w:sz w:val="18"/>
          <w:szCs w:val="18"/>
          <w:lang w:val="lv-LV"/>
        </w:rPr>
        <w:t>as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identifikācijai</w:t>
      </w:r>
      <w:r w:rsidR="00C76B15">
        <w:rPr>
          <w:rFonts w:ascii="Verdana" w:hAnsi="Verdana"/>
          <w:sz w:val="18"/>
          <w:szCs w:val="18"/>
          <w:lang w:val="lv-LV"/>
        </w:rPr>
        <w:t xml:space="preserve"> akcionāru sapulces nolūkos</w:t>
      </w:r>
      <w:r w:rsidR="00EC7731" w:rsidRPr="00E160AE">
        <w:rPr>
          <w:rFonts w:ascii="Verdana" w:hAnsi="Verdana"/>
          <w:sz w:val="18"/>
          <w:szCs w:val="18"/>
          <w:lang w:val="lv-LV"/>
        </w:rPr>
        <w:t xml:space="preserve">, </w:t>
      </w:r>
      <w:r w:rsidR="00171E42" w:rsidRPr="00E160AE">
        <w:rPr>
          <w:rFonts w:ascii="Verdana" w:hAnsi="Verdana"/>
          <w:sz w:val="18"/>
          <w:szCs w:val="18"/>
          <w:lang w:val="lv-LV"/>
        </w:rPr>
        <w:t>ievērojot spēkā esošo</w:t>
      </w:r>
      <w:r w:rsidR="004F1BCA">
        <w:rPr>
          <w:rFonts w:ascii="Verdana" w:hAnsi="Verdana"/>
          <w:sz w:val="18"/>
          <w:szCs w:val="18"/>
          <w:lang w:val="lv-LV"/>
        </w:rPr>
        <w:t>s piemērojamos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normatīvo</w:t>
      </w:r>
      <w:r w:rsidR="004F1BCA">
        <w:rPr>
          <w:rFonts w:ascii="Verdana" w:hAnsi="Verdana"/>
          <w:sz w:val="18"/>
          <w:szCs w:val="18"/>
          <w:lang w:val="lv-LV"/>
        </w:rPr>
        <w:t>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akt</w:t>
      </w:r>
      <w:r w:rsidR="004F1BCA">
        <w:rPr>
          <w:rFonts w:ascii="Verdana" w:hAnsi="Verdana"/>
          <w:sz w:val="18"/>
          <w:szCs w:val="18"/>
          <w:lang w:val="lv-LV"/>
        </w:rPr>
        <w:t>us</w:t>
      </w:r>
      <w:r w:rsidR="00171E42" w:rsidRPr="00E160AE">
        <w:rPr>
          <w:rFonts w:ascii="Verdana" w:hAnsi="Verdana"/>
          <w:sz w:val="18"/>
          <w:szCs w:val="18"/>
          <w:lang w:val="lv-LV"/>
        </w:rPr>
        <w:t>.</w:t>
      </w:r>
      <w:r w:rsidR="005D6C88">
        <w:rPr>
          <w:rFonts w:ascii="Verdana" w:hAnsi="Verdana"/>
          <w:sz w:val="18"/>
          <w:szCs w:val="18"/>
          <w:lang w:val="lv-LV"/>
        </w:rPr>
        <w:t xml:space="preserve"> / </w:t>
      </w:r>
      <w:r w:rsidR="005D6C88" w:rsidRPr="00160A9E">
        <w:rPr>
          <w:rFonts w:ascii="Verdana" w:hAnsi="Verdana"/>
          <w:i/>
          <w:iCs/>
          <w:sz w:val="18"/>
          <w:szCs w:val="18"/>
        </w:rPr>
        <w:t>The processing of personal data will be performed only for the identification of a person for the purposes of the shareholders' meeting in compliance with the applicable laws and regulations in force</w:t>
      </w:r>
      <w:r w:rsidR="00A004B2">
        <w:rPr>
          <w:rFonts w:ascii="Verdana" w:hAnsi="Verdana"/>
          <w:i/>
          <w:iCs/>
          <w:sz w:val="18"/>
          <w:szCs w:val="18"/>
        </w:rPr>
        <w:t>.</w:t>
      </w:r>
    </w:p>
    <w:sectPr w:rsidR="00D87D0D" w:rsidRPr="00A004B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F1F3" w14:textId="77777777" w:rsidR="00495777" w:rsidRDefault="00495777" w:rsidP="00495777">
      <w:pPr>
        <w:spacing w:after="0" w:line="240" w:lineRule="auto"/>
      </w:pPr>
      <w:r>
        <w:separator/>
      </w:r>
    </w:p>
  </w:endnote>
  <w:endnote w:type="continuationSeparator" w:id="0">
    <w:p w14:paraId="2ACBA84D" w14:textId="77777777" w:rsidR="00495777" w:rsidRDefault="00495777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FB1E" w14:textId="77777777" w:rsidR="00495777" w:rsidRDefault="00495777" w:rsidP="00495777">
      <w:pPr>
        <w:spacing w:after="0" w:line="240" w:lineRule="auto"/>
      </w:pPr>
      <w:r>
        <w:separator/>
      </w:r>
    </w:p>
  </w:footnote>
  <w:footnote w:type="continuationSeparator" w:id="0">
    <w:p w14:paraId="3845345B" w14:textId="77777777" w:rsidR="00495777" w:rsidRDefault="00495777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F6C27"/>
    <w:rsid w:val="00160A9E"/>
    <w:rsid w:val="00167EFF"/>
    <w:rsid w:val="00171E42"/>
    <w:rsid w:val="00185E7B"/>
    <w:rsid w:val="001916EF"/>
    <w:rsid w:val="00272BDA"/>
    <w:rsid w:val="002B4D39"/>
    <w:rsid w:val="002C64A2"/>
    <w:rsid w:val="00334315"/>
    <w:rsid w:val="00363750"/>
    <w:rsid w:val="003D405B"/>
    <w:rsid w:val="003E35EC"/>
    <w:rsid w:val="003F18C8"/>
    <w:rsid w:val="004041BC"/>
    <w:rsid w:val="004330A0"/>
    <w:rsid w:val="00491251"/>
    <w:rsid w:val="00495777"/>
    <w:rsid w:val="004960E4"/>
    <w:rsid w:val="004966DA"/>
    <w:rsid w:val="004F1BCA"/>
    <w:rsid w:val="005243CB"/>
    <w:rsid w:val="0053013E"/>
    <w:rsid w:val="00562BE4"/>
    <w:rsid w:val="005674E3"/>
    <w:rsid w:val="005750E2"/>
    <w:rsid w:val="005D6C88"/>
    <w:rsid w:val="005E06CD"/>
    <w:rsid w:val="00635FDE"/>
    <w:rsid w:val="00653139"/>
    <w:rsid w:val="006A393A"/>
    <w:rsid w:val="006E0746"/>
    <w:rsid w:val="00735D11"/>
    <w:rsid w:val="00761307"/>
    <w:rsid w:val="00772CC4"/>
    <w:rsid w:val="007818DF"/>
    <w:rsid w:val="007C0BD2"/>
    <w:rsid w:val="007F3510"/>
    <w:rsid w:val="00827818"/>
    <w:rsid w:val="008561D2"/>
    <w:rsid w:val="00880289"/>
    <w:rsid w:val="008D1F5F"/>
    <w:rsid w:val="00940949"/>
    <w:rsid w:val="00A004B2"/>
    <w:rsid w:val="00A26975"/>
    <w:rsid w:val="00B07EBB"/>
    <w:rsid w:val="00B61AD3"/>
    <w:rsid w:val="00BE16A3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D2396B"/>
    <w:rsid w:val="00D34E7F"/>
    <w:rsid w:val="00D5667C"/>
    <w:rsid w:val="00D8242F"/>
    <w:rsid w:val="00D87D0D"/>
    <w:rsid w:val="00DB14DE"/>
    <w:rsid w:val="00E160AE"/>
    <w:rsid w:val="00E362B0"/>
    <w:rsid w:val="00E505C9"/>
    <w:rsid w:val="00EC7731"/>
    <w:rsid w:val="00EF026F"/>
    <w:rsid w:val="00EF195E"/>
    <w:rsid w:val="00F0182E"/>
    <w:rsid w:val="00F26B0F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2021-11-08T15:32:00Z</dcterms:created>
  <dcterms:modified xsi:type="dcterms:W3CDTF">2021-11-08T15:39:00Z</dcterms:modified>
</cp:coreProperties>
</file>