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E96B30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E96B30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E96B30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E96B30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E96B30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E96B30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E96B30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7777777" w:rsidR="00811B1D" w:rsidRPr="00E96B30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 xml:space="preserve">AS </w:t>
            </w:r>
            <w:r w:rsidRPr="002E3C21">
              <w:rPr>
                <w:i/>
                <w:iCs/>
                <w:sz w:val="18"/>
                <w:szCs w:val="18"/>
              </w:rPr>
              <w:t>DelfinGroup</w:t>
            </w:r>
          </w:p>
        </w:tc>
      </w:tr>
      <w:tr w:rsidR="00811B1D" w:rsidRPr="00E96B30" w14:paraId="57F3E15C" w14:textId="77777777" w:rsidTr="00C47972">
        <w:trPr>
          <w:trHeight w:val="148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E96B30" w:rsidRDefault="00811B1D" w:rsidP="00C47972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E96B30" w:rsidRDefault="00811B1D" w:rsidP="00C47972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>40103252854</w:t>
            </w:r>
          </w:p>
        </w:tc>
      </w:tr>
      <w:tr w:rsidR="00811B1D" w:rsidRPr="00E96B30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E96B30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489E94DF" w:rsidR="00811B1D" w:rsidRPr="00E96B30" w:rsidRDefault="00011C23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12.06</w:t>
            </w:r>
            <w:r w:rsidR="00811B1D" w:rsidRPr="00E96B30">
              <w:rPr>
                <w:bCs w:val="0"/>
                <w:sz w:val="18"/>
                <w:szCs w:val="18"/>
              </w:rPr>
              <w:t>.202</w:t>
            </w:r>
            <w:r w:rsidR="000E0DBB">
              <w:rPr>
                <w:bCs w:val="0"/>
                <w:sz w:val="18"/>
                <w:szCs w:val="18"/>
              </w:rPr>
              <w:t>3</w:t>
            </w:r>
            <w:r w:rsidR="00811B1D" w:rsidRPr="00E96B30">
              <w:rPr>
                <w:sz w:val="18"/>
                <w:szCs w:val="18"/>
              </w:rPr>
              <w:t>. plkst. 15.00</w:t>
            </w:r>
          </w:p>
        </w:tc>
      </w:tr>
      <w:tr w:rsidR="00811B1D" w:rsidRPr="00E96B30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E96B30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3F38720C" w:rsidR="00811B1D" w:rsidRPr="00E96B30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>Ārkārtas akcionāru sapulce</w:t>
            </w:r>
          </w:p>
        </w:tc>
      </w:tr>
      <w:tr w:rsidR="00811B1D" w:rsidRPr="00E96B30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E96B30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E96B30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E96B30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E96B30" w:rsidSect="00132D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E96B30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E96B30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E96B30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E96B30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E96B30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E96B30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E96B30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E96B30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04479F13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Akcionāra e-pasts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E96B30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E96B30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E96B30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E96B30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E96B30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E96B30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E96B30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E96B30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E96B30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4D6C362E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E96B30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E96B30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E96B30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E96B30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E96B30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F53367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67922C32" w14:textId="6D5FE2DA" w:rsidR="00811B1D" w:rsidRPr="00F53367" w:rsidRDefault="00811B1D" w:rsidP="00811B1D">
      <w:pPr>
        <w:jc w:val="both"/>
        <w:rPr>
          <w:b w:val="0"/>
          <w:bCs w:val="0"/>
          <w:sz w:val="18"/>
          <w:szCs w:val="18"/>
        </w:rPr>
      </w:pPr>
      <w:r w:rsidRPr="00F53367">
        <w:rPr>
          <w:b w:val="0"/>
          <w:bCs w:val="0"/>
          <w:sz w:val="18"/>
          <w:szCs w:val="18"/>
        </w:rPr>
        <w:t xml:space="preserve">kā AS </w:t>
      </w:r>
      <w:r w:rsidRPr="002E3C21">
        <w:rPr>
          <w:b w:val="0"/>
          <w:bCs w:val="0"/>
          <w:i/>
          <w:iCs/>
          <w:sz w:val="18"/>
          <w:szCs w:val="18"/>
        </w:rPr>
        <w:t>DelfinGroup</w:t>
      </w:r>
      <w:r w:rsidRPr="00C20B15">
        <w:rPr>
          <w:b w:val="0"/>
          <w:bCs w:val="0"/>
          <w:sz w:val="18"/>
          <w:szCs w:val="18"/>
        </w:rPr>
        <w:t xml:space="preserve"> </w:t>
      </w:r>
      <w:r w:rsidRPr="00F53367">
        <w:rPr>
          <w:b w:val="0"/>
          <w:bCs w:val="0"/>
          <w:sz w:val="18"/>
          <w:szCs w:val="18"/>
        </w:rPr>
        <w:t>(reģistrācijas numurs: 40103252854, juridiskā adrese: Skanstes iela 50A, Rīga, LV-1013, Latvija) akcionārs 202</w:t>
      </w:r>
      <w:r w:rsidR="001D1340">
        <w:rPr>
          <w:b w:val="0"/>
          <w:bCs w:val="0"/>
          <w:sz w:val="18"/>
          <w:szCs w:val="18"/>
        </w:rPr>
        <w:t>3</w:t>
      </w:r>
      <w:r w:rsidRPr="00F53367">
        <w:rPr>
          <w:b w:val="0"/>
          <w:bCs w:val="0"/>
          <w:sz w:val="18"/>
          <w:szCs w:val="18"/>
        </w:rPr>
        <w:t xml:space="preserve">. gada </w:t>
      </w:r>
      <w:r w:rsidR="00011C23">
        <w:rPr>
          <w:b w:val="0"/>
          <w:bCs w:val="0"/>
          <w:sz w:val="18"/>
          <w:szCs w:val="18"/>
        </w:rPr>
        <w:t>12.jūnija</w:t>
      </w:r>
      <w:r w:rsidRPr="00F53367">
        <w:rPr>
          <w:b w:val="0"/>
          <w:bCs w:val="0"/>
          <w:sz w:val="18"/>
          <w:szCs w:val="18"/>
        </w:rPr>
        <w:t xml:space="preserve"> ārkārtas akcionāru sapulcē ar visām no man piederošajām akcijām izrietošajām balsīm balsoju sekojoši</w:t>
      </w:r>
      <w:r w:rsidR="004C2E99">
        <w:rPr>
          <w:b w:val="0"/>
          <w:bCs w:val="0"/>
          <w:sz w:val="18"/>
          <w:szCs w:val="18"/>
        </w:rPr>
        <w:t>:</w:t>
      </w:r>
    </w:p>
    <w:p w14:paraId="09DAD858" w14:textId="0CC4C595" w:rsidR="00811B1D" w:rsidRPr="00F53367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E96B30">
        <w:rPr>
          <w:rFonts w:ascii="Verdana" w:hAnsi="Verdana"/>
          <w:b/>
          <w:sz w:val="18"/>
          <w:szCs w:val="18"/>
          <w:lang w:val="lv-LV"/>
        </w:rPr>
        <w:t>III.</w:t>
      </w:r>
      <w:r w:rsidRPr="00E96B30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F53367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protokola pareizības apliecinātāju ievēlēšana) pilnvaroju AS </w:t>
      </w:r>
      <w:r w:rsidRPr="002E3C21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r w:rsidRPr="00F53367">
        <w:rPr>
          <w:rFonts w:ascii="Verdana" w:hAnsi="Verdana"/>
          <w:b/>
          <w:sz w:val="18"/>
          <w:szCs w:val="18"/>
          <w:lang w:val="lv-LV"/>
        </w:rPr>
        <w:t xml:space="preserve"> (reģistrācijas numurs: 40103252854, juridiskā adrese: Skanstes iela 50A, Rīga, LV-1013, Latvija) valdi balsot ar manām balsīm pēc saviem ieskatiem kā krietnam un rūpīgam saimniekam.</w:t>
      </w:r>
    </w:p>
    <w:p w14:paraId="2BAA68A2" w14:textId="77777777" w:rsidR="00811B1D" w:rsidRPr="00E96B30" w:rsidRDefault="00811B1D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811B1D" w:rsidRPr="00E96B3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E96B30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E96B30">
        <w:rPr>
          <w:sz w:val="18"/>
          <w:szCs w:val="18"/>
        </w:rPr>
        <w:t>IV. Sapulces darba kārtība</w:t>
      </w:r>
    </w:p>
    <w:p w14:paraId="28905024" w14:textId="77777777" w:rsidR="00811B1D" w:rsidRPr="00E96B30" w:rsidRDefault="00811B1D" w:rsidP="00811B1D">
      <w:pPr>
        <w:tabs>
          <w:tab w:val="left" w:pos="1276"/>
        </w:tabs>
        <w:spacing w:before="40" w:after="40" w:line="240" w:lineRule="auto"/>
        <w:ind w:left="142" w:right="3003"/>
        <w:rPr>
          <w:b w:val="0"/>
          <w:sz w:val="18"/>
          <w:szCs w:val="18"/>
        </w:rPr>
        <w:sectPr w:rsidR="00811B1D" w:rsidRPr="00E96B30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E96B30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E96B30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E96B30" w14:paraId="5240B190" w14:textId="77777777" w:rsidTr="00B549E1">
        <w:trPr>
          <w:trHeight w:val="558"/>
        </w:trPr>
        <w:tc>
          <w:tcPr>
            <w:tcW w:w="9357" w:type="dxa"/>
            <w:shd w:val="clear" w:color="auto" w:fill="auto"/>
          </w:tcPr>
          <w:p w14:paraId="45045514" w14:textId="2839AF1B" w:rsidR="00811B1D" w:rsidRPr="00E96B30" w:rsidRDefault="002E09C0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2E09C0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Sabiedrības neauditētā konsolidētā starpperioda pārskata Janvāris – Marts 2023 apstiprināšana.</w:t>
            </w:r>
          </w:p>
        </w:tc>
      </w:tr>
      <w:tr w:rsidR="00B549E1" w:rsidRPr="00E96B30" w14:paraId="0CCB65CC" w14:textId="77777777" w:rsidTr="00FC7092">
        <w:trPr>
          <w:trHeight w:val="288"/>
        </w:trPr>
        <w:tc>
          <w:tcPr>
            <w:tcW w:w="9357" w:type="dxa"/>
            <w:shd w:val="clear" w:color="auto" w:fill="auto"/>
          </w:tcPr>
          <w:p w14:paraId="79D67389" w14:textId="2C4391F8" w:rsidR="00B549E1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 xml:space="preserve">Priekšlikums Nr.1 </w:t>
            </w:r>
          </w:p>
          <w:p w14:paraId="37439416" w14:textId="77777777" w:rsidR="00B549E1" w:rsidRPr="00E96B30" w:rsidRDefault="00B549E1" w:rsidP="00E96B30">
            <w:pPr>
              <w:spacing w:after="0" w:line="240" w:lineRule="auto"/>
              <w:jc w:val="both"/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</w:pPr>
          </w:p>
          <w:p w14:paraId="778EB7F8" w14:textId="7B6BB7D9" w:rsidR="00B549E1" w:rsidRDefault="002E09C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E09C0">
              <w:rPr>
                <w:b w:val="0"/>
                <w:bCs w:val="0"/>
                <w:sz w:val="18"/>
                <w:szCs w:val="18"/>
              </w:rPr>
              <w:t xml:space="preserve">Apstiprināt AS DelfinGroup valdes sagatavoto un padomes izskatīto Sabiedrības neauditēto konsolidēto starpperioda pārskatu Janvāris – Marts 2023.  </w:t>
            </w:r>
          </w:p>
          <w:p w14:paraId="0C293646" w14:textId="77777777" w:rsidR="002E09C0" w:rsidRPr="00E96B30" w:rsidRDefault="002E09C0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7CA0869" w14:textId="2864F8CF" w:rsidR="00B549E1" w:rsidRPr="00923430" w:rsidRDefault="00B549E1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6777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30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0CB1670F" w14:textId="016D1292" w:rsidR="00B549E1" w:rsidRPr="00DE3488" w:rsidRDefault="00B549E1" w:rsidP="00DE3488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9900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30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  <w:tr w:rsidR="00811B1D" w:rsidRPr="00E96B30" w14:paraId="758DB379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720CF130" w14:textId="0EE00F68" w:rsidR="00811B1D" w:rsidRPr="00E96B30" w:rsidRDefault="00811B1D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E96B30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lastRenderedPageBreak/>
              <w:t>Sabiedrības ārkārtas dividenžu izmaks</w:t>
            </w:r>
            <w:r w:rsidR="00275CA6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a</w:t>
            </w:r>
            <w:r w:rsidRPr="00E96B30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E96B30" w14:paraId="567C83EE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09446DC0" w14:textId="68CF6F4D" w:rsidR="00B549E1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 xml:space="preserve">Priekšlikums Nr.1 </w:t>
            </w:r>
          </w:p>
          <w:p w14:paraId="4BDDA2B7" w14:textId="77777777" w:rsidR="008F4150" w:rsidRPr="00E96B30" w:rsidRDefault="008F4150" w:rsidP="00E96B30">
            <w:pPr>
              <w:spacing w:after="0" w:line="240" w:lineRule="auto"/>
              <w:jc w:val="both"/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</w:pPr>
          </w:p>
          <w:p w14:paraId="40829EE8" w14:textId="3DC7BF37" w:rsidR="00B549E1" w:rsidRPr="00E96B30" w:rsidRDefault="009F085E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9F085E">
              <w:rPr>
                <w:b w:val="0"/>
                <w:bCs w:val="0"/>
                <w:sz w:val="18"/>
                <w:szCs w:val="18"/>
              </w:rPr>
              <w:t>Izmaksāt no AS DelfinGroup 2023.gada pirmā ceturkšņa peļņas ārkārtas dividendēs 802 156,81 EUR jeb 0,0177 EUR par vienu akciju</w:t>
            </w:r>
            <w:r w:rsidR="00B549E1" w:rsidRPr="00E96B30">
              <w:rPr>
                <w:b w:val="0"/>
                <w:bCs w:val="0"/>
                <w:sz w:val="18"/>
                <w:szCs w:val="18"/>
              </w:rPr>
              <w:t xml:space="preserve">. </w:t>
            </w:r>
          </w:p>
          <w:p w14:paraId="0263B0D6" w14:textId="77777777" w:rsidR="00B549E1" w:rsidRPr="00E96B30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467ED3B7" w14:textId="02C69983" w:rsidR="00923430" w:rsidRPr="00923430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54603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ED9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60D58A9B" w14:textId="5C3CABAA" w:rsidR="00B549E1" w:rsidRPr="00923430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76691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7B33438F" w14:textId="2DE2A7F9" w:rsidR="00B549E1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96B30">
              <w:rPr>
                <w:sz w:val="18"/>
                <w:szCs w:val="18"/>
              </w:rPr>
              <w:t xml:space="preserve">Priekšlikums Nr.2 </w:t>
            </w:r>
          </w:p>
          <w:p w14:paraId="028EBD89" w14:textId="77777777" w:rsidR="008F4150" w:rsidRPr="00E96B30" w:rsidRDefault="008F4150" w:rsidP="00E96B30">
            <w:pPr>
              <w:spacing w:after="0" w:line="240" w:lineRule="auto"/>
              <w:jc w:val="both"/>
              <w:rPr>
                <w:rFonts w:eastAsia="Times New Roman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  <w:p w14:paraId="1C6DA94A" w14:textId="01FAC1E4" w:rsidR="000F33C7" w:rsidRPr="007D2A7B" w:rsidRDefault="009C6E8A" w:rsidP="000F33C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9C6E8A"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  <w:t>Noteikt, ka dividenžu Ex-datums ir 2023.gada 2</w:t>
            </w:r>
            <w:r w:rsidR="00256C99"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  <w:t>8</w:t>
            </w:r>
            <w:r w:rsidRPr="009C6E8A"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  <w:t>. jūnijs (proti, datums, sākot ar kuru par iegādātajām akcijām, par kurām tika pieņemts lēmums izmaksāt ārkārtas dividendes, dividendes nesaņems). Noteikt, ka dividenžu ieraksta datums ir 2023.gada 2</w:t>
            </w:r>
            <w:r w:rsidR="00256C99"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  <w:t>9</w:t>
            </w:r>
            <w:r w:rsidRPr="009C6E8A"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  <w:t xml:space="preserve">. jūnijs. Noteikt, ka dividenžu izmaksas datums ir 2023.gada </w:t>
            </w:r>
            <w:r w:rsidR="00256C99"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  <w:t>30</w:t>
            </w:r>
            <w:r w:rsidRPr="009C6E8A"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  <w:t>. jūnijs</w:t>
            </w:r>
            <w:r w:rsidR="000F33C7" w:rsidRPr="007D2A7B"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  <w:t>.</w:t>
            </w:r>
          </w:p>
          <w:p w14:paraId="6A4608F0" w14:textId="77777777" w:rsidR="00B549E1" w:rsidRPr="00E96B30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0988BFA1" w14:textId="77777777" w:rsidR="00923430" w:rsidRPr="00923430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02583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5DFD38E5" w14:textId="646A4F30" w:rsidR="00B549E1" w:rsidRPr="00923430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4018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  <w:bookmarkEnd w:id="1"/>
    </w:tbl>
    <w:p w14:paraId="635E1F2A" w14:textId="77777777" w:rsidR="00811B1D" w:rsidRPr="00E96B30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E96B30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E96B30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E96B30">
        <w:rPr>
          <w:sz w:val="18"/>
          <w:szCs w:val="18"/>
        </w:rPr>
        <w:t xml:space="preserve">V. Papildu dati </w:t>
      </w:r>
    </w:p>
    <w:p w14:paraId="2DD0139A" w14:textId="77777777" w:rsidR="00811B1D" w:rsidRPr="00E96B30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E96B30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E96B30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E96B30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E96B30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E96B30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0A1F5F8E" w14:textId="3DB60312" w:rsidR="00923430" w:rsidRPr="00923430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>
              <w:rPr>
                <w:b w:val="0"/>
                <w:bCs w:val="0"/>
                <w:sz w:val="18"/>
                <w:szCs w:val="18"/>
              </w:rPr>
              <w:t>Jā</w:t>
            </w:r>
            <w:r w:rsidRPr="00E96B30">
              <w:rPr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3CC95B3B" w14:textId="02608990" w:rsidR="00811B1D" w:rsidRPr="00E96B30" w:rsidRDefault="00923430" w:rsidP="009234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Nē</w:t>
            </w:r>
            <w:r w:rsidRPr="00E96B30">
              <w:rPr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E61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</w:tbl>
    <w:p w14:paraId="52F95F70" w14:textId="77777777" w:rsidR="00C14A63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E96B30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E96B30">
        <w:rPr>
          <w:sz w:val="18"/>
          <w:szCs w:val="18"/>
        </w:rPr>
        <w:t>AKCIONĀRS</w:t>
      </w:r>
      <w:r w:rsidR="00E96B30">
        <w:rPr>
          <w:sz w:val="18"/>
          <w:szCs w:val="18"/>
        </w:rPr>
        <w:t xml:space="preserve"> / PILNVAROTĀ PERSONA</w:t>
      </w:r>
      <w:r w:rsidRPr="00E96B30">
        <w:rPr>
          <w:sz w:val="18"/>
          <w:szCs w:val="18"/>
        </w:rPr>
        <w:t>:</w:t>
      </w:r>
    </w:p>
    <w:p w14:paraId="1DE2B073" w14:textId="77777777" w:rsidR="00811B1D" w:rsidRPr="00E96B30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E96B30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E96B3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Default="00F53367" w:rsidP="00811B1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</w:t>
      </w:r>
    </w:p>
    <w:p w14:paraId="5D62A024" w14:textId="294A7E8A" w:rsidR="00F53367" w:rsidRPr="00F53367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BD04FB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BD04FB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BD04FB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5DEA0CC7" w14:textId="501E13B9" w:rsidR="002E71CB" w:rsidRPr="00BD04FB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BD04FB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BD04FB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D2E5" w14:textId="77777777" w:rsidR="00424A2D" w:rsidRDefault="00424A2D">
      <w:pPr>
        <w:spacing w:after="0" w:line="240" w:lineRule="auto"/>
      </w:pPr>
      <w:r>
        <w:separator/>
      </w:r>
    </w:p>
  </w:endnote>
  <w:endnote w:type="continuationSeparator" w:id="0">
    <w:p w14:paraId="0590941F" w14:textId="77777777" w:rsidR="00424A2D" w:rsidRDefault="0042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43F3" w14:textId="77777777" w:rsidR="000C35CE" w:rsidRDefault="002E0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770D" w14:textId="77777777" w:rsidR="000C35CE" w:rsidRDefault="002E0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E01F" w14:textId="77777777" w:rsidR="000C35CE" w:rsidRDefault="002E0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116E" w14:textId="77777777" w:rsidR="00424A2D" w:rsidRDefault="00424A2D">
      <w:pPr>
        <w:spacing w:after="0" w:line="240" w:lineRule="auto"/>
      </w:pPr>
      <w:r>
        <w:separator/>
      </w:r>
    </w:p>
  </w:footnote>
  <w:footnote w:type="continuationSeparator" w:id="0">
    <w:p w14:paraId="7C73035D" w14:textId="77777777" w:rsidR="00424A2D" w:rsidRDefault="0042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9C8F" w14:textId="77777777" w:rsidR="000C35CE" w:rsidRDefault="002E0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A36F" w14:textId="77777777" w:rsidR="001E4223" w:rsidRDefault="002E09C0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2C12" w14:textId="77777777" w:rsidR="000C35CE" w:rsidRDefault="002E0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747"/>
    <w:multiLevelType w:val="hybridMultilevel"/>
    <w:tmpl w:val="BB4CDE16"/>
    <w:lvl w:ilvl="0" w:tplc="8594EB2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01107489">
    <w:abstractNumId w:val="3"/>
  </w:num>
  <w:num w:numId="2" w16cid:durableId="1104886354">
    <w:abstractNumId w:val="1"/>
  </w:num>
  <w:num w:numId="3" w16cid:durableId="1633244761">
    <w:abstractNumId w:val="0"/>
  </w:num>
  <w:num w:numId="4" w16cid:durableId="768890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11C23"/>
    <w:rsid w:val="000479C5"/>
    <w:rsid w:val="00075773"/>
    <w:rsid w:val="000D1822"/>
    <w:rsid w:val="000D444C"/>
    <w:rsid w:val="000E0DBB"/>
    <w:rsid w:val="000F33C7"/>
    <w:rsid w:val="000F5CFD"/>
    <w:rsid w:val="001A2762"/>
    <w:rsid w:val="001B4543"/>
    <w:rsid w:val="001D1340"/>
    <w:rsid w:val="00247111"/>
    <w:rsid w:val="00251C08"/>
    <w:rsid w:val="00256C99"/>
    <w:rsid w:val="00275CA6"/>
    <w:rsid w:val="0028722B"/>
    <w:rsid w:val="002D6AA4"/>
    <w:rsid w:val="002E09C0"/>
    <w:rsid w:val="002E3C21"/>
    <w:rsid w:val="002E717D"/>
    <w:rsid w:val="002E71CB"/>
    <w:rsid w:val="00300C4E"/>
    <w:rsid w:val="00304DC6"/>
    <w:rsid w:val="00305E61"/>
    <w:rsid w:val="00370301"/>
    <w:rsid w:val="0038463F"/>
    <w:rsid w:val="003D3F9D"/>
    <w:rsid w:val="00424A2D"/>
    <w:rsid w:val="00434D0D"/>
    <w:rsid w:val="00445632"/>
    <w:rsid w:val="004C2E99"/>
    <w:rsid w:val="004D040B"/>
    <w:rsid w:val="00552BEB"/>
    <w:rsid w:val="00616E5E"/>
    <w:rsid w:val="00623BF7"/>
    <w:rsid w:val="006549B8"/>
    <w:rsid w:val="00673BC4"/>
    <w:rsid w:val="0067593C"/>
    <w:rsid w:val="007B124E"/>
    <w:rsid w:val="007D0E93"/>
    <w:rsid w:val="007D2A7B"/>
    <w:rsid w:val="00804202"/>
    <w:rsid w:val="00811B1D"/>
    <w:rsid w:val="00834F07"/>
    <w:rsid w:val="008C2FA1"/>
    <w:rsid w:val="008E207C"/>
    <w:rsid w:val="008F4150"/>
    <w:rsid w:val="0090382E"/>
    <w:rsid w:val="00923430"/>
    <w:rsid w:val="00953B65"/>
    <w:rsid w:val="00973E81"/>
    <w:rsid w:val="00973ED9"/>
    <w:rsid w:val="00996086"/>
    <w:rsid w:val="009A0720"/>
    <w:rsid w:val="009A4517"/>
    <w:rsid w:val="009C0CF3"/>
    <w:rsid w:val="009C6E8A"/>
    <w:rsid w:val="009F085E"/>
    <w:rsid w:val="00A10627"/>
    <w:rsid w:val="00A36074"/>
    <w:rsid w:val="00A51DD3"/>
    <w:rsid w:val="00A80768"/>
    <w:rsid w:val="00AA41A1"/>
    <w:rsid w:val="00AD2F62"/>
    <w:rsid w:val="00B03617"/>
    <w:rsid w:val="00B45B9D"/>
    <w:rsid w:val="00B549E1"/>
    <w:rsid w:val="00B62BDD"/>
    <w:rsid w:val="00BD04FB"/>
    <w:rsid w:val="00C04C6C"/>
    <w:rsid w:val="00C14A63"/>
    <w:rsid w:val="00C20B15"/>
    <w:rsid w:val="00C47972"/>
    <w:rsid w:val="00CB3FA6"/>
    <w:rsid w:val="00D14532"/>
    <w:rsid w:val="00D21CAA"/>
    <w:rsid w:val="00D324C7"/>
    <w:rsid w:val="00D43AD0"/>
    <w:rsid w:val="00D81B7A"/>
    <w:rsid w:val="00DE3488"/>
    <w:rsid w:val="00DE6388"/>
    <w:rsid w:val="00E3481A"/>
    <w:rsid w:val="00E82AB6"/>
    <w:rsid w:val="00E96B30"/>
    <w:rsid w:val="00EA24D8"/>
    <w:rsid w:val="00EB6EC5"/>
    <w:rsid w:val="00EB6FF0"/>
    <w:rsid w:val="00EF5889"/>
    <w:rsid w:val="00F2066E"/>
    <w:rsid w:val="00F53367"/>
    <w:rsid w:val="00F56E48"/>
    <w:rsid w:val="00F57E9D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4" ma:contentTypeDescription="Izveidot jaunu dokumentu." ma:contentTypeScope="" ma:versionID="77196acd0eead89d26609d533e0629c7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0d6ae37a2f6d89f688954fd87ae04e2c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791271-5E38-41E4-8370-1EBD46E38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466228-b293-4403-b8ea-e5cc3c6b28c3"/>
    <ds:schemaRef ds:uri="2a5d77d1-0355-439b-8eda-f705acca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D9897-65DB-4DAA-BDAF-E4C5A8C55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B9032-82F4-4847-9531-1BB244A1F756}">
  <ds:schemaRefs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a5d77d1-0355-439b-8eda-f705acca2c43"/>
    <ds:schemaRef ds:uri="f1466228-b293-4403-b8ea-e5cc3c6b28c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Eversheds</dc:creator>
  <cp:keywords/>
  <dc:description/>
  <cp:lastModifiedBy>Artūrs Dreimanis</cp:lastModifiedBy>
  <cp:revision>8</cp:revision>
  <cp:lastPrinted>2023-05-10T09:30:00Z</cp:lastPrinted>
  <dcterms:created xsi:type="dcterms:W3CDTF">2023-05-10T11:06:00Z</dcterms:created>
  <dcterms:modified xsi:type="dcterms:W3CDTF">2023-05-24T15:06:00Z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  <property fmtid="{D5CDD505-2E9C-101B-9397-08002B2CF9AE}" pid="3" name="MediaServiceImageTags">
    <vt:lpwstr/>
  </property>
</Properties>
</file>