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98" w:rsidRPr="004143F3" w:rsidRDefault="00DD4E03">
      <w:pPr>
        <w:pStyle w:val="Style10"/>
        <w:widowControl/>
        <w:spacing w:before="29"/>
        <w:ind w:firstLine="0"/>
        <w:jc w:val="center"/>
        <w:rPr>
          <w:rStyle w:val="FontStyle16"/>
          <w:szCs w:val="20"/>
        </w:rPr>
      </w:pPr>
      <w:r>
        <w:rPr>
          <w:rStyle w:val="FontStyle16"/>
          <w:szCs w:val="20"/>
        </w:rPr>
        <w:t>2019-08-30</w:t>
      </w:r>
      <w:r w:rsidR="00CF0D2E" w:rsidRPr="004143F3">
        <w:rPr>
          <w:rStyle w:val="FontStyle16"/>
          <w:szCs w:val="20"/>
        </w:rPr>
        <w:t xml:space="preserve"> AB „KLAIPĖDOS NAFTA“ </w:t>
      </w:r>
    </w:p>
    <w:p w:rsidR="00F72698" w:rsidRPr="004143F3" w:rsidRDefault="00BE6A6B">
      <w:pPr>
        <w:pStyle w:val="Style10"/>
        <w:widowControl/>
        <w:spacing w:before="29"/>
        <w:ind w:firstLine="0"/>
        <w:jc w:val="center"/>
        <w:rPr>
          <w:rStyle w:val="FontStyle16"/>
          <w:szCs w:val="20"/>
        </w:rPr>
      </w:pPr>
      <w:r>
        <w:rPr>
          <w:rStyle w:val="FontStyle16"/>
          <w:szCs w:val="20"/>
        </w:rPr>
        <w:t>NE</w:t>
      </w:r>
      <w:r w:rsidR="00CF0D2E" w:rsidRPr="004143F3">
        <w:rPr>
          <w:rStyle w:val="FontStyle16"/>
          <w:szCs w:val="20"/>
        </w:rPr>
        <w:t>EILINIO VISUOTINIO AKCININKŲ SUSIRINKIMO BALSAVIMO RAŠTU BIULETENIS</w:t>
      </w:r>
    </w:p>
    <w:p w:rsidR="00F72698" w:rsidRDefault="00F72698">
      <w:pPr>
        <w:jc w:val="center"/>
        <w:rPr>
          <w:sz w:val="20"/>
          <w:szCs w:val="20"/>
        </w:rPr>
      </w:pPr>
    </w:p>
    <w:p w:rsidR="00F72698" w:rsidRPr="004143F3" w:rsidRDefault="00CF0D2E">
      <w:pPr>
        <w:spacing w:line="220" w:lineRule="exact"/>
        <w:rPr>
          <w:sz w:val="22"/>
          <w:szCs w:val="20"/>
        </w:rPr>
      </w:pPr>
      <w:r w:rsidRPr="004143F3">
        <w:rPr>
          <w:sz w:val="22"/>
          <w:szCs w:val="20"/>
        </w:rPr>
        <w:t xml:space="preserve">Akcininko vardas, pavardė (pavadinimas) </w:t>
      </w:r>
    </w:p>
    <w:p w:rsidR="00F72698" w:rsidRPr="004143F3" w:rsidRDefault="00F72698">
      <w:pPr>
        <w:pBdr>
          <w:bottom w:val="single" w:sz="6" w:space="1" w:color="auto"/>
        </w:pBdr>
        <w:spacing w:line="220" w:lineRule="exact"/>
        <w:rPr>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w:t>
      </w:r>
    </w:p>
    <w:p w:rsidR="00F72698" w:rsidRPr="004143F3" w:rsidRDefault="00F72698">
      <w:pPr>
        <w:rPr>
          <w:rStyle w:val="FontStyle17"/>
          <w:sz w:val="22"/>
          <w:szCs w:val="20"/>
        </w:rPr>
      </w:pPr>
    </w:p>
    <w:p w:rsidR="00F72698" w:rsidRPr="004143F3" w:rsidRDefault="00CF0D2E">
      <w:pPr>
        <w:spacing w:line="220" w:lineRule="exact"/>
        <w:rPr>
          <w:sz w:val="22"/>
          <w:szCs w:val="20"/>
        </w:rPr>
      </w:pPr>
      <w:r w:rsidRPr="004143F3">
        <w:rPr>
          <w:sz w:val="22"/>
          <w:szCs w:val="20"/>
        </w:rPr>
        <w:t xml:space="preserve">Akcininko asmens kodas (kodas) </w:t>
      </w:r>
    </w:p>
    <w:p w:rsidR="00F72698" w:rsidRPr="004143F3" w:rsidRDefault="00F72698">
      <w:pPr>
        <w:pBdr>
          <w:bottom w:val="single" w:sz="6" w:space="1" w:color="auto"/>
        </w:pBdr>
        <w:spacing w:line="220" w:lineRule="exact"/>
        <w:rPr>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w:t>
      </w:r>
    </w:p>
    <w:p w:rsidR="00F72698" w:rsidRPr="004143F3" w:rsidRDefault="00F72698">
      <w:pPr>
        <w:rPr>
          <w:rStyle w:val="FontStyle17"/>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 xml:space="preserve">Turimų akcijų skaičius </w:t>
      </w:r>
    </w:p>
    <w:p w:rsidR="00F72698" w:rsidRPr="004143F3" w:rsidRDefault="00F72698">
      <w:pPr>
        <w:pBdr>
          <w:bottom w:val="single" w:sz="6" w:space="1" w:color="auto"/>
        </w:pBdr>
        <w:spacing w:line="220" w:lineRule="exact"/>
        <w:rPr>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w:t>
      </w:r>
    </w:p>
    <w:p w:rsidR="00F72698" w:rsidRPr="004143F3" w:rsidRDefault="00F72698">
      <w:pPr>
        <w:rPr>
          <w:rStyle w:val="FontStyle17"/>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Turimų balsų skaičius</w:t>
      </w:r>
    </w:p>
    <w:p w:rsidR="00F72698" w:rsidRPr="004143F3" w:rsidRDefault="00F72698">
      <w:pPr>
        <w:pBdr>
          <w:bottom w:val="single" w:sz="6" w:space="1" w:color="auto"/>
        </w:pBdr>
        <w:spacing w:line="220" w:lineRule="exact"/>
        <w:rPr>
          <w:sz w:val="22"/>
          <w:szCs w:val="20"/>
        </w:rPr>
      </w:pPr>
    </w:p>
    <w:p w:rsidR="00F72698" w:rsidRDefault="00CF0D2E">
      <w:pPr>
        <w:pBdr>
          <w:bottom w:val="single" w:sz="6" w:space="1" w:color="auto"/>
        </w:pBdr>
        <w:spacing w:line="220" w:lineRule="exact"/>
        <w:rPr>
          <w:sz w:val="20"/>
          <w:szCs w:val="20"/>
        </w:rPr>
      </w:pPr>
      <w:r>
        <w:rPr>
          <w:sz w:val="20"/>
          <w:szCs w:val="20"/>
        </w:rPr>
        <w:t>……………………………………………...............................................................................................................................</w:t>
      </w:r>
    </w:p>
    <w:p w:rsidR="00F72698" w:rsidRDefault="00F72698">
      <w:pPr>
        <w:rPr>
          <w:rStyle w:val="FontStyle17"/>
          <w:sz w:val="20"/>
          <w:szCs w:val="20"/>
        </w:rPr>
      </w:pPr>
    </w:p>
    <w:p w:rsidR="00F72698" w:rsidRPr="004143F3" w:rsidRDefault="00CF0D2E">
      <w:pPr>
        <w:pStyle w:val="Default"/>
        <w:rPr>
          <w:rStyle w:val="FontStyle13"/>
          <w:b/>
          <w:sz w:val="22"/>
          <w:u w:val="single"/>
        </w:rPr>
      </w:pPr>
      <w:r w:rsidRPr="004143F3">
        <w:rPr>
          <w:rStyle w:val="FontStyle13"/>
          <w:b/>
          <w:sz w:val="22"/>
          <w:u w:val="single"/>
        </w:rPr>
        <w:t>Prašome užbraukti nereikalingą žodį „UŽ“ arba „PRIEŠ“,</w:t>
      </w:r>
      <w:r w:rsidRPr="004143F3">
        <w:rPr>
          <w:b/>
          <w:sz w:val="22"/>
          <w:szCs w:val="20"/>
          <w:u w:val="single"/>
        </w:rPr>
        <w:t xml:space="preserve"> </w:t>
      </w:r>
      <w:r w:rsidRPr="004143F3">
        <w:rPr>
          <w:b/>
          <w:bCs/>
          <w:sz w:val="22"/>
          <w:szCs w:val="20"/>
          <w:u w:val="single"/>
        </w:rPr>
        <w:t>paliekant neužbrauktą pasirinktą sprendimo variantą:</w:t>
      </w:r>
    </w:p>
    <w:p w:rsidR="00F72698" w:rsidRDefault="00F72698">
      <w:pPr>
        <w:rPr>
          <w:sz w:val="20"/>
          <w:szCs w:val="20"/>
        </w:rPr>
      </w:pPr>
    </w:p>
    <w:p w:rsidR="00F72698"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Tr="006740BE">
        <w:tc>
          <w:tcPr>
            <w:tcW w:w="14601" w:type="dxa"/>
            <w:gridSpan w:val="4"/>
            <w:tcBorders>
              <w:top w:val="single" w:sz="4" w:space="0" w:color="auto"/>
              <w:left w:val="single" w:sz="4" w:space="0" w:color="auto"/>
              <w:bottom w:val="single" w:sz="4" w:space="0" w:color="auto"/>
              <w:right w:val="single" w:sz="4" w:space="0" w:color="auto"/>
            </w:tcBorders>
          </w:tcPr>
          <w:p w:rsidR="00B833F8" w:rsidRPr="004143F3" w:rsidRDefault="00B833F8">
            <w:pPr>
              <w:pStyle w:val="Default"/>
              <w:spacing w:before="40" w:after="40"/>
              <w:jc w:val="both"/>
              <w:rPr>
                <w:rStyle w:val="FontStyle13"/>
                <w:sz w:val="22"/>
              </w:rPr>
            </w:pPr>
            <w:r w:rsidRPr="004143F3">
              <w:rPr>
                <w:sz w:val="22"/>
                <w:szCs w:val="20"/>
              </w:rPr>
              <w:t>Organizaciniai susirinkimo klausimai</w:t>
            </w:r>
          </w:p>
        </w:tc>
      </w:tr>
      <w:tr w:rsidR="00B833F8" w:rsidTr="00CA3C05">
        <w:tc>
          <w:tcPr>
            <w:tcW w:w="14601" w:type="dxa"/>
            <w:gridSpan w:val="4"/>
            <w:tcBorders>
              <w:top w:val="single" w:sz="4" w:space="0" w:color="auto"/>
              <w:left w:val="single" w:sz="4" w:space="0" w:color="auto"/>
              <w:bottom w:val="single" w:sz="4" w:space="0" w:color="auto"/>
              <w:right w:val="single" w:sz="4" w:space="0" w:color="auto"/>
            </w:tcBorders>
          </w:tcPr>
          <w:p w:rsidR="00B833F8" w:rsidRPr="004143F3" w:rsidRDefault="00B833F8">
            <w:pPr>
              <w:pStyle w:val="Default"/>
              <w:spacing w:before="40" w:after="40"/>
              <w:jc w:val="both"/>
              <w:rPr>
                <w:sz w:val="22"/>
                <w:szCs w:val="20"/>
              </w:rPr>
            </w:pPr>
            <w:r w:rsidRPr="004143F3">
              <w:rPr>
                <w:sz w:val="22"/>
                <w:szCs w:val="20"/>
              </w:rPr>
              <w:t xml:space="preserve">Susirinkimo pirmininku pasiūlyti išrinkti ir balsuoti „už“ pasiūlytą kandidatą: </w:t>
            </w:r>
          </w:p>
          <w:p w:rsidR="00B833F8" w:rsidRPr="004143F3" w:rsidRDefault="00B833F8">
            <w:pPr>
              <w:pStyle w:val="Default"/>
              <w:spacing w:before="40" w:after="40"/>
              <w:jc w:val="both"/>
              <w:rPr>
                <w:rStyle w:val="FontStyle13"/>
                <w:sz w:val="22"/>
              </w:rPr>
            </w:pPr>
            <w:r w:rsidRPr="004143F3">
              <w:rPr>
                <w:sz w:val="22"/>
                <w:szCs w:val="20"/>
                <w:u w:val="single"/>
                <w:lang w:val="en-GB"/>
              </w:rPr>
              <w:t>………………………………………………………</w:t>
            </w:r>
          </w:p>
        </w:tc>
      </w:tr>
      <w:tr w:rsidR="00B833F8" w:rsidTr="00C91313">
        <w:tc>
          <w:tcPr>
            <w:tcW w:w="14601" w:type="dxa"/>
            <w:gridSpan w:val="4"/>
            <w:tcBorders>
              <w:top w:val="single" w:sz="4" w:space="0" w:color="auto"/>
              <w:left w:val="single" w:sz="4" w:space="0" w:color="auto"/>
              <w:bottom w:val="single" w:sz="4" w:space="0" w:color="auto"/>
              <w:right w:val="single" w:sz="4" w:space="0" w:color="auto"/>
            </w:tcBorders>
          </w:tcPr>
          <w:p w:rsidR="00B833F8" w:rsidRPr="004143F3" w:rsidRDefault="00B833F8">
            <w:pPr>
              <w:pStyle w:val="Default"/>
              <w:spacing w:before="40" w:after="40"/>
              <w:jc w:val="both"/>
              <w:rPr>
                <w:sz w:val="22"/>
                <w:szCs w:val="20"/>
              </w:rPr>
            </w:pPr>
            <w:r w:rsidRPr="004143F3">
              <w:rPr>
                <w:sz w:val="22"/>
                <w:szCs w:val="20"/>
              </w:rPr>
              <w:t xml:space="preserve">Susirinkimo sekretoriumi pasiūlyti išrinkti ir balsuoti „už“ pasiūlytą kandidatą: </w:t>
            </w:r>
          </w:p>
          <w:p w:rsidR="00B833F8" w:rsidRPr="004143F3" w:rsidRDefault="00B833F8">
            <w:pPr>
              <w:pStyle w:val="Default"/>
              <w:spacing w:before="40" w:after="40"/>
              <w:jc w:val="both"/>
              <w:rPr>
                <w:rStyle w:val="FontStyle13"/>
                <w:sz w:val="22"/>
              </w:rPr>
            </w:pPr>
            <w:r w:rsidRPr="004143F3">
              <w:rPr>
                <w:sz w:val="22"/>
                <w:szCs w:val="20"/>
                <w:u w:val="single"/>
                <w:lang w:val="en-GB"/>
              </w:rPr>
              <w:t>………………………………………………………</w:t>
            </w:r>
          </w:p>
        </w:tc>
      </w:tr>
      <w:tr w:rsidR="00B833F8" w:rsidTr="00F80ADB">
        <w:tc>
          <w:tcPr>
            <w:tcW w:w="14601" w:type="dxa"/>
            <w:gridSpan w:val="4"/>
            <w:tcBorders>
              <w:top w:val="single" w:sz="4" w:space="0" w:color="auto"/>
              <w:left w:val="single" w:sz="4" w:space="0" w:color="auto"/>
              <w:bottom w:val="single" w:sz="4" w:space="0" w:color="auto"/>
              <w:right w:val="single" w:sz="4" w:space="0" w:color="auto"/>
            </w:tcBorders>
          </w:tcPr>
          <w:p w:rsidR="00B833F8" w:rsidRPr="004143F3" w:rsidRDefault="00B833F8">
            <w:pPr>
              <w:pStyle w:val="Default"/>
              <w:spacing w:before="40" w:after="40"/>
              <w:jc w:val="both"/>
              <w:rPr>
                <w:sz w:val="22"/>
                <w:szCs w:val="20"/>
              </w:rPr>
            </w:pPr>
            <w:r w:rsidRPr="004143F3">
              <w:rPr>
                <w:sz w:val="22"/>
                <w:szCs w:val="20"/>
              </w:rPr>
              <w:t>Asmeniu, atsakingu už Lietuvos Respublikos akcinių bendrovių įstatymo 22 straipsnio 2 dalyje numatytų veiksmų atlikimą, pasiūlyti išrinkti ir balsuoti „už“ pasiūlytą kandidatą</w:t>
            </w:r>
            <w:r w:rsidRPr="004143F3">
              <w:rPr>
                <w:bCs/>
                <w:sz w:val="22"/>
                <w:szCs w:val="20"/>
              </w:rPr>
              <w:t>:</w:t>
            </w:r>
            <w:r w:rsidRPr="004143F3">
              <w:rPr>
                <w:b/>
                <w:bCs/>
                <w:sz w:val="22"/>
                <w:szCs w:val="20"/>
              </w:rPr>
              <w:t xml:space="preserve"> </w:t>
            </w:r>
          </w:p>
          <w:p w:rsidR="00B833F8" w:rsidRPr="004143F3" w:rsidRDefault="00B833F8">
            <w:pPr>
              <w:pStyle w:val="Default"/>
              <w:spacing w:before="40" w:after="40"/>
              <w:jc w:val="both"/>
              <w:rPr>
                <w:rStyle w:val="FontStyle13"/>
                <w:sz w:val="22"/>
              </w:rPr>
            </w:pPr>
            <w:r w:rsidRPr="004143F3">
              <w:rPr>
                <w:sz w:val="22"/>
                <w:szCs w:val="20"/>
                <w:u w:val="single"/>
                <w:lang w:val="en-GB"/>
              </w:rPr>
              <w:t>………………………………………………………</w:t>
            </w:r>
          </w:p>
        </w:tc>
      </w:tr>
      <w:tr w:rsidR="00B833F8" w:rsidTr="00370DED">
        <w:trPr>
          <w:trHeight w:val="346"/>
        </w:trPr>
        <w:tc>
          <w:tcPr>
            <w:tcW w:w="4962" w:type="dxa"/>
            <w:tcBorders>
              <w:top w:val="single" w:sz="4" w:space="0" w:color="auto"/>
              <w:left w:val="single" w:sz="4" w:space="0" w:color="auto"/>
              <w:bottom w:val="single" w:sz="4" w:space="0" w:color="auto"/>
              <w:right w:val="single" w:sz="4" w:space="0" w:color="auto"/>
            </w:tcBorders>
          </w:tcPr>
          <w:p w:rsidR="00B833F8" w:rsidRPr="004143F3" w:rsidRDefault="00B833F8">
            <w:pPr>
              <w:pStyle w:val="Style3"/>
              <w:widowControl/>
              <w:spacing w:before="40" w:after="40"/>
              <w:jc w:val="center"/>
              <w:rPr>
                <w:rStyle w:val="FontStyle13"/>
                <w:sz w:val="22"/>
              </w:rPr>
            </w:pPr>
            <w:r w:rsidRPr="004143F3">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rsidR="00B833F8" w:rsidRPr="004143F3" w:rsidRDefault="00B833F8">
            <w:pPr>
              <w:pStyle w:val="Style3"/>
              <w:widowControl/>
              <w:spacing w:before="40" w:after="40"/>
              <w:ind w:left="1747"/>
              <w:jc w:val="both"/>
              <w:rPr>
                <w:rStyle w:val="FontStyle13"/>
                <w:sz w:val="22"/>
              </w:rPr>
            </w:pPr>
            <w:r w:rsidRPr="004143F3">
              <w:rPr>
                <w:rStyle w:val="FontStyle13"/>
                <w:sz w:val="22"/>
              </w:rPr>
              <w:t>Sprendimo projektas</w:t>
            </w:r>
          </w:p>
        </w:tc>
      </w:tr>
      <w:tr w:rsidR="00B833F8" w:rsidTr="00661FC5">
        <w:trPr>
          <w:trHeight w:val="706"/>
        </w:trPr>
        <w:tc>
          <w:tcPr>
            <w:tcW w:w="4962" w:type="dxa"/>
            <w:tcBorders>
              <w:top w:val="single" w:sz="4" w:space="0" w:color="auto"/>
              <w:left w:val="single" w:sz="4" w:space="0" w:color="auto"/>
              <w:bottom w:val="single" w:sz="4" w:space="0" w:color="auto"/>
              <w:right w:val="single" w:sz="4" w:space="0" w:color="auto"/>
            </w:tcBorders>
          </w:tcPr>
          <w:p w:rsidR="00B833F8" w:rsidRPr="00B04E88" w:rsidRDefault="00B833F8" w:rsidP="00DD4E03">
            <w:pPr>
              <w:pStyle w:val="Default"/>
              <w:numPr>
                <w:ilvl w:val="0"/>
                <w:numId w:val="7"/>
              </w:numPr>
              <w:ind w:left="386" w:hanging="386"/>
              <w:jc w:val="both"/>
              <w:rPr>
                <w:rStyle w:val="FontStyle13"/>
                <w:sz w:val="22"/>
                <w:szCs w:val="22"/>
              </w:rPr>
            </w:pPr>
            <w:r w:rsidRPr="00B04E88">
              <w:rPr>
                <w:sz w:val="22"/>
                <w:szCs w:val="22"/>
              </w:rPr>
              <w:t xml:space="preserve">Darbotvarkės klausimu Nr. </w:t>
            </w:r>
            <w:r>
              <w:rPr>
                <w:sz w:val="22"/>
                <w:szCs w:val="22"/>
                <w:lang w:val="en-US"/>
              </w:rPr>
              <w:t xml:space="preserve">1 </w:t>
            </w:r>
            <w:r w:rsidRPr="00B04E88">
              <w:rPr>
                <w:sz w:val="22"/>
                <w:szCs w:val="22"/>
                <w:lang w:val="en-US"/>
              </w:rPr>
              <w:t xml:space="preserve">- </w:t>
            </w:r>
            <w:r w:rsidR="00DD4E03" w:rsidRPr="00DD4E03">
              <w:rPr>
                <w:iCs/>
                <w:sz w:val="22"/>
                <w:szCs w:val="22"/>
              </w:rPr>
              <w:t>Dėl audito įmonės Bendrovės 2019 ir 2020 metų finansinių ataskaitų rinkinio ir reguliuojamos veiklos auditui atlikti paskyrimo bei audito paslaugų apmokėjimo sąlygų nustatymo:</w:t>
            </w:r>
          </w:p>
        </w:tc>
        <w:tc>
          <w:tcPr>
            <w:tcW w:w="5528" w:type="dxa"/>
            <w:tcBorders>
              <w:top w:val="single" w:sz="4" w:space="0" w:color="auto"/>
              <w:left w:val="single" w:sz="4" w:space="0" w:color="auto"/>
              <w:bottom w:val="single" w:sz="4" w:space="0" w:color="auto"/>
              <w:right w:val="single" w:sz="4" w:space="0" w:color="auto"/>
            </w:tcBorders>
          </w:tcPr>
          <w:p w:rsidR="00DD4E03" w:rsidRPr="00DD4E03" w:rsidRDefault="00B07DCA" w:rsidP="00DD4E03">
            <w:pPr>
              <w:widowControl/>
              <w:tabs>
                <w:tab w:val="left" w:pos="527"/>
              </w:tabs>
              <w:autoSpaceDE/>
              <w:autoSpaceDN/>
              <w:adjustRightInd/>
              <w:spacing w:before="40" w:after="120"/>
              <w:ind w:left="385" w:hanging="385"/>
              <w:jc w:val="both"/>
              <w:rPr>
                <w:i/>
                <w:sz w:val="22"/>
                <w:szCs w:val="22"/>
              </w:rPr>
            </w:pPr>
            <w:r>
              <w:rPr>
                <w:i/>
                <w:sz w:val="22"/>
                <w:szCs w:val="22"/>
              </w:rPr>
              <w:t>„</w:t>
            </w:r>
            <w:r w:rsidR="00DD4E03" w:rsidRPr="00DD4E03">
              <w:rPr>
                <w:i/>
                <w:sz w:val="22"/>
                <w:szCs w:val="22"/>
              </w:rPr>
              <w:t xml:space="preserve">1. „Remiantis viešojo pirkimo „Finansinių ataskaitų ir reguliuojamos veiklos ataskaitų audito paslaugų už 2019 ir 2020 metus pirkimas“ rezultatais, audito įmone, kuri atliks Bendrovės 2019 ir 2020 metų finansinių ataskaitų ir reguliuojamos veiklos ataskaitų auditą, metinio </w:t>
            </w:r>
            <w:r w:rsidR="00DD4E03" w:rsidRPr="00DD4E03">
              <w:rPr>
                <w:i/>
                <w:sz w:val="22"/>
                <w:szCs w:val="22"/>
              </w:rPr>
              <w:lastRenderedPageBreak/>
              <w:t xml:space="preserve">pranešimo įvertinimą bei parengs audito ataskaitą, paskirti audito įmonę </w:t>
            </w:r>
            <w:proofErr w:type="gramStart"/>
            <w:r w:rsidR="00DD4E03" w:rsidRPr="00DD4E03">
              <w:rPr>
                <w:i/>
                <w:sz w:val="22"/>
                <w:szCs w:val="22"/>
              </w:rPr>
              <w:t>-</w:t>
            </w:r>
            <w:proofErr w:type="gramEnd"/>
            <w:r w:rsidR="00DD4E03" w:rsidRPr="00DD4E03">
              <w:rPr>
                <w:i/>
                <w:sz w:val="22"/>
                <w:szCs w:val="22"/>
              </w:rPr>
              <w:t xml:space="preserve"> UAB „KPMG </w:t>
            </w:r>
            <w:proofErr w:type="spellStart"/>
            <w:r w:rsidR="00DD4E03" w:rsidRPr="00DD4E03">
              <w:rPr>
                <w:i/>
                <w:sz w:val="22"/>
                <w:szCs w:val="22"/>
              </w:rPr>
              <w:t>Baltics</w:t>
            </w:r>
            <w:proofErr w:type="spellEnd"/>
            <w:r w:rsidR="00DD4E03" w:rsidRPr="00DD4E03">
              <w:rPr>
                <w:i/>
                <w:sz w:val="22"/>
                <w:szCs w:val="22"/>
              </w:rPr>
              <w:t xml:space="preserve">“ (toliau – Auditorius); </w:t>
            </w:r>
          </w:p>
          <w:p w:rsidR="00DD4E03" w:rsidRPr="00DD4E03" w:rsidRDefault="00DD4E03" w:rsidP="00DD4E03">
            <w:pPr>
              <w:widowControl/>
              <w:tabs>
                <w:tab w:val="left" w:pos="527"/>
              </w:tabs>
              <w:autoSpaceDE/>
              <w:autoSpaceDN/>
              <w:adjustRightInd/>
              <w:spacing w:before="40" w:after="120"/>
              <w:ind w:left="385" w:hanging="385"/>
              <w:jc w:val="both"/>
              <w:rPr>
                <w:i/>
                <w:sz w:val="22"/>
                <w:szCs w:val="22"/>
              </w:rPr>
            </w:pPr>
            <w:r w:rsidRPr="00DD4E03">
              <w:rPr>
                <w:i/>
                <w:sz w:val="22"/>
                <w:szCs w:val="22"/>
              </w:rPr>
              <w:t xml:space="preserve">2. </w:t>
            </w:r>
            <w:r w:rsidRPr="00DD4E03">
              <w:rPr>
                <w:i/>
                <w:sz w:val="22"/>
                <w:szCs w:val="22"/>
              </w:rPr>
              <w:tab/>
              <w:t>Įgalioti Bendrovės generalinį direktorių sudaryti audito paslaugų sutartį su Auditoriumi, pagal kurią už 2019 ir 2020 finansinių metų Bendrovės metinių finansinių ataskaitų auditą, reguliuojamos veiklos ataskaitų auditą bei metinio pranešimo įvertinimą ir audito ataskaitos parengimą būtų mokama 94.000,00 EUR be PVM (toliau – Atlygis) suma, ir nustatyti šias pagrindines Atlygio mokėjimo sąlygas:</w:t>
            </w:r>
          </w:p>
          <w:p w:rsidR="00B833F8" w:rsidRPr="00B04E88" w:rsidRDefault="00DD4E03" w:rsidP="00DD4E03">
            <w:pPr>
              <w:widowControl/>
              <w:tabs>
                <w:tab w:val="left" w:pos="952"/>
              </w:tabs>
              <w:autoSpaceDE/>
              <w:autoSpaceDN/>
              <w:adjustRightInd/>
              <w:spacing w:before="40" w:after="120"/>
              <w:ind w:left="952" w:hanging="567"/>
              <w:jc w:val="both"/>
              <w:rPr>
                <w:i/>
                <w:sz w:val="22"/>
                <w:szCs w:val="22"/>
              </w:rPr>
            </w:pPr>
            <w:bookmarkStart w:id="0" w:name="_GoBack"/>
            <w:bookmarkEnd w:id="0"/>
            <w:r w:rsidRPr="00DD4E03">
              <w:rPr>
                <w:i/>
                <w:sz w:val="22"/>
                <w:szCs w:val="22"/>
              </w:rPr>
              <w:t>2.1 Bendrovė privalo apmokėti sąskaitas per 30 kalendorinių dienų nuo sąskaitų gavimo dienos.“</w:t>
            </w:r>
          </w:p>
        </w:tc>
        <w:tc>
          <w:tcPr>
            <w:tcW w:w="1984" w:type="dxa"/>
            <w:tcBorders>
              <w:top w:val="single" w:sz="4" w:space="0" w:color="auto"/>
              <w:left w:val="single" w:sz="4" w:space="0" w:color="auto"/>
              <w:bottom w:val="single" w:sz="4" w:space="0" w:color="auto"/>
              <w:right w:val="single" w:sz="4" w:space="0" w:color="auto"/>
            </w:tcBorders>
          </w:tcPr>
          <w:p w:rsidR="00B833F8" w:rsidRPr="00B04E88" w:rsidRDefault="00B833F8" w:rsidP="000E7E38">
            <w:pPr>
              <w:pStyle w:val="Style3"/>
              <w:widowControl/>
              <w:rPr>
                <w:rStyle w:val="FontStyle13"/>
                <w:sz w:val="22"/>
                <w:szCs w:val="22"/>
              </w:rPr>
            </w:pPr>
          </w:p>
          <w:p w:rsidR="00B833F8" w:rsidRPr="00B04E88" w:rsidRDefault="00B833F8">
            <w:pPr>
              <w:pStyle w:val="Style3"/>
              <w:widowControl/>
              <w:jc w:val="center"/>
              <w:rPr>
                <w:rStyle w:val="FontStyle13"/>
                <w:sz w:val="22"/>
                <w:szCs w:val="22"/>
              </w:rPr>
            </w:pPr>
            <w:r w:rsidRPr="00B04E88">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B833F8" w:rsidRPr="00B04E88" w:rsidRDefault="00B833F8">
            <w:pPr>
              <w:pStyle w:val="Style3"/>
              <w:widowControl/>
              <w:rPr>
                <w:rStyle w:val="FontStyle13"/>
                <w:sz w:val="22"/>
                <w:szCs w:val="22"/>
              </w:rPr>
            </w:pPr>
          </w:p>
          <w:p w:rsidR="00B833F8" w:rsidRPr="00B04E88" w:rsidRDefault="00B833F8" w:rsidP="00B04E88">
            <w:pPr>
              <w:pStyle w:val="Style3"/>
              <w:widowControl/>
              <w:jc w:val="center"/>
              <w:rPr>
                <w:rStyle w:val="FontStyle13"/>
                <w:sz w:val="22"/>
                <w:szCs w:val="22"/>
              </w:rPr>
            </w:pPr>
            <w:r w:rsidRPr="00B04E88">
              <w:rPr>
                <w:rStyle w:val="FontStyle13"/>
                <w:sz w:val="22"/>
                <w:szCs w:val="22"/>
              </w:rPr>
              <w:t>Prieš</w:t>
            </w:r>
          </w:p>
        </w:tc>
      </w:tr>
    </w:tbl>
    <w:p w:rsidR="00F72698"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B04E88">
        <w:tc>
          <w:tcPr>
            <w:tcW w:w="10490" w:type="dxa"/>
            <w:tcBorders>
              <w:top w:val="single" w:sz="6" w:space="0" w:color="auto"/>
              <w:left w:val="single" w:sz="6" w:space="0" w:color="auto"/>
              <w:bottom w:val="single" w:sz="6" w:space="0" w:color="auto"/>
              <w:right w:val="single" w:sz="6" w:space="0" w:color="auto"/>
            </w:tcBorders>
          </w:tcPr>
          <w:p w:rsidR="00F72698" w:rsidRPr="00B04E88" w:rsidRDefault="00CF0D2E">
            <w:pPr>
              <w:pStyle w:val="Default"/>
              <w:spacing w:before="40" w:after="40"/>
              <w:jc w:val="both"/>
              <w:rPr>
                <w:sz w:val="22"/>
                <w:szCs w:val="20"/>
              </w:rPr>
            </w:pPr>
            <w:r w:rsidRPr="00B04E88">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rsidR="00F72698" w:rsidRPr="00B04E88" w:rsidRDefault="00CF0D2E">
            <w:pPr>
              <w:pStyle w:val="Style3"/>
              <w:widowControl/>
              <w:jc w:val="center"/>
              <w:rPr>
                <w:rStyle w:val="FontStyle13"/>
                <w:sz w:val="22"/>
              </w:rPr>
            </w:pPr>
            <w:r w:rsidRPr="00B04E88">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rsidR="00F72698" w:rsidRPr="00B04E88" w:rsidRDefault="00CF0D2E">
            <w:pPr>
              <w:pStyle w:val="Style3"/>
              <w:widowControl/>
              <w:jc w:val="center"/>
              <w:rPr>
                <w:rStyle w:val="FontStyle13"/>
                <w:sz w:val="22"/>
              </w:rPr>
            </w:pPr>
            <w:r w:rsidRPr="00B04E88">
              <w:rPr>
                <w:rStyle w:val="FontStyle13"/>
                <w:sz w:val="22"/>
              </w:rPr>
              <w:t>Prieš</w:t>
            </w:r>
          </w:p>
        </w:tc>
      </w:tr>
    </w:tbl>
    <w:p w:rsidR="00F72698" w:rsidRPr="00B04E88" w:rsidRDefault="00F72698">
      <w:pPr>
        <w:rPr>
          <w:sz w:val="22"/>
          <w:szCs w:val="20"/>
        </w:rPr>
      </w:pPr>
    </w:p>
    <w:p w:rsidR="00F72698" w:rsidRPr="00B04E88" w:rsidRDefault="00F72698">
      <w:pPr>
        <w:rPr>
          <w:sz w:val="22"/>
          <w:szCs w:val="20"/>
        </w:rPr>
      </w:pPr>
    </w:p>
    <w:p w:rsidR="00F72698" w:rsidRPr="00B04E88" w:rsidRDefault="00CF0D2E">
      <w:pPr>
        <w:pBdr>
          <w:bottom w:val="single" w:sz="6" w:space="1" w:color="auto"/>
        </w:pBdr>
        <w:spacing w:line="360" w:lineRule="auto"/>
        <w:jc w:val="both"/>
        <w:rPr>
          <w:rStyle w:val="FontStyle11"/>
          <w:sz w:val="22"/>
          <w:szCs w:val="20"/>
        </w:rPr>
      </w:pPr>
      <w:r w:rsidRPr="00B04E88">
        <w:rPr>
          <w:rStyle w:val="FontStyle11"/>
          <w:sz w:val="22"/>
          <w:szCs w:val="20"/>
        </w:rPr>
        <w:t xml:space="preserve">Patvirtiname, kad esame iš anksto susipažinę su šiame balsavimo biuletenyje </w:t>
      </w:r>
      <w:r w:rsidR="000E2E64" w:rsidRPr="00B04E88">
        <w:rPr>
          <w:rStyle w:val="FontStyle11"/>
          <w:sz w:val="22"/>
          <w:szCs w:val="20"/>
        </w:rPr>
        <w:t xml:space="preserve">nurodyto AB „Klaipėdos nafta“ </w:t>
      </w:r>
      <w:r w:rsidR="008423AF">
        <w:rPr>
          <w:rStyle w:val="FontStyle11"/>
          <w:sz w:val="22"/>
          <w:szCs w:val="20"/>
        </w:rPr>
        <w:t>ne</w:t>
      </w:r>
      <w:r w:rsidRPr="00B04E88">
        <w:rPr>
          <w:rStyle w:val="FontStyle11"/>
          <w:sz w:val="22"/>
          <w:szCs w:val="20"/>
        </w:rPr>
        <w:t>eilinio visuotinio akcininkų susirinkimo darbotvarke ir sprendimų projektais, išdėstytais šiame biuletenyje, todėl galime iš anksto raštu pareikšti</w:t>
      </w:r>
      <w:r w:rsidRPr="00B04E88">
        <w:rPr>
          <w:sz w:val="22"/>
          <w:szCs w:val="20"/>
          <w:u w:val="single"/>
        </w:rPr>
        <w:t>…………………...............................................................................................................................</w:t>
      </w:r>
      <w:r w:rsidRPr="00B04E88">
        <w:rPr>
          <w:rStyle w:val="FontStyle11"/>
          <w:sz w:val="22"/>
          <w:szCs w:val="20"/>
        </w:rPr>
        <w:t>, kaip AB „Klaipėdos nafta</w:t>
      </w:r>
      <w:r w:rsidR="000E2E64" w:rsidRPr="00B04E88">
        <w:rPr>
          <w:rStyle w:val="FontStyle11"/>
          <w:sz w:val="22"/>
          <w:szCs w:val="20"/>
        </w:rPr>
        <w:t xml:space="preserve">“ akcininko, valią balsuojant </w:t>
      </w:r>
      <w:r w:rsidR="008423AF">
        <w:rPr>
          <w:rStyle w:val="FontStyle11"/>
          <w:sz w:val="22"/>
          <w:szCs w:val="20"/>
        </w:rPr>
        <w:t>ne</w:t>
      </w:r>
      <w:r w:rsidRPr="00B04E88">
        <w:rPr>
          <w:rStyle w:val="FontStyle11"/>
          <w:sz w:val="22"/>
          <w:szCs w:val="20"/>
        </w:rPr>
        <w:t>eilinio visuotinio akcininkų susirinkimo klausimais. Atsižvelgiant į šią r</w:t>
      </w:r>
      <w:r w:rsidR="000E2E64" w:rsidRPr="00B04E88">
        <w:rPr>
          <w:rStyle w:val="FontStyle11"/>
          <w:sz w:val="22"/>
          <w:szCs w:val="20"/>
        </w:rPr>
        <w:t xml:space="preserve">aštu pareikštą mūsų valią dėl </w:t>
      </w:r>
      <w:r w:rsidR="00BE6A6B">
        <w:rPr>
          <w:rStyle w:val="FontStyle11"/>
          <w:sz w:val="22"/>
          <w:szCs w:val="20"/>
        </w:rPr>
        <w:t>ne</w:t>
      </w:r>
      <w:r w:rsidRPr="00B04E88">
        <w:rPr>
          <w:rStyle w:val="FontStyle11"/>
          <w:sz w:val="22"/>
          <w:szCs w:val="20"/>
        </w:rPr>
        <w:t xml:space="preserve">eilinio visuotinio akcininkų susirinkimo darbotvarkės klausimų, turi būti laikoma, kad </w:t>
      </w:r>
      <w:r w:rsidRPr="00B04E88">
        <w:rPr>
          <w:sz w:val="22"/>
          <w:szCs w:val="20"/>
          <w:u w:val="single"/>
        </w:rPr>
        <w:t xml:space="preserve">…………………......................................................................................................................... </w:t>
      </w:r>
      <w:r w:rsidR="00390D2B" w:rsidRPr="00B94F01">
        <w:rPr>
          <w:rStyle w:val="FontStyle11"/>
          <w:sz w:val="22"/>
          <w:szCs w:val="20"/>
        </w:rPr>
        <w:t xml:space="preserve">dalyvavo </w:t>
      </w:r>
      <w:r w:rsidR="00DD4E03">
        <w:rPr>
          <w:rStyle w:val="FontStyle11"/>
          <w:sz w:val="22"/>
          <w:szCs w:val="20"/>
        </w:rPr>
        <w:t>2019-08-30</w:t>
      </w:r>
      <w:r w:rsidR="000E2E64" w:rsidRPr="00B04E88">
        <w:rPr>
          <w:rStyle w:val="FontStyle11"/>
          <w:sz w:val="22"/>
          <w:szCs w:val="20"/>
        </w:rPr>
        <w:t xml:space="preserve"> AB „Klaipėdos nafta“ </w:t>
      </w:r>
      <w:r w:rsidR="008423AF">
        <w:rPr>
          <w:rStyle w:val="FontStyle11"/>
          <w:sz w:val="22"/>
          <w:szCs w:val="20"/>
        </w:rPr>
        <w:t>ne</w:t>
      </w:r>
      <w:r w:rsidRPr="00B04E88">
        <w:rPr>
          <w:rStyle w:val="FontStyle11"/>
          <w:sz w:val="22"/>
          <w:szCs w:val="20"/>
        </w:rPr>
        <w:t>eiliniame visuotiniame akcininkų susirinkime.</w:t>
      </w:r>
    </w:p>
    <w:p w:rsidR="00F72698" w:rsidRPr="00B04E88" w:rsidRDefault="00F72698">
      <w:pPr>
        <w:pBdr>
          <w:bottom w:val="single" w:sz="6" w:space="1" w:color="auto"/>
        </w:pBdr>
        <w:spacing w:line="480" w:lineRule="auto"/>
        <w:jc w:val="both"/>
        <w:rPr>
          <w:rStyle w:val="FontStyle11"/>
          <w:sz w:val="22"/>
          <w:szCs w:val="20"/>
        </w:rPr>
      </w:pPr>
    </w:p>
    <w:p w:rsidR="00F72698" w:rsidRPr="00B04E88" w:rsidRDefault="00F72698">
      <w:pPr>
        <w:pBdr>
          <w:bottom w:val="single" w:sz="6" w:space="1" w:color="auto"/>
        </w:pBdr>
        <w:spacing w:line="220" w:lineRule="exact"/>
        <w:jc w:val="both"/>
        <w:rPr>
          <w:rStyle w:val="FontStyle11"/>
          <w:sz w:val="22"/>
          <w:szCs w:val="20"/>
        </w:rPr>
      </w:pPr>
    </w:p>
    <w:p w:rsidR="00F72698" w:rsidRPr="00B04E88" w:rsidRDefault="00F72698">
      <w:pPr>
        <w:pBdr>
          <w:bottom w:val="single" w:sz="6" w:space="1" w:color="auto"/>
        </w:pBdr>
        <w:spacing w:line="220" w:lineRule="exact"/>
        <w:jc w:val="both"/>
        <w:rPr>
          <w:rStyle w:val="FontStyle11"/>
          <w:sz w:val="22"/>
          <w:szCs w:val="20"/>
        </w:rPr>
      </w:pPr>
    </w:p>
    <w:p w:rsidR="00F72698" w:rsidRPr="00B04E88" w:rsidRDefault="00CF0D2E">
      <w:pPr>
        <w:pBdr>
          <w:bottom w:val="single" w:sz="6" w:space="1" w:color="auto"/>
        </w:pBdr>
        <w:spacing w:line="220" w:lineRule="exact"/>
        <w:jc w:val="both"/>
        <w:rPr>
          <w:sz w:val="22"/>
          <w:szCs w:val="20"/>
        </w:rPr>
      </w:pPr>
      <w:r w:rsidRPr="00B04E88">
        <w:rPr>
          <w:sz w:val="22"/>
          <w:szCs w:val="20"/>
        </w:rPr>
        <w:t>Akcininko (jo atstovo) vardas, pavardė, pareigos:</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CF0D2E">
      <w:pPr>
        <w:pBdr>
          <w:bottom w:val="single" w:sz="6" w:space="0" w:color="auto"/>
        </w:pBdr>
        <w:spacing w:line="220" w:lineRule="exact"/>
        <w:rPr>
          <w:sz w:val="22"/>
          <w:szCs w:val="20"/>
        </w:rPr>
      </w:pPr>
      <w:r w:rsidRPr="00B04E88">
        <w:rPr>
          <w:sz w:val="22"/>
          <w:szCs w:val="20"/>
        </w:rPr>
        <w:t>Akcininko (jo atstovo) parašas ir data:</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CF0D2E">
      <w:pPr>
        <w:pBdr>
          <w:bottom w:val="single" w:sz="6" w:space="0" w:color="auto"/>
        </w:pBdr>
        <w:spacing w:line="220" w:lineRule="exact"/>
        <w:rPr>
          <w:sz w:val="22"/>
          <w:szCs w:val="20"/>
        </w:rPr>
      </w:pPr>
      <w:r w:rsidRPr="00B04E88">
        <w:rPr>
          <w:sz w:val="22"/>
          <w:szCs w:val="20"/>
        </w:rPr>
        <w:lastRenderedPageBreak/>
        <w:t>Teisę balsuoti suteikiančio dokumento pavadinimas, data, numeris (jeigu biuletenį pasirašo ne akcininko vadovas):</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CF0D2E">
      <w:pPr>
        <w:pStyle w:val="Style6"/>
        <w:widowControl/>
        <w:tabs>
          <w:tab w:val="left" w:leader="underscore" w:pos="4224"/>
          <w:tab w:val="left" w:pos="10205"/>
        </w:tabs>
        <w:spacing w:line="240" w:lineRule="auto"/>
        <w:jc w:val="both"/>
        <w:rPr>
          <w:sz w:val="22"/>
          <w:szCs w:val="20"/>
        </w:rPr>
      </w:pPr>
      <w:r w:rsidRPr="00B04E88">
        <w:rPr>
          <w:sz w:val="22"/>
          <w:szCs w:val="20"/>
        </w:rPr>
        <w:t>_________________________________________________________________________________________________</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rPr>
          <w:sz w:val="28"/>
        </w:rPr>
      </w:pPr>
    </w:p>
    <w:sectPr w:rsidR="00F72698" w:rsidRPr="00B04E88">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98" w:rsidRDefault="00CF0D2E">
      <w:r>
        <w:separator/>
      </w:r>
    </w:p>
  </w:endnote>
  <w:endnote w:type="continuationSeparator" w:id="0">
    <w:p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Microsoft Sans Serif"/>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rsidR="00F72698" w:rsidRDefault="00CF0D2E">
        <w:pPr>
          <w:pStyle w:val="Por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B07DCA">
          <w:rPr>
            <w:noProof/>
            <w:sz w:val="20"/>
            <w:szCs w:val="20"/>
          </w:rPr>
          <w:t>2</w:t>
        </w:r>
        <w:r>
          <w:rPr>
            <w:sz w:val="20"/>
            <w:szCs w:val="20"/>
          </w:rPr>
          <w:fldChar w:fldCharType="end"/>
        </w:r>
      </w:p>
    </w:sdtContent>
  </w:sdt>
  <w:p w:rsidR="00F72698" w:rsidRDefault="00F726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98" w:rsidRDefault="00CF0D2E">
      <w:r>
        <w:separator/>
      </w:r>
    </w:p>
  </w:footnote>
  <w:footnote w:type="continuationSeparator" w:id="0">
    <w:p w:rsidR="00F72698" w:rsidRDefault="00CF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391"/>
    <w:multiLevelType w:val="hybridMultilevel"/>
    <w:tmpl w:val="F8CC3F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6">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98"/>
    <w:rsid w:val="0000712E"/>
    <w:rsid w:val="000E2E64"/>
    <w:rsid w:val="000E7E38"/>
    <w:rsid w:val="00190FB0"/>
    <w:rsid w:val="00390D2B"/>
    <w:rsid w:val="004143F3"/>
    <w:rsid w:val="005B6705"/>
    <w:rsid w:val="008423AF"/>
    <w:rsid w:val="009628D9"/>
    <w:rsid w:val="00B04E88"/>
    <w:rsid w:val="00B07DCA"/>
    <w:rsid w:val="00B25A41"/>
    <w:rsid w:val="00B524DB"/>
    <w:rsid w:val="00B833F8"/>
    <w:rsid w:val="00B94F01"/>
    <w:rsid w:val="00BE6A6B"/>
    <w:rsid w:val="00CF0D2E"/>
    <w:rsid w:val="00D72839"/>
    <w:rsid w:val="00DD4E03"/>
    <w:rsid w:val="00F51D92"/>
    <w:rsid w:val="00F72698"/>
    <w:rsid w:val="00FD0D3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2425</Words>
  <Characters>1383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3</cp:revision>
  <dcterms:created xsi:type="dcterms:W3CDTF">2019-08-06T15:30:00Z</dcterms:created>
  <dcterms:modified xsi:type="dcterms:W3CDTF">2019-08-07T14:28:00Z</dcterms:modified>
</cp:coreProperties>
</file>