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C3261F" w14:textId="72521A8C" w:rsidR="002228F5" w:rsidRPr="00701784" w:rsidRDefault="002228F5" w:rsidP="00173578">
      <w:pPr>
        <w:jc w:val="right"/>
        <w:rPr>
          <w:rFonts w:ascii="Arial" w:hAnsi="Arial" w:cs="Arial"/>
          <w:b/>
          <w:lang w:val="lt-LT"/>
        </w:rPr>
      </w:pPr>
    </w:p>
    <w:p w14:paraId="27BCB472" w14:textId="77777777" w:rsidR="002228F5" w:rsidRPr="00701784" w:rsidRDefault="002228F5" w:rsidP="00173578">
      <w:pPr>
        <w:jc w:val="right"/>
        <w:rPr>
          <w:rFonts w:ascii="Arial" w:hAnsi="Arial" w:cs="Arial"/>
          <w:b/>
          <w:lang w:val="lt-LT"/>
        </w:rPr>
      </w:pPr>
    </w:p>
    <w:p w14:paraId="5ED4DEA0" w14:textId="77777777" w:rsidR="00173578" w:rsidRPr="00701784" w:rsidRDefault="00173578" w:rsidP="00CE2063">
      <w:pPr>
        <w:jc w:val="center"/>
        <w:rPr>
          <w:rFonts w:ascii="Arial" w:hAnsi="Arial" w:cs="Arial"/>
          <w:b/>
          <w:sz w:val="28"/>
          <w:szCs w:val="28"/>
          <w:lang w:val="lt-LT"/>
        </w:rPr>
      </w:pPr>
    </w:p>
    <w:p w14:paraId="78EF2A0D" w14:textId="3BA90941" w:rsidR="00CC5A0F" w:rsidRPr="0085288F" w:rsidRDefault="00CE2063" w:rsidP="00CE2063">
      <w:pPr>
        <w:jc w:val="center"/>
        <w:rPr>
          <w:rFonts w:ascii="Arial" w:hAnsi="Arial" w:cs="Arial"/>
          <w:b/>
          <w:lang w:val="lt-LT"/>
        </w:rPr>
      </w:pPr>
      <w:r w:rsidRPr="0085288F">
        <w:rPr>
          <w:rFonts w:ascii="Arial" w:hAnsi="Arial" w:cs="Arial"/>
          <w:b/>
          <w:lang w:val="lt-LT"/>
        </w:rPr>
        <w:t>AKCINĖ BENDROVĖ „KAUNO ENERGIJA“</w:t>
      </w:r>
    </w:p>
    <w:p w14:paraId="5A224794" w14:textId="77777777" w:rsidR="001A2B43" w:rsidRPr="0085288F" w:rsidRDefault="001A2B43" w:rsidP="001A2B43">
      <w:pPr>
        <w:jc w:val="center"/>
        <w:rPr>
          <w:rFonts w:ascii="Arial" w:hAnsi="Arial" w:cs="Arial"/>
          <w:b/>
          <w:color w:val="000000"/>
          <w:sz w:val="20"/>
          <w:szCs w:val="20"/>
          <w:lang w:val="lt-LT"/>
        </w:rPr>
      </w:pPr>
      <w:r w:rsidRPr="0085288F">
        <w:rPr>
          <w:rFonts w:ascii="Arial" w:hAnsi="Arial" w:cs="Arial"/>
          <w:b/>
          <w:color w:val="000000"/>
          <w:sz w:val="20"/>
          <w:szCs w:val="20"/>
          <w:lang w:val="lt-LT"/>
        </w:rPr>
        <w:t>Buveinė: Raudondvario pl. 84, 47179 Kaunas</w:t>
      </w:r>
    </w:p>
    <w:p w14:paraId="7020E1BD" w14:textId="77777777" w:rsidR="001A2B43" w:rsidRPr="0085288F" w:rsidRDefault="001A2B43" w:rsidP="001A2B43">
      <w:pPr>
        <w:jc w:val="center"/>
        <w:rPr>
          <w:rFonts w:ascii="Arial" w:hAnsi="Arial" w:cs="Arial"/>
          <w:b/>
          <w:color w:val="000000"/>
          <w:sz w:val="20"/>
          <w:szCs w:val="20"/>
          <w:lang w:val="lt-LT"/>
        </w:rPr>
      </w:pPr>
      <w:r w:rsidRPr="0085288F">
        <w:rPr>
          <w:rFonts w:ascii="Arial" w:hAnsi="Arial" w:cs="Arial"/>
          <w:b/>
          <w:color w:val="000000"/>
          <w:sz w:val="20"/>
          <w:szCs w:val="20"/>
          <w:lang w:val="lt-LT"/>
        </w:rPr>
        <w:t>Kodas 235014830; PVM kodas LT 3501483014</w:t>
      </w:r>
    </w:p>
    <w:p w14:paraId="3880FBDB" w14:textId="77777777" w:rsidR="001A2B43" w:rsidRPr="0085288F" w:rsidRDefault="001A2B43" w:rsidP="001A2B43">
      <w:pPr>
        <w:jc w:val="center"/>
        <w:rPr>
          <w:rFonts w:ascii="Arial" w:hAnsi="Arial" w:cs="Arial"/>
          <w:b/>
          <w:color w:val="000000"/>
          <w:sz w:val="20"/>
          <w:szCs w:val="20"/>
          <w:lang w:val="lt-LT"/>
        </w:rPr>
      </w:pPr>
      <w:r w:rsidRPr="0085288F">
        <w:rPr>
          <w:rFonts w:ascii="Arial" w:hAnsi="Arial" w:cs="Arial"/>
          <w:b/>
          <w:color w:val="000000"/>
          <w:sz w:val="20"/>
          <w:szCs w:val="20"/>
          <w:lang w:val="lt-LT"/>
        </w:rPr>
        <w:t>Duomenys kaupiami ir saugomi Juridinių asmenų registre</w:t>
      </w:r>
    </w:p>
    <w:p w14:paraId="474AE57D" w14:textId="77777777" w:rsidR="001A2B43" w:rsidRPr="0085288F" w:rsidRDefault="001A2B43" w:rsidP="001A2B43">
      <w:pPr>
        <w:jc w:val="center"/>
        <w:rPr>
          <w:rFonts w:ascii="Arial" w:hAnsi="Arial" w:cs="Arial"/>
          <w:color w:val="FF0000"/>
          <w:sz w:val="20"/>
          <w:szCs w:val="20"/>
          <w:lang w:val="lt-LT"/>
        </w:rPr>
      </w:pPr>
    </w:p>
    <w:p w14:paraId="1F52B997" w14:textId="2582056A" w:rsidR="001A2B43" w:rsidRPr="0085288F" w:rsidRDefault="00204DB3" w:rsidP="001A2B43">
      <w:pPr>
        <w:jc w:val="center"/>
        <w:rPr>
          <w:rFonts w:ascii="Arial" w:hAnsi="Arial" w:cs="Arial"/>
          <w:b/>
          <w:color w:val="000000"/>
          <w:sz w:val="20"/>
          <w:szCs w:val="20"/>
          <w:lang w:val="lt-LT"/>
        </w:rPr>
      </w:pPr>
      <w:r w:rsidRPr="0085288F">
        <w:rPr>
          <w:rFonts w:ascii="Arial" w:hAnsi="Arial" w:cs="Arial"/>
          <w:b/>
          <w:sz w:val="20"/>
          <w:szCs w:val="20"/>
          <w:lang w:val="lt-LT"/>
        </w:rPr>
        <w:t>NE</w:t>
      </w:r>
      <w:r w:rsidR="001A2B43" w:rsidRPr="0085288F">
        <w:rPr>
          <w:rFonts w:ascii="Arial" w:hAnsi="Arial" w:cs="Arial"/>
          <w:b/>
          <w:sz w:val="20"/>
          <w:szCs w:val="20"/>
          <w:lang w:val="lt-LT"/>
        </w:rPr>
        <w:t xml:space="preserve">EILINIO </w:t>
      </w:r>
      <w:r w:rsidR="001A2B43" w:rsidRPr="0085288F">
        <w:rPr>
          <w:rFonts w:ascii="Arial" w:hAnsi="Arial" w:cs="Arial"/>
          <w:b/>
          <w:color w:val="000000"/>
          <w:sz w:val="20"/>
          <w:szCs w:val="20"/>
          <w:lang w:val="lt-LT"/>
        </w:rPr>
        <w:t>VISUOTINIO AKCININKŲ SUSIRINKIMO BENDRASIS BALSAVIMO BIULETENIS</w:t>
      </w:r>
    </w:p>
    <w:p w14:paraId="43A68CC7" w14:textId="77777777" w:rsidR="001A2B43" w:rsidRPr="0085288F" w:rsidRDefault="001A2B43" w:rsidP="001A2B43">
      <w:pPr>
        <w:jc w:val="center"/>
        <w:rPr>
          <w:rFonts w:ascii="Arial" w:hAnsi="Arial" w:cs="Arial"/>
          <w:color w:val="000000"/>
          <w:sz w:val="20"/>
          <w:szCs w:val="20"/>
          <w:lang w:val="lt-LT"/>
        </w:rPr>
      </w:pPr>
    </w:p>
    <w:p w14:paraId="67738D9A" w14:textId="0ACA0647" w:rsidR="001A2B43" w:rsidRPr="0085288F" w:rsidRDefault="001A2B43" w:rsidP="001A2B43">
      <w:pPr>
        <w:jc w:val="center"/>
        <w:rPr>
          <w:rFonts w:ascii="Arial" w:hAnsi="Arial" w:cs="Arial"/>
          <w:b/>
          <w:color w:val="FF0000"/>
          <w:sz w:val="20"/>
          <w:szCs w:val="20"/>
          <w:lang w:val="lt-LT"/>
        </w:rPr>
      </w:pPr>
      <w:r w:rsidRPr="0085288F">
        <w:rPr>
          <w:rFonts w:ascii="Arial" w:hAnsi="Arial" w:cs="Arial"/>
          <w:b/>
          <w:color w:val="000000"/>
          <w:sz w:val="20"/>
          <w:szCs w:val="20"/>
          <w:lang w:val="lt-LT"/>
        </w:rPr>
        <w:t>202</w:t>
      </w:r>
      <w:r w:rsidR="00A41E9F" w:rsidRPr="0085288F">
        <w:rPr>
          <w:rFonts w:ascii="Arial" w:hAnsi="Arial" w:cs="Arial"/>
          <w:b/>
          <w:color w:val="000000"/>
          <w:sz w:val="20"/>
          <w:szCs w:val="20"/>
          <w:lang w:val="lt-LT"/>
        </w:rPr>
        <w:t>3 m. sausio 10</w:t>
      </w:r>
      <w:r w:rsidRPr="0085288F">
        <w:rPr>
          <w:rFonts w:ascii="Arial" w:hAnsi="Arial" w:cs="Arial"/>
          <w:b/>
          <w:sz w:val="20"/>
          <w:szCs w:val="20"/>
          <w:lang w:val="lt-LT"/>
        </w:rPr>
        <w:t xml:space="preserve"> d.</w:t>
      </w:r>
      <w:r w:rsidRPr="0085288F">
        <w:rPr>
          <w:rFonts w:ascii="Arial" w:hAnsi="Arial" w:cs="Arial"/>
          <w:b/>
          <w:color w:val="FF0000"/>
          <w:sz w:val="20"/>
          <w:szCs w:val="20"/>
          <w:lang w:val="lt-LT"/>
        </w:rPr>
        <w:t xml:space="preserve"> </w:t>
      </w:r>
    </w:p>
    <w:p w14:paraId="570C2895" w14:textId="77777777" w:rsidR="001A2B43" w:rsidRPr="0085288F" w:rsidRDefault="001A2B43" w:rsidP="001A2B43">
      <w:pPr>
        <w:jc w:val="center"/>
        <w:rPr>
          <w:rFonts w:ascii="Arial" w:hAnsi="Arial" w:cs="Arial"/>
          <w:color w:val="000000"/>
          <w:sz w:val="20"/>
          <w:szCs w:val="20"/>
          <w:lang w:val="lt-LT"/>
        </w:rPr>
      </w:pPr>
    </w:p>
    <w:p w14:paraId="087DBB97" w14:textId="77777777" w:rsidR="001A2B43" w:rsidRPr="0085288F" w:rsidRDefault="001A2B43" w:rsidP="001A2B43">
      <w:pPr>
        <w:rPr>
          <w:rFonts w:ascii="Arial" w:hAnsi="Arial" w:cs="Arial"/>
          <w:b/>
          <w:caps/>
          <w:color w:val="000000"/>
          <w:sz w:val="20"/>
          <w:szCs w:val="20"/>
          <w:lang w:val="lt-LT"/>
        </w:rPr>
      </w:pPr>
      <w:r w:rsidRPr="0085288F">
        <w:rPr>
          <w:rFonts w:ascii="Arial" w:hAnsi="Arial" w:cs="Arial"/>
          <w:b/>
          <w:caps/>
          <w:color w:val="000000"/>
          <w:sz w:val="20"/>
          <w:szCs w:val="20"/>
          <w:lang w:val="lt-LT"/>
        </w:rPr>
        <w:t>Akcininko duomenys</w:t>
      </w:r>
    </w:p>
    <w:p w14:paraId="5A925311" w14:textId="77777777" w:rsidR="001A2B43" w:rsidRPr="0085288F" w:rsidRDefault="001A2B43" w:rsidP="001A2B43">
      <w:pPr>
        <w:rPr>
          <w:rFonts w:ascii="Arial" w:hAnsi="Arial" w:cs="Arial"/>
          <w:caps/>
          <w:color w:val="000000"/>
          <w:sz w:val="20"/>
          <w:szCs w:val="20"/>
          <w:lang w:val="lt-LT"/>
        </w:rPr>
      </w:pPr>
    </w:p>
    <w:p w14:paraId="3A898A65" w14:textId="77777777" w:rsidR="001A2B43" w:rsidRPr="0085288F" w:rsidRDefault="001A2B43" w:rsidP="001A2B43">
      <w:pPr>
        <w:rPr>
          <w:rFonts w:ascii="Arial" w:hAnsi="Arial" w:cs="Arial"/>
          <w:b/>
          <w:color w:val="000000"/>
          <w:sz w:val="20"/>
          <w:szCs w:val="20"/>
          <w:lang w:val="lt-LT"/>
        </w:rPr>
      </w:pPr>
      <w:r w:rsidRPr="0085288F">
        <w:rPr>
          <w:rFonts w:ascii="Arial" w:hAnsi="Arial" w:cs="Arial"/>
          <w:b/>
          <w:caps/>
          <w:color w:val="000000"/>
          <w:sz w:val="20"/>
          <w:szCs w:val="20"/>
          <w:lang w:val="lt-LT"/>
        </w:rPr>
        <w:t>A</w:t>
      </w:r>
      <w:r w:rsidRPr="0085288F">
        <w:rPr>
          <w:rFonts w:ascii="Arial" w:hAnsi="Arial" w:cs="Arial"/>
          <w:b/>
          <w:color w:val="000000"/>
          <w:sz w:val="20"/>
          <w:szCs w:val="20"/>
          <w:lang w:val="lt-LT"/>
        </w:rPr>
        <w:t>kcininko (fizinio asmens) vardas, pavardė; akcininko (juridinio asmens) pavadinimas:</w:t>
      </w:r>
    </w:p>
    <w:p w14:paraId="498F08A7" w14:textId="77777777" w:rsidR="001A2B43" w:rsidRPr="0085288F" w:rsidRDefault="001A2B43" w:rsidP="001A2B43">
      <w:pPr>
        <w:rPr>
          <w:rFonts w:ascii="Arial" w:hAnsi="Arial" w:cs="Arial"/>
          <w:color w:val="000000"/>
          <w:sz w:val="20"/>
          <w:szCs w:val="20"/>
          <w:lang w:val="lt-LT"/>
        </w:rPr>
      </w:pPr>
    </w:p>
    <w:p w14:paraId="67E52594" w14:textId="7833B11D" w:rsidR="001A2B43" w:rsidRPr="0085288F" w:rsidRDefault="001A2B43" w:rsidP="001A2B43">
      <w:pPr>
        <w:rPr>
          <w:rFonts w:ascii="Arial" w:hAnsi="Arial" w:cs="Arial"/>
          <w:b/>
          <w:color w:val="000000"/>
          <w:sz w:val="20"/>
          <w:szCs w:val="20"/>
          <w:lang w:val="lt-LT"/>
        </w:rPr>
      </w:pPr>
      <w:r w:rsidRPr="0085288F">
        <w:rPr>
          <w:rFonts w:ascii="Arial" w:hAnsi="Arial" w:cs="Arial"/>
          <w:b/>
          <w:color w:val="000000"/>
          <w:sz w:val="20"/>
          <w:szCs w:val="20"/>
          <w:lang w:val="lt-LT"/>
        </w:rPr>
        <w:t>________________________________________________________________________________</w:t>
      </w:r>
    </w:p>
    <w:p w14:paraId="5CDF990C" w14:textId="77777777" w:rsidR="001A2B43" w:rsidRPr="0085288F" w:rsidRDefault="001A2B43" w:rsidP="001A2B43">
      <w:pPr>
        <w:rPr>
          <w:rFonts w:ascii="Arial" w:hAnsi="Arial" w:cs="Arial"/>
          <w:b/>
          <w:color w:val="000000"/>
          <w:sz w:val="20"/>
          <w:szCs w:val="20"/>
          <w:lang w:val="lt-LT"/>
        </w:rPr>
      </w:pPr>
      <w:r w:rsidRPr="0085288F">
        <w:rPr>
          <w:rFonts w:ascii="Arial" w:hAnsi="Arial" w:cs="Arial"/>
          <w:b/>
          <w:caps/>
          <w:color w:val="000000"/>
          <w:sz w:val="20"/>
          <w:szCs w:val="20"/>
          <w:lang w:val="lt-LT"/>
        </w:rPr>
        <w:t>A</w:t>
      </w:r>
      <w:r w:rsidRPr="0085288F">
        <w:rPr>
          <w:rFonts w:ascii="Arial" w:hAnsi="Arial" w:cs="Arial"/>
          <w:b/>
          <w:color w:val="000000"/>
          <w:sz w:val="20"/>
          <w:szCs w:val="20"/>
          <w:lang w:val="lt-LT"/>
        </w:rPr>
        <w:t>kcininko (fizinio asmens) asmens kodas; akcininko (juridinio asmens) kodas:</w:t>
      </w:r>
    </w:p>
    <w:p w14:paraId="08FF4BFC" w14:textId="77777777" w:rsidR="001A2B43" w:rsidRPr="0085288F" w:rsidRDefault="001A2B43" w:rsidP="001A2B43">
      <w:pPr>
        <w:rPr>
          <w:rFonts w:ascii="Arial" w:hAnsi="Arial" w:cs="Arial"/>
          <w:color w:val="000000"/>
          <w:sz w:val="20"/>
          <w:szCs w:val="20"/>
          <w:lang w:val="lt-LT"/>
        </w:rPr>
      </w:pPr>
    </w:p>
    <w:p w14:paraId="4512C83B" w14:textId="19DC6C69" w:rsidR="001A2B43" w:rsidRPr="0085288F" w:rsidRDefault="001A2B43" w:rsidP="001A2B43">
      <w:pPr>
        <w:jc w:val="both"/>
        <w:rPr>
          <w:rFonts w:ascii="Arial" w:hAnsi="Arial" w:cs="Arial"/>
          <w:b/>
          <w:color w:val="000000"/>
          <w:sz w:val="20"/>
          <w:szCs w:val="20"/>
          <w:lang w:val="lt-LT"/>
        </w:rPr>
      </w:pPr>
      <w:r w:rsidRPr="0085288F">
        <w:rPr>
          <w:rFonts w:ascii="Arial" w:hAnsi="Arial" w:cs="Arial"/>
          <w:b/>
          <w:color w:val="000000"/>
          <w:sz w:val="20"/>
          <w:szCs w:val="20"/>
          <w:lang w:val="lt-LT"/>
        </w:rPr>
        <w:t>________________________________________________________________________________</w:t>
      </w:r>
    </w:p>
    <w:p w14:paraId="7C98566C" w14:textId="77777777" w:rsidR="001A2B43" w:rsidRPr="0085288F" w:rsidRDefault="001A2B43" w:rsidP="001A2B43">
      <w:pPr>
        <w:rPr>
          <w:rFonts w:ascii="Arial" w:hAnsi="Arial" w:cs="Arial"/>
          <w:color w:val="000000"/>
          <w:sz w:val="20"/>
          <w:szCs w:val="20"/>
          <w:lang w:val="lt-LT"/>
        </w:rPr>
      </w:pPr>
    </w:p>
    <w:p w14:paraId="7B386903" w14:textId="77777777" w:rsidR="001A2B43" w:rsidRPr="0085288F" w:rsidRDefault="001A2B43" w:rsidP="001A2B43">
      <w:pPr>
        <w:rPr>
          <w:rFonts w:ascii="Arial" w:hAnsi="Arial" w:cs="Arial"/>
          <w:b/>
          <w:color w:val="000000"/>
          <w:sz w:val="20"/>
          <w:szCs w:val="20"/>
          <w:lang w:val="lt-LT"/>
        </w:rPr>
      </w:pPr>
      <w:r w:rsidRPr="0085288F">
        <w:rPr>
          <w:rFonts w:ascii="Arial" w:hAnsi="Arial" w:cs="Arial"/>
          <w:b/>
          <w:color w:val="000000"/>
          <w:sz w:val="20"/>
          <w:szCs w:val="20"/>
          <w:lang w:val="lt-LT"/>
        </w:rPr>
        <w:t>Akcijų skaičius:</w:t>
      </w:r>
    </w:p>
    <w:p w14:paraId="3E219AFD" w14:textId="3837A6E7" w:rsidR="001A2B43" w:rsidRPr="0085288F" w:rsidRDefault="001A2B43" w:rsidP="001A2B43">
      <w:pPr>
        <w:rPr>
          <w:rFonts w:ascii="Arial" w:hAnsi="Arial" w:cs="Arial"/>
          <w:b/>
          <w:color w:val="000000"/>
          <w:sz w:val="20"/>
          <w:szCs w:val="20"/>
          <w:lang w:val="lt-LT"/>
        </w:rPr>
      </w:pPr>
      <w:r w:rsidRPr="0085288F">
        <w:rPr>
          <w:rFonts w:ascii="Arial" w:hAnsi="Arial" w:cs="Arial"/>
          <w:b/>
          <w:color w:val="000000"/>
          <w:sz w:val="20"/>
          <w:szCs w:val="20"/>
          <w:lang w:val="lt-LT"/>
        </w:rPr>
        <w:t>________________________________________________________________________________</w:t>
      </w:r>
    </w:p>
    <w:p w14:paraId="2A43C257" w14:textId="77777777" w:rsidR="001A2B43" w:rsidRPr="0085288F" w:rsidRDefault="001A2B43" w:rsidP="001A2B43">
      <w:pPr>
        <w:spacing w:line="276" w:lineRule="auto"/>
        <w:rPr>
          <w:rFonts w:ascii="Arial" w:hAnsi="Arial" w:cs="Arial"/>
          <w:b/>
          <w:color w:val="000000"/>
          <w:sz w:val="20"/>
          <w:szCs w:val="20"/>
          <w:lang w:val="lt-LT"/>
        </w:rPr>
      </w:pPr>
    </w:p>
    <w:p w14:paraId="048342B3" w14:textId="77777777" w:rsidR="001A2B43" w:rsidRPr="0085288F" w:rsidRDefault="001A2B43" w:rsidP="001A2B43">
      <w:pPr>
        <w:spacing w:line="276" w:lineRule="auto"/>
        <w:rPr>
          <w:rFonts w:ascii="Arial" w:hAnsi="Arial" w:cs="Arial"/>
          <w:b/>
          <w:color w:val="000000"/>
          <w:sz w:val="20"/>
          <w:szCs w:val="20"/>
          <w:lang w:val="lt-LT"/>
        </w:rPr>
      </w:pPr>
      <w:r w:rsidRPr="0085288F">
        <w:rPr>
          <w:rFonts w:ascii="Arial" w:hAnsi="Arial" w:cs="Arial"/>
          <w:b/>
          <w:color w:val="000000"/>
          <w:sz w:val="20"/>
          <w:szCs w:val="20"/>
          <w:lang w:val="lt-LT"/>
        </w:rPr>
        <w:t xml:space="preserve">BALSAVIMAS </w:t>
      </w:r>
    </w:p>
    <w:p w14:paraId="3AA27E42" w14:textId="77777777" w:rsidR="001A2B43" w:rsidRPr="0085288F" w:rsidRDefault="001A2B43" w:rsidP="001A2B43">
      <w:pPr>
        <w:rPr>
          <w:rFonts w:ascii="Arial" w:hAnsi="Arial" w:cs="Arial"/>
          <w:b/>
          <w:color w:val="000000"/>
          <w:sz w:val="20"/>
          <w:szCs w:val="20"/>
          <w:lang w:val="lt-LT"/>
        </w:rPr>
      </w:pPr>
      <w:r w:rsidRPr="0085288F">
        <w:rPr>
          <w:rFonts w:ascii="Arial" w:hAnsi="Arial" w:cs="Arial"/>
          <w:b/>
          <w:color w:val="000000"/>
          <w:sz w:val="20"/>
          <w:szCs w:val="20"/>
          <w:lang w:val="lt-LT"/>
        </w:rPr>
        <w:t>Prašome lentelėje įrašyti variantą, kurį pasirenkate „Už“ arba „Prieš“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544"/>
        <w:gridCol w:w="3686"/>
        <w:gridCol w:w="1984"/>
      </w:tblGrid>
      <w:tr w:rsidR="001A2B43" w:rsidRPr="0085288F" w14:paraId="18DDD13E" w14:textId="77777777" w:rsidTr="00DE7248">
        <w:trPr>
          <w:trHeight w:val="633"/>
        </w:trPr>
        <w:tc>
          <w:tcPr>
            <w:tcW w:w="567" w:type="dxa"/>
            <w:shd w:val="clear" w:color="auto" w:fill="auto"/>
            <w:vAlign w:val="center"/>
          </w:tcPr>
          <w:p w14:paraId="06D26A6B" w14:textId="77777777" w:rsidR="001A2B43" w:rsidRPr="0085288F" w:rsidRDefault="001A2B43" w:rsidP="001A2B4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lt-LT"/>
              </w:rPr>
            </w:pPr>
            <w:r w:rsidRPr="0085288F">
              <w:rPr>
                <w:rFonts w:ascii="Arial" w:hAnsi="Arial" w:cs="Arial"/>
                <w:b/>
                <w:sz w:val="18"/>
                <w:szCs w:val="18"/>
                <w:lang w:val="lt-LT"/>
              </w:rPr>
              <w:t>Nr.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51494670" w14:textId="77777777" w:rsidR="001A2B43" w:rsidRPr="0085288F" w:rsidRDefault="001A2B43" w:rsidP="001A2B4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lt-LT"/>
              </w:rPr>
            </w:pPr>
            <w:r w:rsidRPr="0085288F">
              <w:rPr>
                <w:rFonts w:ascii="Arial" w:hAnsi="Arial" w:cs="Arial"/>
                <w:b/>
                <w:sz w:val="18"/>
                <w:szCs w:val="18"/>
                <w:lang w:val="lt-LT"/>
              </w:rPr>
              <w:t>Darbotvarkės klausimai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0320200A" w14:textId="77777777" w:rsidR="001A2B43" w:rsidRPr="0085288F" w:rsidRDefault="001A2B43" w:rsidP="001A2B4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lt-LT"/>
              </w:rPr>
            </w:pPr>
            <w:r w:rsidRPr="0085288F">
              <w:rPr>
                <w:rFonts w:ascii="Arial" w:hAnsi="Arial" w:cs="Arial"/>
                <w:b/>
                <w:sz w:val="18"/>
                <w:szCs w:val="18"/>
                <w:lang w:val="lt-LT"/>
              </w:rPr>
              <w:t>Sprendimo projektas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279E1F3" w14:textId="77777777" w:rsidR="001A2B43" w:rsidRPr="0085288F" w:rsidRDefault="001A2B43" w:rsidP="001A2B4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lt-LT"/>
              </w:rPr>
            </w:pPr>
            <w:r w:rsidRPr="0085288F">
              <w:rPr>
                <w:rFonts w:ascii="Arial" w:hAnsi="Arial" w:cs="Arial"/>
                <w:b/>
                <w:sz w:val="18"/>
                <w:szCs w:val="18"/>
                <w:lang w:val="lt-LT"/>
              </w:rPr>
              <w:t>Akcininko balsavimas „UŽ“/“PRIEŠ“ (įrašyti)</w:t>
            </w:r>
          </w:p>
        </w:tc>
      </w:tr>
      <w:tr w:rsidR="001A2B43" w:rsidRPr="0085288F" w14:paraId="3F8A0A2C" w14:textId="77777777" w:rsidTr="003B401A">
        <w:trPr>
          <w:trHeight w:val="1928"/>
        </w:trPr>
        <w:tc>
          <w:tcPr>
            <w:tcW w:w="567" w:type="dxa"/>
            <w:shd w:val="clear" w:color="auto" w:fill="auto"/>
            <w:vAlign w:val="center"/>
          </w:tcPr>
          <w:p w14:paraId="10B0F736" w14:textId="77777777" w:rsidR="001A2B43" w:rsidRPr="0085288F" w:rsidRDefault="001A2B43" w:rsidP="001A2B43">
            <w:pPr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  <w:r w:rsidRPr="0085288F">
              <w:rPr>
                <w:rFonts w:ascii="Arial" w:hAnsi="Arial" w:cs="Arial"/>
                <w:sz w:val="18"/>
                <w:szCs w:val="18"/>
                <w:lang w:val="lt-LT"/>
              </w:rPr>
              <w:t>1.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7014B643" w14:textId="77777777" w:rsidR="007D00FB" w:rsidRPr="0085288F" w:rsidRDefault="007D00FB" w:rsidP="007D00FB">
            <w:pPr>
              <w:tabs>
                <w:tab w:val="left" w:pos="31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sz w:val="18"/>
                <w:szCs w:val="18"/>
                <w:lang w:val="lt-LT"/>
              </w:rPr>
            </w:pPr>
            <w:r w:rsidRPr="0085288F">
              <w:rPr>
                <w:rFonts w:ascii="Arial" w:hAnsi="Arial" w:cs="Arial"/>
                <w:sz w:val="18"/>
                <w:szCs w:val="18"/>
                <w:lang w:val="lt-LT"/>
              </w:rPr>
              <w:t xml:space="preserve">Dėl 2023 m. naujai kadencijai renkamų akcinės bendrovės „Kauno energija“ stebėtojų tarybos narių atlygio už jų veiklą stebėtojų taryboje mokėjimo ir dydžio nustatymo </w:t>
            </w:r>
          </w:p>
          <w:p w14:paraId="70088D9A" w14:textId="3DF80CED" w:rsidR="001A2B43" w:rsidRPr="0085288F" w:rsidRDefault="001A2B43" w:rsidP="001A2B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150" w:lineRule="atLeast"/>
              <w:jc w:val="both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14:paraId="3EAFD25B" w14:textId="77777777" w:rsidR="003F278A" w:rsidRPr="0085288F" w:rsidRDefault="003F278A" w:rsidP="00431EB6">
            <w:pPr>
              <w:tabs>
                <w:tab w:val="left" w:pos="237"/>
              </w:tabs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lt-LT"/>
              </w:rPr>
            </w:pPr>
            <w:r w:rsidRPr="0085288F">
              <w:rPr>
                <w:rFonts w:ascii="Arial" w:hAnsi="Arial" w:cs="Arial"/>
                <w:b/>
                <w:bCs/>
                <w:sz w:val="18"/>
                <w:szCs w:val="18"/>
                <w:lang w:val="lt-LT"/>
              </w:rPr>
              <w:t>Pirmas sprendimo projektas</w:t>
            </w:r>
          </w:p>
          <w:p w14:paraId="20FA1E6B" w14:textId="170FA372" w:rsidR="007D00FB" w:rsidRPr="0085288F" w:rsidRDefault="009377A6" w:rsidP="00431EB6">
            <w:pPr>
              <w:tabs>
                <w:tab w:val="left" w:pos="237"/>
              </w:tabs>
              <w:jc w:val="both"/>
              <w:rPr>
                <w:rFonts w:ascii="Arial" w:hAnsi="Arial" w:cs="Arial"/>
                <w:sz w:val="18"/>
                <w:szCs w:val="18"/>
                <w:lang w:val="lt-LT"/>
              </w:rPr>
            </w:pPr>
            <w:r w:rsidRPr="0085288F">
              <w:rPr>
                <w:rFonts w:ascii="Arial" w:eastAsia="Calibri" w:hAnsi="Arial" w:cs="Arial"/>
                <w:sz w:val="18"/>
                <w:szCs w:val="18"/>
                <w:lang w:val="lt-LT" w:eastAsia="lt-LT"/>
              </w:rPr>
              <w:tab/>
            </w:r>
            <w:r w:rsidRPr="0085288F">
              <w:rPr>
                <w:rFonts w:ascii="Arial" w:eastAsia="Calibri" w:hAnsi="Arial" w:cs="Arial"/>
                <w:sz w:val="18"/>
                <w:szCs w:val="18"/>
                <w:lang w:val="lt-LT" w:eastAsia="lt-LT"/>
              </w:rPr>
              <w:tab/>
            </w:r>
            <w:r w:rsidR="007D00FB" w:rsidRPr="0085288F">
              <w:rPr>
                <w:rFonts w:ascii="Arial" w:hAnsi="Arial" w:cs="Arial"/>
                <w:sz w:val="18"/>
                <w:szCs w:val="18"/>
                <w:lang w:val="lt-LT"/>
              </w:rPr>
              <w:t xml:space="preserve">1. Nustatyti, kad 2023 m. naujai kadencijai išrinkus akcinės bendrovės „Kauno energija“ stebėtojų tarybos narius jiems už jų veiklą stebėtojų taryboje mokamas atlygis. </w:t>
            </w:r>
          </w:p>
          <w:p w14:paraId="366DBFF2" w14:textId="03A8AC4F" w:rsidR="007D00FB" w:rsidRPr="0085288F" w:rsidRDefault="009377A6" w:rsidP="00431EB6">
            <w:pPr>
              <w:tabs>
                <w:tab w:val="left" w:pos="237"/>
              </w:tabs>
              <w:jc w:val="both"/>
              <w:rPr>
                <w:rFonts w:ascii="Arial" w:hAnsi="Arial" w:cs="Arial"/>
                <w:sz w:val="18"/>
                <w:szCs w:val="18"/>
                <w:lang w:val="lt-LT"/>
              </w:rPr>
            </w:pPr>
            <w:r w:rsidRPr="0085288F">
              <w:rPr>
                <w:rFonts w:ascii="Arial" w:hAnsi="Arial" w:cs="Arial"/>
                <w:sz w:val="18"/>
                <w:szCs w:val="18"/>
                <w:lang w:val="lt-LT"/>
              </w:rPr>
              <w:tab/>
            </w:r>
            <w:r w:rsidRPr="0085288F">
              <w:rPr>
                <w:rFonts w:ascii="Arial" w:hAnsi="Arial" w:cs="Arial"/>
                <w:sz w:val="18"/>
                <w:szCs w:val="18"/>
                <w:lang w:val="lt-LT"/>
              </w:rPr>
              <w:tab/>
            </w:r>
            <w:r w:rsidR="007D00FB" w:rsidRPr="0085288F">
              <w:rPr>
                <w:rFonts w:ascii="Arial" w:hAnsi="Arial" w:cs="Arial"/>
                <w:sz w:val="18"/>
                <w:szCs w:val="18"/>
                <w:lang w:val="lt-LT"/>
              </w:rPr>
              <w:t>2. Nustatyti šiuos mėnesinio atlygio už akcinės bendrovės „Kauno energija“ stebėtojų tarybos nario veiklą dydžius:</w:t>
            </w:r>
          </w:p>
          <w:p w14:paraId="2B696EEC" w14:textId="4986D5FB" w:rsidR="007D00FB" w:rsidRPr="0085288F" w:rsidRDefault="009377A6" w:rsidP="00431EB6">
            <w:pPr>
              <w:tabs>
                <w:tab w:val="left" w:pos="237"/>
              </w:tabs>
              <w:jc w:val="both"/>
              <w:rPr>
                <w:rFonts w:ascii="Arial" w:hAnsi="Arial" w:cs="Arial"/>
                <w:sz w:val="18"/>
                <w:szCs w:val="18"/>
                <w:lang w:val="lt-LT"/>
              </w:rPr>
            </w:pPr>
            <w:r w:rsidRPr="0085288F">
              <w:rPr>
                <w:rFonts w:ascii="Arial" w:hAnsi="Arial" w:cs="Arial"/>
                <w:sz w:val="18"/>
                <w:szCs w:val="18"/>
                <w:lang w:val="lt-LT"/>
              </w:rPr>
              <w:tab/>
            </w:r>
            <w:r w:rsidRPr="0085288F">
              <w:rPr>
                <w:rFonts w:ascii="Arial" w:hAnsi="Arial" w:cs="Arial"/>
                <w:sz w:val="18"/>
                <w:szCs w:val="18"/>
                <w:lang w:val="lt-LT"/>
              </w:rPr>
              <w:tab/>
            </w:r>
            <w:r w:rsidR="007D00FB" w:rsidRPr="0085288F">
              <w:rPr>
                <w:rFonts w:ascii="Arial" w:hAnsi="Arial" w:cs="Arial"/>
                <w:sz w:val="18"/>
                <w:szCs w:val="18"/>
                <w:lang w:val="lt-LT"/>
              </w:rPr>
              <w:t>2.1.bendrovės stebėtojų tarybos nario, išskyrus valstybės tarnautojo, einančio bendrovės stebėtojų tarybos nario pareigas, mėnesinis atlygis – 1/4 bendrovės generalinio direktoriaus vidutinio mėnesinio darbo užmokesčio;</w:t>
            </w:r>
          </w:p>
          <w:p w14:paraId="06D11C92" w14:textId="2DCEB176" w:rsidR="007D00FB" w:rsidRPr="0085288F" w:rsidRDefault="009377A6" w:rsidP="00431EB6">
            <w:pPr>
              <w:tabs>
                <w:tab w:val="left" w:pos="237"/>
              </w:tabs>
              <w:jc w:val="both"/>
              <w:rPr>
                <w:rFonts w:ascii="Arial" w:hAnsi="Arial" w:cs="Arial"/>
                <w:sz w:val="18"/>
                <w:szCs w:val="18"/>
                <w:lang w:val="lt-LT"/>
              </w:rPr>
            </w:pPr>
            <w:r w:rsidRPr="0085288F">
              <w:rPr>
                <w:rFonts w:ascii="Arial" w:hAnsi="Arial" w:cs="Arial"/>
                <w:sz w:val="18"/>
                <w:szCs w:val="18"/>
                <w:lang w:val="lt-LT"/>
              </w:rPr>
              <w:tab/>
            </w:r>
            <w:r w:rsidRPr="0085288F">
              <w:rPr>
                <w:rFonts w:ascii="Arial" w:hAnsi="Arial" w:cs="Arial"/>
                <w:sz w:val="18"/>
                <w:szCs w:val="18"/>
                <w:lang w:val="lt-LT"/>
              </w:rPr>
              <w:tab/>
            </w:r>
            <w:r w:rsidR="007D00FB" w:rsidRPr="0085288F">
              <w:rPr>
                <w:rFonts w:ascii="Arial" w:hAnsi="Arial" w:cs="Arial"/>
                <w:sz w:val="18"/>
                <w:szCs w:val="18"/>
                <w:lang w:val="lt-LT"/>
              </w:rPr>
              <w:t xml:space="preserve">2.2.bendrovės stebėtojų tarybos pirmininko mėnesinis atlygis – 1/3 bendrovės generalinio direktoriaus vidutinio mėnesinio darbo užmokesčio; </w:t>
            </w:r>
          </w:p>
          <w:p w14:paraId="1F41AF6F" w14:textId="1AECC35F" w:rsidR="007D00FB" w:rsidRPr="0085288F" w:rsidRDefault="009377A6" w:rsidP="00431EB6">
            <w:pPr>
              <w:tabs>
                <w:tab w:val="left" w:pos="237"/>
              </w:tabs>
              <w:jc w:val="both"/>
              <w:rPr>
                <w:rFonts w:ascii="Arial" w:hAnsi="Arial" w:cs="Arial"/>
                <w:sz w:val="18"/>
                <w:szCs w:val="18"/>
                <w:lang w:val="lt-LT"/>
              </w:rPr>
            </w:pPr>
            <w:r w:rsidRPr="0085288F">
              <w:rPr>
                <w:rFonts w:ascii="Arial" w:hAnsi="Arial" w:cs="Arial"/>
                <w:sz w:val="18"/>
                <w:szCs w:val="18"/>
                <w:lang w:val="lt-LT"/>
              </w:rPr>
              <w:tab/>
            </w:r>
            <w:r w:rsidRPr="0085288F">
              <w:rPr>
                <w:rFonts w:ascii="Arial" w:hAnsi="Arial" w:cs="Arial"/>
                <w:sz w:val="18"/>
                <w:szCs w:val="18"/>
                <w:lang w:val="lt-LT"/>
              </w:rPr>
              <w:tab/>
            </w:r>
            <w:r w:rsidR="007D00FB" w:rsidRPr="0085288F">
              <w:rPr>
                <w:rFonts w:ascii="Arial" w:hAnsi="Arial" w:cs="Arial"/>
                <w:sz w:val="18"/>
                <w:szCs w:val="18"/>
                <w:lang w:val="lt-LT"/>
              </w:rPr>
              <w:t>2.3. valstybės tarnautojo, einančio bend</w:t>
            </w:r>
            <w:r w:rsidR="00431EB6" w:rsidRPr="0085288F">
              <w:rPr>
                <w:rFonts w:ascii="Arial" w:hAnsi="Arial" w:cs="Arial"/>
                <w:sz w:val="18"/>
                <w:szCs w:val="18"/>
                <w:lang w:val="lt-LT"/>
              </w:rPr>
              <w:t>r</w:t>
            </w:r>
            <w:r w:rsidR="007D00FB" w:rsidRPr="0085288F">
              <w:rPr>
                <w:rFonts w:ascii="Arial" w:hAnsi="Arial" w:cs="Arial"/>
                <w:sz w:val="18"/>
                <w:szCs w:val="18"/>
                <w:lang w:val="lt-LT"/>
              </w:rPr>
              <w:t xml:space="preserve">ovės stebėtojų tarybos nario pareigas, mėnesinis atlygis – 1/5 bendrovės generalinio direktoriaus vidutinio mėnesinio darbo užmokesčio. </w:t>
            </w:r>
          </w:p>
          <w:p w14:paraId="35F3F71D" w14:textId="60ADA571" w:rsidR="007D00FB" w:rsidRPr="0085288F" w:rsidRDefault="009377A6" w:rsidP="00431EB6">
            <w:pPr>
              <w:tabs>
                <w:tab w:val="left" w:pos="237"/>
              </w:tabs>
              <w:jc w:val="both"/>
              <w:rPr>
                <w:rFonts w:ascii="Arial" w:hAnsi="Arial" w:cs="Arial"/>
                <w:sz w:val="18"/>
                <w:szCs w:val="18"/>
                <w:lang w:val="lt-LT"/>
              </w:rPr>
            </w:pPr>
            <w:r w:rsidRPr="0085288F">
              <w:rPr>
                <w:rFonts w:ascii="Arial" w:hAnsi="Arial" w:cs="Arial"/>
                <w:sz w:val="18"/>
                <w:szCs w:val="18"/>
                <w:lang w:val="lt-LT"/>
              </w:rPr>
              <w:tab/>
            </w:r>
            <w:r w:rsidRPr="0085288F">
              <w:rPr>
                <w:rFonts w:ascii="Arial" w:hAnsi="Arial" w:cs="Arial"/>
                <w:sz w:val="18"/>
                <w:szCs w:val="18"/>
                <w:lang w:val="lt-LT"/>
              </w:rPr>
              <w:tab/>
            </w:r>
            <w:r w:rsidR="007D00FB" w:rsidRPr="0085288F">
              <w:rPr>
                <w:rFonts w:ascii="Arial" w:hAnsi="Arial" w:cs="Arial"/>
                <w:sz w:val="18"/>
                <w:szCs w:val="18"/>
                <w:lang w:val="lt-LT"/>
              </w:rPr>
              <w:t>3. Įgalioti akcinės bendrovės „Kauno energija“ generalinį direktorių pasirašyti su bendrovės stebėtojų tarybos nariais sutartis dėl bendrovės stebėtojų tarybos nario veiklos.</w:t>
            </w:r>
          </w:p>
          <w:p w14:paraId="0A10555C" w14:textId="77777777" w:rsidR="003F278A" w:rsidRPr="0085288F" w:rsidRDefault="003F278A" w:rsidP="003F278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Calibri" w:hAnsi="Arial" w:cs="Arial"/>
                <w:sz w:val="18"/>
                <w:szCs w:val="18"/>
                <w:lang w:val="lt-LT" w:eastAsia="lt-LT"/>
              </w:rPr>
            </w:pPr>
          </w:p>
          <w:p w14:paraId="0DBD2636" w14:textId="77777777" w:rsidR="003F278A" w:rsidRPr="0085288F" w:rsidRDefault="003F278A" w:rsidP="003F278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Calibri" w:hAnsi="Arial" w:cs="Arial"/>
                <w:sz w:val="18"/>
                <w:szCs w:val="18"/>
                <w:lang w:val="lt-LT" w:eastAsia="lt-LT"/>
              </w:rPr>
            </w:pPr>
          </w:p>
          <w:p w14:paraId="3133A929" w14:textId="2F3E3381" w:rsidR="003F278A" w:rsidRPr="0085288F" w:rsidRDefault="003F278A" w:rsidP="003F278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Calibri" w:hAnsi="Arial" w:cs="Arial"/>
                <w:b/>
                <w:bCs/>
                <w:sz w:val="18"/>
                <w:szCs w:val="18"/>
                <w:lang w:val="lt-LT" w:eastAsia="lt-LT"/>
              </w:rPr>
            </w:pPr>
            <w:r w:rsidRPr="0085288F">
              <w:rPr>
                <w:rFonts w:ascii="Arial" w:eastAsia="Calibri" w:hAnsi="Arial" w:cs="Arial"/>
                <w:b/>
                <w:bCs/>
                <w:sz w:val="18"/>
                <w:szCs w:val="18"/>
                <w:lang w:val="lt-LT" w:eastAsia="lt-LT"/>
              </w:rPr>
              <w:t>Antras sprendimo projektas</w:t>
            </w:r>
          </w:p>
          <w:p w14:paraId="25ED49E3" w14:textId="78807A0E" w:rsidR="003F278A" w:rsidRPr="0085288F" w:rsidRDefault="009377A6" w:rsidP="003F278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Calibri" w:hAnsi="Arial" w:cs="Arial"/>
                <w:sz w:val="18"/>
                <w:szCs w:val="18"/>
                <w:lang w:val="lt-LT" w:eastAsia="lt-LT"/>
              </w:rPr>
            </w:pPr>
            <w:r w:rsidRPr="0085288F">
              <w:rPr>
                <w:rFonts w:ascii="Arial" w:eastAsia="Calibri" w:hAnsi="Arial" w:cs="Arial"/>
                <w:sz w:val="18"/>
                <w:szCs w:val="18"/>
                <w:lang w:val="lt-LT" w:eastAsia="lt-LT"/>
              </w:rPr>
              <w:tab/>
            </w:r>
            <w:r w:rsidR="003F278A" w:rsidRPr="0085288F">
              <w:rPr>
                <w:rFonts w:ascii="Arial" w:eastAsia="Calibri" w:hAnsi="Arial" w:cs="Arial"/>
                <w:sz w:val="18"/>
                <w:szCs w:val="18"/>
                <w:lang w:val="lt-LT" w:eastAsia="lt-LT"/>
              </w:rPr>
              <w:t xml:space="preserve">1. Nustatyti, kad 2023 m. naujai kadencijai išrinkus akcinės bendrovės </w:t>
            </w:r>
            <w:r w:rsidR="003F278A" w:rsidRPr="0085288F">
              <w:rPr>
                <w:rFonts w:ascii="Arial" w:eastAsia="Calibri" w:hAnsi="Arial" w:cs="Arial"/>
                <w:sz w:val="18"/>
                <w:szCs w:val="18"/>
                <w:lang w:val="lt-LT" w:eastAsia="lt-LT"/>
              </w:rPr>
              <w:lastRenderedPageBreak/>
              <w:t xml:space="preserve">„Kauno energija“ stebėtojų tarybos narius jiems už jų veiklą stebėtojų taryboje mokamas atlygis. </w:t>
            </w:r>
          </w:p>
          <w:p w14:paraId="1B384197" w14:textId="73D761BB" w:rsidR="003F278A" w:rsidRPr="0085288F" w:rsidRDefault="009377A6" w:rsidP="003F278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Calibri" w:hAnsi="Arial" w:cs="Arial"/>
                <w:sz w:val="18"/>
                <w:szCs w:val="18"/>
                <w:lang w:val="lt-LT" w:eastAsia="lt-LT"/>
              </w:rPr>
            </w:pPr>
            <w:r w:rsidRPr="0085288F">
              <w:rPr>
                <w:rFonts w:ascii="Arial" w:eastAsia="Calibri" w:hAnsi="Arial" w:cs="Arial"/>
                <w:sz w:val="18"/>
                <w:szCs w:val="18"/>
                <w:lang w:val="lt-LT" w:eastAsia="lt-LT"/>
              </w:rPr>
              <w:tab/>
            </w:r>
            <w:r w:rsidR="003F278A" w:rsidRPr="0085288F">
              <w:rPr>
                <w:rFonts w:ascii="Arial" w:eastAsia="Calibri" w:hAnsi="Arial" w:cs="Arial"/>
                <w:sz w:val="18"/>
                <w:szCs w:val="18"/>
                <w:lang w:val="lt-LT" w:eastAsia="lt-LT"/>
              </w:rPr>
              <w:t>2. Nustatyti šiuos mėnesinio atlygio už akcinės bendrovės „Kauno energija“ stebėtojų tarybos nario veiklą dydžius:</w:t>
            </w:r>
          </w:p>
          <w:p w14:paraId="5838F334" w14:textId="406EFA8F" w:rsidR="003F278A" w:rsidRPr="0085288F" w:rsidRDefault="009377A6" w:rsidP="003F278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Calibri" w:hAnsi="Arial" w:cs="Arial"/>
                <w:sz w:val="18"/>
                <w:szCs w:val="18"/>
                <w:lang w:val="lt-LT" w:eastAsia="lt-LT"/>
              </w:rPr>
            </w:pPr>
            <w:r w:rsidRPr="0085288F">
              <w:rPr>
                <w:rFonts w:ascii="Arial" w:eastAsia="Calibri" w:hAnsi="Arial" w:cs="Arial"/>
                <w:sz w:val="18"/>
                <w:szCs w:val="18"/>
                <w:lang w:val="lt-LT" w:eastAsia="lt-LT"/>
              </w:rPr>
              <w:tab/>
            </w:r>
            <w:r w:rsidR="003F278A" w:rsidRPr="0085288F">
              <w:rPr>
                <w:rFonts w:ascii="Arial" w:eastAsia="Calibri" w:hAnsi="Arial" w:cs="Arial"/>
                <w:sz w:val="18"/>
                <w:szCs w:val="18"/>
                <w:lang w:val="lt-LT" w:eastAsia="lt-LT"/>
              </w:rPr>
              <w:t>2.1.bendrovės stebėtojų tarybos nario, išskyrus valstybės tarnautojo, einančio bendrovės stebėtojų tarybos nario pareigas, mėnesinis atlygis – 1/4 bendrovės generalinio direktoriaus vidutinio mėnesinio darbo užmokesčio;</w:t>
            </w:r>
          </w:p>
          <w:p w14:paraId="1BD6F852" w14:textId="7C8F09D3" w:rsidR="003F278A" w:rsidRPr="0085288F" w:rsidRDefault="009377A6" w:rsidP="003F278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Calibri" w:hAnsi="Arial" w:cs="Arial"/>
                <w:sz w:val="18"/>
                <w:szCs w:val="18"/>
                <w:lang w:val="lt-LT" w:eastAsia="lt-LT"/>
              </w:rPr>
            </w:pPr>
            <w:r w:rsidRPr="0085288F">
              <w:rPr>
                <w:rFonts w:ascii="Arial" w:eastAsia="Calibri" w:hAnsi="Arial" w:cs="Arial"/>
                <w:sz w:val="18"/>
                <w:szCs w:val="18"/>
                <w:lang w:val="lt-LT" w:eastAsia="lt-LT"/>
              </w:rPr>
              <w:tab/>
            </w:r>
            <w:r w:rsidR="003F278A" w:rsidRPr="0085288F">
              <w:rPr>
                <w:rFonts w:ascii="Arial" w:eastAsia="Calibri" w:hAnsi="Arial" w:cs="Arial"/>
                <w:sz w:val="18"/>
                <w:szCs w:val="18"/>
                <w:lang w:val="lt-LT" w:eastAsia="lt-LT"/>
              </w:rPr>
              <w:t xml:space="preserve">2.2.bendrovės stebėtojų tarybos pirmininko mėnesinis atlygis – 1/3 bendrovės generalinio direktoriaus vidutinio mėnesinio darbo užmokesčio; </w:t>
            </w:r>
          </w:p>
          <w:p w14:paraId="210120E2" w14:textId="1678E79B" w:rsidR="003F278A" w:rsidRPr="0085288F" w:rsidRDefault="009377A6" w:rsidP="003F278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Calibri" w:hAnsi="Arial" w:cs="Arial"/>
                <w:sz w:val="18"/>
                <w:szCs w:val="18"/>
                <w:lang w:val="lt-LT" w:eastAsia="lt-LT"/>
              </w:rPr>
            </w:pPr>
            <w:r w:rsidRPr="0085288F">
              <w:rPr>
                <w:rFonts w:ascii="Arial" w:eastAsia="Calibri" w:hAnsi="Arial" w:cs="Arial"/>
                <w:sz w:val="18"/>
                <w:szCs w:val="18"/>
                <w:lang w:val="lt-LT" w:eastAsia="lt-LT"/>
              </w:rPr>
              <w:tab/>
            </w:r>
            <w:r w:rsidR="003F278A" w:rsidRPr="0085288F">
              <w:rPr>
                <w:rFonts w:ascii="Arial" w:eastAsia="Calibri" w:hAnsi="Arial" w:cs="Arial"/>
                <w:sz w:val="18"/>
                <w:szCs w:val="18"/>
                <w:lang w:val="lt-LT" w:eastAsia="lt-LT"/>
              </w:rPr>
              <w:t>2.3. valstybės tarnautojo, einančio bendrovės stebėtojų tarybos nario pareigas, mėnesinis atlygis – 1/</w:t>
            </w:r>
            <w:r w:rsidR="005D6A3A" w:rsidRPr="0085288F">
              <w:rPr>
                <w:rFonts w:ascii="Arial" w:eastAsia="Calibri" w:hAnsi="Arial" w:cs="Arial"/>
                <w:sz w:val="18"/>
                <w:szCs w:val="18"/>
                <w:lang w:val="lt-LT" w:eastAsia="lt-LT"/>
              </w:rPr>
              <w:t>8</w:t>
            </w:r>
            <w:r w:rsidR="003F278A" w:rsidRPr="0085288F">
              <w:rPr>
                <w:rFonts w:ascii="Arial" w:eastAsia="Calibri" w:hAnsi="Arial" w:cs="Arial"/>
                <w:sz w:val="18"/>
                <w:szCs w:val="18"/>
                <w:lang w:val="lt-LT" w:eastAsia="lt-LT"/>
              </w:rPr>
              <w:t xml:space="preserve"> bendrovės generalinio direktoriaus vidutinio mėnesinio darbo užmokesčio. </w:t>
            </w:r>
          </w:p>
          <w:p w14:paraId="43572F54" w14:textId="3759D3D7" w:rsidR="003F278A" w:rsidRPr="0085288F" w:rsidRDefault="009377A6" w:rsidP="003F278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Calibri" w:hAnsi="Arial" w:cs="Arial"/>
                <w:sz w:val="18"/>
                <w:szCs w:val="18"/>
                <w:lang w:val="lt-LT" w:eastAsia="lt-LT"/>
              </w:rPr>
            </w:pPr>
            <w:r w:rsidRPr="0085288F">
              <w:rPr>
                <w:rFonts w:ascii="Arial" w:eastAsia="Calibri" w:hAnsi="Arial" w:cs="Arial"/>
                <w:sz w:val="18"/>
                <w:szCs w:val="18"/>
                <w:lang w:val="lt-LT" w:eastAsia="lt-LT"/>
              </w:rPr>
              <w:tab/>
            </w:r>
            <w:r w:rsidR="003F278A" w:rsidRPr="0085288F">
              <w:rPr>
                <w:rFonts w:ascii="Arial" w:eastAsia="Calibri" w:hAnsi="Arial" w:cs="Arial"/>
                <w:sz w:val="18"/>
                <w:szCs w:val="18"/>
                <w:lang w:val="lt-LT" w:eastAsia="lt-LT"/>
              </w:rPr>
              <w:t>3. Įgalioti akcinės bendrovės „Kauno energija“ generalinį direktorių pasirašyti su bendrovės stebėtojų tarybos nariais sutartis dėl bendrovės stebėtojų tarybos nario veiklos.</w:t>
            </w:r>
          </w:p>
          <w:p w14:paraId="132D436E" w14:textId="290ADE2D" w:rsidR="001A2B43" w:rsidRPr="0085288F" w:rsidRDefault="001A2B43" w:rsidP="001A2B4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Calibri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4A808563" w14:textId="77777777" w:rsidR="001A2B43" w:rsidRPr="0085288F" w:rsidRDefault="001A2B43" w:rsidP="001A2B43">
            <w:pPr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</w:tc>
      </w:tr>
      <w:tr w:rsidR="001A2B43" w:rsidRPr="0085288F" w14:paraId="3CA8A705" w14:textId="77777777" w:rsidTr="003B401A">
        <w:trPr>
          <w:trHeight w:val="1564"/>
        </w:trPr>
        <w:tc>
          <w:tcPr>
            <w:tcW w:w="567" w:type="dxa"/>
            <w:shd w:val="clear" w:color="auto" w:fill="auto"/>
            <w:vAlign w:val="center"/>
          </w:tcPr>
          <w:p w14:paraId="2DB50058" w14:textId="77777777" w:rsidR="001A2B43" w:rsidRPr="0085288F" w:rsidRDefault="001A2B43" w:rsidP="001A2B43">
            <w:pPr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  <w:r w:rsidRPr="0085288F">
              <w:rPr>
                <w:rFonts w:ascii="Arial" w:hAnsi="Arial" w:cs="Arial"/>
                <w:sz w:val="18"/>
                <w:szCs w:val="18"/>
                <w:lang w:val="lt-LT"/>
              </w:rPr>
              <w:t>2.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09A9FE06" w14:textId="77777777" w:rsidR="009F507B" w:rsidRPr="0085288F" w:rsidRDefault="009F507B" w:rsidP="009F507B">
            <w:pPr>
              <w:jc w:val="both"/>
              <w:rPr>
                <w:rFonts w:ascii="Arial" w:hAnsi="Arial" w:cs="Arial"/>
                <w:sz w:val="18"/>
                <w:szCs w:val="18"/>
                <w:u w:val="single"/>
                <w:lang w:val="lt-LT"/>
              </w:rPr>
            </w:pPr>
            <w:r w:rsidRPr="0085288F">
              <w:rPr>
                <w:rFonts w:ascii="Arial" w:hAnsi="Arial" w:cs="Arial"/>
                <w:sz w:val="18"/>
                <w:szCs w:val="18"/>
                <w:lang w:val="lt-LT"/>
              </w:rPr>
              <w:t>Dėl akcinės bendrovės „Kauno energija“ stebėtojų tarybos narių skaičiaus sumažinimo</w:t>
            </w:r>
          </w:p>
          <w:p w14:paraId="13DAF8F4" w14:textId="58B3ED78" w:rsidR="001A2B43" w:rsidRPr="0085288F" w:rsidRDefault="001A2B43" w:rsidP="001A2B43">
            <w:pPr>
              <w:tabs>
                <w:tab w:val="left" w:pos="317"/>
                <w:tab w:val="left" w:pos="993"/>
              </w:tabs>
              <w:ind w:right="-6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14:paraId="30D56FCE" w14:textId="77777777" w:rsidR="009F507B" w:rsidRPr="0085288F" w:rsidRDefault="009F507B" w:rsidP="00431EB6">
            <w:pPr>
              <w:jc w:val="both"/>
              <w:rPr>
                <w:rFonts w:ascii="Arial" w:hAnsi="Arial" w:cs="Arial"/>
                <w:sz w:val="18"/>
                <w:szCs w:val="18"/>
                <w:lang w:val="lt-LT"/>
              </w:rPr>
            </w:pPr>
            <w:r w:rsidRPr="0085288F">
              <w:rPr>
                <w:rFonts w:ascii="Arial" w:hAnsi="Arial" w:cs="Arial"/>
                <w:sz w:val="18"/>
                <w:szCs w:val="18"/>
                <w:lang w:val="lt-LT"/>
              </w:rPr>
              <w:t>Atsižvelgiant į tai, jog Lietuvos Respublikos akcinių bendrovių įstatymo 31 straipsnis  numato, jog stebėtojų tarybos narių skaičius turi būti ne mažesnis nei 3 nariai, sumažinti 2023 m. naujai kadencijai renkamų akcinės bendrovės „Kauno energija“ stebėtojų narių skaičių iki 3 narių.</w:t>
            </w:r>
          </w:p>
          <w:p w14:paraId="528D58F8" w14:textId="641265BA" w:rsidR="001A2B43" w:rsidRPr="0085288F" w:rsidRDefault="001A2B43" w:rsidP="001A2B4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139B0201" w14:textId="77777777" w:rsidR="001A2B43" w:rsidRPr="0085288F" w:rsidRDefault="001A2B43" w:rsidP="001A2B43">
            <w:pPr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</w:tc>
      </w:tr>
      <w:tr w:rsidR="009F507B" w:rsidRPr="0085288F" w14:paraId="4595929A" w14:textId="77777777" w:rsidTr="003B401A">
        <w:trPr>
          <w:trHeight w:val="1564"/>
        </w:trPr>
        <w:tc>
          <w:tcPr>
            <w:tcW w:w="567" w:type="dxa"/>
            <w:shd w:val="clear" w:color="auto" w:fill="auto"/>
            <w:vAlign w:val="center"/>
          </w:tcPr>
          <w:p w14:paraId="7148A57D" w14:textId="2CD87CBD" w:rsidR="009F507B" w:rsidRPr="0085288F" w:rsidRDefault="009F507B" w:rsidP="001A2B43">
            <w:pPr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  <w:r w:rsidRPr="0085288F">
              <w:rPr>
                <w:rFonts w:ascii="Arial" w:hAnsi="Arial" w:cs="Arial"/>
                <w:sz w:val="18"/>
                <w:szCs w:val="18"/>
                <w:lang w:val="lt-LT"/>
              </w:rPr>
              <w:t>3.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0B01A306" w14:textId="25FB3112" w:rsidR="009F507B" w:rsidRPr="0085288F" w:rsidRDefault="005F0958" w:rsidP="009F507B">
            <w:pPr>
              <w:jc w:val="both"/>
              <w:rPr>
                <w:rFonts w:ascii="Arial" w:hAnsi="Arial" w:cs="Arial"/>
                <w:sz w:val="18"/>
                <w:szCs w:val="18"/>
                <w:lang w:val="lt-LT"/>
              </w:rPr>
            </w:pPr>
            <w:r w:rsidRPr="0085288F">
              <w:rPr>
                <w:rFonts w:ascii="Arial" w:hAnsi="Arial" w:cs="Arial"/>
                <w:sz w:val="18"/>
                <w:szCs w:val="18"/>
                <w:lang w:val="lt-LT"/>
              </w:rPr>
              <w:t>Dėl įgaliojim</w:t>
            </w:r>
            <w:r w:rsidR="000F384E" w:rsidRPr="0085288F">
              <w:rPr>
                <w:rFonts w:ascii="Arial" w:hAnsi="Arial" w:cs="Arial"/>
                <w:sz w:val="18"/>
                <w:szCs w:val="18"/>
                <w:lang w:val="lt-LT"/>
              </w:rPr>
              <w:t>ų</w:t>
            </w:r>
            <w:r w:rsidRPr="0085288F">
              <w:rPr>
                <w:rFonts w:ascii="Arial" w:hAnsi="Arial" w:cs="Arial"/>
                <w:sz w:val="18"/>
                <w:szCs w:val="18"/>
                <w:lang w:val="lt-LT"/>
              </w:rPr>
              <w:t xml:space="preserve"> akcinės bendrovės „Kauno energija“ generaliniam direktoriui</w:t>
            </w:r>
            <w:r w:rsidR="000F384E" w:rsidRPr="0085288F">
              <w:rPr>
                <w:rFonts w:ascii="Arial" w:hAnsi="Arial" w:cs="Arial"/>
                <w:sz w:val="18"/>
                <w:szCs w:val="18"/>
                <w:lang w:val="lt-LT"/>
              </w:rPr>
              <w:t xml:space="preserve"> suteikimo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0F859EB7" w14:textId="77777777" w:rsidR="009421EB" w:rsidRPr="0085288F" w:rsidRDefault="009421EB" w:rsidP="005F0958">
            <w:pPr>
              <w:keepNext/>
              <w:ind w:firstLine="567"/>
              <w:jc w:val="both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  <w:p w14:paraId="3056C464" w14:textId="6B008F48" w:rsidR="005F0958" w:rsidRPr="0085288F" w:rsidRDefault="005F0958" w:rsidP="00431EB6">
            <w:pPr>
              <w:keepNext/>
              <w:jc w:val="both"/>
              <w:rPr>
                <w:rFonts w:ascii="Arial" w:hAnsi="Arial" w:cs="Arial"/>
                <w:sz w:val="18"/>
                <w:szCs w:val="18"/>
                <w:lang w:val="lt-LT"/>
              </w:rPr>
            </w:pPr>
            <w:r w:rsidRPr="0085288F">
              <w:rPr>
                <w:rFonts w:ascii="Arial" w:hAnsi="Arial" w:cs="Arial"/>
                <w:sz w:val="18"/>
                <w:szCs w:val="18"/>
                <w:lang w:val="lt-LT"/>
              </w:rPr>
              <w:t>Įgalioti akcinės bendrovės „Kauno energija“ generalinį direktorių parengti akcinės bendrovės „Kauno energija“ įstatų pakeitimo dėl bendrovės stebėtojų tarybos narių skaičiaus sumažinimo iki 3 narių projektą ir pateikti jį 2023 m. bendrovės eilinio visuotinio akcininkų susirinkimo tvirtinimui.</w:t>
            </w:r>
          </w:p>
          <w:p w14:paraId="58D7E556" w14:textId="77777777" w:rsidR="009F507B" w:rsidRPr="0085288F" w:rsidRDefault="009F507B" w:rsidP="009F507B">
            <w:pPr>
              <w:ind w:firstLine="414"/>
              <w:jc w:val="both"/>
              <w:rPr>
                <w:rFonts w:ascii="Arial" w:hAnsi="Arial" w:cs="Arial"/>
                <w:i/>
                <w:iCs/>
                <w:sz w:val="18"/>
                <w:szCs w:val="18"/>
                <w:lang w:val="lt-LT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6D85EB02" w14:textId="77777777" w:rsidR="009F507B" w:rsidRPr="0085288F" w:rsidRDefault="009F507B" w:rsidP="001A2B43">
            <w:pPr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</w:tc>
      </w:tr>
    </w:tbl>
    <w:p w14:paraId="2D1C4FAC" w14:textId="77777777" w:rsidR="001A2B43" w:rsidRPr="0085288F" w:rsidRDefault="001A2B43" w:rsidP="001A2B43">
      <w:pPr>
        <w:rPr>
          <w:rFonts w:ascii="Arial" w:hAnsi="Arial" w:cs="Arial"/>
          <w:color w:val="000000"/>
          <w:sz w:val="16"/>
          <w:szCs w:val="16"/>
          <w:lang w:val="lt-LT"/>
        </w:rPr>
      </w:pPr>
    </w:p>
    <w:p w14:paraId="32293FB1" w14:textId="298DE66C" w:rsidR="001A2B43" w:rsidRPr="0085288F" w:rsidRDefault="001A2B43" w:rsidP="001A2B43">
      <w:pPr>
        <w:rPr>
          <w:rFonts w:ascii="Arial" w:hAnsi="Arial" w:cs="Arial"/>
          <w:color w:val="000000"/>
          <w:sz w:val="16"/>
          <w:szCs w:val="16"/>
          <w:lang w:val="lt-LT"/>
        </w:rPr>
      </w:pPr>
    </w:p>
    <w:p w14:paraId="43CD7CEC" w14:textId="3D3E52B6" w:rsidR="000B2079" w:rsidRPr="0085288F" w:rsidRDefault="000B2079" w:rsidP="001A2B43">
      <w:pPr>
        <w:rPr>
          <w:rFonts w:ascii="Arial" w:hAnsi="Arial" w:cs="Arial"/>
          <w:color w:val="000000"/>
          <w:sz w:val="16"/>
          <w:szCs w:val="16"/>
          <w:lang w:val="lt-LT"/>
        </w:rPr>
      </w:pPr>
    </w:p>
    <w:p w14:paraId="1AF7D5F4" w14:textId="30D7B035" w:rsidR="000B2079" w:rsidRPr="0085288F" w:rsidRDefault="000B2079" w:rsidP="001A2B43">
      <w:pPr>
        <w:rPr>
          <w:rFonts w:ascii="Arial" w:hAnsi="Arial" w:cs="Arial"/>
          <w:color w:val="000000"/>
          <w:sz w:val="16"/>
          <w:szCs w:val="16"/>
          <w:lang w:val="lt-LT"/>
        </w:rPr>
      </w:pPr>
    </w:p>
    <w:p w14:paraId="5D8FAE6E" w14:textId="6DE2A76E" w:rsidR="000B2079" w:rsidRPr="0085288F" w:rsidRDefault="000B2079" w:rsidP="001A2B43">
      <w:pPr>
        <w:rPr>
          <w:rFonts w:ascii="Arial" w:hAnsi="Arial" w:cs="Arial"/>
          <w:color w:val="000000"/>
          <w:sz w:val="16"/>
          <w:szCs w:val="16"/>
          <w:lang w:val="lt-LT"/>
        </w:rPr>
      </w:pPr>
    </w:p>
    <w:p w14:paraId="2B3E1508" w14:textId="77777777" w:rsidR="003C05DC" w:rsidRPr="0085288F" w:rsidRDefault="003C05DC" w:rsidP="001A2B43">
      <w:pPr>
        <w:rPr>
          <w:rFonts w:ascii="Arial" w:hAnsi="Arial" w:cs="Arial"/>
          <w:color w:val="000000"/>
          <w:sz w:val="16"/>
          <w:szCs w:val="16"/>
          <w:lang w:val="lt-LT"/>
        </w:rPr>
      </w:pPr>
    </w:p>
    <w:p w14:paraId="28A7E0B1" w14:textId="565DB724" w:rsidR="001A2B43" w:rsidRPr="00701784" w:rsidRDefault="001A2B43" w:rsidP="001A2B43">
      <w:pPr>
        <w:rPr>
          <w:rFonts w:ascii="Arial" w:hAnsi="Arial" w:cs="Arial"/>
          <w:color w:val="000000"/>
          <w:sz w:val="16"/>
          <w:szCs w:val="16"/>
          <w:lang w:val="lt-LT"/>
        </w:rPr>
      </w:pPr>
      <w:r w:rsidRPr="0085288F">
        <w:rPr>
          <w:rFonts w:ascii="Arial" w:hAnsi="Arial" w:cs="Arial"/>
          <w:color w:val="000000"/>
          <w:sz w:val="16"/>
          <w:szCs w:val="16"/>
          <w:lang w:val="lt-LT"/>
        </w:rPr>
        <w:t xml:space="preserve">__________________________________________________________________________________________________                                         </w:t>
      </w:r>
      <w:r w:rsidR="00C85BAA" w:rsidRPr="0085288F">
        <w:rPr>
          <w:rFonts w:ascii="Arial" w:hAnsi="Arial" w:cs="Arial"/>
          <w:color w:val="000000"/>
          <w:sz w:val="16"/>
          <w:szCs w:val="16"/>
          <w:lang w:val="lt-LT"/>
        </w:rPr>
        <w:t xml:space="preserve">(data, </w:t>
      </w:r>
      <w:r w:rsidRPr="0085288F">
        <w:rPr>
          <w:rFonts w:ascii="Arial" w:hAnsi="Arial" w:cs="Arial"/>
          <w:color w:val="000000"/>
          <w:sz w:val="16"/>
          <w:szCs w:val="16"/>
          <w:lang w:val="lt-LT"/>
        </w:rPr>
        <w:t>akcininko ((ar kito asmens turinčio teisę balsuoti akcijomis) vardas, pavardė, parašas, juridinio asmens anspaudas)</w:t>
      </w:r>
    </w:p>
    <w:p w14:paraId="7282354B" w14:textId="77777777" w:rsidR="002228F5" w:rsidRPr="00701784" w:rsidRDefault="002228F5" w:rsidP="005C7C49">
      <w:pPr>
        <w:jc w:val="both"/>
        <w:outlineLvl w:val="0"/>
        <w:rPr>
          <w:rFonts w:ascii="Arial" w:hAnsi="Arial" w:cs="Arial"/>
          <w:sz w:val="16"/>
          <w:szCs w:val="16"/>
          <w:lang w:val="lt-LT"/>
        </w:rPr>
      </w:pPr>
    </w:p>
    <w:sectPr w:rsidR="002228F5" w:rsidRPr="00701784" w:rsidSect="002228F5">
      <w:footerReference w:type="default" r:id="rId12"/>
      <w:headerReference w:type="first" r:id="rId13"/>
      <w:footerReference w:type="first" r:id="rId14"/>
      <w:pgSz w:w="11907" w:h="16840" w:code="9"/>
      <w:pgMar w:top="1134" w:right="567" w:bottom="1134" w:left="1701" w:header="567" w:footer="261" w:gutter="0"/>
      <w:paperSrc w:first="15" w:other="15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367A4E" w14:textId="77777777" w:rsidR="009E3675" w:rsidRDefault="009E3675">
      <w:r>
        <w:separator/>
      </w:r>
    </w:p>
  </w:endnote>
  <w:endnote w:type="continuationSeparator" w:id="0">
    <w:p w14:paraId="06BE8B99" w14:textId="77777777" w:rsidR="009E3675" w:rsidRDefault="009E36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Lentelstinklelis"/>
      <w:tblW w:w="10338" w:type="dxa"/>
      <w:tblBorders>
        <w:top w:val="none" w:sz="0" w:space="0" w:color="auto"/>
        <w:left w:val="single" w:sz="8" w:space="0" w:color="FFC600"/>
        <w:bottom w:val="none" w:sz="0" w:space="0" w:color="auto"/>
        <w:right w:val="none" w:sz="0" w:space="0" w:color="auto"/>
        <w:insideH w:val="single" w:sz="4" w:space="0" w:color="FFCC00"/>
        <w:insideV w:val="single" w:sz="8" w:space="0" w:color="FFC600"/>
      </w:tblBorders>
      <w:tblLayout w:type="fixed"/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2400"/>
      <w:gridCol w:w="2410"/>
      <w:gridCol w:w="5528"/>
    </w:tblGrid>
    <w:tr w:rsidR="009B330E" w:rsidRPr="00DB38D0" w14:paraId="7FB26EA0" w14:textId="77777777" w:rsidTr="00011A7E">
      <w:tc>
        <w:tcPr>
          <w:tcW w:w="2400" w:type="dxa"/>
          <w:shd w:val="clear" w:color="auto" w:fill="auto"/>
          <w:vAlign w:val="bottom"/>
        </w:tcPr>
        <w:p w14:paraId="178E502F" w14:textId="0922E05A" w:rsidR="009B330E" w:rsidRPr="009B330E" w:rsidRDefault="009B330E" w:rsidP="009B330E">
          <w:pPr>
            <w:pStyle w:val="Porat"/>
            <w:rPr>
              <w:color w:val="000000"/>
              <w:sz w:val="16"/>
              <w:szCs w:val="16"/>
            </w:rPr>
          </w:pPr>
          <w:bookmarkStart w:id="0" w:name="_Hlk71812235"/>
          <w:r w:rsidRPr="009B330E">
            <w:rPr>
              <w:color w:val="000000"/>
              <w:sz w:val="16"/>
              <w:szCs w:val="16"/>
            </w:rPr>
            <w:t>A</w:t>
          </w:r>
          <w:r w:rsidR="00CE2063">
            <w:rPr>
              <w:color w:val="000000"/>
              <w:sz w:val="16"/>
              <w:szCs w:val="16"/>
            </w:rPr>
            <w:t>kcinė bendrovė</w:t>
          </w:r>
        </w:p>
        <w:p w14:paraId="49A6E5DA" w14:textId="77777777" w:rsidR="009B330E" w:rsidRPr="009B330E" w:rsidRDefault="009B330E" w:rsidP="009B330E">
          <w:pPr>
            <w:pStyle w:val="Porat"/>
            <w:rPr>
              <w:color w:val="000000"/>
              <w:sz w:val="16"/>
              <w:szCs w:val="16"/>
            </w:rPr>
          </w:pPr>
          <w:r w:rsidRPr="009B330E">
            <w:rPr>
              <w:color w:val="000000"/>
              <w:sz w:val="16"/>
              <w:szCs w:val="16"/>
            </w:rPr>
            <w:t>Raudondvario pl. 84</w:t>
          </w:r>
        </w:p>
        <w:p w14:paraId="22CCC0AD" w14:textId="77777777" w:rsidR="009B330E" w:rsidRPr="009B330E" w:rsidRDefault="009B330E" w:rsidP="009B330E">
          <w:pPr>
            <w:pStyle w:val="Porat"/>
            <w:rPr>
              <w:color w:val="000000"/>
              <w:sz w:val="13"/>
              <w:szCs w:val="13"/>
            </w:rPr>
          </w:pPr>
          <w:r w:rsidRPr="009B330E">
            <w:rPr>
              <w:color w:val="000000"/>
              <w:sz w:val="16"/>
              <w:szCs w:val="16"/>
            </w:rPr>
            <w:t>LT-47179 Kaunas</w:t>
          </w:r>
        </w:p>
      </w:tc>
      <w:tc>
        <w:tcPr>
          <w:tcW w:w="2410" w:type="dxa"/>
          <w:shd w:val="clear" w:color="auto" w:fill="auto"/>
          <w:vAlign w:val="bottom"/>
        </w:tcPr>
        <w:p w14:paraId="24087694" w14:textId="77777777" w:rsidR="009B330E" w:rsidRPr="009B330E" w:rsidRDefault="009B330E" w:rsidP="009B330E">
          <w:pPr>
            <w:pStyle w:val="Porat"/>
            <w:rPr>
              <w:color w:val="000000"/>
              <w:sz w:val="16"/>
              <w:szCs w:val="16"/>
            </w:rPr>
          </w:pPr>
          <w:r w:rsidRPr="009B330E">
            <w:rPr>
              <w:color w:val="000000"/>
              <w:sz w:val="16"/>
              <w:szCs w:val="16"/>
            </w:rPr>
            <w:t>Tel. 8 800 11011</w:t>
          </w:r>
        </w:p>
        <w:p w14:paraId="73B9DB69" w14:textId="77777777" w:rsidR="009B330E" w:rsidRPr="009B330E" w:rsidRDefault="009B330E" w:rsidP="009B330E">
          <w:pPr>
            <w:pStyle w:val="Porat"/>
            <w:rPr>
              <w:color w:val="000000"/>
              <w:sz w:val="16"/>
              <w:szCs w:val="16"/>
            </w:rPr>
          </w:pPr>
          <w:r w:rsidRPr="009B330E">
            <w:rPr>
              <w:color w:val="000000"/>
              <w:sz w:val="16"/>
              <w:szCs w:val="16"/>
            </w:rPr>
            <w:t>El. p. info@kaunoenergija.lt</w:t>
          </w:r>
        </w:p>
        <w:p w14:paraId="3C234E92" w14:textId="77777777" w:rsidR="009B330E" w:rsidRPr="009B330E" w:rsidRDefault="009B330E" w:rsidP="009B330E">
          <w:pPr>
            <w:pStyle w:val="Porat"/>
            <w:rPr>
              <w:color w:val="000000"/>
              <w:sz w:val="13"/>
              <w:szCs w:val="13"/>
            </w:rPr>
          </w:pPr>
          <w:r w:rsidRPr="009B330E">
            <w:rPr>
              <w:color w:val="000000"/>
              <w:sz w:val="16"/>
              <w:szCs w:val="16"/>
            </w:rPr>
            <w:t>www.kaunoenergija.lt</w:t>
          </w:r>
        </w:p>
      </w:tc>
      <w:tc>
        <w:tcPr>
          <w:tcW w:w="5528" w:type="dxa"/>
          <w:shd w:val="clear" w:color="auto" w:fill="auto"/>
          <w:vAlign w:val="bottom"/>
        </w:tcPr>
        <w:p w14:paraId="318A0198" w14:textId="77777777" w:rsidR="009B330E" w:rsidRPr="009B330E" w:rsidRDefault="009B330E" w:rsidP="009B330E">
          <w:pPr>
            <w:pStyle w:val="Porat"/>
            <w:rPr>
              <w:color w:val="000000"/>
              <w:sz w:val="16"/>
              <w:szCs w:val="16"/>
            </w:rPr>
          </w:pPr>
          <w:r w:rsidRPr="009B330E">
            <w:rPr>
              <w:color w:val="000000"/>
              <w:sz w:val="16"/>
              <w:szCs w:val="16"/>
            </w:rPr>
            <w:t>Duomenys kaupiami ir saugomi Juridinių asmenų registre</w:t>
          </w:r>
        </w:p>
        <w:p w14:paraId="166BF3CC" w14:textId="77777777" w:rsidR="009B330E" w:rsidRPr="009B330E" w:rsidRDefault="009B330E" w:rsidP="009B330E">
          <w:pPr>
            <w:pStyle w:val="Porat"/>
            <w:rPr>
              <w:color w:val="000000"/>
              <w:sz w:val="16"/>
              <w:szCs w:val="16"/>
            </w:rPr>
          </w:pPr>
          <w:r w:rsidRPr="009B330E">
            <w:rPr>
              <w:color w:val="000000"/>
              <w:sz w:val="16"/>
              <w:szCs w:val="16"/>
            </w:rPr>
            <w:t>Kodas 235014830, PVM kodas LT350148314</w:t>
          </w:r>
        </w:p>
        <w:p w14:paraId="467488D7" w14:textId="77777777" w:rsidR="009B330E" w:rsidRPr="009B330E" w:rsidRDefault="009B330E" w:rsidP="009B330E">
          <w:pPr>
            <w:pStyle w:val="Porat"/>
            <w:rPr>
              <w:color w:val="000000"/>
              <w:sz w:val="13"/>
              <w:szCs w:val="13"/>
            </w:rPr>
          </w:pPr>
          <w:r w:rsidRPr="009B330E">
            <w:rPr>
              <w:color w:val="000000"/>
              <w:sz w:val="16"/>
              <w:szCs w:val="16"/>
            </w:rPr>
            <w:t>A. s. LT607044060002866144, AB SEB bankas</w:t>
          </w:r>
        </w:p>
      </w:tc>
    </w:tr>
    <w:bookmarkEnd w:id="0"/>
  </w:tbl>
  <w:p w14:paraId="0D522BA7" w14:textId="77777777" w:rsidR="005C7C49" w:rsidRPr="009B330E" w:rsidRDefault="005C7C49">
    <w:pPr>
      <w:pStyle w:val="Porat"/>
      <w:rPr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Lentelstinklelis"/>
      <w:tblW w:w="10338" w:type="dxa"/>
      <w:tblBorders>
        <w:top w:val="none" w:sz="0" w:space="0" w:color="auto"/>
        <w:left w:val="single" w:sz="8" w:space="0" w:color="FFC600"/>
        <w:bottom w:val="none" w:sz="0" w:space="0" w:color="auto"/>
        <w:right w:val="none" w:sz="0" w:space="0" w:color="auto"/>
        <w:insideH w:val="single" w:sz="4" w:space="0" w:color="FFCC00"/>
        <w:insideV w:val="single" w:sz="8" w:space="0" w:color="FFC600"/>
      </w:tblBorders>
      <w:tblLayout w:type="fixed"/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2400"/>
      <w:gridCol w:w="2410"/>
      <w:gridCol w:w="5528"/>
    </w:tblGrid>
    <w:tr w:rsidR="003179F9" w:rsidRPr="009B330E" w14:paraId="62B2DDAE" w14:textId="77777777" w:rsidTr="00351B96">
      <w:tc>
        <w:tcPr>
          <w:tcW w:w="2400" w:type="dxa"/>
          <w:shd w:val="clear" w:color="auto" w:fill="auto"/>
          <w:vAlign w:val="bottom"/>
        </w:tcPr>
        <w:p w14:paraId="1219B1B5" w14:textId="77777777" w:rsidR="003179F9" w:rsidRPr="009B330E" w:rsidRDefault="003179F9" w:rsidP="003179F9">
          <w:pPr>
            <w:pStyle w:val="Porat"/>
            <w:rPr>
              <w:color w:val="000000"/>
              <w:sz w:val="16"/>
              <w:szCs w:val="16"/>
            </w:rPr>
          </w:pPr>
          <w:r w:rsidRPr="009B330E">
            <w:rPr>
              <w:color w:val="000000"/>
              <w:sz w:val="16"/>
              <w:szCs w:val="16"/>
            </w:rPr>
            <w:t>A</w:t>
          </w:r>
          <w:r>
            <w:rPr>
              <w:color w:val="000000"/>
              <w:sz w:val="16"/>
              <w:szCs w:val="16"/>
            </w:rPr>
            <w:t>kcinė bendrovė</w:t>
          </w:r>
        </w:p>
        <w:p w14:paraId="7EC33475" w14:textId="77777777" w:rsidR="003179F9" w:rsidRPr="009B330E" w:rsidRDefault="003179F9" w:rsidP="003179F9">
          <w:pPr>
            <w:pStyle w:val="Porat"/>
            <w:rPr>
              <w:color w:val="000000"/>
              <w:sz w:val="16"/>
              <w:szCs w:val="16"/>
            </w:rPr>
          </w:pPr>
          <w:r w:rsidRPr="009B330E">
            <w:rPr>
              <w:color w:val="000000"/>
              <w:sz w:val="16"/>
              <w:szCs w:val="16"/>
            </w:rPr>
            <w:t>Raudondvario pl. 84</w:t>
          </w:r>
        </w:p>
        <w:p w14:paraId="21C06631" w14:textId="77777777" w:rsidR="003179F9" w:rsidRPr="009B330E" w:rsidRDefault="003179F9" w:rsidP="003179F9">
          <w:pPr>
            <w:pStyle w:val="Porat"/>
            <w:rPr>
              <w:color w:val="000000"/>
              <w:sz w:val="13"/>
              <w:szCs w:val="13"/>
            </w:rPr>
          </w:pPr>
          <w:r w:rsidRPr="009B330E">
            <w:rPr>
              <w:color w:val="000000"/>
              <w:sz w:val="16"/>
              <w:szCs w:val="16"/>
            </w:rPr>
            <w:t>LT-47179 Kaunas</w:t>
          </w:r>
        </w:p>
      </w:tc>
      <w:tc>
        <w:tcPr>
          <w:tcW w:w="2410" w:type="dxa"/>
          <w:shd w:val="clear" w:color="auto" w:fill="auto"/>
          <w:vAlign w:val="bottom"/>
        </w:tcPr>
        <w:p w14:paraId="6D1D18AD" w14:textId="77777777" w:rsidR="003179F9" w:rsidRPr="009B330E" w:rsidRDefault="003179F9" w:rsidP="003179F9">
          <w:pPr>
            <w:pStyle w:val="Porat"/>
            <w:rPr>
              <w:color w:val="000000"/>
              <w:sz w:val="16"/>
              <w:szCs w:val="16"/>
            </w:rPr>
          </w:pPr>
          <w:r w:rsidRPr="009B330E">
            <w:rPr>
              <w:color w:val="000000"/>
              <w:sz w:val="16"/>
              <w:szCs w:val="16"/>
            </w:rPr>
            <w:t>Tel. 8 800 11011</w:t>
          </w:r>
        </w:p>
        <w:p w14:paraId="10488B81" w14:textId="77777777" w:rsidR="003179F9" w:rsidRPr="009B330E" w:rsidRDefault="003179F9" w:rsidP="003179F9">
          <w:pPr>
            <w:pStyle w:val="Porat"/>
            <w:rPr>
              <w:color w:val="000000"/>
              <w:sz w:val="16"/>
              <w:szCs w:val="16"/>
            </w:rPr>
          </w:pPr>
          <w:r w:rsidRPr="009B330E">
            <w:rPr>
              <w:color w:val="000000"/>
              <w:sz w:val="16"/>
              <w:szCs w:val="16"/>
            </w:rPr>
            <w:t>El. p. info@kaunoenergija.lt</w:t>
          </w:r>
        </w:p>
        <w:p w14:paraId="4A1C81A5" w14:textId="77777777" w:rsidR="003179F9" w:rsidRPr="009B330E" w:rsidRDefault="003179F9" w:rsidP="003179F9">
          <w:pPr>
            <w:pStyle w:val="Porat"/>
            <w:rPr>
              <w:color w:val="000000"/>
              <w:sz w:val="13"/>
              <w:szCs w:val="13"/>
            </w:rPr>
          </w:pPr>
          <w:r w:rsidRPr="009B330E">
            <w:rPr>
              <w:color w:val="000000"/>
              <w:sz w:val="16"/>
              <w:szCs w:val="16"/>
            </w:rPr>
            <w:t>www.kaunoenergija.lt</w:t>
          </w:r>
        </w:p>
      </w:tc>
      <w:tc>
        <w:tcPr>
          <w:tcW w:w="5528" w:type="dxa"/>
          <w:shd w:val="clear" w:color="auto" w:fill="auto"/>
          <w:vAlign w:val="bottom"/>
        </w:tcPr>
        <w:p w14:paraId="42A6701B" w14:textId="77777777" w:rsidR="003179F9" w:rsidRPr="009B330E" w:rsidRDefault="003179F9" w:rsidP="003179F9">
          <w:pPr>
            <w:pStyle w:val="Porat"/>
            <w:rPr>
              <w:color w:val="000000"/>
              <w:sz w:val="16"/>
              <w:szCs w:val="16"/>
            </w:rPr>
          </w:pPr>
          <w:r w:rsidRPr="009B330E">
            <w:rPr>
              <w:color w:val="000000"/>
              <w:sz w:val="16"/>
              <w:szCs w:val="16"/>
            </w:rPr>
            <w:t>Duomenys kaupiami ir saugomi Juridinių asmenų registre</w:t>
          </w:r>
        </w:p>
        <w:p w14:paraId="06279B7F" w14:textId="77777777" w:rsidR="003179F9" w:rsidRPr="009B330E" w:rsidRDefault="003179F9" w:rsidP="003179F9">
          <w:pPr>
            <w:pStyle w:val="Porat"/>
            <w:rPr>
              <w:color w:val="000000"/>
              <w:sz w:val="16"/>
              <w:szCs w:val="16"/>
            </w:rPr>
          </w:pPr>
          <w:r w:rsidRPr="009B330E">
            <w:rPr>
              <w:color w:val="000000"/>
              <w:sz w:val="16"/>
              <w:szCs w:val="16"/>
            </w:rPr>
            <w:t>Kodas 235014830, PVM kodas LT350148314</w:t>
          </w:r>
        </w:p>
        <w:p w14:paraId="388508E4" w14:textId="77777777" w:rsidR="003179F9" w:rsidRPr="009B330E" w:rsidRDefault="003179F9" w:rsidP="003179F9">
          <w:pPr>
            <w:pStyle w:val="Porat"/>
            <w:rPr>
              <w:color w:val="000000"/>
              <w:sz w:val="13"/>
              <w:szCs w:val="13"/>
            </w:rPr>
          </w:pPr>
          <w:r w:rsidRPr="009B330E">
            <w:rPr>
              <w:color w:val="000000"/>
              <w:sz w:val="16"/>
              <w:szCs w:val="16"/>
            </w:rPr>
            <w:t>A. s. LT607044060002866144, AB SEB bankas</w:t>
          </w:r>
        </w:p>
      </w:tc>
    </w:tr>
  </w:tbl>
  <w:p w14:paraId="713D00B4" w14:textId="77777777" w:rsidR="003179F9" w:rsidRDefault="003179F9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5B7835" w14:textId="77777777" w:rsidR="009E3675" w:rsidRDefault="009E3675">
      <w:r>
        <w:separator/>
      </w:r>
    </w:p>
  </w:footnote>
  <w:footnote w:type="continuationSeparator" w:id="0">
    <w:p w14:paraId="4100753D" w14:textId="77777777" w:rsidR="009E3675" w:rsidRDefault="009E36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BC7D9A" w14:textId="4FC71AFD" w:rsidR="002228F5" w:rsidRDefault="002228F5">
    <w:pPr>
      <w:pStyle w:val="Antrats"/>
    </w:pPr>
    <w:r w:rsidRPr="009B330E">
      <w:rPr>
        <w:noProof/>
        <w:lang w:val="en-US"/>
      </w:rPr>
      <w:drawing>
        <wp:inline distT="0" distB="0" distL="0" distR="0" wp14:anchorId="24632D5C" wp14:editId="0BCFE6E9">
          <wp:extent cx="1487170" cy="334010"/>
          <wp:effectExtent l="0" t="0" r="0" b="0"/>
          <wp:docPr id="6" name="Picture 1" descr="Macintosh HD:Users:antanas:ownCloud:2020:KAUNO ENERGIJA:LOGO:KAUNO_ENERGIJA_LOGO_dvispalvi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antanas:ownCloud:2020:KAUNO ENERGIJA:LOGO:KAUNO_ENERGIJA_LOGO_dvispalvi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7170" cy="334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8F25A7"/>
    <w:multiLevelType w:val="hybridMultilevel"/>
    <w:tmpl w:val="408CBBBA"/>
    <w:lvl w:ilvl="0" w:tplc="70FE3B6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378404C2"/>
    <w:multiLevelType w:val="hybridMultilevel"/>
    <w:tmpl w:val="E2F0D5D8"/>
    <w:lvl w:ilvl="0" w:tplc="7AF6A6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3081ED9"/>
    <w:multiLevelType w:val="hybridMultilevel"/>
    <w:tmpl w:val="44F27A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9163E7"/>
    <w:multiLevelType w:val="hybridMultilevel"/>
    <w:tmpl w:val="E7C063D8"/>
    <w:lvl w:ilvl="0" w:tplc="BC4E79E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40" w:hanging="360"/>
      </w:pPr>
    </w:lvl>
    <w:lvl w:ilvl="2" w:tplc="0427001B" w:tentative="1">
      <w:start w:val="1"/>
      <w:numFmt w:val="lowerRoman"/>
      <w:lvlText w:val="%3."/>
      <w:lvlJc w:val="right"/>
      <w:pPr>
        <w:ind w:left="1860" w:hanging="180"/>
      </w:pPr>
    </w:lvl>
    <w:lvl w:ilvl="3" w:tplc="0427000F" w:tentative="1">
      <w:start w:val="1"/>
      <w:numFmt w:val="decimal"/>
      <w:lvlText w:val="%4."/>
      <w:lvlJc w:val="left"/>
      <w:pPr>
        <w:ind w:left="2580" w:hanging="360"/>
      </w:pPr>
    </w:lvl>
    <w:lvl w:ilvl="4" w:tplc="04270019" w:tentative="1">
      <w:start w:val="1"/>
      <w:numFmt w:val="lowerLetter"/>
      <w:lvlText w:val="%5."/>
      <w:lvlJc w:val="left"/>
      <w:pPr>
        <w:ind w:left="3300" w:hanging="360"/>
      </w:pPr>
    </w:lvl>
    <w:lvl w:ilvl="5" w:tplc="0427001B" w:tentative="1">
      <w:start w:val="1"/>
      <w:numFmt w:val="lowerRoman"/>
      <w:lvlText w:val="%6."/>
      <w:lvlJc w:val="right"/>
      <w:pPr>
        <w:ind w:left="4020" w:hanging="180"/>
      </w:pPr>
    </w:lvl>
    <w:lvl w:ilvl="6" w:tplc="0427000F" w:tentative="1">
      <w:start w:val="1"/>
      <w:numFmt w:val="decimal"/>
      <w:lvlText w:val="%7."/>
      <w:lvlJc w:val="left"/>
      <w:pPr>
        <w:ind w:left="4740" w:hanging="360"/>
      </w:pPr>
    </w:lvl>
    <w:lvl w:ilvl="7" w:tplc="04270019" w:tentative="1">
      <w:start w:val="1"/>
      <w:numFmt w:val="lowerLetter"/>
      <w:lvlText w:val="%8."/>
      <w:lvlJc w:val="left"/>
      <w:pPr>
        <w:ind w:left="5460" w:hanging="360"/>
      </w:pPr>
    </w:lvl>
    <w:lvl w:ilvl="8" w:tplc="0427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1823811517">
    <w:abstractNumId w:val="0"/>
  </w:num>
  <w:num w:numId="2" w16cid:durableId="494078884">
    <w:abstractNumId w:val="1"/>
  </w:num>
  <w:num w:numId="3" w16cid:durableId="686904058">
    <w:abstractNumId w:val="1"/>
  </w:num>
  <w:num w:numId="4" w16cid:durableId="2144762513">
    <w:abstractNumId w:val="3"/>
  </w:num>
  <w:num w:numId="5" w16cid:durableId="9889026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6"/>
  <w:drawingGridVerticalSpacing w:val="6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86B"/>
    <w:rsid w:val="00003317"/>
    <w:rsid w:val="0002677D"/>
    <w:rsid w:val="000267DE"/>
    <w:rsid w:val="000371E9"/>
    <w:rsid w:val="00056FD0"/>
    <w:rsid w:val="00067BDC"/>
    <w:rsid w:val="000958BA"/>
    <w:rsid w:val="000A1083"/>
    <w:rsid w:val="000A13F5"/>
    <w:rsid w:val="000A16C7"/>
    <w:rsid w:val="000A5E35"/>
    <w:rsid w:val="000B2079"/>
    <w:rsid w:val="000B42CB"/>
    <w:rsid w:val="000B49E9"/>
    <w:rsid w:val="000B6A09"/>
    <w:rsid w:val="000B6BEE"/>
    <w:rsid w:val="000B76D2"/>
    <w:rsid w:val="000C12DA"/>
    <w:rsid w:val="000D02C5"/>
    <w:rsid w:val="000F384E"/>
    <w:rsid w:val="000F66B5"/>
    <w:rsid w:val="001061C4"/>
    <w:rsid w:val="001103E2"/>
    <w:rsid w:val="00115FA3"/>
    <w:rsid w:val="00117025"/>
    <w:rsid w:val="00120277"/>
    <w:rsid w:val="00120841"/>
    <w:rsid w:val="00130F4E"/>
    <w:rsid w:val="00155AB1"/>
    <w:rsid w:val="00157F9E"/>
    <w:rsid w:val="00173578"/>
    <w:rsid w:val="0018214D"/>
    <w:rsid w:val="00183E9C"/>
    <w:rsid w:val="00185F12"/>
    <w:rsid w:val="00190D78"/>
    <w:rsid w:val="00191319"/>
    <w:rsid w:val="001A19EC"/>
    <w:rsid w:val="001A2B43"/>
    <w:rsid w:val="001A3096"/>
    <w:rsid w:val="001B4BDA"/>
    <w:rsid w:val="001E20E8"/>
    <w:rsid w:val="001E68A4"/>
    <w:rsid w:val="00204DB3"/>
    <w:rsid w:val="0021363D"/>
    <w:rsid w:val="002144C1"/>
    <w:rsid w:val="002209F2"/>
    <w:rsid w:val="002228F5"/>
    <w:rsid w:val="00233B01"/>
    <w:rsid w:val="002425A4"/>
    <w:rsid w:val="0024389A"/>
    <w:rsid w:val="00265F51"/>
    <w:rsid w:val="002670E9"/>
    <w:rsid w:val="00271230"/>
    <w:rsid w:val="0027290A"/>
    <w:rsid w:val="00274DBB"/>
    <w:rsid w:val="0027710C"/>
    <w:rsid w:val="0028012A"/>
    <w:rsid w:val="00284682"/>
    <w:rsid w:val="00285219"/>
    <w:rsid w:val="002A439E"/>
    <w:rsid w:val="002B4EF2"/>
    <w:rsid w:val="002C7B31"/>
    <w:rsid w:val="002F2045"/>
    <w:rsid w:val="002F586E"/>
    <w:rsid w:val="002F7227"/>
    <w:rsid w:val="0030199B"/>
    <w:rsid w:val="003043B1"/>
    <w:rsid w:val="00313789"/>
    <w:rsid w:val="003179F9"/>
    <w:rsid w:val="0033138C"/>
    <w:rsid w:val="00341DBE"/>
    <w:rsid w:val="00351EB5"/>
    <w:rsid w:val="00362E4F"/>
    <w:rsid w:val="00364596"/>
    <w:rsid w:val="00371D4E"/>
    <w:rsid w:val="003829AA"/>
    <w:rsid w:val="00390CC7"/>
    <w:rsid w:val="003918A8"/>
    <w:rsid w:val="00395088"/>
    <w:rsid w:val="003A4B2D"/>
    <w:rsid w:val="003A65D9"/>
    <w:rsid w:val="003B21B0"/>
    <w:rsid w:val="003B401A"/>
    <w:rsid w:val="003C05DC"/>
    <w:rsid w:val="003F0E31"/>
    <w:rsid w:val="003F278A"/>
    <w:rsid w:val="003F2EDD"/>
    <w:rsid w:val="003F32AF"/>
    <w:rsid w:val="004211E6"/>
    <w:rsid w:val="004266DF"/>
    <w:rsid w:val="00430778"/>
    <w:rsid w:val="00431EB6"/>
    <w:rsid w:val="00444959"/>
    <w:rsid w:val="004452F5"/>
    <w:rsid w:val="00453A9F"/>
    <w:rsid w:val="00454FE9"/>
    <w:rsid w:val="00467D0A"/>
    <w:rsid w:val="00470DA7"/>
    <w:rsid w:val="00475760"/>
    <w:rsid w:val="00477B5D"/>
    <w:rsid w:val="00477B5F"/>
    <w:rsid w:val="004868EC"/>
    <w:rsid w:val="004942CD"/>
    <w:rsid w:val="00496565"/>
    <w:rsid w:val="004A00B8"/>
    <w:rsid w:val="004A0CE8"/>
    <w:rsid w:val="004A547F"/>
    <w:rsid w:val="004B4728"/>
    <w:rsid w:val="004C4026"/>
    <w:rsid w:val="004D0764"/>
    <w:rsid w:val="004D086F"/>
    <w:rsid w:val="004D2BC1"/>
    <w:rsid w:val="004E0487"/>
    <w:rsid w:val="004E06B7"/>
    <w:rsid w:val="004E2230"/>
    <w:rsid w:val="004E4094"/>
    <w:rsid w:val="004F68D2"/>
    <w:rsid w:val="00500F47"/>
    <w:rsid w:val="00501A5E"/>
    <w:rsid w:val="00513A46"/>
    <w:rsid w:val="00513A81"/>
    <w:rsid w:val="0051458C"/>
    <w:rsid w:val="00524F07"/>
    <w:rsid w:val="0053435B"/>
    <w:rsid w:val="00534B5E"/>
    <w:rsid w:val="0054710D"/>
    <w:rsid w:val="005507EA"/>
    <w:rsid w:val="00555CA3"/>
    <w:rsid w:val="005611D5"/>
    <w:rsid w:val="00572940"/>
    <w:rsid w:val="00574B90"/>
    <w:rsid w:val="00587C39"/>
    <w:rsid w:val="0059563E"/>
    <w:rsid w:val="005A2B32"/>
    <w:rsid w:val="005A6796"/>
    <w:rsid w:val="005C7C49"/>
    <w:rsid w:val="005D079E"/>
    <w:rsid w:val="005D6A3A"/>
    <w:rsid w:val="005E1A46"/>
    <w:rsid w:val="005F0958"/>
    <w:rsid w:val="005F2E11"/>
    <w:rsid w:val="00604E8F"/>
    <w:rsid w:val="006075F2"/>
    <w:rsid w:val="0061085C"/>
    <w:rsid w:val="00612305"/>
    <w:rsid w:val="00612416"/>
    <w:rsid w:val="00614662"/>
    <w:rsid w:val="006257D9"/>
    <w:rsid w:val="00630187"/>
    <w:rsid w:val="00637D7F"/>
    <w:rsid w:val="00641CCA"/>
    <w:rsid w:val="00645606"/>
    <w:rsid w:val="00651214"/>
    <w:rsid w:val="00660810"/>
    <w:rsid w:val="0066300B"/>
    <w:rsid w:val="00672BA1"/>
    <w:rsid w:val="006730DF"/>
    <w:rsid w:val="00675470"/>
    <w:rsid w:val="0067581A"/>
    <w:rsid w:val="00677CCB"/>
    <w:rsid w:val="006976AE"/>
    <w:rsid w:val="006B35F8"/>
    <w:rsid w:val="006B52AA"/>
    <w:rsid w:val="006B6053"/>
    <w:rsid w:val="006C1A64"/>
    <w:rsid w:val="006D138E"/>
    <w:rsid w:val="006F0981"/>
    <w:rsid w:val="006F3BBF"/>
    <w:rsid w:val="00700761"/>
    <w:rsid w:val="00701784"/>
    <w:rsid w:val="0070762F"/>
    <w:rsid w:val="00710B4B"/>
    <w:rsid w:val="007650AA"/>
    <w:rsid w:val="00766570"/>
    <w:rsid w:val="00783D16"/>
    <w:rsid w:val="00794C21"/>
    <w:rsid w:val="007A27F2"/>
    <w:rsid w:val="007A362E"/>
    <w:rsid w:val="007A58E9"/>
    <w:rsid w:val="007B686B"/>
    <w:rsid w:val="007C0DD4"/>
    <w:rsid w:val="007D00FB"/>
    <w:rsid w:val="007D19C9"/>
    <w:rsid w:val="007D6B4B"/>
    <w:rsid w:val="007E2F28"/>
    <w:rsid w:val="007E6324"/>
    <w:rsid w:val="007F3061"/>
    <w:rsid w:val="007F3823"/>
    <w:rsid w:val="00811BBA"/>
    <w:rsid w:val="00833650"/>
    <w:rsid w:val="00847AD0"/>
    <w:rsid w:val="0085288F"/>
    <w:rsid w:val="00854C1B"/>
    <w:rsid w:val="00861889"/>
    <w:rsid w:val="008625DC"/>
    <w:rsid w:val="0086625A"/>
    <w:rsid w:val="0088249F"/>
    <w:rsid w:val="00896A64"/>
    <w:rsid w:val="008B1E12"/>
    <w:rsid w:val="008B5652"/>
    <w:rsid w:val="008B622E"/>
    <w:rsid w:val="008B7B5A"/>
    <w:rsid w:val="008C0B44"/>
    <w:rsid w:val="008C38EA"/>
    <w:rsid w:val="008C5C96"/>
    <w:rsid w:val="008E2121"/>
    <w:rsid w:val="008E571A"/>
    <w:rsid w:val="008E5C12"/>
    <w:rsid w:val="008F2A51"/>
    <w:rsid w:val="008F2C43"/>
    <w:rsid w:val="008F4284"/>
    <w:rsid w:val="00925ED0"/>
    <w:rsid w:val="009310F1"/>
    <w:rsid w:val="009377A6"/>
    <w:rsid w:val="009421EB"/>
    <w:rsid w:val="00964B80"/>
    <w:rsid w:val="0097044D"/>
    <w:rsid w:val="00992AFD"/>
    <w:rsid w:val="00994C1B"/>
    <w:rsid w:val="009A74AB"/>
    <w:rsid w:val="009B2CB4"/>
    <w:rsid w:val="009B330E"/>
    <w:rsid w:val="009C1AD1"/>
    <w:rsid w:val="009E03BC"/>
    <w:rsid w:val="009E1EEB"/>
    <w:rsid w:val="009E3675"/>
    <w:rsid w:val="009F1271"/>
    <w:rsid w:val="009F2558"/>
    <w:rsid w:val="009F3C34"/>
    <w:rsid w:val="009F507B"/>
    <w:rsid w:val="00A010CF"/>
    <w:rsid w:val="00A155A3"/>
    <w:rsid w:val="00A17B11"/>
    <w:rsid w:val="00A20F2F"/>
    <w:rsid w:val="00A216F9"/>
    <w:rsid w:val="00A23F27"/>
    <w:rsid w:val="00A31E60"/>
    <w:rsid w:val="00A41E9F"/>
    <w:rsid w:val="00A53D83"/>
    <w:rsid w:val="00A63D27"/>
    <w:rsid w:val="00A84DA4"/>
    <w:rsid w:val="00A91FA6"/>
    <w:rsid w:val="00A9457D"/>
    <w:rsid w:val="00AA04D0"/>
    <w:rsid w:val="00AA2ACC"/>
    <w:rsid w:val="00AA2D60"/>
    <w:rsid w:val="00AB4A0C"/>
    <w:rsid w:val="00AC7995"/>
    <w:rsid w:val="00AD2FD6"/>
    <w:rsid w:val="00AD3D5B"/>
    <w:rsid w:val="00AD6A47"/>
    <w:rsid w:val="00AD7133"/>
    <w:rsid w:val="00AF3863"/>
    <w:rsid w:val="00B14005"/>
    <w:rsid w:val="00B34633"/>
    <w:rsid w:val="00B36A98"/>
    <w:rsid w:val="00B41125"/>
    <w:rsid w:val="00B47297"/>
    <w:rsid w:val="00B51041"/>
    <w:rsid w:val="00B558BF"/>
    <w:rsid w:val="00B56957"/>
    <w:rsid w:val="00B64001"/>
    <w:rsid w:val="00B7253C"/>
    <w:rsid w:val="00B91DFF"/>
    <w:rsid w:val="00B95604"/>
    <w:rsid w:val="00B9563B"/>
    <w:rsid w:val="00B979A8"/>
    <w:rsid w:val="00BA1992"/>
    <w:rsid w:val="00BB5BA4"/>
    <w:rsid w:val="00BD74D4"/>
    <w:rsid w:val="00BE118D"/>
    <w:rsid w:val="00BF156B"/>
    <w:rsid w:val="00BF3401"/>
    <w:rsid w:val="00C063D8"/>
    <w:rsid w:val="00C10C00"/>
    <w:rsid w:val="00C4477D"/>
    <w:rsid w:val="00C45C10"/>
    <w:rsid w:val="00C53874"/>
    <w:rsid w:val="00C6063E"/>
    <w:rsid w:val="00C63B78"/>
    <w:rsid w:val="00C6499A"/>
    <w:rsid w:val="00C71361"/>
    <w:rsid w:val="00C85BAA"/>
    <w:rsid w:val="00C9016A"/>
    <w:rsid w:val="00C958F1"/>
    <w:rsid w:val="00C96EE7"/>
    <w:rsid w:val="00CA0662"/>
    <w:rsid w:val="00CA1815"/>
    <w:rsid w:val="00CA4296"/>
    <w:rsid w:val="00CA4C3B"/>
    <w:rsid w:val="00CB27F4"/>
    <w:rsid w:val="00CB50B7"/>
    <w:rsid w:val="00CC5A0F"/>
    <w:rsid w:val="00CD1B30"/>
    <w:rsid w:val="00CE1676"/>
    <w:rsid w:val="00CE2063"/>
    <w:rsid w:val="00CE5AE3"/>
    <w:rsid w:val="00CE7903"/>
    <w:rsid w:val="00CF7163"/>
    <w:rsid w:val="00D02B7D"/>
    <w:rsid w:val="00D06402"/>
    <w:rsid w:val="00D11EA5"/>
    <w:rsid w:val="00D273AB"/>
    <w:rsid w:val="00D41EEC"/>
    <w:rsid w:val="00D80104"/>
    <w:rsid w:val="00D85843"/>
    <w:rsid w:val="00D85883"/>
    <w:rsid w:val="00DA0929"/>
    <w:rsid w:val="00DA48AA"/>
    <w:rsid w:val="00DA7F50"/>
    <w:rsid w:val="00DC2378"/>
    <w:rsid w:val="00DC68ED"/>
    <w:rsid w:val="00DD4648"/>
    <w:rsid w:val="00DF1569"/>
    <w:rsid w:val="00E021EC"/>
    <w:rsid w:val="00E0533C"/>
    <w:rsid w:val="00E213C6"/>
    <w:rsid w:val="00E23135"/>
    <w:rsid w:val="00E322D7"/>
    <w:rsid w:val="00E47B47"/>
    <w:rsid w:val="00E63221"/>
    <w:rsid w:val="00E83183"/>
    <w:rsid w:val="00E94909"/>
    <w:rsid w:val="00E97DFB"/>
    <w:rsid w:val="00EB335C"/>
    <w:rsid w:val="00EE0884"/>
    <w:rsid w:val="00EF5686"/>
    <w:rsid w:val="00F00197"/>
    <w:rsid w:val="00F0370C"/>
    <w:rsid w:val="00F1222A"/>
    <w:rsid w:val="00F222DA"/>
    <w:rsid w:val="00F253EB"/>
    <w:rsid w:val="00F311AE"/>
    <w:rsid w:val="00F34A84"/>
    <w:rsid w:val="00F34DCC"/>
    <w:rsid w:val="00F35A5A"/>
    <w:rsid w:val="00F45D87"/>
    <w:rsid w:val="00F510FD"/>
    <w:rsid w:val="00F54D16"/>
    <w:rsid w:val="00F663EA"/>
    <w:rsid w:val="00F735E8"/>
    <w:rsid w:val="00F74C1F"/>
    <w:rsid w:val="00F813EF"/>
    <w:rsid w:val="00F85226"/>
    <w:rsid w:val="00F96992"/>
    <w:rsid w:val="00FA790D"/>
    <w:rsid w:val="00FB409B"/>
    <w:rsid w:val="00FB6FE9"/>
    <w:rsid w:val="00FE31F8"/>
    <w:rsid w:val="00FE3C60"/>
    <w:rsid w:val="00FE6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4B73199"/>
  <w15:chartTrackingRefBased/>
  <w15:docId w15:val="{6052D5BB-E206-4640-B1B7-DB9F69ED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A5E35"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qFormat/>
    <w:pPr>
      <w:keepNext/>
      <w:overflowPunct w:val="0"/>
      <w:autoSpaceDE w:val="0"/>
      <w:autoSpaceDN w:val="0"/>
      <w:adjustRightInd w:val="0"/>
      <w:jc w:val="center"/>
      <w:outlineLvl w:val="0"/>
    </w:pPr>
    <w:rPr>
      <w:rFonts w:eastAsia="Arial Unicode MS"/>
      <w:b/>
      <w:szCs w:val="20"/>
      <w:lang w:val="lt-LT"/>
    </w:rPr>
  </w:style>
  <w:style w:type="paragraph" w:styleId="Antrat2">
    <w:name w:val="heading 2"/>
    <w:basedOn w:val="prastasis"/>
    <w:next w:val="prastasis"/>
    <w:qFormat/>
    <w:pPr>
      <w:keepNext/>
      <w:overflowPunct w:val="0"/>
      <w:autoSpaceDE w:val="0"/>
      <w:autoSpaceDN w:val="0"/>
      <w:adjustRightInd w:val="0"/>
      <w:spacing w:line="360" w:lineRule="auto"/>
      <w:jc w:val="center"/>
      <w:outlineLvl w:val="1"/>
    </w:pPr>
    <w:rPr>
      <w:rFonts w:eastAsia="Arial Unicode MS"/>
      <w:b/>
      <w:bCs/>
      <w:color w:val="000000"/>
      <w:szCs w:val="20"/>
      <w:lang w:val="lt-LT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11702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BA1992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BA1992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Cs w:val="20"/>
      <w:lang w:val="lt-LT"/>
    </w:rPr>
  </w:style>
  <w:style w:type="paragraph" w:styleId="HTMLiankstoformatuotas">
    <w:name w:val="HTML Preformatted"/>
    <w:basedOn w:val="prastasis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 w:hint="eastAsia"/>
      <w:sz w:val="20"/>
      <w:szCs w:val="20"/>
      <w:lang w:val="lt-LT"/>
    </w:rPr>
  </w:style>
  <w:style w:type="paragraph" w:styleId="Pavadinimas">
    <w:name w:val="Title"/>
    <w:aliases w:val=" Diagrama"/>
    <w:basedOn w:val="prastasis"/>
    <w:link w:val="PavadinimasDiagrama"/>
    <w:qFormat/>
    <w:pPr>
      <w:overflowPunct w:val="0"/>
      <w:autoSpaceDE w:val="0"/>
      <w:autoSpaceDN w:val="0"/>
      <w:adjustRightInd w:val="0"/>
      <w:jc w:val="center"/>
    </w:pPr>
    <w:rPr>
      <w:b/>
      <w:bCs/>
      <w:szCs w:val="20"/>
      <w:lang w:val="lt-LT"/>
    </w:rPr>
  </w:style>
  <w:style w:type="paragraph" w:styleId="Porat">
    <w:name w:val="footer"/>
    <w:basedOn w:val="prastasis"/>
    <w:link w:val="PoratDiagrama"/>
    <w:uiPriority w:val="99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Cs w:val="20"/>
      <w:lang w:val="lt-LT"/>
    </w:rPr>
  </w:style>
  <w:style w:type="paragraph" w:styleId="Pagrindinistekstas">
    <w:name w:val="Body Text"/>
    <w:link w:val="PagrindinistekstasDiagrama"/>
    <w:pPr>
      <w:autoSpaceDE w:val="0"/>
      <w:autoSpaceDN w:val="0"/>
      <w:adjustRightInd w:val="0"/>
      <w:ind w:firstLine="312"/>
      <w:jc w:val="both"/>
    </w:pPr>
    <w:rPr>
      <w:rFonts w:ascii="TimesLT" w:hAnsi="TimesLT"/>
    </w:rPr>
  </w:style>
  <w:style w:type="paragraph" w:customStyle="1" w:styleId="ISTATYMAS">
    <w:name w:val="ISTATYMAS"/>
    <w:pPr>
      <w:autoSpaceDE w:val="0"/>
      <w:autoSpaceDN w:val="0"/>
      <w:adjustRightInd w:val="0"/>
      <w:jc w:val="center"/>
    </w:pPr>
    <w:rPr>
      <w:rFonts w:ascii="TimesLT" w:hAnsi="TimesLT"/>
    </w:rPr>
  </w:style>
  <w:style w:type="paragraph" w:customStyle="1" w:styleId="Pavadinimas1">
    <w:name w:val="Pavadinimas1"/>
    <w:pPr>
      <w:autoSpaceDE w:val="0"/>
      <w:autoSpaceDN w:val="0"/>
      <w:adjustRightInd w:val="0"/>
      <w:ind w:left="850"/>
    </w:pPr>
    <w:rPr>
      <w:rFonts w:ascii="TimesLT" w:hAnsi="TimesLT"/>
      <w:b/>
      <w:bCs/>
      <w:caps/>
      <w:sz w:val="22"/>
      <w:szCs w:val="22"/>
    </w:rPr>
  </w:style>
  <w:style w:type="paragraph" w:customStyle="1" w:styleId="MAZAS">
    <w:name w:val="MAZAS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</w:rPr>
  </w:style>
  <w:style w:type="paragraph" w:styleId="Paantrat">
    <w:name w:val="Subtitle"/>
    <w:basedOn w:val="prastasis"/>
    <w:qFormat/>
    <w:pPr>
      <w:jc w:val="center"/>
    </w:pPr>
    <w:rPr>
      <w:b/>
      <w:bCs/>
      <w:caps/>
    </w:rPr>
  </w:style>
  <w:style w:type="paragraph" w:styleId="Pagrindiniotekstotrauka">
    <w:name w:val="Body Text Indent"/>
    <w:basedOn w:val="prastasis"/>
    <w:link w:val="PagrindiniotekstotraukaDiagrama"/>
    <w:pPr>
      <w:overflowPunct w:val="0"/>
      <w:autoSpaceDE w:val="0"/>
      <w:autoSpaceDN w:val="0"/>
      <w:adjustRightInd w:val="0"/>
      <w:ind w:firstLine="1208"/>
      <w:jc w:val="both"/>
    </w:pPr>
    <w:rPr>
      <w:lang w:val="lt-LT"/>
    </w:rPr>
  </w:style>
  <w:style w:type="character" w:customStyle="1" w:styleId="PavadinimasDiagrama">
    <w:name w:val="Pavadinimas Diagrama"/>
    <w:aliases w:val=" Diagrama Diagrama"/>
    <w:link w:val="Pavadinimas"/>
    <w:rsid w:val="00A63D27"/>
    <w:rPr>
      <w:b/>
      <w:bCs/>
      <w:sz w:val="24"/>
      <w:lang w:val="lt-LT" w:eastAsia="en-US" w:bidi="ar-SA"/>
    </w:rPr>
  </w:style>
  <w:style w:type="character" w:styleId="Hipersaitas">
    <w:name w:val="Hyperlink"/>
    <w:unhideWhenUsed/>
    <w:rsid w:val="00D02B7D"/>
    <w:rPr>
      <w:color w:val="0000FF"/>
      <w:u w:val="single"/>
    </w:rPr>
  </w:style>
  <w:style w:type="table" w:styleId="Lentelstinklelis">
    <w:name w:val="Table Grid"/>
    <w:basedOn w:val="prastojilentel"/>
    <w:uiPriority w:val="59"/>
    <w:rsid w:val="004E04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sDiagrama">
    <w:name w:val="Antraštės Diagrama"/>
    <w:link w:val="Antrats"/>
    <w:rsid w:val="005611D5"/>
    <w:rPr>
      <w:sz w:val="24"/>
      <w:lang w:eastAsia="en-US"/>
    </w:rPr>
  </w:style>
  <w:style w:type="character" w:customStyle="1" w:styleId="Antrat1Diagrama">
    <w:name w:val="Antraštė 1 Diagrama"/>
    <w:link w:val="Antrat1"/>
    <w:rsid w:val="004C4026"/>
    <w:rPr>
      <w:rFonts w:eastAsia="Arial Unicode MS"/>
      <w:b/>
      <w:sz w:val="24"/>
      <w:lang w:eastAsia="en-US"/>
    </w:rPr>
  </w:style>
  <w:style w:type="character" w:customStyle="1" w:styleId="PagrindinistekstasDiagrama">
    <w:name w:val="Pagrindinis tekstas Diagrama"/>
    <w:link w:val="Pagrindinistekstas"/>
    <w:rsid w:val="004C4026"/>
    <w:rPr>
      <w:rFonts w:ascii="TimesLT" w:hAnsi="TimesLT"/>
      <w:lang w:val="en-US" w:eastAsia="en-US"/>
    </w:rPr>
  </w:style>
  <w:style w:type="character" w:customStyle="1" w:styleId="PagrindiniotekstotraukaDiagrama">
    <w:name w:val="Pagrindinio teksto įtrauka Diagrama"/>
    <w:link w:val="Pagrindiniotekstotrauka"/>
    <w:rsid w:val="004C4026"/>
    <w:rPr>
      <w:sz w:val="24"/>
      <w:szCs w:val="24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B2CB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9B2CB4"/>
    <w:rPr>
      <w:rFonts w:ascii="Tahoma" w:hAnsi="Tahoma" w:cs="Tahoma"/>
      <w:sz w:val="16"/>
      <w:szCs w:val="16"/>
      <w:lang w:val="en-US" w:eastAsia="en-US"/>
    </w:rPr>
  </w:style>
  <w:style w:type="character" w:customStyle="1" w:styleId="Antrat5Diagrama">
    <w:name w:val="Antraštė 5 Diagrama"/>
    <w:link w:val="Antrat5"/>
    <w:uiPriority w:val="9"/>
    <w:semiHidden/>
    <w:rsid w:val="00117025"/>
    <w:rPr>
      <w:rFonts w:ascii="Calibri" w:eastAsia="Times New Roman" w:hAnsi="Calibri" w:cs="Times New Roman"/>
      <w:b/>
      <w:bCs/>
      <w:i/>
      <w:iCs/>
      <w:sz w:val="26"/>
      <w:szCs w:val="26"/>
      <w:lang w:val="en-US" w:eastAsia="en-US"/>
    </w:rPr>
  </w:style>
  <w:style w:type="paragraph" w:styleId="Pagrindinistekstas3">
    <w:name w:val="Body Text 3"/>
    <w:basedOn w:val="prastasis"/>
    <w:link w:val="Pagrindinistekstas3Diagrama"/>
    <w:uiPriority w:val="99"/>
    <w:semiHidden/>
    <w:unhideWhenUsed/>
    <w:rsid w:val="00117025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link w:val="Pagrindinistekstas3"/>
    <w:uiPriority w:val="99"/>
    <w:semiHidden/>
    <w:rsid w:val="00117025"/>
    <w:rPr>
      <w:sz w:val="16"/>
      <w:szCs w:val="16"/>
      <w:lang w:val="en-US" w:eastAsia="en-US"/>
    </w:rPr>
  </w:style>
  <w:style w:type="character" w:customStyle="1" w:styleId="Antrat6Diagrama">
    <w:name w:val="Antraštė 6 Diagrama"/>
    <w:link w:val="Antrat6"/>
    <w:uiPriority w:val="9"/>
    <w:semiHidden/>
    <w:rsid w:val="00BA1992"/>
    <w:rPr>
      <w:rFonts w:ascii="Calibri" w:eastAsia="Times New Roman" w:hAnsi="Calibri" w:cs="Times New Roman"/>
      <w:b/>
      <w:bCs/>
      <w:sz w:val="22"/>
      <w:szCs w:val="22"/>
      <w:lang w:val="en-US" w:eastAsia="en-US"/>
    </w:rPr>
  </w:style>
  <w:style w:type="character" w:customStyle="1" w:styleId="Antrat9Diagrama">
    <w:name w:val="Antraštė 9 Diagrama"/>
    <w:link w:val="Antrat9"/>
    <w:uiPriority w:val="9"/>
    <w:semiHidden/>
    <w:rsid w:val="00BA1992"/>
    <w:rPr>
      <w:rFonts w:ascii="Cambria" w:eastAsia="Times New Roman" w:hAnsi="Cambria" w:cs="Times New Roman"/>
      <w:sz w:val="22"/>
      <w:szCs w:val="22"/>
      <w:lang w:val="en-US" w:eastAsia="en-US"/>
    </w:rPr>
  </w:style>
  <w:style w:type="character" w:styleId="Komentaronuoroda">
    <w:name w:val="annotation reference"/>
    <w:uiPriority w:val="99"/>
    <w:semiHidden/>
    <w:unhideWhenUsed/>
    <w:rsid w:val="004942C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942CD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rsid w:val="004942CD"/>
    <w:rPr>
      <w:lang w:val="en-US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942CD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4942CD"/>
    <w:rPr>
      <w:b/>
      <w:bCs/>
      <w:lang w:val="en-US" w:eastAsia="en-US"/>
    </w:rPr>
  </w:style>
  <w:style w:type="character" w:customStyle="1" w:styleId="PoratDiagrama">
    <w:name w:val="Poraštė Diagrama"/>
    <w:basedOn w:val="Numatytasispastraiposriftas"/>
    <w:link w:val="Porat"/>
    <w:uiPriority w:val="99"/>
    <w:rsid w:val="009B330E"/>
    <w:rPr>
      <w:sz w:val="24"/>
      <w:lang w:val="lt-LT"/>
    </w:rPr>
  </w:style>
  <w:style w:type="paragraph" w:styleId="Pagrindinistekstas2">
    <w:name w:val="Body Text 2"/>
    <w:basedOn w:val="prastasis"/>
    <w:link w:val="Pagrindinistekstas2Diagrama"/>
    <w:uiPriority w:val="99"/>
    <w:semiHidden/>
    <w:unhideWhenUsed/>
    <w:rsid w:val="001A2B43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rsid w:val="001A2B4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13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ie xmlns="87e32d18-ccef-41c8-86f7-faf129bb690d" xsi:nil="true"/>
    <_dlc_DocId xmlns="01e38809-a863-468d-9648-3fe28c211b34">KE2019-1787647233-64</_dlc_DocId>
    <_dlc_DocIdUrl xmlns="01e38809-a863-468d-9648-3fe28c211b34">
      <Url>https://kaunoenergija.sharepoint.com/_layouts/15/DocIdRedir.aspx?ID=KE2019-1787647233-64</Url>
      <Description>KE2019-1787647233-64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ADCE70B1F67447826428D9167CB4EF" ma:contentTypeVersion="13" ma:contentTypeDescription="Create a new document." ma:contentTypeScope="" ma:versionID="4e760624ee5ba99d9d914b50a08fe578">
  <xsd:schema xmlns:xsd="http://www.w3.org/2001/XMLSchema" xmlns:xs="http://www.w3.org/2001/XMLSchema" xmlns:p="http://schemas.microsoft.com/office/2006/metadata/properties" xmlns:ns2="01e38809-a863-468d-9648-3fe28c211b34" xmlns:ns3="87e32d18-ccef-41c8-86f7-faf129bb690d" targetNamespace="http://schemas.microsoft.com/office/2006/metadata/properties" ma:root="true" ma:fieldsID="7f48e7137df18ca3f7866321e39338c2" ns2:_="" ns3:_="">
    <xsd:import namespace="01e38809-a863-468d-9648-3fe28c211b34"/>
    <xsd:import namespace="87e32d18-ccef-41c8-86f7-faf129bb690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Api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e38809-a863-468d-9648-3fe28c211b3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e32d18-ccef-41c8-86f7-faf129bb690d" elementFormDefault="qualified">
    <xsd:import namespace="http://schemas.microsoft.com/office/2006/documentManagement/types"/>
    <xsd:import namespace="http://schemas.microsoft.com/office/infopath/2007/PartnerControls"/>
    <xsd:element name="Apie" ma:index="11" nillable="true" ma:displayName="Apie" ma:format="Dropdown" ma:internalName="Apie">
      <xsd:simpleType>
        <xsd:restriction base="dms:Text">
          <xsd:maxLength value="255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20" nillable="true" ma:displayName="Tags" ma:internalName="MediaServiceAutoTags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4F5FCB-BB24-4E47-B22E-7E504B15912B}">
  <ds:schemaRefs>
    <ds:schemaRef ds:uri="http://schemas.microsoft.com/office/2006/metadata/properties"/>
    <ds:schemaRef ds:uri="http://schemas.microsoft.com/office/infopath/2007/PartnerControls"/>
    <ds:schemaRef ds:uri="87e32d18-ccef-41c8-86f7-faf129bb690d"/>
    <ds:schemaRef ds:uri="01e38809-a863-468d-9648-3fe28c211b34"/>
  </ds:schemaRefs>
</ds:datastoreItem>
</file>

<file path=customXml/itemProps2.xml><?xml version="1.0" encoding="utf-8"?>
<ds:datastoreItem xmlns:ds="http://schemas.openxmlformats.org/officeDocument/2006/customXml" ds:itemID="{6FB33A6B-AA45-4770-8EB4-961736AF96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52A7AE-C4BC-48FF-B893-9666998FF434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9CC978E9-BD70-4F3F-8A35-E21D8B1E69B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569B3077-5FD2-4E3C-96B9-66A010E1AE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e38809-a863-468d-9648-3fe28c211b34"/>
    <ds:schemaRef ds:uri="87e32d18-ccef-41c8-86f7-faf129bb69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622</Words>
  <Characters>3549</Characters>
  <Application>Microsoft Office Word</Application>
  <DocSecurity>0</DocSecurity>
  <Lines>29</Lines>
  <Paragraphs>8</Paragraphs>
  <ScaleCrop>false</ScaleCrop>
  <HeadingPairs>
    <vt:vector size="6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5</vt:i4>
      </vt:variant>
    </vt:vector>
  </HeadingPairs>
  <TitlesOfParts>
    <vt:vector size="7" baseType="lpstr">
      <vt:lpstr>DOKUMENTŲ REKVIZITŲ IŠDĖSTYMO SCHEMA</vt:lpstr>
      <vt:lpstr>DOKUMENTŲ REKVIZITŲ IŠDĖSTYMO SCHEMA</vt:lpstr>
      <vt:lpstr>(Dokumento tekstas)</vt:lpstr>
      <vt:lpstr/>
      <vt:lpstr/>
      <vt:lpstr/>
      <vt:lpstr>R. Ramanauskienė, tel. (8 37) 45 82 59, el. p. r.ramanauskiene@kaunoenergija.lt </vt:lpstr>
    </vt:vector>
  </TitlesOfParts>
  <Company>LAD</Company>
  <LinksUpToDate>false</LinksUpToDate>
  <CharactersWithSpaces>4163</CharactersWithSpaces>
  <SharedDoc>false</SharedDoc>
  <HLinks>
    <vt:vector size="18" baseType="variant">
      <vt:variant>
        <vt:i4>7733277</vt:i4>
      </vt:variant>
      <vt:variant>
        <vt:i4>3</vt:i4>
      </vt:variant>
      <vt:variant>
        <vt:i4>0</vt:i4>
      </vt:variant>
      <vt:variant>
        <vt:i4>5</vt:i4>
      </vt:variant>
      <vt:variant>
        <vt:lpwstr>mailto:r.ramanauskiene@kaunoenergija.lt</vt:lpwstr>
      </vt:variant>
      <vt:variant>
        <vt:lpwstr/>
      </vt:variant>
      <vt:variant>
        <vt:i4>1704025</vt:i4>
      </vt:variant>
      <vt:variant>
        <vt:i4>3</vt:i4>
      </vt:variant>
      <vt:variant>
        <vt:i4>0</vt:i4>
      </vt:variant>
      <vt:variant>
        <vt:i4>5</vt:i4>
      </vt:variant>
      <vt:variant>
        <vt:lpwstr>http://www.ke.lt/</vt:lpwstr>
      </vt:variant>
      <vt:variant>
        <vt:lpwstr/>
      </vt:variant>
      <vt:variant>
        <vt:i4>7667778</vt:i4>
      </vt:variant>
      <vt:variant>
        <vt:i4>0</vt:i4>
      </vt:variant>
      <vt:variant>
        <vt:i4>0</vt:i4>
      </vt:variant>
      <vt:variant>
        <vt:i4>5</vt:i4>
      </vt:variant>
      <vt:variant>
        <vt:lpwstr>mailto:info@kaunoenergija.lt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DOKUMENTŲ REKVIZITŲ IŠDĖSTYMO SCHEMA</dc:title>
  <dc:subject/>
  <dc:creator>Andriusz</dc:creator>
  <cp:keywords/>
  <cp:lastModifiedBy>Agnė Šermukšnienė</cp:lastModifiedBy>
  <cp:revision>12</cp:revision>
  <cp:lastPrinted>2018-01-03T07:41:00Z</cp:lastPrinted>
  <dcterms:created xsi:type="dcterms:W3CDTF">2022-12-30T07:27:00Z</dcterms:created>
  <dcterms:modified xsi:type="dcterms:W3CDTF">2022-12-30T10:21:00Z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0x01010045ADCE70B1F67447826428D9167CB4EF</vt:lpwstr>
  </property>
  <property fmtid="{D5CDD505-2E9C-101B-9397-08002B2CF9AE}" pid="3" name="_dlc_DocIdItemGuid">
    <vt:lpwstr>f4ab527e-f28d-4f64-afca-fafccb0541b8</vt:lpwstr>
  </property>
</Properties>
</file>