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ACA69" w14:textId="77777777" w:rsidR="00985C39" w:rsidRPr="00EE00FB" w:rsidRDefault="00D51CBF">
      <w:pPr>
        <w:pStyle w:val="Heading1"/>
        <w:spacing w:before="40" w:line="289" w:lineRule="exact"/>
        <w:ind w:left="2269" w:right="1429"/>
        <w:jc w:val="center"/>
        <w:rPr>
          <w:rFonts w:ascii="Arial" w:hAnsi="Arial" w:cs="Arial"/>
          <w:b w:val="0"/>
          <w:bCs w:val="0"/>
          <w:sz w:val="20"/>
          <w:szCs w:val="20"/>
        </w:rPr>
      </w:pPr>
      <w:r w:rsidRPr="00EE00FB">
        <w:rPr>
          <w:rFonts w:ascii="Arial" w:hAnsi="Arial" w:cs="Arial"/>
          <w:spacing w:val="-1"/>
          <w:sz w:val="20"/>
          <w:szCs w:val="20"/>
        </w:rPr>
        <w:t>AUGA</w:t>
      </w:r>
      <w:r w:rsidRPr="00EE00FB">
        <w:rPr>
          <w:rFonts w:ascii="Arial" w:hAnsi="Arial" w:cs="Arial"/>
          <w:spacing w:val="-10"/>
          <w:sz w:val="20"/>
          <w:szCs w:val="20"/>
        </w:rPr>
        <w:t xml:space="preserve"> </w:t>
      </w:r>
      <w:r w:rsidRPr="00EE00FB">
        <w:rPr>
          <w:rFonts w:ascii="Arial" w:hAnsi="Arial" w:cs="Arial"/>
          <w:spacing w:val="-1"/>
          <w:sz w:val="20"/>
          <w:szCs w:val="20"/>
        </w:rPr>
        <w:t>group,</w:t>
      </w:r>
      <w:r w:rsidRPr="00EE00FB">
        <w:rPr>
          <w:rFonts w:ascii="Arial" w:hAnsi="Arial" w:cs="Arial"/>
          <w:spacing w:val="-9"/>
          <w:sz w:val="20"/>
          <w:szCs w:val="20"/>
        </w:rPr>
        <w:t xml:space="preserve"> </w:t>
      </w:r>
      <w:r w:rsidRPr="00EE00FB">
        <w:rPr>
          <w:rFonts w:ascii="Arial" w:hAnsi="Arial" w:cs="Arial"/>
          <w:sz w:val="20"/>
          <w:szCs w:val="20"/>
        </w:rPr>
        <w:t>AB</w:t>
      </w:r>
    </w:p>
    <w:p w14:paraId="75A3E4F3" w14:textId="77777777" w:rsidR="00985C39" w:rsidRPr="00EE00FB" w:rsidRDefault="00D51CBF">
      <w:pPr>
        <w:pStyle w:val="BodyText"/>
        <w:spacing w:line="297" w:lineRule="exact"/>
        <w:ind w:left="2269" w:right="1430"/>
        <w:jc w:val="center"/>
        <w:rPr>
          <w:rFonts w:ascii="Arial" w:hAnsi="Arial" w:cs="Arial"/>
          <w:sz w:val="20"/>
          <w:szCs w:val="20"/>
        </w:rPr>
      </w:pPr>
      <w:r w:rsidRPr="00EE00FB">
        <w:rPr>
          <w:rFonts w:ascii="Arial" w:hAnsi="Arial" w:cs="Arial"/>
          <w:sz w:val="20"/>
          <w:szCs w:val="20"/>
        </w:rPr>
        <w:t>Code</w:t>
      </w:r>
      <w:r w:rsidRPr="00EE00FB">
        <w:rPr>
          <w:rFonts w:ascii="Arial" w:hAnsi="Arial" w:cs="Arial"/>
          <w:spacing w:val="-12"/>
          <w:sz w:val="20"/>
          <w:szCs w:val="20"/>
        </w:rPr>
        <w:t xml:space="preserve"> </w:t>
      </w:r>
      <w:r w:rsidRPr="00EE00FB">
        <w:rPr>
          <w:rFonts w:ascii="Arial" w:hAnsi="Arial" w:cs="Arial"/>
          <w:sz w:val="20"/>
          <w:szCs w:val="20"/>
        </w:rPr>
        <w:t>126264360,</w:t>
      </w:r>
      <w:r w:rsidRPr="00EE00FB">
        <w:rPr>
          <w:rFonts w:ascii="Arial" w:hAnsi="Arial" w:cs="Arial"/>
          <w:spacing w:val="-12"/>
          <w:sz w:val="20"/>
          <w:szCs w:val="20"/>
        </w:rPr>
        <w:t xml:space="preserve"> </w:t>
      </w:r>
      <w:r w:rsidRPr="00EE00FB">
        <w:rPr>
          <w:rFonts w:ascii="Arial" w:hAnsi="Arial" w:cs="Arial"/>
          <w:spacing w:val="-1"/>
          <w:sz w:val="20"/>
          <w:szCs w:val="20"/>
        </w:rPr>
        <w:t>VAT</w:t>
      </w:r>
      <w:r w:rsidRPr="00EE00FB">
        <w:rPr>
          <w:rFonts w:ascii="Arial" w:hAnsi="Arial" w:cs="Arial"/>
          <w:spacing w:val="-13"/>
          <w:sz w:val="20"/>
          <w:szCs w:val="20"/>
        </w:rPr>
        <w:t xml:space="preserve"> </w:t>
      </w:r>
      <w:r w:rsidRPr="00EE00FB">
        <w:rPr>
          <w:rFonts w:ascii="Arial" w:hAnsi="Arial" w:cs="Arial"/>
          <w:spacing w:val="-1"/>
          <w:sz w:val="20"/>
          <w:szCs w:val="20"/>
        </w:rPr>
        <w:t>number</w:t>
      </w:r>
      <w:r w:rsidRPr="00EE00FB">
        <w:rPr>
          <w:rFonts w:ascii="Arial" w:hAnsi="Arial" w:cs="Arial"/>
          <w:spacing w:val="-11"/>
          <w:sz w:val="20"/>
          <w:szCs w:val="20"/>
        </w:rPr>
        <w:t xml:space="preserve"> </w:t>
      </w:r>
      <w:r w:rsidRPr="00EE00FB">
        <w:rPr>
          <w:rFonts w:ascii="Arial" w:hAnsi="Arial" w:cs="Arial"/>
          <w:sz w:val="20"/>
          <w:szCs w:val="20"/>
        </w:rPr>
        <w:t>LT100001193419</w:t>
      </w:r>
    </w:p>
    <w:p w14:paraId="2B933112" w14:textId="77777777" w:rsidR="00985C39" w:rsidRPr="00EE00FB" w:rsidRDefault="00D51CBF">
      <w:pPr>
        <w:pStyle w:val="BodyText"/>
        <w:spacing w:line="298" w:lineRule="exact"/>
        <w:ind w:left="2269" w:right="1429"/>
        <w:jc w:val="center"/>
        <w:rPr>
          <w:rFonts w:ascii="Arial" w:hAnsi="Arial" w:cs="Arial"/>
          <w:sz w:val="20"/>
          <w:szCs w:val="20"/>
        </w:rPr>
      </w:pPr>
      <w:r w:rsidRPr="00EE00FB">
        <w:rPr>
          <w:rFonts w:ascii="Arial" w:hAnsi="Arial" w:cs="Arial"/>
          <w:spacing w:val="-1"/>
          <w:sz w:val="20"/>
          <w:szCs w:val="20"/>
        </w:rPr>
        <w:t>Address</w:t>
      </w:r>
      <w:r w:rsidRPr="00EE00FB">
        <w:rPr>
          <w:rFonts w:ascii="Arial" w:hAnsi="Arial" w:cs="Arial"/>
          <w:spacing w:val="-11"/>
          <w:sz w:val="20"/>
          <w:szCs w:val="20"/>
        </w:rPr>
        <w:t xml:space="preserve"> </w:t>
      </w:r>
      <w:proofErr w:type="spellStart"/>
      <w:r w:rsidRPr="00EE00FB">
        <w:rPr>
          <w:rFonts w:ascii="Arial" w:hAnsi="Arial" w:cs="Arial"/>
          <w:spacing w:val="-1"/>
          <w:sz w:val="20"/>
          <w:szCs w:val="20"/>
        </w:rPr>
        <w:t>Konstitucijos</w:t>
      </w:r>
      <w:proofErr w:type="spellEnd"/>
      <w:r w:rsidRPr="00EE00FB">
        <w:rPr>
          <w:rFonts w:ascii="Arial" w:hAnsi="Arial" w:cs="Arial"/>
          <w:spacing w:val="-11"/>
          <w:sz w:val="20"/>
          <w:szCs w:val="20"/>
        </w:rPr>
        <w:t xml:space="preserve"> </w:t>
      </w:r>
      <w:proofErr w:type="spellStart"/>
      <w:r w:rsidRPr="00EE00FB">
        <w:rPr>
          <w:rFonts w:ascii="Arial" w:hAnsi="Arial" w:cs="Arial"/>
          <w:sz w:val="20"/>
          <w:szCs w:val="20"/>
        </w:rPr>
        <w:t>ave.</w:t>
      </w:r>
      <w:proofErr w:type="spellEnd"/>
      <w:r w:rsidRPr="00EE00FB">
        <w:rPr>
          <w:rFonts w:ascii="Arial" w:hAnsi="Arial" w:cs="Arial"/>
          <w:spacing w:val="-10"/>
          <w:sz w:val="20"/>
          <w:szCs w:val="20"/>
        </w:rPr>
        <w:t xml:space="preserve"> </w:t>
      </w:r>
      <w:r w:rsidRPr="00EE00FB">
        <w:rPr>
          <w:rFonts w:ascii="Arial" w:hAnsi="Arial" w:cs="Arial"/>
          <w:sz w:val="20"/>
          <w:szCs w:val="20"/>
        </w:rPr>
        <w:t>21C,</w:t>
      </w:r>
      <w:r w:rsidRPr="00EE00FB">
        <w:rPr>
          <w:rFonts w:ascii="Arial" w:hAnsi="Arial" w:cs="Arial"/>
          <w:spacing w:val="-10"/>
          <w:sz w:val="20"/>
          <w:szCs w:val="20"/>
        </w:rPr>
        <w:t xml:space="preserve"> </w:t>
      </w:r>
      <w:r w:rsidRPr="00EE00FB">
        <w:rPr>
          <w:rFonts w:ascii="Arial" w:hAnsi="Arial" w:cs="Arial"/>
          <w:spacing w:val="-1"/>
          <w:sz w:val="20"/>
          <w:szCs w:val="20"/>
        </w:rPr>
        <w:t>Vilnius</w:t>
      </w:r>
    </w:p>
    <w:p w14:paraId="48CE3D81" w14:textId="77777777" w:rsidR="00985C39" w:rsidRPr="00EE00FB" w:rsidRDefault="00985C39">
      <w:pPr>
        <w:spacing w:before="1"/>
        <w:rPr>
          <w:rFonts w:ascii="Arial" w:eastAsia="Book Antiqua" w:hAnsi="Arial" w:cs="Arial"/>
          <w:sz w:val="20"/>
          <w:szCs w:val="20"/>
        </w:rPr>
      </w:pPr>
    </w:p>
    <w:p w14:paraId="2B1A6005" w14:textId="6967D3E3" w:rsidR="00985C39" w:rsidRPr="00663F08" w:rsidRDefault="00541079" w:rsidP="00682F8A">
      <w:pPr>
        <w:pStyle w:val="BodyText"/>
        <w:ind w:right="1430"/>
        <w:jc w:val="center"/>
        <w:rPr>
          <w:rFonts w:ascii="Arial" w:hAnsi="Arial" w:cs="Arial"/>
          <w:sz w:val="20"/>
          <w:szCs w:val="20"/>
          <w:u w:val="single"/>
        </w:rPr>
      </w:pPr>
      <w:r w:rsidRPr="00663F08">
        <w:rPr>
          <w:rFonts w:ascii="Arial" w:hAnsi="Arial" w:cs="Arial"/>
          <w:sz w:val="20"/>
          <w:szCs w:val="20"/>
          <w:u w:val="single"/>
        </w:rPr>
        <w:t>Extrao</w:t>
      </w:r>
      <w:r w:rsidR="00D51CBF" w:rsidRPr="00663F08">
        <w:rPr>
          <w:rFonts w:ascii="Arial" w:hAnsi="Arial" w:cs="Arial"/>
          <w:sz w:val="20"/>
          <w:szCs w:val="20"/>
          <w:u w:val="single"/>
        </w:rPr>
        <w:t>rdinary</w:t>
      </w:r>
      <w:r w:rsidR="00D51CBF" w:rsidRPr="00663F08">
        <w:rPr>
          <w:rFonts w:ascii="Arial" w:hAnsi="Arial" w:cs="Arial"/>
          <w:spacing w:val="-11"/>
          <w:sz w:val="20"/>
          <w:szCs w:val="20"/>
          <w:u w:val="single"/>
        </w:rPr>
        <w:t xml:space="preserve"> </w:t>
      </w:r>
      <w:r w:rsidR="00D51CBF" w:rsidRPr="00663F08">
        <w:rPr>
          <w:rFonts w:ascii="Arial" w:hAnsi="Arial" w:cs="Arial"/>
          <w:sz w:val="20"/>
          <w:szCs w:val="20"/>
          <w:u w:val="single"/>
        </w:rPr>
        <w:t>general</w:t>
      </w:r>
      <w:r w:rsidR="00D51CBF" w:rsidRPr="00663F08">
        <w:rPr>
          <w:rFonts w:ascii="Arial" w:hAnsi="Arial" w:cs="Arial"/>
          <w:spacing w:val="-9"/>
          <w:sz w:val="20"/>
          <w:szCs w:val="20"/>
          <w:u w:val="single"/>
        </w:rPr>
        <w:t xml:space="preserve"> </w:t>
      </w:r>
      <w:r w:rsidR="00D51CBF" w:rsidRPr="00663F08">
        <w:rPr>
          <w:rFonts w:ascii="Arial" w:hAnsi="Arial" w:cs="Arial"/>
          <w:spacing w:val="-1"/>
          <w:sz w:val="20"/>
          <w:szCs w:val="20"/>
          <w:u w:val="single"/>
        </w:rPr>
        <w:t>shareholders</w:t>
      </w:r>
      <w:r w:rsidR="00663F08" w:rsidRPr="00663F08">
        <w:rPr>
          <w:rFonts w:ascii="Arial" w:hAnsi="Arial" w:cs="Arial"/>
          <w:spacing w:val="-1"/>
          <w:sz w:val="20"/>
          <w:szCs w:val="20"/>
          <w:u w:val="single"/>
        </w:rPr>
        <w:t>’</w:t>
      </w:r>
      <w:r w:rsidR="00D51CBF" w:rsidRPr="00663F08">
        <w:rPr>
          <w:rFonts w:ascii="Arial" w:hAnsi="Arial" w:cs="Arial"/>
          <w:spacing w:val="-9"/>
          <w:sz w:val="20"/>
          <w:szCs w:val="20"/>
          <w:u w:val="single"/>
        </w:rPr>
        <w:t xml:space="preserve"> </w:t>
      </w:r>
      <w:r w:rsidR="00D51CBF" w:rsidRPr="00663F08">
        <w:rPr>
          <w:rFonts w:ascii="Arial" w:hAnsi="Arial" w:cs="Arial"/>
          <w:spacing w:val="-1"/>
          <w:sz w:val="20"/>
          <w:szCs w:val="20"/>
          <w:u w:val="single"/>
        </w:rPr>
        <w:t>meeting,</w:t>
      </w:r>
      <w:r w:rsidR="00D51CBF" w:rsidRPr="00663F08">
        <w:rPr>
          <w:rFonts w:ascii="Arial" w:hAnsi="Arial" w:cs="Arial"/>
          <w:spacing w:val="-8"/>
          <w:sz w:val="20"/>
          <w:szCs w:val="20"/>
          <w:u w:val="single"/>
        </w:rPr>
        <w:t xml:space="preserve"> </w:t>
      </w:r>
      <w:r w:rsidR="0093077B" w:rsidRPr="00663F08">
        <w:rPr>
          <w:rFonts w:ascii="Arial" w:hAnsi="Arial" w:cs="Arial"/>
          <w:sz w:val="20"/>
          <w:szCs w:val="20"/>
          <w:u w:val="single"/>
        </w:rPr>
        <w:t>1</w:t>
      </w:r>
      <w:r w:rsidR="00627CE1">
        <w:rPr>
          <w:rFonts w:ascii="Arial" w:hAnsi="Arial" w:cs="Arial"/>
          <w:sz w:val="20"/>
          <w:szCs w:val="20"/>
          <w:u w:val="single"/>
        </w:rPr>
        <w:t>4</w:t>
      </w:r>
      <w:r w:rsidR="00D51CBF" w:rsidRPr="00663F08">
        <w:rPr>
          <w:rFonts w:ascii="Arial" w:hAnsi="Arial" w:cs="Arial"/>
          <w:spacing w:val="-11"/>
          <w:sz w:val="20"/>
          <w:szCs w:val="20"/>
          <w:u w:val="single"/>
        </w:rPr>
        <w:t xml:space="preserve"> </w:t>
      </w:r>
      <w:r w:rsidR="0093077B" w:rsidRPr="00663F08">
        <w:rPr>
          <w:rFonts w:ascii="Arial" w:hAnsi="Arial" w:cs="Arial"/>
          <w:spacing w:val="-11"/>
          <w:sz w:val="20"/>
          <w:szCs w:val="20"/>
          <w:u w:val="single"/>
        </w:rPr>
        <w:t>October</w:t>
      </w:r>
      <w:r w:rsidR="00D51CBF" w:rsidRPr="00663F08">
        <w:rPr>
          <w:rFonts w:ascii="Arial" w:hAnsi="Arial" w:cs="Arial"/>
          <w:spacing w:val="-8"/>
          <w:sz w:val="20"/>
          <w:szCs w:val="20"/>
          <w:u w:val="single"/>
        </w:rPr>
        <w:t xml:space="preserve"> </w:t>
      </w:r>
      <w:r w:rsidR="00D51CBF" w:rsidRPr="00663F08">
        <w:rPr>
          <w:rFonts w:ascii="Arial" w:hAnsi="Arial" w:cs="Arial"/>
          <w:sz w:val="20"/>
          <w:szCs w:val="20"/>
          <w:u w:val="single"/>
        </w:rPr>
        <w:t>20</w:t>
      </w:r>
      <w:r w:rsidR="0093077B" w:rsidRPr="00663F08">
        <w:rPr>
          <w:rFonts w:ascii="Arial" w:hAnsi="Arial" w:cs="Arial"/>
          <w:sz w:val="20"/>
          <w:szCs w:val="20"/>
          <w:u w:val="single"/>
        </w:rPr>
        <w:t>21</w:t>
      </w:r>
      <w:r w:rsidR="00D51CBF" w:rsidRPr="00663F08">
        <w:rPr>
          <w:rFonts w:ascii="Arial" w:hAnsi="Arial" w:cs="Arial"/>
          <w:sz w:val="20"/>
          <w:szCs w:val="20"/>
          <w:u w:val="single"/>
        </w:rPr>
        <w:t>,</w:t>
      </w:r>
      <w:r w:rsidR="00D51CBF" w:rsidRPr="00663F08">
        <w:rPr>
          <w:rFonts w:ascii="Arial" w:hAnsi="Arial" w:cs="Arial"/>
          <w:spacing w:val="-9"/>
          <w:sz w:val="20"/>
          <w:szCs w:val="20"/>
          <w:u w:val="single"/>
        </w:rPr>
        <w:t xml:space="preserve"> </w:t>
      </w:r>
      <w:r w:rsidR="0093077B" w:rsidRPr="00663F08">
        <w:rPr>
          <w:rFonts w:ascii="Arial" w:hAnsi="Arial" w:cs="Arial"/>
          <w:spacing w:val="-9"/>
          <w:sz w:val="20"/>
          <w:szCs w:val="20"/>
          <w:u w:val="single"/>
        </w:rPr>
        <w:t>10</w:t>
      </w:r>
      <w:r w:rsidR="00D51CBF" w:rsidRPr="00663F08">
        <w:rPr>
          <w:rFonts w:ascii="Arial" w:hAnsi="Arial" w:cs="Arial"/>
          <w:sz w:val="20"/>
          <w:szCs w:val="20"/>
          <w:u w:val="single"/>
        </w:rPr>
        <w:t>.</w:t>
      </w:r>
      <w:r w:rsidR="004E1157" w:rsidRPr="00663F08">
        <w:rPr>
          <w:rFonts w:ascii="Arial" w:hAnsi="Arial" w:cs="Arial"/>
          <w:sz w:val="20"/>
          <w:szCs w:val="20"/>
          <w:u w:val="single"/>
        </w:rPr>
        <w:t>0</w:t>
      </w:r>
      <w:r w:rsidR="00D51CBF" w:rsidRPr="00663F08">
        <w:rPr>
          <w:rFonts w:ascii="Arial" w:hAnsi="Arial" w:cs="Arial"/>
          <w:sz w:val="20"/>
          <w:szCs w:val="20"/>
          <w:u w:val="single"/>
        </w:rPr>
        <w:t>0</w:t>
      </w:r>
      <w:r w:rsidR="00D51CBF" w:rsidRPr="00663F08">
        <w:rPr>
          <w:rFonts w:ascii="Arial" w:hAnsi="Arial" w:cs="Arial"/>
          <w:spacing w:val="-8"/>
          <w:sz w:val="20"/>
          <w:szCs w:val="20"/>
          <w:u w:val="single"/>
        </w:rPr>
        <w:t xml:space="preserve"> </w:t>
      </w:r>
      <w:r w:rsidR="00682F8A" w:rsidRPr="00663F08">
        <w:rPr>
          <w:rFonts w:ascii="Arial" w:hAnsi="Arial" w:cs="Arial"/>
          <w:spacing w:val="-8"/>
          <w:sz w:val="20"/>
          <w:szCs w:val="20"/>
          <w:u w:val="single"/>
        </w:rPr>
        <w:t>a</w:t>
      </w:r>
      <w:r w:rsidR="00D51CBF" w:rsidRPr="00663F08">
        <w:rPr>
          <w:rFonts w:ascii="Arial" w:hAnsi="Arial" w:cs="Arial"/>
          <w:spacing w:val="-1"/>
          <w:sz w:val="20"/>
          <w:szCs w:val="20"/>
          <w:u w:val="single"/>
        </w:rPr>
        <w:t>.m.</w:t>
      </w:r>
    </w:p>
    <w:p w14:paraId="2DE277B5" w14:textId="77777777" w:rsidR="00985C39" w:rsidRPr="00EE00FB" w:rsidRDefault="00985C39">
      <w:pPr>
        <w:spacing w:before="4"/>
        <w:rPr>
          <w:rFonts w:ascii="Arial" w:eastAsia="Book Antiqua" w:hAnsi="Arial" w:cs="Arial"/>
          <w:sz w:val="20"/>
          <w:szCs w:val="20"/>
        </w:rPr>
      </w:pPr>
    </w:p>
    <w:p w14:paraId="64173710" w14:textId="77777777" w:rsidR="00985C39" w:rsidRPr="00EE00FB" w:rsidRDefault="00D51CBF">
      <w:pPr>
        <w:pStyle w:val="Heading1"/>
        <w:jc w:val="center"/>
        <w:rPr>
          <w:rFonts w:ascii="Arial" w:hAnsi="Arial" w:cs="Arial"/>
          <w:b w:val="0"/>
          <w:bCs w:val="0"/>
          <w:sz w:val="20"/>
          <w:szCs w:val="20"/>
        </w:rPr>
      </w:pPr>
      <w:r w:rsidRPr="00EE00FB">
        <w:rPr>
          <w:rFonts w:ascii="Arial" w:hAnsi="Arial" w:cs="Arial"/>
          <w:spacing w:val="-1"/>
          <w:sz w:val="20"/>
          <w:szCs w:val="20"/>
        </w:rPr>
        <w:t>GENERAL</w:t>
      </w:r>
      <w:r w:rsidRPr="00EE00FB">
        <w:rPr>
          <w:rFonts w:ascii="Arial" w:hAnsi="Arial" w:cs="Arial"/>
          <w:spacing w:val="-17"/>
          <w:sz w:val="20"/>
          <w:szCs w:val="20"/>
        </w:rPr>
        <w:t xml:space="preserve"> </w:t>
      </w:r>
      <w:r w:rsidRPr="00EE00FB">
        <w:rPr>
          <w:rFonts w:ascii="Arial" w:hAnsi="Arial" w:cs="Arial"/>
          <w:spacing w:val="-1"/>
          <w:sz w:val="20"/>
          <w:szCs w:val="20"/>
        </w:rPr>
        <w:t>VOTING</w:t>
      </w:r>
      <w:r w:rsidRPr="00EE00FB">
        <w:rPr>
          <w:rFonts w:ascii="Arial" w:hAnsi="Arial" w:cs="Arial"/>
          <w:spacing w:val="-16"/>
          <w:sz w:val="20"/>
          <w:szCs w:val="20"/>
        </w:rPr>
        <w:t xml:space="preserve"> </w:t>
      </w:r>
      <w:r w:rsidRPr="00EE00FB">
        <w:rPr>
          <w:rFonts w:ascii="Arial" w:hAnsi="Arial" w:cs="Arial"/>
          <w:spacing w:val="-1"/>
          <w:sz w:val="20"/>
          <w:szCs w:val="20"/>
        </w:rPr>
        <w:t>BALLOT</w:t>
      </w:r>
    </w:p>
    <w:p w14:paraId="69A8589F" w14:textId="77777777" w:rsidR="00985C39" w:rsidRPr="00EE00FB" w:rsidRDefault="00985C39">
      <w:pPr>
        <w:rPr>
          <w:rFonts w:ascii="Arial" w:eastAsia="Book Antiqua" w:hAnsi="Arial" w:cs="Arial"/>
          <w:b/>
          <w:bCs/>
          <w:sz w:val="20"/>
          <w:szCs w:val="20"/>
        </w:rPr>
      </w:pPr>
    </w:p>
    <w:p w14:paraId="7A5CB69B" w14:textId="77777777" w:rsidR="00985C39" w:rsidRPr="00EE00FB" w:rsidRDefault="00985C39">
      <w:pPr>
        <w:rPr>
          <w:rFonts w:ascii="Arial" w:eastAsia="Book Antiqua" w:hAnsi="Arial" w:cs="Arial"/>
          <w:sz w:val="20"/>
          <w:szCs w:val="20"/>
        </w:rPr>
        <w:sectPr w:rsidR="00985C39" w:rsidRPr="00EE00FB" w:rsidSect="00B317D5">
          <w:type w:val="continuous"/>
          <w:pgSz w:w="11900" w:h="16840"/>
          <w:pgMar w:top="1134" w:right="1134" w:bottom="1134" w:left="1418" w:header="567" w:footer="567" w:gutter="0"/>
          <w:cols w:space="1296"/>
        </w:sectPr>
      </w:pPr>
    </w:p>
    <w:p w14:paraId="51D65942" w14:textId="77777777" w:rsidR="00985C39" w:rsidRPr="00EE00FB" w:rsidRDefault="00D51CBF">
      <w:pPr>
        <w:pStyle w:val="BodyText"/>
        <w:spacing w:before="62"/>
        <w:rPr>
          <w:rFonts w:ascii="Arial" w:hAnsi="Arial" w:cs="Arial"/>
          <w:sz w:val="20"/>
          <w:szCs w:val="20"/>
        </w:rPr>
      </w:pPr>
      <w:r w:rsidRPr="00EE00FB">
        <w:rPr>
          <w:rFonts w:ascii="Arial" w:hAnsi="Arial" w:cs="Arial"/>
          <w:spacing w:val="-1"/>
          <w:sz w:val="20"/>
          <w:szCs w:val="20"/>
        </w:rPr>
        <w:t>Shareholder:</w:t>
      </w:r>
    </w:p>
    <w:p w14:paraId="272B2A0C" w14:textId="5E3B0948" w:rsidR="00985C39" w:rsidRPr="00EE00FB" w:rsidRDefault="00D51CBF">
      <w:pPr>
        <w:pStyle w:val="BodyText"/>
        <w:spacing w:before="62" w:line="298" w:lineRule="exact"/>
        <w:ind w:left="1494"/>
        <w:jc w:val="center"/>
        <w:rPr>
          <w:rFonts w:ascii="Arial" w:hAnsi="Arial" w:cs="Arial"/>
          <w:sz w:val="20"/>
          <w:szCs w:val="20"/>
        </w:rPr>
      </w:pPr>
      <w:r w:rsidRPr="00EE00FB">
        <w:rPr>
          <w:rFonts w:ascii="Arial" w:hAnsi="Arial" w:cs="Arial"/>
          <w:sz w:val="20"/>
          <w:szCs w:val="20"/>
        </w:rPr>
        <w:br w:type="column"/>
      </w:r>
      <w:r w:rsidRPr="00EE00FB">
        <w:rPr>
          <w:rFonts w:ascii="Arial" w:hAnsi="Arial" w:cs="Arial"/>
          <w:sz w:val="20"/>
          <w:szCs w:val="20"/>
        </w:rPr>
        <w:t>,</w:t>
      </w:r>
      <w:r w:rsidRPr="00EE00FB">
        <w:rPr>
          <w:rFonts w:ascii="Arial" w:hAnsi="Arial" w:cs="Arial"/>
          <w:spacing w:val="-6"/>
          <w:sz w:val="20"/>
          <w:szCs w:val="20"/>
        </w:rPr>
        <w:t xml:space="preserve"> </w:t>
      </w:r>
      <w:r w:rsidRPr="00EE00FB">
        <w:rPr>
          <w:rFonts w:ascii="Arial" w:hAnsi="Arial" w:cs="Arial"/>
          <w:spacing w:val="-1"/>
          <w:sz w:val="20"/>
          <w:szCs w:val="20"/>
        </w:rPr>
        <w:t>code</w:t>
      </w:r>
      <w:r w:rsidR="00CE6138">
        <w:rPr>
          <w:rFonts w:ascii="Arial" w:hAnsi="Arial" w:cs="Arial"/>
          <w:spacing w:val="-1"/>
          <w:sz w:val="20"/>
          <w:szCs w:val="20"/>
        </w:rPr>
        <w:t xml:space="preserve"> _____</w:t>
      </w:r>
    </w:p>
    <w:p w14:paraId="3DF8C582" w14:textId="270E383B" w:rsidR="00985C39" w:rsidRPr="00EE00FB" w:rsidRDefault="00C82E85" w:rsidP="004E1157">
      <w:pPr>
        <w:rPr>
          <w:rFonts w:ascii="Arial" w:eastAsia="Book Antiqua" w:hAnsi="Arial" w:cs="Arial"/>
          <w:sz w:val="20"/>
          <w:szCs w:val="20"/>
        </w:rPr>
      </w:pPr>
      <w:r w:rsidRPr="00EE00FB">
        <w:rPr>
          <w:rFonts w:ascii="Arial" w:hAnsi="Arial" w:cs="Arial"/>
          <w:noProof/>
          <w:sz w:val="20"/>
          <w:szCs w:val="20"/>
        </w:rPr>
        <mc:AlternateContent>
          <mc:Choice Requires="wpg">
            <w:drawing>
              <wp:anchor distT="0" distB="0" distL="114300" distR="114300" simplePos="0" relativeHeight="503312528" behindDoc="1" locked="0" layoutInCell="1" allowOverlap="1" wp14:anchorId="20472023" wp14:editId="63A89B68">
                <wp:simplePos x="0" y="0"/>
                <wp:positionH relativeFrom="page">
                  <wp:posOffset>1973580</wp:posOffset>
                </wp:positionH>
                <wp:positionV relativeFrom="paragraph">
                  <wp:posOffset>-26670</wp:posOffset>
                </wp:positionV>
                <wp:extent cx="2904490" cy="17145"/>
                <wp:effectExtent l="1905" t="1270" r="8255" b="1016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4490" cy="17145"/>
                          <a:chOff x="3108" y="-42"/>
                          <a:chExt cx="4574" cy="27"/>
                        </a:xfrm>
                      </wpg:grpSpPr>
                      <wpg:grpSp>
                        <wpg:cNvPr id="8" name="Group 11"/>
                        <wpg:cNvGrpSpPr>
                          <a:grpSpLocks/>
                        </wpg:cNvGrpSpPr>
                        <wpg:grpSpPr bwMode="auto">
                          <a:xfrm>
                            <a:off x="3115" y="-35"/>
                            <a:ext cx="4560" cy="2"/>
                            <a:chOff x="3115" y="-35"/>
                            <a:chExt cx="4560" cy="2"/>
                          </a:xfrm>
                        </wpg:grpSpPr>
                        <wps:wsp>
                          <wps:cNvPr id="9" name="Freeform 12"/>
                          <wps:cNvSpPr>
                            <a:spLocks/>
                          </wps:cNvSpPr>
                          <wps:spPr bwMode="auto">
                            <a:xfrm>
                              <a:off x="3115" y="-35"/>
                              <a:ext cx="4560" cy="2"/>
                            </a:xfrm>
                            <a:custGeom>
                              <a:avLst/>
                              <a:gdLst>
                                <a:gd name="T0" fmla="+- 0 3115 3115"/>
                                <a:gd name="T1" fmla="*/ T0 w 4560"/>
                                <a:gd name="T2" fmla="+- 0 7675 3115"/>
                                <a:gd name="T3" fmla="*/ T2 w 4560"/>
                              </a:gdLst>
                              <a:ahLst/>
                              <a:cxnLst>
                                <a:cxn ang="0">
                                  <a:pos x="T1" y="0"/>
                                </a:cxn>
                                <a:cxn ang="0">
                                  <a:pos x="T3" y="0"/>
                                </a:cxn>
                              </a:cxnLst>
                              <a:rect l="0" t="0" r="r" b="b"/>
                              <a:pathLst>
                                <a:path w="4560">
                                  <a:moveTo>
                                    <a:pt x="0" y="0"/>
                                  </a:moveTo>
                                  <a:lnTo>
                                    <a:pt x="45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6115" y="-21"/>
                            <a:ext cx="1440" cy="2"/>
                            <a:chOff x="6115" y="-21"/>
                            <a:chExt cx="1440" cy="2"/>
                          </a:xfrm>
                        </wpg:grpSpPr>
                        <wps:wsp>
                          <wps:cNvPr id="11" name="Freeform 10"/>
                          <wps:cNvSpPr>
                            <a:spLocks/>
                          </wps:cNvSpPr>
                          <wps:spPr bwMode="auto">
                            <a:xfrm>
                              <a:off x="6115" y="-21"/>
                              <a:ext cx="1440" cy="2"/>
                            </a:xfrm>
                            <a:custGeom>
                              <a:avLst/>
                              <a:gdLst>
                                <a:gd name="T0" fmla="+- 0 6115 6115"/>
                                <a:gd name="T1" fmla="*/ T0 w 1440"/>
                                <a:gd name="T2" fmla="+- 0 7555 6115"/>
                                <a:gd name="T3" fmla="*/ T2 w 1440"/>
                              </a:gdLst>
                              <a:ahLst/>
                              <a:cxnLst>
                                <a:cxn ang="0">
                                  <a:pos x="T1" y="0"/>
                                </a:cxn>
                                <a:cxn ang="0">
                                  <a:pos x="T3" y="0"/>
                                </a:cxn>
                              </a:cxnLst>
                              <a:rect l="0" t="0" r="r" b="b"/>
                              <a:pathLst>
                                <a:path w="1440">
                                  <a:moveTo>
                                    <a:pt x="0" y="0"/>
                                  </a:moveTo>
                                  <a:lnTo>
                                    <a:pt x="144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64C647" id="Group 8" o:spid="_x0000_s1026" style="position:absolute;margin-left:155.4pt;margin-top:-2.1pt;width:228.7pt;height:1.35pt;z-index:-3952;mso-position-horizontal-relative:page" coordorigin="3108,-42" coordsize="45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">
                <v:group id="Group 11" o:spid="_x0000_s1027" style="position:absolute;left:3115;top:-35;width:4560;height:2" coordorigin="3115,-35"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28" style="position:absolute;left:3115;top:-35;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" path="m,l4560,e" filled="f" strokeweight=".7pt">
                    <v:path arrowok="t" o:connecttype="custom" o:connectlocs="0,0;4560,0" o:connectangles="0,0"/>
                  </v:shape>
                </v:group>
                <v:group id="Group 9" o:spid="_x0000_s1029" style="position:absolute;left:6115;top:-21;width:1440;height:2" coordorigin="6115,-21" coordsize="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0" style="position:absolute;left:6115;top:-21;width:1440;height:2;visibility:visible;mso-wrap-style:square;v-text-anchor:top" coordsize="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" path="m,l1440,e" filled="f" strokeweight=".16922mm">
                    <v:path arrowok="t" o:connecttype="custom" o:connectlocs="0,0;1440,0" o:connectangles="0,0"/>
                  </v:shape>
                </v:group>
                <w10:wrap anchorx="page"/>
              </v:group>
            </w:pict>
          </mc:Fallback>
        </mc:AlternateContent>
      </w:r>
      <w:r w:rsidR="00D51CBF" w:rsidRPr="00EE00FB">
        <w:rPr>
          <w:rFonts w:ascii="Arial" w:hAnsi="Arial" w:cs="Arial"/>
          <w:i/>
          <w:spacing w:val="-1"/>
          <w:sz w:val="20"/>
          <w:szCs w:val="20"/>
        </w:rPr>
        <w:t>(Name,</w:t>
      </w:r>
      <w:r w:rsidR="00D51CBF" w:rsidRPr="00EE00FB">
        <w:rPr>
          <w:rFonts w:ascii="Arial" w:hAnsi="Arial" w:cs="Arial"/>
          <w:i/>
          <w:sz w:val="20"/>
          <w:szCs w:val="20"/>
        </w:rPr>
        <w:t xml:space="preserve"> </w:t>
      </w:r>
      <w:r w:rsidR="00D51CBF" w:rsidRPr="00EE00FB">
        <w:rPr>
          <w:rFonts w:ascii="Arial" w:hAnsi="Arial" w:cs="Arial"/>
          <w:i/>
          <w:spacing w:val="-1"/>
          <w:sz w:val="20"/>
          <w:szCs w:val="20"/>
        </w:rPr>
        <w:t>surname,</w:t>
      </w:r>
      <w:r w:rsidR="00D51CBF" w:rsidRPr="00EE00FB">
        <w:rPr>
          <w:rFonts w:ascii="Arial" w:hAnsi="Arial" w:cs="Arial"/>
          <w:i/>
          <w:sz w:val="20"/>
          <w:szCs w:val="20"/>
        </w:rPr>
        <w:t xml:space="preserve"> </w:t>
      </w:r>
      <w:r w:rsidR="00D51CBF" w:rsidRPr="00EE00FB">
        <w:rPr>
          <w:rFonts w:ascii="Arial" w:hAnsi="Arial" w:cs="Arial"/>
          <w:i/>
          <w:spacing w:val="-1"/>
          <w:sz w:val="20"/>
          <w:szCs w:val="20"/>
        </w:rPr>
        <w:t>personal</w:t>
      </w:r>
      <w:r w:rsidR="00D51CBF" w:rsidRPr="00EE00FB">
        <w:rPr>
          <w:rFonts w:ascii="Arial" w:hAnsi="Arial" w:cs="Arial"/>
          <w:i/>
          <w:spacing w:val="-2"/>
          <w:sz w:val="20"/>
          <w:szCs w:val="20"/>
        </w:rPr>
        <w:t xml:space="preserve"> </w:t>
      </w:r>
      <w:r w:rsidR="00D51CBF" w:rsidRPr="00EE00FB">
        <w:rPr>
          <w:rFonts w:ascii="Arial" w:hAnsi="Arial" w:cs="Arial"/>
          <w:i/>
          <w:spacing w:val="-1"/>
          <w:sz w:val="20"/>
          <w:szCs w:val="20"/>
        </w:rPr>
        <w:t>code</w:t>
      </w:r>
      <w:r w:rsidR="00D51CBF" w:rsidRPr="00EE00FB">
        <w:rPr>
          <w:rFonts w:ascii="Arial" w:hAnsi="Arial" w:cs="Arial"/>
          <w:i/>
          <w:sz w:val="20"/>
          <w:szCs w:val="20"/>
        </w:rPr>
        <w:t xml:space="preserve"> /</w:t>
      </w:r>
      <w:r w:rsidR="00D51CBF" w:rsidRPr="00EE00FB">
        <w:rPr>
          <w:rFonts w:ascii="Arial" w:hAnsi="Arial" w:cs="Arial"/>
          <w:i/>
          <w:spacing w:val="-1"/>
          <w:sz w:val="20"/>
          <w:szCs w:val="20"/>
        </w:rPr>
        <w:t xml:space="preserve"> company</w:t>
      </w:r>
      <w:r w:rsidR="00D51CBF" w:rsidRPr="00EE00FB">
        <w:rPr>
          <w:rFonts w:ascii="Arial" w:hAnsi="Arial" w:cs="Arial"/>
          <w:i/>
          <w:sz w:val="20"/>
          <w:szCs w:val="20"/>
        </w:rPr>
        <w:t xml:space="preserve"> </w:t>
      </w:r>
      <w:r w:rsidR="00D51CBF" w:rsidRPr="00EE00FB">
        <w:rPr>
          <w:rFonts w:ascii="Arial" w:hAnsi="Arial" w:cs="Arial"/>
          <w:i/>
          <w:spacing w:val="-1"/>
          <w:sz w:val="20"/>
          <w:szCs w:val="20"/>
        </w:rPr>
        <w:t>name,</w:t>
      </w:r>
      <w:r w:rsidR="00D51CBF" w:rsidRPr="00EE00FB">
        <w:rPr>
          <w:rFonts w:ascii="Arial" w:hAnsi="Arial" w:cs="Arial"/>
          <w:i/>
          <w:sz w:val="20"/>
          <w:szCs w:val="20"/>
        </w:rPr>
        <w:t xml:space="preserve"> </w:t>
      </w:r>
      <w:r w:rsidR="00CE6138">
        <w:rPr>
          <w:rFonts w:ascii="Arial" w:hAnsi="Arial" w:cs="Arial"/>
          <w:i/>
          <w:sz w:val="20"/>
          <w:szCs w:val="20"/>
        </w:rPr>
        <w:t xml:space="preserve">company </w:t>
      </w:r>
      <w:r w:rsidR="00D51CBF" w:rsidRPr="00EE00FB">
        <w:rPr>
          <w:rFonts w:ascii="Arial" w:hAnsi="Arial" w:cs="Arial"/>
          <w:i/>
          <w:spacing w:val="-1"/>
          <w:sz w:val="20"/>
          <w:szCs w:val="20"/>
        </w:rPr>
        <w:t>code)</w:t>
      </w:r>
    </w:p>
    <w:p w14:paraId="0BBDDA15" w14:textId="77777777" w:rsidR="00985C39" w:rsidRPr="00EE00FB" w:rsidRDefault="00985C39">
      <w:pPr>
        <w:rPr>
          <w:rFonts w:ascii="Arial" w:eastAsia="Book Antiqua" w:hAnsi="Arial" w:cs="Arial"/>
          <w:sz w:val="20"/>
          <w:szCs w:val="20"/>
        </w:rPr>
        <w:sectPr w:rsidR="00985C39" w:rsidRPr="00EE00FB">
          <w:type w:val="continuous"/>
          <w:pgSz w:w="11900" w:h="16840"/>
          <w:pgMar w:top="680" w:right="460" w:bottom="280" w:left="760" w:header="567" w:footer="567" w:gutter="0"/>
          <w:cols w:num="2" w:space="1296" w:equalWidth="0">
            <w:col w:w="2296" w:space="100"/>
            <w:col w:w="8284"/>
          </w:cols>
        </w:sectPr>
      </w:pPr>
    </w:p>
    <w:p w14:paraId="0D64008B" w14:textId="77777777" w:rsidR="00985C39" w:rsidRPr="00EE00FB" w:rsidRDefault="00985C39">
      <w:pPr>
        <w:spacing w:before="6"/>
        <w:rPr>
          <w:rFonts w:ascii="Arial" w:eastAsia="Book Antiqua" w:hAnsi="Arial" w:cs="Arial"/>
          <w:i/>
          <w:sz w:val="20"/>
          <w:szCs w:val="20"/>
        </w:rPr>
      </w:pPr>
    </w:p>
    <w:p w14:paraId="50758EB7" w14:textId="0256B43E" w:rsidR="00985C39" w:rsidRPr="00EE00FB" w:rsidRDefault="00D51CBF">
      <w:pPr>
        <w:pStyle w:val="BodyText"/>
        <w:spacing w:before="53"/>
        <w:rPr>
          <w:rFonts w:ascii="Arial" w:hAnsi="Arial" w:cs="Arial"/>
          <w:spacing w:val="-1"/>
          <w:sz w:val="20"/>
          <w:szCs w:val="20"/>
        </w:rPr>
      </w:pPr>
      <w:r w:rsidRPr="00EE00FB">
        <w:rPr>
          <w:rFonts w:ascii="Arial" w:hAnsi="Arial" w:cs="Arial"/>
          <w:spacing w:val="-1"/>
          <w:sz w:val="20"/>
          <w:szCs w:val="20"/>
        </w:rPr>
        <w:t>Number</w:t>
      </w:r>
      <w:r w:rsidRPr="00EE00FB">
        <w:rPr>
          <w:rFonts w:ascii="Arial" w:hAnsi="Arial" w:cs="Arial"/>
          <w:spacing w:val="-9"/>
          <w:sz w:val="20"/>
          <w:szCs w:val="20"/>
        </w:rPr>
        <w:t xml:space="preserve"> </w:t>
      </w:r>
      <w:r w:rsidRPr="00EE00FB">
        <w:rPr>
          <w:rFonts w:ascii="Arial" w:hAnsi="Arial" w:cs="Arial"/>
          <w:sz w:val="20"/>
          <w:szCs w:val="20"/>
        </w:rPr>
        <w:t>of</w:t>
      </w:r>
      <w:r w:rsidRPr="00EE00FB">
        <w:rPr>
          <w:rFonts w:ascii="Arial" w:hAnsi="Arial" w:cs="Arial"/>
          <w:spacing w:val="-10"/>
          <w:sz w:val="20"/>
          <w:szCs w:val="20"/>
        </w:rPr>
        <w:t xml:space="preserve"> </w:t>
      </w:r>
      <w:r w:rsidR="00541079">
        <w:rPr>
          <w:rFonts w:ascii="Arial" w:hAnsi="Arial" w:cs="Arial"/>
          <w:spacing w:val="-10"/>
          <w:sz w:val="20"/>
          <w:szCs w:val="20"/>
        </w:rPr>
        <w:t xml:space="preserve">votes granted by </w:t>
      </w:r>
      <w:r w:rsidRPr="00EE00FB">
        <w:rPr>
          <w:rFonts w:ascii="Arial" w:hAnsi="Arial" w:cs="Arial"/>
          <w:spacing w:val="-1"/>
          <w:sz w:val="20"/>
          <w:szCs w:val="20"/>
        </w:rPr>
        <w:t>shares:</w:t>
      </w:r>
      <w:r w:rsidR="004B5864">
        <w:rPr>
          <w:rFonts w:ascii="Arial" w:hAnsi="Arial" w:cs="Arial"/>
          <w:spacing w:val="-1"/>
          <w:sz w:val="20"/>
          <w:szCs w:val="20"/>
        </w:rPr>
        <w:t xml:space="preserve"> _________________</w:t>
      </w:r>
    </w:p>
    <w:p w14:paraId="48F0E17D" w14:textId="77777777" w:rsidR="00D51CBF" w:rsidRPr="00EE00FB" w:rsidRDefault="00D51CBF">
      <w:pPr>
        <w:pStyle w:val="BodyText"/>
        <w:spacing w:before="53"/>
        <w:rPr>
          <w:rFonts w:ascii="Arial" w:hAnsi="Arial" w:cs="Arial"/>
          <w:spacing w:val="-1"/>
          <w:sz w:val="20"/>
          <w:szCs w:val="20"/>
        </w:rPr>
      </w:pPr>
    </w:p>
    <w:tbl>
      <w:tblPr>
        <w:tblStyle w:val="TableGrid"/>
        <w:tblW w:w="5000" w:type="pct"/>
        <w:tblLook w:val="04A0" w:firstRow="1" w:lastRow="0" w:firstColumn="1" w:lastColumn="0" w:noHBand="0" w:noVBand="1"/>
      </w:tblPr>
      <w:tblGrid>
        <w:gridCol w:w="5885"/>
        <w:gridCol w:w="1733"/>
        <w:gridCol w:w="1720"/>
      </w:tblGrid>
      <w:tr w:rsidR="00B317D5" w:rsidRPr="00EE00FB" w14:paraId="42293731" w14:textId="77777777" w:rsidTr="00B317D5">
        <w:tc>
          <w:tcPr>
            <w:tcW w:w="3151" w:type="pct"/>
            <w:vMerge w:val="restart"/>
          </w:tcPr>
          <w:p w14:paraId="5C075E89" w14:textId="77777777" w:rsidR="00B317D5" w:rsidRPr="00EE00FB" w:rsidRDefault="00B317D5" w:rsidP="00B317D5">
            <w:pPr>
              <w:pStyle w:val="BodyText"/>
              <w:spacing w:before="53"/>
              <w:ind w:left="0"/>
              <w:jc w:val="center"/>
              <w:rPr>
                <w:rFonts w:ascii="Arial" w:hAnsi="Arial" w:cs="Arial"/>
                <w:sz w:val="20"/>
                <w:szCs w:val="20"/>
              </w:rPr>
            </w:pPr>
            <w:r w:rsidRPr="00EE00FB">
              <w:rPr>
                <w:rFonts w:ascii="Arial" w:hAnsi="Arial" w:cs="Arial"/>
                <w:i/>
                <w:spacing w:val="-1"/>
                <w:sz w:val="20"/>
                <w:szCs w:val="20"/>
              </w:rPr>
              <w:t>Draft</w:t>
            </w:r>
            <w:r w:rsidRPr="00EE00FB">
              <w:rPr>
                <w:rFonts w:ascii="Arial" w:hAnsi="Arial" w:cs="Arial"/>
                <w:i/>
                <w:spacing w:val="-8"/>
                <w:sz w:val="20"/>
                <w:szCs w:val="20"/>
              </w:rPr>
              <w:t xml:space="preserve"> </w:t>
            </w:r>
            <w:r w:rsidRPr="00EE00FB">
              <w:rPr>
                <w:rFonts w:ascii="Arial" w:hAnsi="Arial" w:cs="Arial"/>
                <w:i/>
                <w:spacing w:val="-1"/>
                <w:sz w:val="20"/>
                <w:szCs w:val="20"/>
              </w:rPr>
              <w:t>resolutions</w:t>
            </w:r>
            <w:r w:rsidRPr="00EE00FB">
              <w:rPr>
                <w:rFonts w:ascii="Arial" w:hAnsi="Arial" w:cs="Arial"/>
                <w:i/>
                <w:spacing w:val="-8"/>
                <w:sz w:val="20"/>
                <w:szCs w:val="20"/>
              </w:rPr>
              <w:t xml:space="preserve"> </w:t>
            </w:r>
            <w:r w:rsidRPr="00EE00FB">
              <w:rPr>
                <w:rFonts w:ascii="Arial" w:hAnsi="Arial" w:cs="Arial"/>
                <w:i/>
                <w:spacing w:val="-1"/>
                <w:sz w:val="20"/>
                <w:szCs w:val="20"/>
              </w:rPr>
              <w:t>of</w:t>
            </w:r>
            <w:r w:rsidRPr="00EE00FB">
              <w:rPr>
                <w:rFonts w:ascii="Arial" w:hAnsi="Arial" w:cs="Arial"/>
                <w:i/>
                <w:spacing w:val="-7"/>
                <w:sz w:val="20"/>
                <w:szCs w:val="20"/>
              </w:rPr>
              <w:t xml:space="preserve"> </w:t>
            </w:r>
            <w:r w:rsidRPr="00EE00FB">
              <w:rPr>
                <w:rFonts w:ascii="Arial" w:hAnsi="Arial" w:cs="Arial"/>
                <w:i/>
                <w:spacing w:val="-1"/>
                <w:sz w:val="20"/>
                <w:szCs w:val="20"/>
              </w:rPr>
              <w:t>the</w:t>
            </w:r>
            <w:r w:rsidRPr="00EE00FB">
              <w:rPr>
                <w:rFonts w:ascii="Arial" w:hAnsi="Arial" w:cs="Arial"/>
                <w:i/>
                <w:spacing w:val="-7"/>
                <w:sz w:val="20"/>
                <w:szCs w:val="20"/>
              </w:rPr>
              <w:t xml:space="preserve"> </w:t>
            </w:r>
            <w:r w:rsidRPr="00EE00FB">
              <w:rPr>
                <w:rFonts w:ascii="Arial" w:hAnsi="Arial" w:cs="Arial"/>
                <w:i/>
                <w:spacing w:val="-1"/>
                <w:sz w:val="20"/>
                <w:szCs w:val="20"/>
              </w:rPr>
              <w:t>general</w:t>
            </w:r>
            <w:r w:rsidRPr="00EE00FB">
              <w:rPr>
                <w:rFonts w:ascii="Arial" w:hAnsi="Arial" w:cs="Arial"/>
                <w:i/>
                <w:spacing w:val="-7"/>
                <w:sz w:val="20"/>
                <w:szCs w:val="20"/>
              </w:rPr>
              <w:t xml:space="preserve"> </w:t>
            </w:r>
            <w:r w:rsidRPr="00EE00FB">
              <w:rPr>
                <w:rFonts w:ascii="Arial" w:hAnsi="Arial" w:cs="Arial"/>
                <w:i/>
                <w:spacing w:val="-1"/>
                <w:sz w:val="20"/>
                <w:szCs w:val="20"/>
              </w:rPr>
              <w:t>meeting</w:t>
            </w:r>
            <w:r w:rsidRPr="00EE00FB">
              <w:rPr>
                <w:rFonts w:ascii="Arial" w:hAnsi="Arial" w:cs="Arial"/>
                <w:i/>
                <w:spacing w:val="-7"/>
                <w:sz w:val="20"/>
                <w:szCs w:val="20"/>
              </w:rPr>
              <w:t xml:space="preserve"> </w:t>
            </w:r>
            <w:r w:rsidRPr="00EE00FB">
              <w:rPr>
                <w:rFonts w:ascii="Arial" w:hAnsi="Arial" w:cs="Arial"/>
                <w:i/>
                <w:spacing w:val="-1"/>
                <w:sz w:val="20"/>
                <w:szCs w:val="20"/>
              </w:rPr>
              <w:t>of</w:t>
            </w:r>
            <w:r w:rsidRPr="00EE00FB">
              <w:rPr>
                <w:rFonts w:ascii="Arial" w:hAnsi="Arial" w:cs="Arial"/>
                <w:i/>
                <w:spacing w:val="-7"/>
                <w:sz w:val="20"/>
                <w:szCs w:val="20"/>
              </w:rPr>
              <w:t xml:space="preserve"> </w:t>
            </w:r>
            <w:r w:rsidRPr="00EE00FB">
              <w:rPr>
                <w:rFonts w:ascii="Arial" w:hAnsi="Arial" w:cs="Arial"/>
                <w:i/>
                <w:spacing w:val="-1"/>
                <w:sz w:val="20"/>
                <w:szCs w:val="20"/>
              </w:rPr>
              <w:t>shareholders.</w:t>
            </w:r>
          </w:p>
        </w:tc>
        <w:tc>
          <w:tcPr>
            <w:tcW w:w="1849" w:type="pct"/>
            <w:gridSpan w:val="2"/>
          </w:tcPr>
          <w:p w14:paraId="21C29DB7" w14:textId="77777777" w:rsidR="00B317D5" w:rsidRPr="00EE00FB" w:rsidRDefault="00B317D5" w:rsidP="00B317D5">
            <w:pPr>
              <w:pStyle w:val="BodyText"/>
              <w:spacing w:before="53"/>
              <w:ind w:left="0"/>
              <w:jc w:val="center"/>
              <w:rPr>
                <w:rFonts w:ascii="Arial" w:hAnsi="Arial" w:cs="Arial"/>
                <w:sz w:val="20"/>
                <w:szCs w:val="20"/>
              </w:rPr>
            </w:pPr>
            <w:r w:rsidRPr="00EE00FB">
              <w:rPr>
                <w:rFonts w:ascii="Arial" w:hAnsi="Arial" w:cs="Arial"/>
                <w:i/>
                <w:spacing w:val="-1"/>
                <w:sz w:val="20"/>
                <w:szCs w:val="20"/>
              </w:rPr>
              <w:t>Shareholder's</w:t>
            </w:r>
            <w:r w:rsidRPr="00EE00FB">
              <w:rPr>
                <w:rFonts w:ascii="Arial" w:hAnsi="Arial" w:cs="Arial"/>
                <w:i/>
                <w:spacing w:val="-18"/>
                <w:sz w:val="20"/>
                <w:szCs w:val="20"/>
              </w:rPr>
              <w:t xml:space="preserve"> </w:t>
            </w:r>
            <w:r w:rsidRPr="00EE00FB">
              <w:rPr>
                <w:rFonts w:ascii="Arial" w:hAnsi="Arial" w:cs="Arial"/>
                <w:i/>
                <w:spacing w:val="-1"/>
                <w:sz w:val="20"/>
                <w:szCs w:val="20"/>
              </w:rPr>
              <w:t>vote</w:t>
            </w:r>
          </w:p>
        </w:tc>
      </w:tr>
      <w:tr w:rsidR="00B317D5" w:rsidRPr="00EE00FB" w14:paraId="2FE929D4" w14:textId="77777777" w:rsidTr="00B317D5">
        <w:tc>
          <w:tcPr>
            <w:tcW w:w="3151" w:type="pct"/>
            <w:vMerge/>
          </w:tcPr>
          <w:p w14:paraId="4237381B" w14:textId="77777777" w:rsidR="00B317D5" w:rsidRPr="00EE00FB" w:rsidRDefault="00B317D5" w:rsidP="00B317D5">
            <w:pPr>
              <w:pStyle w:val="BodyText"/>
              <w:spacing w:before="53"/>
              <w:ind w:left="0"/>
              <w:jc w:val="center"/>
              <w:rPr>
                <w:rFonts w:ascii="Arial" w:hAnsi="Arial" w:cs="Arial"/>
                <w:sz w:val="20"/>
                <w:szCs w:val="20"/>
              </w:rPr>
            </w:pPr>
          </w:p>
        </w:tc>
        <w:tc>
          <w:tcPr>
            <w:tcW w:w="928" w:type="pct"/>
          </w:tcPr>
          <w:p w14:paraId="5B702D76" w14:textId="77777777" w:rsidR="00B317D5" w:rsidRPr="00EE00FB" w:rsidRDefault="00B317D5" w:rsidP="00B317D5">
            <w:pPr>
              <w:pStyle w:val="BodyText"/>
              <w:spacing w:before="53"/>
              <w:ind w:left="0"/>
              <w:jc w:val="center"/>
              <w:rPr>
                <w:rFonts w:ascii="Arial" w:hAnsi="Arial" w:cs="Arial"/>
                <w:sz w:val="20"/>
                <w:szCs w:val="20"/>
              </w:rPr>
            </w:pPr>
            <w:r w:rsidRPr="00EE00FB">
              <w:rPr>
                <w:rFonts w:ascii="Arial" w:hAnsi="Arial" w:cs="Arial"/>
                <w:i/>
                <w:spacing w:val="-1"/>
                <w:sz w:val="20"/>
                <w:szCs w:val="20"/>
              </w:rPr>
              <w:t>For</w:t>
            </w:r>
          </w:p>
        </w:tc>
        <w:tc>
          <w:tcPr>
            <w:tcW w:w="921" w:type="pct"/>
          </w:tcPr>
          <w:p w14:paraId="798CF6E8" w14:textId="77777777" w:rsidR="00B317D5" w:rsidRPr="00EE00FB" w:rsidRDefault="00B317D5" w:rsidP="00B317D5">
            <w:pPr>
              <w:pStyle w:val="BodyText"/>
              <w:spacing w:before="53"/>
              <w:ind w:left="0"/>
              <w:jc w:val="center"/>
              <w:rPr>
                <w:rFonts w:ascii="Arial" w:hAnsi="Arial" w:cs="Arial"/>
                <w:sz w:val="20"/>
                <w:szCs w:val="20"/>
              </w:rPr>
            </w:pPr>
            <w:r w:rsidRPr="00EE00FB">
              <w:rPr>
                <w:rFonts w:ascii="Arial" w:hAnsi="Arial" w:cs="Arial"/>
                <w:i/>
                <w:spacing w:val="-1"/>
                <w:sz w:val="20"/>
                <w:szCs w:val="20"/>
              </w:rPr>
              <w:t>Against</w:t>
            </w:r>
          </w:p>
        </w:tc>
      </w:tr>
      <w:tr w:rsidR="00D51CBF" w:rsidRPr="00EE00FB" w14:paraId="0EA93A85" w14:textId="77777777" w:rsidTr="00B317D5">
        <w:tc>
          <w:tcPr>
            <w:tcW w:w="3151" w:type="pct"/>
          </w:tcPr>
          <w:p w14:paraId="1EF6741F" w14:textId="64F1BF2A" w:rsidR="00B317D5" w:rsidRPr="00EE00FB" w:rsidRDefault="00EE00FB" w:rsidP="00FC78D0">
            <w:pPr>
              <w:widowControl/>
              <w:numPr>
                <w:ilvl w:val="0"/>
                <w:numId w:val="1"/>
              </w:numPr>
              <w:tabs>
                <w:tab w:val="left" w:pos="482"/>
              </w:tabs>
              <w:spacing w:line="240" w:lineRule="exact"/>
              <w:ind w:left="456" w:hanging="430"/>
              <w:jc w:val="both"/>
              <w:rPr>
                <w:rFonts w:ascii="Arial" w:hAnsi="Arial" w:cs="Arial"/>
                <w:b/>
                <w:sz w:val="20"/>
                <w:szCs w:val="20"/>
              </w:rPr>
            </w:pPr>
            <w:r w:rsidRPr="00EE00FB">
              <w:rPr>
                <w:rFonts w:ascii="Arial" w:hAnsi="Arial" w:cs="Arial"/>
                <w:b/>
                <w:sz w:val="20"/>
                <w:szCs w:val="20"/>
                <w:lang w:val="en-GB"/>
              </w:rPr>
              <w:t xml:space="preserve">Delisting of shares of the Company from trading on the </w:t>
            </w:r>
            <w:proofErr w:type="spellStart"/>
            <w:r w:rsidRPr="00EE00FB">
              <w:rPr>
                <w:rFonts w:ascii="Arial" w:hAnsi="Arial" w:cs="Arial"/>
                <w:b/>
                <w:bCs/>
                <w:sz w:val="20"/>
                <w:szCs w:val="20"/>
                <w:lang w:val="lt-LT"/>
              </w:rPr>
              <w:t>regulated</w:t>
            </w:r>
            <w:proofErr w:type="spellEnd"/>
            <w:r w:rsidRPr="00EE00FB">
              <w:rPr>
                <w:rFonts w:ascii="Arial" w:hAnsi="Arial" w:cs="Arial"/>
                <w:b/>
                <w:sz w:val="20"/>
                <w:szCs w:val="20"/>
                <w:lang w:val="en-GB"/>
              </w:rPr>
              <w:t xml:space="preserve"> market Warsaw Stock Exchange</w:t>
            </w:r>
          </w:p>
          <w:p w14:paraId="6FD19563" w14:textId="77777777" w:rsidR="00B317D5" w:rsidRPr="00EE00FB" w:rsidRDefault="00B317D5" w:rsidP="00B317D5">
            <w:pPr>
              <w:pStyle w:val="TableParagraph"/>
              <w:ind w:left="99" w:right="129"/>
              <w:rPr>
                <w:rFonts w:ascii="Arial" w:hAnsi="Arial" w:cs="Arial"/>
                <w:b/>
                <w:color w:val="000000"/>
                <w:sz w:val="20"/>
                <w:szCs w:val="20"/>
                <w:lang w:val="en-GB"/>
              </w:rPr>
            </w:pPr>
          </w:p>
          <w:p w14:paraId="565CE5C8" w14:textId="0159795C" w:rsidR="00B317D5" w:rsidRPr="00FC78D0" w:rsidRDefault="00EE00FB" w:rsidP="00EE00FB">
            <w:pPr>
              <w:pStyle w:val="TableParagraph"/>
              <w:numPr>
                <w:ilvl w:val="1"/>
                <w:numId w:val="1"/>
              </w:numPr>
              <w:ind w:hanging="431"/>
              <w:jc w:val="both"/>
              <w:rPr>
                <w:rFonts w:ascii="Arial" w:hAnsi="Arial" w:cs="Arial"/>
                <w:b/>
                <w:sz w:val="20"/>
                <w:szCs w:val="20"/>
              </w:rPr>
            </w:pPr>
            <w:r w:rsidRPr="00EE00FB">
              <w:rPr>
                <w:rFonts w:ascii="Arial" w:hAnsi="Arial" w:cs="Arial"/>
                <w:color w:val="000000"/>
                <w:sz w:val="20"/>
                <w:szCs w:val="20"/>
                <w:lang w:val="en-GB"/>
              </w:rPr>
              <w:t xml:space="preserve">To </w:t>
            </w:r>
            <w:r w:rsidR="00325DFC" w:rsidRPr="00325DFC">
              <w:rPr>
                <w:rFonts w:ascii="Arial" w:hAnsi="Arial" w:cs="Arial"/>
                <w:color w:val="000000"/>
                <w:sz w:val="20"/>
                <w:szCs w:val="20"/>
                <w:lang w:val="en-GB"/>
              </w:rPr>
              <w:t>initiate delisting of all the outstanding shares of the Company and delist them from trading on the regulated market Warsaw Stock Exchange pursuant to Article 91 section 5 and Article 90a Section 1a Subsection 1) of the Polish Act of 29 July 2005 on Public Offering, Conditions Governing the Introduction of Financial Instruments to Organised Trading, and Public Companies</w:t>
            </w:r>
            <w:r w:rsidR="00B317D5" w:rsidRPr="00FC78D0">
              <w:rPr>
                <w:rFonts w:ascii="Arial" w:hAnsi="Arial" w:cs="Arial"/>
                <w:bCs/>
                <w:sz w:val="20"/>
                <w:szCs w:val="20"/>
                <w:lang w:val="en-GB"/>
              </w:rPr>
              <w:t>.</w:t>
            </w:r>
          </w:p>
          <w:p w14:paraId="54A6624A" w14:textId="3ACB4B39" w:rsidR="00E153F1" w:rsidRPr="00EE00FB" w:rsidRDefault="00EE00FB" w:rsidP="00EE00FB">
            <w:pPr>
              <w:pStyle w:val="TableParagraph"/>
              <w:numPr>
                <w:ilvl w:val="1"/>
                <w:numId w:val="1"/>
              </w:numPr>
              <w:ind w:hanging="431"/>
              <w:jc w:val="both"/>
              <w:rPr>
                <w:rFonts w:ascii="Arial" w:hAnsi="Arial" w:cs="Arial"/>
                <w:bCs/>
                <w:i/>
                <w:sz w:val="20"/>
                <w:szCs w:val="20"/>
                <w:lang w:val="en-GB"/>
              </w:rPr>
            </w:pPr>
            <w:r w:rsidRPr="00FC78D0">
              <w:rPr>
                <w:rFonts w:ascii="Arial" w:hAnsi="Arial" w:cs="Arial"/>
                <w:bCs/>
                <w:sz w:val="20"/>
                <w:szCs w:val="20"/>
                <w:lang w:val="en-GB"/>
              </w:rPr>
              <w:t>To</w:t>
            </w:r>
            <w:r w:rsidR="00B317D5" w:rsidRPr="00FC78D0">
              <w:rPr>
                <w:rFonts w:ascii="Arial" w:hAnsi="Arial" w:cs="Arial"/>
                <w:bCs/>
                <w:sz w:val="20"/>
                <w:szCs w:val="20"/>
                <w:lang w:val="en-GB"/>
              </w:rPr>
              <w:t xml:space="preserve"> </w:t>
            </w:r>
            <w:r w:rsidR="00283A67" w:rsidRPr="00283A67">
              <w:rPr>
                <w:rFonts w:ascii="Arial" w:hAnsi="Arial" w:cs="Arial"/>
                <w:color w:val="000000"/>
                <w:sz w:val="20"/>
                <w:szCs w:val="20"/>
                <w:lang w:val="en-GB"/>
              </w:rPr>
              <w:t>determine that the price of the tender offer aimed at delisting the shares of the Company from trading on the regulated market Warsaw Stock Exchange is set in accordance with the Law of the Republic of Poland on Public Offerings and the Law of the Republic of Lithuania on Securities</w:t>
            </w:r>
            <w:r w:rsidR="00B317D5" w:rsidRPr="00EE00FB">
              <w:rPr>
                <w:rFonts w:ascii="Arial" w:hAnsi="Arial" w:cs="Arial"/>
                <w:bCs/>
                <w:i/>
                <w:sz w:val="20"/>
                <w:szCs w:val="20"/>
                <w:lang w:val="en-GB"/>
              </w:rPr>
              <w:t>.</w:t>
            </w:r>
          </w:p>
        </w:tc>
        <w:tc>
          <w:tcPr>
            <w:tcW w:w="928" w:type="pct"/>
          </w:tcPr>
          <w:p w14:paraId="0E158867" w14:textId="77777777" w:rsidR="00D51CBF" w:rsidRPr="00EE00FB" w:rsidRDefault="00D51CBF">
            <w:pPr>
              <w:pStyle w:val="BodyText"/>
              <w:spacing w:before="53"/>
              <w:ind w:left="0"/>
              <w:rPr>
                <w:rFonts w:ascii="Arial" w:hAnsi="Arial" w:cs="Arial"/>
                <w:sz w:val="20"/>
                <w:szCs w:val="20"/>
              </w:rPr>
            </w:pPr>
          </w:p>
        </w:tc>
        <w:tc>
          <w:tcPr>
            <w:tcW w:w="921" w:type="pct"/>
          </w:tcPr>
          <w:p w14:paraId="6B1E90E3" w14:textId="77777777" w:rsidR="00D51CBF" w:rsidRPr="00EE00FB" w:rsidRDefault="00D51CBF">
            <w:pPr>
              <w:pStyle w:val="BodyText"/>
              <w:spacing w:before="53"/>
              <w:ind w:left="0"/>
              <w:rPr>
                <w:rFonts w:ascii="Arial" w:hAnsi="Arial" w:cs="Arial"/>
                <w:sz w:val="20"/>
                <w:szCs w:val="20"/>
              </w:rPr>
            </w:pPr>
          </w:p>
        </w:tc>
      </w:tr>
      <w:tr w:rsidR="00D51CBF" w:rsidRPr="00EE00FB" w14:paraId="293FA695" w14:textId="77777777" w:rsidTr="00B317D5">
        <w:tc>
          <w:tcPr>
            <w:tcW w:w="3151" w:type="pct"/>
          </w:tcPr>
          <w:p w14:paraId="0D36C315" w14:textId="4489D0DB" w:rsidR="00B317D5" w:rsidRPr="00EE00FB" w:rsidRDefault="00EE00FB" w:rsidP="00FC78D0">
            <w:pPr>
              <w:widowControl/>
              <w:numPr>
                <w:ilvl w:val="0"/>
                <w:numId w:val="1"/>
              </w:numPr>
              <w:tabs>
                <w:tab w:val="left" w:pos="482"/>
              </w:tabs>
              <w:spacing w:line="240" w:lineRule="exact"/>
              <w:ind w:left="456" w:hanging="430"/>
              <w:jc w:val="both"/>
              <w:rPr>
                <w:rFonts w:ascii="Arial" w:hAnsi="Arial" w:cs="Arial"/>
                <w:b/>
                <w:color w:val="000000"/>
                <w:sz w:val="20"/>
                <w:szCs w:val="20"/>
                <w:lang w:val="en-GB"/>
              </w:rPr>
            </w:pPr>
            <w:r w:rsidRPr="00EE00FB">
              <w:rPr>
                <w:rFonts w:ascii="Arial" w:hAnsi="Arial" w:cs="Arial"/>
                <w:b/>
                <w:sz w:val="20"/>
                <w:szCs w:val="20"/>
                <w:lang w:val="en-GB"/>
              </w:rPr>
              <w:t>Authorisations to the Manager of the Company</w:t>
            </w:r>
          </w:p>
          <w:p w14:paraId="08E6AA0A" w14:textId="77777777" w:rsidR="00B317D5" w:rsidRPr="00EE00FB" w:rsidRDefault="00B317D5" w:rsidP="00B317D5">
            <w:pPr>
              <w:pStyle w:val="TableParagraph"/>
              <w:ind w:left="459" w:right="129"/>
              <w:rPr>
                <w:rFonts w:ascii="Arial" w:hAnsi="Arial" w:cs="Arial"/>
                <w:b/>
                <w:color w:val="000000"/>
                <w:sz w:val="20"/>
                <w:szCs w:val="20"/>
                <w:lang w:val="en-GB"/>
              </w:rPr>
            </w:pPr>
          </w:p>
          <w:p w14:paraId="29D63FEE" w14:textId="4895426C" w:rsidR="00D51CBF" w:rsidRPr="00EE00FB" w:rsidRDefault="00EE00FB" w:rsidP="00EE00FB">
            <w:pPr>
              <w:pStyle w:val="TableParagraph"/>
              <w:ind w:left="459"/>
              <w:jc w:val="both"/>
              <w:rPr>
                <w:rFonts w:ascii="Arial" w:hAnsi="Arial" w:cs="Arial"/>
                <w:sz w:val="20"/>
                <w:szCs w:val="20"/>
              </w:rPr>
            </w:pPr>
            <w:r w:rsidRPr="00EE00FB">
              <w:rPr>
                <w:rFonts w:ascii="Arial" w:hAnsi="Arial" w:cs="Arial"/>
                <w:iCs/>
                <w:sz w:val="20"/>
                <w:szCs w:val="20"/>
                <w:lang w:val="en-GB"/>
              </w:rPr>
              <w:t xml:space="preserve">To authorise and oblige the Manager of the Company with the right to delegate, after the tender offer aimed at delisting the shares of the Company from trading on the regulated market Warsaw Stock Exchange is duly submitted and </w:t>
            </w:r>
            <w:r w:rsidRPr="00EE00FB">
              <w:rPr>
                <w:rFonts w:ascii="Arial" w:hAnsi="Arial" w:cs="Arial"/>
                <w:color w:val="000000"/>
                <w:sz w:val="20"/>
                <w:szCs w:val="20"/>
                <w:lang w:val="en-GB"/>
              </w:rPr>
              <w:t>implemented</w:t>
            </w:r>
            <w:r w:rsidRPr="00EE00FB">
              <w:rPr>
                <w:rFonts w:ascii="Arial" w:hAnsi="Arial" w:cs="Arial"/>
                <w:iCs/>
                <w:sz w:val="20"/>
                <w:szCs w:val="20"/>
                <w:lang w:val="en-GB"/>
              </w:rPr>
              <w:t xml:space="preserve"> and any other needed procedures under the applicable Lithuanian and/or Polish law</w:t>
            </w:r>
            <w:r w:rsidR="00461AD0">
              <w:rPr>
                <w:rFonts w:ascii="Arial" w:hAnsi="Arial" w:cs="Arial"/>
                <w:iCs/>
                <w:sz w:val="20"/>
                <w:szCs w:val="20"/>
                <w:lang w:val="en-GB"/>
              </w:rPr>
              <w:t>s</w:t>
            </w:r>
            <w:r w:rsidRPr="00EE00FB">
              <w:rPr>
                <w:rFonts w:ascii="Arial" w:hAnsi="Arial" w:cs="Arial"/>
                <w:iCs/>
                <w:sz w:val="20"/>
                <w:szCs w:val="20"/>
                <w:lang w:val="en-GB"/>
              </w:rPr>
              <w:t xml:space="preserve"> are duly executed, to carry out necessary actions and to submit necessary documents to the Warsaw Stock Exchange, </w:t>
            </w:r>
            <w:r w:rsidRPr="00EE00FB">
              <w:rPr>
                <w:rFonts w:ascii="Arial" w:hAnsi="Arial" w:cs="Arial"/>
                <w:iCs/>
                <w:color w:val="000000"/>
                <w:sz w:val="20"/>
                <w:szCs w:val="20"/>
                <w:lang w:val="en-GB"/>
              </w:rPr>
              <w:t xml:space="preserve">Polish Financial Supervision Authority and to Polish </w:t>
            </w:r>
            <w:r w:rsidRPr="00EE00FB">
              <w:rPr>
                <w:rFonts w:ascii="Arial" w:hAnsi="Arial" w:cs="Arial"/>
                <w:bCs/>
                <w:iCs/>
                <w:sz w:val="20"/>
                <w:szCs w:val="20"/>
                <w:lang w:val="en-GB"/>
              </w:rPr>
              <w:t>National Depository for Securities</w:t>
            </w:r>
            <w:r w:rsidRPr="00EE00FB">
              <w:rPr>
                <w:rFonts w:ascii="Arial" w:hAnsi="Arial" w:cs="Arial"/>
                <w:iCs/>
                <w:sz w:val="20"/>
                <w:szCs w:val="20"/>
                <w:lang w:val="en-GB"/>
              </w:rPr>
              <w:t xml:space="preserve"> for taking decisions on delisting of the shares of the Company from trading on the regulated market Warsaw Stock Exchange.</w:t>
            </w:r>
          </w:p>
        </w:tc>
        <w:tc>
          <w:tcPr>
            <w:tcW w:w="928" w:type="pct"/>
          </w:tcPr>
          <w:p w14:paraId="1B5F63B5" w14:textId="77777777" w:rsidR="00D51CBF" w:rsidRPr="00EE00FB" w:rsidRDefault="00D51CBF">
            <w:pPr>
              <w:pStyle w:val="BodyText"/>
              <w:spacing w:before="53"/>
              <w:ind w:left="0"/>
              <w:rPr>
                <w:rFonts w:ascii="Arial" w:hAnsi="Arial" w:cs="Arial"/>
                <w:sz w:val="20"/>
                <w:szCs w:val="20"/>
              </w:rPr>
            </w:pPr>
          </w:p>
        </w:tc>
        <w:tc>
          <w:tcPr>
            <w:tcW w:w="921" w:type="pct"/>
          </w:tcPr>
          <w:p w14:paraId="3580CCDA" w14:textId="77777777" w:rsidR="00D51CBF" w:rsidRPr="00EE00FB" w:rsidRDefault="00D51CBF">
            <w:pPr>
              <w:pStyle w:val="BodyText"/>
              <w:spacing w:before="53"/>
              <w:ind w:left="0"/>
              <w:rPr>
                <w:rFonts w:ascii="Arial" w:hAnsi="Arial" w:cs="Arial"/>
                <w:sz w:val="20"/>
                <w:szCs w:val="20"/>
              </w:rPr>
            </w:pPr>
          </w:p>
        </w:tc>
      </w:tr>
    </w:tbl>
    <w:p w14:paraId="2C8C5FB5" w14:textId="77777777" w:rsidR="00985C39" w:rsidRPr="00EE00FB" w:rsidRDefault="00985C39">
      <w:pPr>
        <w:rPr>
          <w:rFonts w:ascii="Arial" w:eastAsia="Book Antiqua" w:hAnsi="Arial" w:cs="Arial"/>
          <w:sz w:val="20"/>
          <w:szCs w:val="20"/>
        </w:rPr>
      </w:pPr>
    </w:p>
    <w:p w14:paraId="14796F84" w14:textId="77777777" w:rsidR="00985C39" w:rsidRPr="00EE00FB" w:rsidRDefault="00985C39">
      <w:pPr>
        <w:spacing w:before="8"/>
        <w:rPr>
          <w:rFonts w:ascii="Arial" w:eastAsia="Book Antiqua" w:hAnsi="Arial" w:cs="Arial"/>
          <w:sz w:val="20"/>
          <w:szCs w:val="20"/>
        </w:rPr>
      </w:pPr>
    </w:p>
    <w:p w14:paraId="11B7C956" w14:textId="77777777" w:rsidR="00985C39" w:rsidRPr="00EE00FB" w:rsidRDefault="00985C39">
      <w:pPr>
        <w:rPr>
          <w:rFonts w:ascii="Arial" w:eastAsia="Book Antiqua" w:hAnsi="Arial" w:cs="Arial"/>
          <w:sz w:val="20"/>
          <w:szCs w:val="20"/>
        </w:rPr>
        <w:sectPr w:rsidR="00985C39" w:rsidRPr="00EE00FB" w:rsidSect="00B317D5">
          <w:type w:val="continuous"/>
          <w:pgSz w:w="11900" w:h="16840"/>
          <w:pgMar w:top="1134" w:right="1134" w:bottom="1134" w:left="1418" w:header="567" w:footer="567" w:gutter="0"/>
          <w:cols w:space="1296"/>
        </w:sectPr>
      </w:pPr>
    </w:p>
    <w:p w14:paraId="52B3AC6D" w14:textId="29EFAC0E" w:rsidR="00985C39" w:rsidRPr="002C4E92" w:rsidRDefault="00D51CBF">
      <w:pPr>
        <w:pStyle w:val="BodyText"/>
        <w:spacing w:before="53"/>
        <w:rPr>
          <w:rFonts w:ascii="Arial" w:hAnsi="Arial" w:cs="Arial"/>
          <w:sz w:val="16"/>
          <w:szCs w:val="16"/>
        </w:rPr>
      </w:pPr>
      <w:r w:rsidRPr="002C4E92">
        <w:rPr>
          <w:rFonts w:ascii="Arial" w:hAnsi="Arial" w:cs="Arial"/>
          <w:spacing w:val="-1"/>
          <w:sz w:val="16"/>
          <w:szCs w:val="16"/>
        </w:rPr>
        <w:t>Shareholder</w:t>
      </w:r>
      <w:r w:rsidR="002C4E92" w:rsidRPr="002C4E92">
        <w:rPr>
          <w:rFonts w:ascii="Arial" w:hAnsi="Arial" w:cs="Arial"/>
          <w:spacing w:val="-1"/>
          <w:sz w:val="16"/>
          <w:szCs w:val="16"/>
        </w:rPr>
        <w:t xml:space="preserve"> (or </w:t>
      </w:r>
      <w:proofErr w:type="gramStart"/>
      <w:r w:rsidR="002C4E92" w:rsidRPr="002C4E92">
        <w:rPr>
          <w:rFonts w:ascii="Arial" w:hAnsi="Arial" w:cs="Arial"/>
          <w:spacing w:val="-1"/>
          <w:sz w:val="16"/>
          <w:szCs w:val="16"/>
        </w:rPr>
        <w:t>other</w:t>
      </w:r>
      <w:proofErr w:type="gramEnd"/>
      <w:r w:rsidR="002C4E92" w:rsidRPr="002C4E92">
        <w:rPr>
          <w:rFonts w:ascii="Arial" w:hAnsi="Arial" w:cs="Arial"/>
          <w:spacing w:val="-1"/>
          <w:sz w:val="16"/>
          <w:szCs w:val="16"/>
        </w:rPr>
        <w:t xml:space="preserve"> person entitled to vote)</w:t>
      </w:r>
    </w:p>
    <w:p w14:paraId="51EAB6AD" w14:textId="77777777" w:rsidR="00985C39" w:rsidRPr="00EE00FB" w:rsidRDefault="00D51CBF">
      <w:pPr>
        <w:spacing w:before="4"/>
        <w:rPr>
          <w:rFonts w:ascii="Arial" w:eastAsia="Book Antiqua" w:hAnsi="Arial" w:cs="Arial"/>
          <w:sz w:val="20"/>
          <w:szCs w:val="20"/>
        </w:rPr>
      </w:pPr>
      <w:r w:rsidRPr="00EE00FB">
        <w:rPr>
          <w:rFonts w:ascii="Arial" w:hAnsi="Arial" w:cs="Arial"/>
          <w:sz w:val="20"/>
          <w:szCs w:val="20"/>
        </w:rPr>
        <w:br w:type="column"/>
      </w:r>
    </w:p>
    <w:p w14:paraId="346EE5F6" w14:textId="77777777" w:rsidR="00985C39" w:rsidRPr="00EE00FB" w:rsidRDefault="00C82E85">
      <w:pPr>
        <w:tabs>
          <w:tab w:val="left" w:pos="3335"/>
        </w:tabs>
        <w:spacing w:line="20" w:lineRule="atLeast"/>
        <w:ind w:left="335"/>
        <w:rPr>
          <w:rFonts w:ascii="Arial" w:eastAsia="Book Antiqua" w:hAnsi="Arial" w:cs="Arial"/>
          <w:sz w:val="20"/>
          <w:szCs w:val="20"/>
        </w:rPr>
      </w:pPr>
      <w:r w:rsidRPr="00EE00FB">
        <w:rPr>
          <w:rFonts w:ascii="Arial" w:hAnsi="Arial" w:cs="Arial"/>
          <w:noProof/>
          <w:sz w:val="20"/>
          <w:szCs w:val="20"/>
        </w:rPr>
        <mc:AlternateContent>
          <mc:Choice Requires="wpg">
            <w:drawing>
              <wp:inline distT="0" distB="0" distL="0" distR="0" wp14:anchorId="565EC391" wp14:editId="0C8162E7">
                <wp:extent cx="1531620" cy="7620"/>
                <wp:effectExtent l="7620" t="1270" r="3810" b="1016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1620" cy="7620"/>
                          <a:chOff x="0" y="0"/>
                          <a:chExt cx="2412" cy="12"/>
                        </a:xfrm>
                      </wpg:grpSpPr>
                      <wpg:grpSp>
                        <wpg:cNvPr id="5" name="Group 6"/>
                        <wpg:cNvGrpSpPr>
                          <a:grpSpLocks/>
                        </wpg:cNvGrpSpPr>
                        <wpg:grpSpPr bwMode="auto">
                          <a:xfrm>
                            <a:off x="6" y="6"/>
                            <a:ext cx="2400" cy="2"/>
                            <a:chOff x="6" y="6"/>
                            <a:chExt cx="2400" cy="2"/>
                          </a:xfrm>
                        </wpg:grpSpPr>
                        <wps:wsp>
                          <wps:cNvPr id="6" name="Freeform 7"/>
                          <wps:cNvSpPr>
                            <a:spLocks/>
                          </wps:cNvSpPr>
                          <wps:spPr bwMode="auto">
                            <a:xfrm>
                              <a:off x="6" y="6"/>
                              <a:ext cx="2400" cy="2"/>
                            </a:xfrm>
                            <a:custGeom>
                              <a:avLst/>
                              <a:gdLst>
                                <a:gd name="T0" fmla="+- 0 6 6"/>
                                <a:gd name="T1" fmla="*/ T0 w 2400"/>
                                <a:gd name="T2" fmla="+- 0 2406 6"/>
                                <a:gd name="T3" fmla="*/ T2 w 2400"/>
                              </a:gdLst>
                              <a:ahLst/>
                              <a:cxnLst>
                                <a:cxn ang="0">
                                  <a:pos x="T1" y="0"/>
                                </a:cxn>
                                <a:cxn ang="0">
                                  <a:pos x="T3" y="0"/>
                                </a:cxn>
                              </a:cxnLst>
                              <a:rect l="0" t="0" r="r" b="b"/>
                              <a:pathLst>
                                <a:path w="2400">
                                  <a:moveTo>
                                    <a:pt x="0" y="0"/>
                                  </a:moveTo>
                                  <a:lnTo>
                                    <a:pt x="240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9CB6608" id="Group 5" o:spid="_x0000_s1026" style="width:120.6pt;height:.6pt;mso-position-horizontal-relative:char;mso-position-vertical-relative:line" coordsize="2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">
                <v:group id="Group 6" o:spid="_x0000_s1027" style="position:absolute;left:6;top:6;width:2400;height:2" coordorigin="6,6"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2400;height:2;visibility:visible;mso-wrap-style:square;v-text-anchor:top" coordsize="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" path="m,l2400,e" filled="f" strokeweight=".21156mm">
                    <v:path arrowok="t" o:connecttype="custom" o:connectlocs="0,0;2400,0" o:connectangles="0,0"/>
                  </v:shape>
                </v:group>
                <w10:anchorlock/>
              </v:group>
            </w:pict>
          </mc:Fallback>
        </mc:AlternateContent>
      </w:r>
      <w:r w:rsidR="00D51CBF" w:rsidRPr="00EE00FB">
        <w:rPr>
          <w:rFonts w:ascii="Arial" w:hAnsi="Arial" w:cs="Arial"/>
          <w:sz w:val="20"/>
          <w:szCs w:val="20"/>
        </w:rPr>
        <w:tab/>
      </w:r>
      <w:r w:rsidRPr="00EE00FB">
        <w:rPr>
          <w:rFonts w:ascii="Arial" w:hAnsi="Arial" w:cs="Arial"/>
          <w:noProof/>
          <w:sz w:val="20"/>
          <w:szCs w:val="20"/>
        </w:rPr>
        <mc:AlternateContent>
          <mc:Choice Requires="wpg">
            <w:drawing>
              <wp:inline distT="0" distB="0" distL="0" distR="0" wp14:anchorId="5ABBE77F" wp14:editId="75ACDA16">
                <wp:extent cx="2522220" cy="7620"/>
                <wp:effectExtent l="7620" t="1270" r="3810"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2220" cy="7620"/>
                          <a:chOff x="0" y="0"/>
                          <a:chExt cx="3972" cy="12"/>
                        </a:xfrm>
                      </wpg:grpSpPr>
                      <wpg:grpSp>
                        <wpg:cNvPr id="2" name="Group 3"/>
                        <wpg:cNvGrpSpPr>
                          <a:grpSpLocks/>
                        </wpg:cNvGrpSpPr>
                        <wpg:grpSpPr bwMode="auto">
                          <a:xfrm>
                            <a:off x="6" y="6"/>
                            <a:ext cx="3960" cy="2"/>
                            <a:chOff x="6" y="6"/>
                            <a:chExt cx="3960" cy="2"/>
                          </a:xfrm>
                        </wpg:grpSpPr>
                        <wps:wsp>
                          <wps:cNvPr id="3" name="Freeform 4"/>
                          <wps:cNvSpPr>
                            <a:spLocks/>
                          </wps:cNvSpPr>
                          <wps:spPr bwMode="auto">
                            <a:xfrm>
                              <a:off x="6" y="6"/>
                              <a:ext cx="3960" cy="2"/>
                            </a:xfrm>
                            <a:custGeom>
                              <a:avLst/>
                              <a:gdLst>
                                <a:gd name="T0" fmla="+- 0 6 6"/>
                                <a:gd name="T1" fmla="*/ T0 w 3960"/>
                                <a:gd name="T2" fmla="+- 0 3966 6"/>
                                <a:gd name="T3" fmla="*/ T2 w 3960"/>
                              </a:gdLst>
                              <a:ahLst/>
                              <a:cxnLst>
                                <a:cxn ang="0">
                                  <a:pos x="T1" y="0"/>
                                </a:cxn>
                                <a:cxn ang="0">
                                  <a:pos x="T3" y="0"/>
                                </a:cxn>
                              </a:cxnLst>
                              <a:rect l="0" t="0" r="r" b="b"/>
                              <a:pathLst>
                                <a:path w="3960">
                                  <a:moveTo>
                                    <a:pt x="0" y="0"/>
                                  </a:moveTo>
                                  <a:lnTo>
                                    <a:pt x="396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4E663D" id="Group 2" o:spid="_x0000_s1026" style="width:198.6pt;height:.6pt;mso-position-horizontal-relative:char;mso-position-vertical-relative:line" coordsize="39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">
                <v:group id="Group 3" o:spid="_x0000_s1027" style="position:absolute;left:6;top:6;width:3960;height:2" coordorigin="6,6"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3960;height:2;visibility:visible;mso-wrap-style:square;v-text-anchor:top" coordsize="3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" path="m,l3960,e" filled="f" strokeweight=".21156mm">
                    <v:path arrowok="t" o:connecttype="custom" o:connectlocs="0,0;3960,0" o:connectangles="0,0"/>
                  </v:shape>
                </v:group>
                <w10:anchorlock/>
              </v:group>
            </w:pict>
          </mc:Fallback>
        </mc:AlternateContent>
      </w:r>
    </w:p>
    <w:p w14:paraId="1D78E36A" w14:textId="79C7A7E5" w:rsidR="00985C39" w:rsidRPr="00EE00FB" w:rsidRDefault="00D51CBF">
      <w:pPr>
        <w:pStyle w:val="BodyText"/>
        <w:tabs>
          <w:tab w:val="left" w:pos="4229"/>
        </w:tabs>
        <w:spacing w:before="18"/>
        <w:rPr>
          <w:rFonts w:ascii="Arial" w:hAnsi="Arial" w:cs="Arial"/>
          <w:sz w:val="20"/>
          <w:szCs w:val="20"/>
        </w:rPr>
      </w:pPr>
      <w:r w:rsidRPr="00EE00FB">
        <w:rPr>
          <w:rFonts w:ascii="Arial" w:hAnsi="Arial" w:cs="Arial"/>
          <w:spacing w:val="-1"/>
          <w:w w:val="95"/>
          <w:sz w:val="20"/>
          <w:szCs w:val="20"/>
        </w:rPr>
        <w:t>(</w:t>
      </w:r>
      <w:proofErr w:type="gramStart"/>
      <w:r w:rsidRPr="00EE00FB">
        <w:rPr>
          <w:rFonts w:ascii="Arial" w:hAnsi="Arial" w:cs="Arial"/>
          <w:spacing w:val="-1"/>
          <w:w w:val="95"/>
          <w:sz w:val="20"/>
          <w:szCs w:val="20"/>
        </w:rPr>
        <w:t>Signature)</w:t>
      </w:r>
      <w:r w:rsidR="002C4E92">
        <w:rPr>
          <w:rFonts w:ascii="Arial" w:hAnsi="Arial" w:cs="Arial"/>
          <w:spacing w:val="-1"/>
          <w:w w:val="95"/>
          <w:sz w:val="20"/>
          <w:szCs w:val="20"/>
        </w:rPr>
        <w:t xml:space="preserve">   </w:t>
      </w:r>
      <w:proofErr w:type="gramEnd"/>
      <w:r w:rsidR="002C4E92">
        <w:rPr>
          <w:rFonts w:ascii="Arial" w:hAnsi="Arial" w:cs="Arial"/>
          <w:spacing w:val="-1"/>
          <w:w w:val="95"/>
          <w:sz w:val="20"/>
          <w:szCs w:val="20"/>
        </w:rPr>
        <w:t xml:space="preserve">                           </w:t>
      </w:r>
      <w:r w:rsidRPr="00EE00FB">
        <w:rPr>
          <w:rFonts w:ascii="Arial" w:hAnsi="Arial" w:cs="Arial"/>
          <w:spacing w:val="-1"/>
          <w:sz w:val="20"/>
          <w:szCs w:val="20"/>
        </w:rPr>
        <w:t>(</w:t>
      </w:r>
      <w:r w:rsidR="002C4E92">
        <w:rPr>
          <w:rFonts w:ascii="Arial" w:hAnsi="Arial" w:cs="Arial"/>
          <w:spacing w:val="-1"/>
          <w:sz w:val="20"/>
          <w:szCs w:val="20"/>
        </w:rPr>
        <w:t>Position (if applicable), n</w:t>
      </w:r>
      <w:r w:rsidRPr="00EE00FB">
        <w:rPr>
          <w:rFonts w:ascii="Arial" w:hAnsi="Arial" w:cs="Arial"/>
          <w:spacing w:val="-1"/>
          <w:sz w:val="20"/>
          <w:szCs w:val="20"/>
        </w:rPr>
        <w:t>ame</w:t>
      </w:r>
      <w:r w:rsidRPr="00EE00FB">
        <w:rPr>
          <w:rFonts w:ascii="Arial" w:hAnsi="Arial" w:cs="Arial"/>
          <w:spacing w:val="-11"/>
          <w:sz w:val="20"/>
          <w:szCs w:val="20"/>
        </w:rPr>
        <w:t xml:space="preserve"> </w:t>
      </w:r>
      <w:r w:rsidRPr="00EE00FB">
        <w:rPr>
          <w:rFonts w:ascii="Arial" w:hAnsi="Arial" w:cs="Arial"/>
          <w:spacing w:val="-1"/>
          <w:sz w:val="20"/>
          <w:szCs w:val="20"/>
        </w:rPr>
        <w:t>and</w:t>
      </w:r>
      <w:r w:rsidRPr="00EE00FB">
        <w:rPr>
          <w:rFonts w:ascii="Arial" w:hAnsi="Arial" w:cs="Arial"/>
          <w:spacing w:val="-12"/>
          <w:sz w:val="20"/>
          <w:szCs w:val="20"/>
        </w:rPr>
        <w:t xml:space="preserve"> </w:t>
      </w:r>
      <w:r w:rsidR="002C4E92">
        <w:rPr>
          <w:rFonts w:ascii="Arial" w:hAnsi="Arial" w:cs="Arial"/>
          <w:spacing w:val="-1"/>
          <w:sz w:val="20"/>
          <w:szCs w:val="20"/>
        </w:rPr>
        <w:t>s</w:t>
      </w:r>
      <w:r w:rsidRPr="00EE00FB">
        <w:rPr>
          <w:rFonts w:ascii="Arial" w:hAnsi="Arial" w:cs="Arial"/>
          <w:spacing w:val="-1"/>
          <w:sz w:val="20"/>
          <w:szCs w:val="20"/>
        </w:rPr>
        <w:t>urname)</w:t>
      </w:r>
    </w:p>
    <w:p w14:paraId="41B91334" w14:textId="77777777" w:rsidR="00985C39" w:rsidRPr="00EE00FB" w:rsidRDefault="00985C39">
      <w:pPr>
        <w:rPr>
          <w:rFonts w:ascii="Arial" w:hAnsi="Arial" w:cs="Arial"/>
          <w:sz w:val="20"/>
          <w:szCs w:val="20"/>
        </w:rPr>
        <w:sectPr w:rsidR="00985C39" w:rsidRPr="00EE00FB">
          <w:type w:val="continuous"/>
          <w:pgSz w:w="11900" w:h="16840"/>
          <w:pgMar w:top="680" w:right="460" w:bottom="280" w:left="760" w:header="567" w:footer="567" w:gutter="0"/>
          <w:cols w:num="2" w:space="1296" w:equalWidth="0">
            <w:col w:w="2235" w:space="957"/>
            <w:col w:w="7488"/>
          </w:cols>
        </w:sectPr>
      </w:pPr>
    </w:p>
    <w:p w14:paraId="7422867B" w14:textId="77777777" w:rsidR="00985C39" w:rsidRPr="00EE00FB" w:rsidRDefault="00985C39">
      <w:pPr>
        <w:rPr>
          <w:rFonts w:ascii="Arial" w:eastAsia="Book Antiqua" w:hAnsi="Arial" w:cs="Arial"/>
          <w:sz w:val="20"/>
          <w:szCs w:val="20"/>
        </w:rPr>
      </w:pPr>
    </w:p>
    <w:p w14:paraId="6B8E1FA8" w14:textId="77777777" w:rsidR="00985C39" w:rsidRPr="00EE00FB" w:rsidRDefault="00985C39">
      <w:pPr>
        <w:spacing w:before="3"/>
        <w:rPr>
          <w:rFonts w:ascii="Arial" w:eastAsia="Book Antiqua" w:hAnsi="Arial" w:cs="Arial"/>
          <w:sz w:val="20"/>
          <w:szCs w:val="20"/>
        </w:rPr>
      </w:pPr>
    </w:p>
    <w:p w14:paraId="46615D5A" w14:textId="77777777" w:rsidR="00985C39" w:rsidRPr="00EE00FB" w:rsidRDefault="00D51CBF">
      <w:pPr>
        <w:pStyle w:val="BodyText"/>
        <w:spacing w:before="69"/>
        <w:ind w:left="0" w:right="100"/>
        <w:jc w:val="right"/>
        <w:rPr>
          <w:rFonts w:ascii="Arial" w:eastAsia="Times New Roman" w:hAnsi="Arial" w:cs="Arial"/>
          <w:sz w:val="20"/>
          <w:szCs w:val="20"/>
        </w:rPr>
      </w:pPr>
      <w:r w:rsidRPr="00EE00FB">
        <w:rPr>
          <w:rFonts w:ascii="Arial" w:hAnsi="Arial" w:cs="Arial"/>
          <w:w w:val="95"/>
          <w:sz w:val="20"/>
          <w:szCs w:val="20"/>
        </w:rPr>
        <w:t>1</w:t>
      </w:r>
    </w:p>
    <w:sectPr w:rsidR="00985C39" w:rsidRPr="00EE00FB">
      <w:type w:val="continuous"/>
      <w:pgSz w:w="11900" w:h="16840"/>
      <w:pgMar w:top="680" w:right="460" w:bottom="280" w:left="76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3336" w14:textId="77777777" w:rsidR="00FD7D39" w:rsidRDefault="00FD7D39" w:rsidP="003A22F6">
      <w:r>
        <w:separator/>
      </w:r>
    </w:p>
  </w:endnote>
  <w:endnote w:type="continuationSeparator" w:id="0">
    <w:p w14:paraId="59E19820" w14:textId="77777777" w:rsidR="00FD7D39" w:rsidRDefault="00FD7D39" w:rsidP="003A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31F1" w14:textId="77777777" w:rsidR="00FD7D39" w:rsidRDefault="00FD7D39" w:rsidP="003A22F6">
      <w:r>
        <w:separator/>
      </w:r>
    </w:p>
  </w:footnote>
  <w:footnote w:type="continuationSeparator" w:id="0">
    <w:p w14:paraId="11772C89" w14:textId="77777777" w:rsidR="00FD7D39" w:rsidRDefault="00FD7D39" w:rsidP="003A2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63ECA"/>
    <w:multiLevelType w:val="multilevel"/>
    <w:tmpl w:val="7FE8800A"/>
    <w:lvl w:ilvl="0">
      <w:start w:val="1"/>
      <w:numFmt w:val="decimal"/>
      <w:lvlText w:val="%1."/>
      <w:lvlJc w:val="left"/>
      <w:pPr>
        <w:ind w:left="459" w:hanging="360"/>
      </w:pPr>
      <w:rPr>
        <w:rFonts w:hint="default"/>
        <w:b/>
        <w:color w:val="000000"/>
      </w:rPr>
    </w:lvl>
    <w:lvl w:ilvl="1">
      <w:start w:val="1"/>
      <w:numFmt w:val="decimal"/>
      <w:isLgl/>
      <w:lvlText w:val="%1.%2."/>
      <w:lvlJc w:val="left"/>
      <w:pPr>
        <w:ind w:left="459" w:hanging="360"/>
      </w:pPr>
      <w:rPr>
        <w:rFonts w:hint="default"/>
        <w:b w:val="0"/>
        <w:i w:val="0"/>
        <w:iCs/>
      </w:rPr>
    </w:lvl>
    <w:lvl w:ilvl="2">
      <w:start w:val="1"/>
      <w:numFmt w:val="decimal"/>
      <w:isLgl/>
      <w:lvlText w:val="%1.%2.%3."/>
      <w:lvlJc w:val="left"/>
      <w:pPr>
        <w:ind w:left="819" w:hanging="720"/>
      </w:pPr>
      <w:rPr>
        <w:rFonts w:hint="default"/>
        <w:b w:val="0"/>
        <w:i/>
      </w:rPr>
    </w:lvl>
    <w:lvl w:ilvl="3">
      <w:start w:val="1"/>
      <w:numFmt w:val="decimal"/>
      <w:isLgl/>
      <w:lvlText w:val="%1.%2.%3.%4."/>
      <w:lvlJc w:val="left"/>
      <w:pPr>
        <w:ind w:left="819" w:hanging="720"/>
      </w:pPr>
      <w:rPr>
        <w:rFonts w:hint="default"/>
        <w:b w:val="0"/>
        <w:i/>
      </w:rPr>
    </w:lvl>
    <w:lvl w:ilvl="4">
      <w:start w:val="1"/>
      <w:numFmt w:val="decimal"/>
      <w:isLgl/>
      <w:lvlText w:val="%1.%2.%3.%4.%5."/>
      <w:lvlJc w:val="left"/>
      <w:pPr>
        <w:ind w:left="1179" w:hanging="1080"/>
      </w:pPr>
      <w:rPr>
        <w:rFonts w:hint="default"/>
        <w:b w:val="0"/>
        <w:i/>
      </w:rPr>
    </w:lvl>
    <w:lvl w:ilvl="5">
      <w:start w:val="1"/>
      <w:numFmt w:val="decimal"/>
      <w:isLgl/>
      <w:lvlText w:val="%1.%2.%3.%4.%5.%6."/>
      <w:lvlJc w:val="left"/>
      <w:pPr>
        <w:ind w:left="1179" w:hanging="1080"/>
      </w:pPr>
      <w:rPr>
        <w:rFonts w:hint="default"/>
        <w:b w:val="0"/>
        <w:i/>
      </w:rPr>
    </w:lvl>
    <w:lvl w:ilvl="6">
      <w:start w:val="1"/>
      <w:numFmt w:val="decimal"/>
      <w:isLgl/>
      <w:lvlText w:val="%1.%2.%3.%4.%5.%6.%7."/>
      <w:lvlJc w:val="left"/>
      <w:pPr>
        <w:ind w:left="1539" w:hanging="1440"/>
      </w:pPr>
      <w:rPr>
        <w:rFonts w:hint="default"/>
        <w:b w:val="0"/>
        <w:i/>
      </w:rPr>
    </w:lvl>
    <w:lvl w:ilvl="7">
      <w:start w:val="1"/>
      <w:numFmt w:val="decimal"/>
      <w:isLgl/>
      <w:lvlText w:val="%1.%2.%3.%4.%5.%6.%7.%8."/>
      <w:lvlJc w:val="left"/>
      <w:pPr>
        <w:ind w:left="1539" w:hanging="1440"/>
      </w:pPr>
      <w:rPr>
        <w:rFonts w:hint="default"/>
        <w:b w:val="0"/>
        <w:i/>
      </w:rPr>
    </w:lvl>
    <w:lvl w:ilvl="8">
      <w:start w:val="1"/>
      <w:numFmt w:val="decimal"/>
      <w:isLgl/>
      <w:lvlText w:val="%1.%2.%3.%4.%5.%6.%7.%8.%9."/>
      <w:lvlJc w:val="left"/>
      <w:pPr>
        <w:ind w:left="1899" w:hanging="1800"/>
      </w:pPr>
      <w:rPr>
        <w:rFonts w:hint="default"/>
        <w:b w:val="0"/>
        <w:i/>
      </w:rPr>
    </w:lvl>
  </w:abstractNum>
  <w:abstractNum w:abstractNumId="1" w15:restartNumberingAfterBreak="0">
    <w:nsid w:val="439F7C02"/>
    <w:multiLevelType w:val="hybridMultilevel"/>
    <w:tmpl w:val="67045EE8"/>
    <w:lvl w:ilvl="0" w:tplc="CA0A69E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BC734C"/>
    <w:multiLevelType w:val="multilevel"/>
    <w:tmpl w:val="774E8FC8"/>
    <w:lvl w:ilvl="0">
      <w:start w:val="1"/>
      <w:numFmt w:val="decimal"/>
      <w:lvlText w:val="%1."/>
      <w:lvlJc w:val="righ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C39"/>
    <w:rsid w:val="00283A67"/>
    <w:rsid w:val="002C4E92"/>
    <w:rsid w:val="00325DFC"/>
    <w:rsid w:val="003A22F6"/>
    <w:rsid w:val="003F16B8"/>
    <w:rsid w:val="00461AD0"/>
    <w:rsid w:val="004B5864"/>
    <w:rsid w:val="004E1157"/>
    <w:rsid w:val="00541079"/>
    <w:rsid w:val="00627CE1"/>
    <w:rsid w:val="00663F08"/>
    <w:rsid w:val="00682F8A"/>
    <w:rsid w:val="0093077B"/>
    <w:rsid w:val="00985C39"/>
    <w:rsid w:val="00995E04"/>
    <w:rsid w:val="00B317D5"/>
    <w:rsid w:val="00BB4E72"/>
    <w:rsid w:val="00BD66C6"/>
    <w:rsid w:val="00C82E85"/>
    <w:rsid w:val="00CE6138"/>
    <w:rsid w:val="00D23380"/>
    <w:rsid w:val="00D51CBF"/>
    <w:rsid w:val="00DE2D85"/>
    <w:rsid w:val="00DF1433"/>
    <w:rsid w:val="00E153F1"/>
    <w:rsid w:val="00EE00FB"/>
    <w:rsid w:val="00FC78D0"/>
    <w:rsid w:val="00FD7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E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40"/>
      <w:outlineLvl w:val="0"/>
    </w:pPr>
    <w:rPr>
      <w:rFonts w:ascii="Book Antiqua" w:eastAsia="Book Antiqua" w:hAnsi="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1"/>
    </w:pPr>
    <w:rPr>
      <w:rFonts w:ascii="Book Antiqua" w:eastAsia="Book Antiqua" w:hAnsi="Book Antiqu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D51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2F6"/>
    <w:pPr>
      <w:tabs>
        <w:tab w:val="center" w:pos="4819"/>
        <w:tab w:val="right" w:pos="9638"/>
      </w:tabs>
    </w:pPr>
  </w:style>
  <w:style w:type="character" w:customStyle="1" w:styleId="HeaderChar">
    <w:name w:val="Header Char"/>
    <w:basedOn w:val="DefaultParagraphFont"/>
    <w:link w:val="Header"/>
    <w:uiPriority w:val="99"/>
    <w:rsid w:val="003A22F6"/>
  </w:style>
  <w:style w:type="paragraph" w:styleId="Footer">
    <w:name w:val="footer"/>
    <w:basedOn w:val="Normal"/>
    <w:link w:val="FooterChar"/>
    <w:uiPriority w:val="99"/>
    <w:unhideWhenUsed/>
    <w:rsid w:val="003A22F6"/>
    <w:pPr>
      <w:tabs>
        <w:tab w:val="center" w:pos="4819"/>
        <w:tab w:val="right" w:pos="9638"/>
      </w:tabs>
    </w:pPr>
  </w:style>
  <w:style w:type="character" w:customStyle="1" w:styleId="FooterChar">
    <w:name w:val="Footer Char"/>
    <w:basedOn w:val="DefaultParagraphFont"/>
    <w:link w:val="Footer"/>
    <w:uiPriority w:val="99"/>
    <w:rsid w:val="003A2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15" ma:contentTypeDescription="Create a new document." ma:contentTypeScope="" ma:versionID="2935f3955450ee73bda1aaa28bebab6a">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2c79c6f5869c2a2348aafb4997189497"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2D06F9D-D681-44F6-AE0A-2DA6E1DCA8A9}">
  <ds:schemaRefs>
    <ds:schemaRef ds:uri="http://schemas.openxmlformats.org/officeDocument/2006/bibliography"/>
  </ds:schemaRefs>
</ds:datastoreItem>
</file>

<file path=customXml/itemProps2.xml><?xml version="1.0" encoding="utf-8"?>
<ds:datastoreItem xmlns:ds="http://schemas.openxmlformats.org/officeDocument/2006/customXml" ds:itemID="{3D9D94C0-058D-4B66-9C65-AB262CD4891F}">
  <ds:schemaRefs>
    <ds:schemaRef ds:uri="http://schemas.microsoft.com/sharepoint/v3/contenttype/forms"/>
  </ds:schemaRefs>
</ds:datastoreItem>
</file>

<file path=customXml/itemProps3.xml><?xml version="1.0" encoding="utf-8"?>
<ds:datastoreItem xmlns:ds="http://schemas.openxmlformats.org/officeDocument/2006/customXml" ds:itemID="{A8816FFD-72E7-4A5A-B885-C32ECC315B3F}"/>
</file>

<file path=customXml/itemProps4.xml><?xml version="1.0" encoding="utf-8"?>
<ds:datastoreItem xmlns:ds="http://schemas.openxmlformats.org/officeDocument/2006/customXml" ds:itemID="{C92E50BA-EF99-4ECD-8A90-0749637E6189}">
  <ds:schemaRefs>
    <ds:schemaRef ds:uri="http://purl.org/dc/terms/"/>
    <ds:schemaRef ds:uri="634cb8d8-9aa4-4c11-9793-69595509df13"/>
    <ds:schemaRef ds:uri="f29d842e-060b-48cf-9d9e-3f29b8ac7f41"/>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1298</Words>
  <Characters>741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2021-09-09T13:21:00Z</dcterms:created>
  <dcterms:modified xsi:type="dcterms:W3CDTF">2021-09-20T06:24:00Z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0x010100BF016683970C4A40B02CA8A8EF8A7543</vt:lpwstr>
  </property>
</Properties>
</file>