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172"/>
      </w:tblGrid>
      <w:tr w:rsidR="0076702C" w:rsidRPr="002A79A7" w:rsidTr="0076702C">
        <w:tc>
          <w:tcPr>
            <w:tcW w:w="10172" w:type="dxa"/>
          </w:tcPr>
          <w:p w:rsidR="0076702C" w:rsidRPr="002A79A7" w:rsidRDefault="0076702C" w:rsidP="0076702C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2A79A7">
              <w:rPr>
                <w:rFonts w:ascii="Arial" w:hAnsi="Arial" w:cs="Arial"/>
                <w:b/>
                <w:sz w:val="20"/>
              </w:rPr>
              <w:t>LITGRID</w:t>
            </w:r>
            <w:proofErr w:type="spellEnd"/>
            <w:r w:rsidRPr="002A79A7">
              <w:rPr>
                <w:rFonts w:ascii="Arial" w:hAnsi="Arial" w:cs="Arial"/>
                <w:b/>
                <w:sz w:val="20"/>
              </w:rPr>
              <w:t xml:space="preserve"> AB</w:t>
            </w:r>
          </w:p>
          <w:p w:rsidR="0076702C" w:rsidRPr="002A79A7" w:rsidRDefault="002A79A7" w:rsidP="002A79A7">
            <w:pPr>
              <w:spacing w:after="60" w:line="254" w:lineRule="exact"/>
              <w:jc w:val="center"/>
              <w:rPr>
                <w:rFonts w:ascii="Arial" w:hAnsi="Arial" w:cs="Arial"/>
                <w:sz w:val="18"/>
              </w:rPr>
            </w:pPr>
            <w:r w:rsidRPr="002A79A7">
              <w:rPr>
                <w:rFonts w:ascii="Arial" w:hAnsi="Arial" w:cs="Arial"/>
                <w:sz w:val="18"/>
              </w:rPr>
              <w:t>Registered office address</w:t>
            </w:r>
            <w:r w:rsidR="0076702C" w:rsidRPr="002A79A7">
              <w:rPr>
                <w:rFonts w:ascii="Arial" w:hAnsi="Arial" w:cs="Arial"/>
                <w:sz w:val="18"/>
              </w:rPr>
              <w:t xml:space="preserve">: A. </w:t>
            </w:r>
            <w:proofErr w:type="spellStart"/>
            <w:r w:rsidR="0076702C" w:rsidRPr="002A79A7">
              <w:rPr>
                <w:rFonts w:ascii="Arial" w:hAnsi="Arial" w:cs="Arial"/>
                <w:sz w:val="18"/>
              </w:rPr>
              <w:t>Juozapavičiaus</w:t>
            </w:r>
            <w:proofErr w:type="spellEnd"/>
            <w:r w:rsidR="0076702C" w:rsidRPr="002A79A7">
              <w:rPr>
                <w:rFonts w:ascii="Arial" w:hAnsi="Arial" w:cs="Arial"/>
                <w:sz w:val="18"/>
              </w:rPr>
              <w:t xml:space="preserve"> g. 13, Vilnius, Lietuva</w:t>
            </w:r>
            <w:r>
              <w:rPr>
                <w:rFonts w:ascii="Arial" w:hAnsi="Arial" w:cs="Arial"/>
                <w:sz w:val="18"/>
              </w:rPr>
              <w:t xml:space="preserve"> (Lithuania)</w:t>
            </w:r>
            <w:r w:rsidR="0076702C" w:rsidRPr="002A79A7">
              <w:rPr>
                <w:rFonts w:ascii="Arial" w:hAnsi="Arial" w:cs="Arial"/>
                <w:sz w:val="18"/>
              </w:rPr>
              <w:t xml:space="preserve">; </w:t>
            </w:r>
            <w:r>
              <w:rPr>
                <w:rFonts w:ascii="Arial" w:hAnsi="Arial" w:cs="Arial"/>
                <w:sz w:val="18"/>
              </w:rPr>
              <w:t>legal entity code</w:t>
            </w:r>
            <w:r w:rsidR="0076702C" w:rsidRPr="002A79A7">
              <w:rPr>
                <w:rFonts w:ascii="Arial" w:hAnsi="Arial" w:cs="Arial"/>
                <w:sz w:val="18"/>
              </w:rPr>
              <w:t xml:space="preserve">: 302564383; </w:t>
            </w:r>
            <w:r>
              <w:rPr>
                <w:rFonts w:ascii="Arial" w:hAnsi="Arial" w:cs="Arial"/>
                <w:sz w:val="18"/>
              </w:rPr>
              <w:t>data accumulated and stored in the Register of Legal Entities</w:t>
            </w:r>
          </w:p>
        </w:tc>
      </w:tr>
    </w:tbl>
    <w:p w:rsidR="0076702C" w:rsidRPr="002A79A7" w:rsidRDefault="0076702C" w:rsidP="00AA473D">
      <w:pPr>
        <w:shd w:val="clear" w:color="auto" w:fill="FFFFFF"/>
        <w:spacing w:line="254" w:lineRule="exact"/>
        <w:jc w:val="center"/>
        <w:rPr>
          <w:rFonts w:ascii="Arial" w:hAnsi="Arial" w:cs="Arial"/>
          <w:sz w:val="18"/>
          <w:szCs w:val="22"/>
        </w:rPr>
      </w:pPr>
    </w:p>
    <w:p w:rsidR="001A6532" w:rsidRPr="002A79A7" w:rsidRDefault="002A79A7" w:rsidP="00CC4968">
      <w:pPr>
        <w:spacing w:after="60"/>
        <w:ind w:left="-425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Ballot preparation date 31-03-2015</w:t>
      </w:r>
    </w:p>
    <w:p w:rsidR="001A6532" w:rsidRPr="002A79A7" w:rsidRDefault="001A6532" w:rsidP="0076702C">
      <w:pPr>
        <w:spacing w:after="60"/>
        <w:ind w:left="-425"/>
        <w:jc w:val="center"/>
        <w:rPr>
          <w:rFonts w:ascii="Arial" w:hAnsi="Arial" w:cs="Arial"/>
          <w:b/>
          <w:sz w:val="20"/>
        </w:rPr>
      </w:pPr>
    </w:p>
    <w:p w:rsidR="00E37E3A" w:rsidRDefault="002A79A7" w:rsidP="0076702C">
      <w:pPr>
        <w:spacing w:after="60"/>
        <w:ind w:left="-42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GENERAL BALLOT</w:t>
      </w:r>
    </w:p>
    <w:p w:rsidR="002A79A7" w:rsidRDefault="002A79A7" w:rsidP="0076702C">
      <w:pPr>
        <w:spacing w:after="60"/>
        <w:ind w:left="-42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GENERAL MEETING OF SHAREHOLDERS</w:t>
      </w:r>
    </w:p>
    <w:p w:rsidR="002A79A7" w:rsidRPr="002A79A7" w:rsidRDefault="002A79A7" w:rsidP="0076702C">
      <w:pPr>
        <w:spacing w:after="60"/>
        <w:ind w:left="-425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APRIL 24, 2015</w:t>
      </w:r>
    </w:p>
    <w:p w:rsidR="00326AE4" w:rsidRPr="002A79A7" w:rsidRDefault="00326AE4" w:rsidP="00953FD3">
      <w:pPr>
        <w:jc w:val="center"/>
        <w:rPr>
          <w:rFonts w:ascii="Arial" w:hAnsi="Arial" w:cs="Arial"/>
          <w:sz w:val="18"/>
          <w:szCs w:val="22"/>
        </w:rPr>
      </w:pPr>
    </w:p>
    <w:p w:rsidR="001A6532" w:rsidRPr="002A79A7" w:rsidRDefault="001A6532" w:rsidP="00953FD3">
      <w:pPr>
        <w:jc w:val="center"/>
        <w:rPr>
          <w:rFonts w:ascii="Arial" w:hAnsi="Arial" w:cs="Arial"/>
          <w:sz w:val="18"/>
          <w:szCs w:val="22"/>
        </w:rPr>
      </w:pPr>
    </w:p>
    <w:p w:rsidR="0076702C" w:rsidRPr="002A79A7" w:rsidRDefault="0076702C" w:rsidP="009764B9">
      <w:pPr>
        <w:ind w:left="-426"/>
        <w:rPr>
          <w:rFonts w:ascii="Arial" w:hAnsi="Arial" w:cs="Arial"/>
          <w:b/>
          <w:bCs/>
          <w:sz w:val="18"/>
          <w:szCs w:val="22"/>
        </w:rPr>
      </w:pPr>
    </w:p>
    <w:p w:rsidR="00AA473D" w:rsidRPr="002A79A7" w:rsidRDefault="002A79A7" w:rsidP="0076702C">
      <w:pPr>
        <w:spacing w:after="60"/>
        <w:ind w:left="-425"/>
        <w:rPr>
          <w:rFonts w:ascii="Arial" w:hAnsi="Arial" w:cs="Arial"/>
          <w:b/>
          <w:bCs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>SHAREHOLDER’S DATA</w:t>
      </w:r>
    </w:p>
    <w:p w:rsidR="006F68C9" w:rsidRPr="002A79A7" w:rsidRDefault="002A79A7" w:rsidP="0076702C">
      <w:pPr>
        <w:spacing w:after="60"/>
        <w:ind w:left="-425"/>
        <w:rPr>
          <w:rFonts w:ascii="Arial" w:hAnsi="Arial" w:cs="Arial"/>
          <w:b/>
          <w:bCs/>
          <w:sz w:val="18"/>
          <w:szCs w:val="18"/>
        </w:rPr>
      </w:pPr>
      <w:r>
        <w:rPr>
          <w:rStyle w:val="FontStyle13"/>
          <w:rFonts w:ascii="Arial" w:hAnsi="Arial" w:cs="Arial"/>
          <w:sz w:val="18"/>
          <w:szCs w:val="18"/>
        </w:rPr>
        <w:t>Please fill in the data on the shareholder voting</w:t>
      </w:r>
      <w:r w:rsidR="00AA473D" w:rsidRPr="002A79A7">
        <w:rPr>
          <w:rStyle w:val="FontStyle13"/>
          <w:rFonts w:ascii="Arial" w:hAnsi="Arial" w:cs="Arial"/>
          <w:sz w:val="18"/>
          <w:szCs w:val="18"/>
        </w:rPr>
        <w:t>:</w:t>
      </w:r>
    </w:p>
    <w:tbl>
      <w:tblPr>
        <w:tblStyle w:val="TableGrid"/>
        <w:tblW w:w="10207" w:type="dxa"/>
        <w:tblInd w:w="-318" w:type="dxa"/>
        <w:tblLook w:val="04A0"/>
      </w:tblPr>
      <w:tblGrid>
        <w:gridCol w:w="5104"/>
        <w:gridCol w:w="5103"/>
      </w:tblGrid>
      <w:tr w:rsidR="00AA473D" w:rsidRPr="002A79A7" w:rsidTr="00AC58F3">
        <w:tc>
          <w:tcPr>
            <w:tcW w:w="5104" w:type="dxa"/>
          </w:tcPr>
          <w:p w:rsidR="00AA473D" w:rsidRPr="002A79A7" w:rsidRDefault="002A79A7" w:rsidP="001A6532">
            <w:pPr>
              <w:spacing w:before="120" w:after="120"/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Name of the shareholder</w:t>
            </w:r>
            <w:r w:rsidR="00AA473D" w:rsidRPr="002A79A7">
              <w:rPr>
                <w:rFonts w:ascii="Arial" w:hAnsi="Arial" w:cs="Arial"/>
                <w:iCs/>
                <w:sz w:val="18"/>
              </w:rPr>
              <w:t>:</w:t>
            </w:r>
          </w:p>
          <w:sdt>
            <w:sdtPr>
              <w:rPr>
                <w:rStyle w:val="PlaceholderText"/>
                <w:rFonts w:ascii="Arial" w:hAnsi="Arial" w:cs="Arial"/>
                <w:sz w:val="20"/>
                <w:szCs w:val="20"/>
              </w:rPr>
              <w:id w:val="306675861"/>
              <w:placeholder>
                <w:docPart w:val="DefaultPlaceholder_1082065158"/>
              </w:placeholder>
              <w:text/>
            </w:sdtPr>
            <w:sdtContent>
              <w:p w:rsidR="00AA473D" w:rsidRPr="002A79A7" w:rsidRDefault="007C7E34" w:rsidP="007C7E34">
                <w:pPr>
                  <w:spacing w:before="120" w:after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7C7E3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Given and family name or company name</w:t>
                </w:r>
              </w:p>
            </w:sdtContent>
          </w:sdt>
        </w:tc>
        <w:tc>
          <w:tcPr>
            <w:tcW w:w="5103" w:type="dxa"/>
          </w:tcPr>
          <w:p w:rsidR="00AA473D" w:rsidRPr="002A79A7" w:rsidRDefault="007C7E34" w:rsidP="001A6532">
            <w:pPr>
              <w:spacing w:before="120" w:after="120"/>
              <w:jc w:val="both"/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Personal code (legal entity code) of the shareholder</w:t>
            </w:r>
            <w:r w:rsidR="00AA473D" w:rsidRPr="002A79A7">
              <w:rPr>
                <w:rFonts w:ascii="Arial" w:hAnsi="Arial" w:cs="Arial"/>
                <w:iCs/>
                <w:sz w:val="18"/>
              </w:rPr>
              <w:t>:</w:t>
            </w:r>
          </w:p>
          <w:sdt>
            <w:sdtPr>
              <w:rPr>
                <w:rStyle w:val="PlaceholderText"/>
                <w:rFonts w:ascii="Arial" w:hAnsi="Arial" w:cs="Arial"/>
                <w:sz w:val="20"/>
                <w:szCs w:val="20"/>
              </w:rPr>
              <w:id w:val="1365720076"/>
              <w:placeholder>
                <w:docPart w:val="BB571E31260548AD85119E4356A016E1"/>
              </w:placeholder>
              <w:text/>
            </w:sdtPr>
            <w:sdtContent>
              <w:p w:rsidR="00AA473D" w:rsidRPr="002A79A7" w:rsidRDefault="007C7E34" w:rsidP="007C7E34">
                <w:pPr>
                  <w:spacing w:before="120" w:after="120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7C7E3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Personal code or legal entity code</w:t>
                </w:r>
              </w:p>
            </w:sdtContent>
          </w:sdt>
        </w:tc>
      </w:tr>
      <w:tr w:rsidR="0076702C" w:rsidRPr="002A79A7" w:rsidTr="002A79A7">
        <w:tc>
          <w:tcPr>
            <w:tcW w:w="10207" w:type="dxa"/>
            <w:gridSpan w:val="2"/>
          </w:tcPr>
          <w:p w:rsidR="0076702C" w:rsidRPr="002A79A7" w:rsidRDefault="007C7E34" w:rsidP="001A6532">
            <w:pPr>
              <w:spacing w:before="120" w:after="12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Number of shares hold by the shareholder</w:t>
            </w:r>
            <w:r w:rsidR="0076702C" w:rsidRPr="002A79A7">
              <w:rPr>
                <w:rFonts w:ascii="Arial" w:hAnsi="Arial" w:cs="Arial"/>
                <w:bCs/>
                <w:sz w:val="18"/>
              </w:rPr>
              <w:t>:</w:t>
            </w:r>
          </w:p>
          <w:sdt>
            <w:sdtPr>
              <w:rPr>
                <w:rStyle w:val="PlaceholderText"/>
                <w:rFonts w:ascii="Arial" w:hAnsi="Arial" w:cs="Arial"/>
                <w:sz w:val="20"/>
                <w:szCs w:val="20"/>
              </w:rPr>
              <w:id w:val="-2070330040"/>
              <w:placeholder>
                <w:docPart w:val="55AEF6C0FA9543008A3177E8371C1A93"/>
              </w:placeholder>
              <w:text/>
            </w:sdtPr>
            <w:sdtContent>
              <w:p w:rsidR="0076702C" w:rsidRPr="002A79A7" w:rsidRDefault="007C7E34" w:rsidP="007C7E34">
                <w:pPr>
                  <w:spacing w:before="120" w:after="120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7C7E3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Number of shares</w:t>
                </w:r>
              </w:p>
            </w:sdtContent>
          </w:sdt>
        </w:tc>
      </w:tr>
    </w:tbl>
    <w:p w:rsidR="00AA473D" w:rsidRPr="002A79A7" w:rsidRDefault="00AA473D" w:rsidP="00284C65">
      <w:pPr>
        <w:ind w:left="-426"/>
        <w:rPr>
          <w:rFonts w:ascii="Arial" w:hAnsi="Arial" w:cs="Arial"/>
          <w:b/>
          <w:bCs/>
          <w:sz w:val="18"/>
          <w:szCs w:val="22"/>
        </w:rPr>
      </w:pPr>
    </w:p>
    <w:p w:rsidR="00AA473D" w:rsidRPr="002A79A7" w:rsidRDefault="00AA473D" w:rsidP="00284C65">
      <w:pPr>
        <w:ind w:left="-426"/>
        <w:rPr>
          <w:rFonts w:ascii="Arial" w:hAnsi="Arial" w:cs="Arial"/>
          <w:b/>
          <w:bCs/>
          <w:sz w:val="18"/>
          <w:szCs w:val="22"/>
        </w:rPr>
      </w:pPr>
    </w:p>
    <w:p w:rsidR="00284C65" w:rsidRPr="002A79A7" w:rsidRDefault="007C7E34" w:rsidP="0076702C">
      <w:pPr>
        <w:spacing w:after="60"/>
        <w:ind w:left="-425"/>
        <w:rPr>
          <w:rFonts w:ascii="Arial" w:hAnsi="Arial" w:cs="Arial"/>
          <w:b/>
          <w:bCs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>VOTING ON PROCEDURAL ISSUES</w:t>
      </w:r>
    </w:p>
    <w:p w:rsidR="00CA1147" w:rsidRPr="002A79A7" w:rsidRDefault="007C7E34" w:rsidP="0076702C">
      <w:pPr>
        <w:spacing w:after="60"/>
        <w:ind w:left="-425"/>
        <w:rPr>
          <w:rStyle w:val="FontStyle13"/>
          <w:rFonts w:ascii="Arial" w:hAnsi="Arial" w:cs="Arial"/>
          <w:sz w:val="18"/>
          <w:szCs w:val="18"/>
        </w:rPr>
      </w:pPr>
      <w:r>
        <w:rPr>
          <w:rStyle w:val="FontStyle13"/>
          <w:rFonts w:ascii="Arial" w:hAnsi="Arial" w:cs="Arial"/>
          <w:sz w:val="18"/>
          <w:szCs w:val="18"/>
        </w:rPr>
        <w:t>Please fill in the names of persons you offer and vote “YES” for</w:t>
      </w:r>
      <w:r w:rsidR="00284C65" w:rsidRPr="002A79A7">
        <w:rPr>
          <w:rStyle w:val="FontStyle13"/>
          <w:rFonts w:ascii="Arial" w:hAnsi="Arial" w:cs="Arial"/>
          <w:sz w:val="18"/>
          <w:szCs w:val="18"/>
        </w:rPr>
        <w:t>:</w:t>
      </w:r>
    </w:p>
    <w:tbl>
      <w:tblPr>
        <w:tblStyle w:val="TableGrid"/>
        <w:tblW w:w="10207" w:type="dxa"/>
        <w:tblInd w:w="-318" w:type="dxa"/>
        <w:tblLook w:val="04A0"/>
      </w:tblPr>
      <w:tblGrid>
        <w:gridCol w:w="5104"/>
        <w:gridCol w:w="5103"/>
      </w:tblGrid>
      <w:tr w:rsidR="00D57C64" w:rsidRPr="002A79A7" w:rsidTr="00AC58F3">
        <w:tc>
          <w:tcPr>
            <w:tcW w:w="5104" w:type="dxa"/>
          </w:tcPr>
          <w:p w:rsidR="00D57C64" w:rsidRPr="002A79A7" w:rsidRDefault="00485283" w:rsidP="001A653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Offer to elect as the Chairman of the General Meeting of Shareholders</w:t>
            </w:r>
            <w:r w:rsidR="00AC58F3" w:rsidRPr="002A79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vote “YES” for the candidate</w:t>
            </w:r>
            <w:r w:rsidR="006A1433" w:rsidRPr="002A79A7">
              <w:rPr>
                <w:rFonts w:ascii="Arial" w:hAnsi="Arial" w:cs="Arial"/>
                <w:sz w:val="18"/>
                <w:szCs w:val="18"/>
              </w:rPr>
              <w:t>:</w:t>
            </w:r>
          </w:p>
          <w:sdt>
            <w:sdtPr>
              <w:rPr>
                <w:rStyle w:val="Header"/>
                <w:rFonts w:ascii="Arial" w:hAnsi="Arial" w:cs="Arial"/>
                <w:color w:val="808080"/>
                <w:sz w:val="20"/>
                <w:szCs w:val="20"/>
              </w:rPr>
              <w:id w:val="-2128535821"/>
              <w:placeholder>
                <w:docPart w:val="888968BB3E274B6AA3A39AB19D71ADBE"/>
              </w:placeholder>
              <w:text/>
            </w:sdtPr>
            <w:sdtContent>
              <w:p w:rsidR="00B915D5" w:rsidRPr="002A79A7" w:rsidRDefault="007C7E34" w:rsidP="00E44AEC">
                <w:pPr>
                  <w:spacing w:before="120" w:after="120"/>
                  <w:rPr>
                    <w:rStyle w:val="FontStyle13"/>
                    <w:rFonts w:ascii="Arial" w:eastAsia="Times New Roman" w:hAnsi="Arial" w:cs="Arial"/>
                    <w:b/>
                  </w:rPr>
                </w:pPr>
                <w:r w:rsidRPr="007C7E34">
                  <w:rPr>
                    <w:rStyle w:val="Header"/>
                    <w:rFonts w:ascii="Arial" w:hAnsi="Arial" w:cs="Arial"/>
                    <w:color w:val="808080"/>
                    <w:sz w:val="20"/>
                    <w:szCs w:val="20"/>
                  </w:rPr>
                  <w:t>Given and family name</w:t>
                </w:r>
              </w:p>
            </w:sdtContent>
          </w:sdt>
        </w:tc>
        <w:tc>
          <w:tcPr>
            <w:tcW w:w="5103" w:type="dxa"/>
          </w:tcPr>
          <w:p w:rsidR="00D57C64" w:rsidRPr="002A79A7" w:rsidRDefault="00485283" w:rsidP="001A653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Offer to elect as the Secretary of the General Meeting of Shareholders</w:t>
            </w:r>
            <w:r w:rsidRPr="002A79A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vote “YES” for the candidate</w:t>
            </w:r>
            <w:r w:rsidR="006A1433" w:rsidRPr="002A79A7">
              <w:rPr>
                <w:rFonts w:ascii="Arial" w:hAnsi="Arial" w:cs="Arial"/>
                <w:sz w:val="18"/>
                <w:szCs w:val="18"/>
              </w:rPr>
              <w:t>:</w:t>
            </w:r>
          </w:p>
          <w:sdt>
            <w:sdtPr>
              <w:rPr>
                <w:rStyle w:val="Header"/>
                <w:rFonts w:ascii="Arial" w:hAnsi="Arial" w:cs="Arial"/>
                <w:color w:val="808080"/>
                <w:sz w:val="20"/>
                <w:szCs w:val="20"/>
              </w:rPr>
              <w:id w:val="-289126993"/>
              <w:placeholder>
                <w:docPart w:val="3EFD2D19FFDF41218D09AD0011EDCDAD"/>
              </w:placeholder>
              <w:text/>
            </w:sdtPr>
            <w:sdtContent>
              <w:p w:rsidR="00B915D5" w:rsidRPr="002A79A7" w:rsidRDefault="007C7E34" w:rsidP="00CC4968">
                <w:pPr>
                  <w:spacing w:before="120" w:after="120"/>
                  <w:rPr>
                    <w:rStyle w:val="FontStyle13"/>
                    <w:rFonts w:ascii="Arial" w:eastAsia="Times New Roman" w:hAnsi="Arial" w:cs="Arial"/>
                    <w:b/>
                  </w:rPr>
                </w:pPr>
                <w:r w:rsidRPr="007C7E34">
                  <w:rPr>
                    <w:rStyle w:val="Header"/>
                    <w:rFonts w:ascii="Arial" w:hAnsi="Arial" w:cs="Arial"/>
                    <w:color w:val="808080"/>
                    <w:sz w:val="20"/>
                    <w:szCs w:val="20"/>
                  </w:rPr>
                  <w:t>Given and family name</w:t>
                </w:r>
              </w:p>
            </w:sdtContent>
          </w:sdt>
        </w:tc>
      </w:tr>
      <w:tr w:rsidR="006A1433" w:rsidRPr="002A79A7" w:rsidTr="002A79A7">
        <w:tc>
          <w:tcPr>
            <w:tcW w:w="10207" w:type="dxa"/>
            <w:gridSpan w:val="2"/>
          </w:tcPr>
          <w:p w:rsidR="006A1433" w:rsidRPr="002A79A7" w:rsidRDefault="00485283" w:rsidP="001A653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Offer to elect as the person responsible for the performance of actions set in the Law on Companies of the Republic of Lithuania</w:t>
            </w:r>
            <w:r w:rsidR="00A635A5">
              <w:rPr>
                <w:rFonts w:ascii="Arial" w:hAnsi="Arial" w:cs="Arial"/>
                <w:sz w:val="18"/>
                <w:szCs w:val="18"/>
              </w:rPr>
              <w:t xml:space="preserve"> Article 22 Parts 2 and 3 and vote “Yes” for the candidate</w:t>
            </w:r>
            <w:r w:rsidR="00B915D5" w:rsidRPr="002A79A7">
              <w:rPr>
                <w:rFonts w:ascii="Arial" w:hAnsi="Arial" w:cs="Arial"/>
                <w:sz w:val="18"/>
                <w:szCs w:val="18"/>
              </w:rPr>
              <w:t>:</w:t>
            </w:r>
          </w:p>
          <w:sdt>
            <w:sdtPr>
              <w:rPr>
                <w:rStyle w:val="Header"/>
                <w:rFonts w:ascii="Arial" w:hAnsi="Arial" w:cs="Arial"/>
                <w:color w:val="808080"/>
                <w:sz w:val="20"/>
                <w:szCs w:val="20"/>
              </w:rPr>
              <w:id w:val="3716109"/>
              <w:placeholder>
                <w:docPart w:val="DC032820463845459E519D4B2CFACA02"/>
              </w:placeholder>
              <w:text/>
            </w:sdtPr>
            <w:sdtContent>
              <w:p w:rsidR="006A1433" w:rsidRPr="002A79A7" w:rsidRDefault="007C7E34" w:rsidP="00E44AEC">
                <w:pPr>
                  <w:spacing w:before="120" w:after="120"/>
                  <w:rPr>
                    <w:rStyle w:val="FontStyle13"/>
                    <w:rFonts w:ascii="Arial" w:hAnsi="Arial" w:cs="Arial"/>
                    <w:b/>
                  </w:rPr>
                </w:pPr>
                <w:r w:rsidRPr="007C7E34">
                  <w:rPr>
                    <w:rStyle w:val="Header"/>
                    <w:rFonts w:ascii="Arial" w:hAnsi="Arial" w:cs="Arial"/>
                    <w:color w:val="808080"/>
                    <w:sz w:val="20"/>
                    <w:szCs w:val="20"/>
                  </w:rPr>
                  <w:t>Given and family name</w:t>
                </w:r>
              </w:p>
            </w:sdtContent>
          </w:sdt>
        </w:tc>
      </w:tr>
    </w:tbl>
    <w:p w:rsidR="00A13CFB" w:rsidRPr="002A79A7" w:rsidRDefault="00A13CFB" w:rsidP="009764B9">
      <w:pPr>
        <w:ind w:left="-426"/>
        <w:jc w:val="both"/>
        <w:rPr>
          <w:rFonts w:ascii="Arial" w:hAnsi="Arial" w:cs="Arial"/>
          <w:bCs/>
          <w:iCs/>
          <w:sz w:val="18"/>
          <w:szCs w:val="22"/>
        </w:rPr>
      </w:pPr>
    </w:p>
    <w:p w:rsidR="00C55C2A" w:rsidRPr="002A79A7" w:rsidRDefault="00C55C2A" w:rsidP="009764B9">
      <w:pPr>
        <w:ind w:left="-426"/>
        <w:jc w:val="both"/>
        <w:rPr>
          <w:rFonts w:ascii="Arial" w:hAnsi="Arial" w:cs="Arial"/>
          <w:bCs/>
          <w:iCs/>
          <w:sz w:val="18"/>
          <w:szCs w:val="22"/>
        </w:rPr>
      </w:pPr>
      <w:bookmarkStart w:id="0" w:name="_GoBack"/>
      <w:bookmarkEnd w:id="0"/>
    </w:p>
    <w:p w:rsidR="009E6A38" w:rsidRPr="002A79A7" w:rsidRDefault="00A635A5" w:rsidP="0076702C">
      <w:pPr>
        <w:spacing w:after="60"/>
        <w:ind w:left="-425"/>
        <w:rPr>
          <w:rFonts w:ascii="Arial" w:hAnsi="Arial" w:cs="Arial"/>
          <w:b/>
          <w:bCs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>VOTING ON AGENDA ISSUES</w:t>
      </w:r>
    </w:p>
    <w:p w:rsidR="009E6A38" w:rsidRPr="002A79A7" w:rsidRDefault="00A635A5" w:rsidP="0076702C">
      <w:pPr>
        <w:spacing w:after="60"/>
        <w:ind w:left="-425"/>
        <w:jc w:val="both"/>
        <w:rPr>
          <w:rFonts w:ascii="Arial" w:hAnsi="Arial" w:cs="Arial"/>
          <w:iCs/>
          <w:sz w:val="18"/>
          <w:szCs w:val="22"/>
        </w:rPr>
      </w:pPr>
      <w:r>
        <w:rPr>
          <w:rFonts w:ascii="Arial" w:hAnsi="Arial" w:cs="Arial"/>
          <w:iCs/>
          <w:sz w:val="18"/>
          <w:szCs w:val="22"/>
        </w:rPr>
        <w:t>Please check the alternative you select or indicate the number of votes you give to the member of the Supervisory Council</w:t>
      </w:r>
      <w:r w:rsidR="00DD4E9F" w:rsidRPr="002A79A7">
        <w:rPr>
          <w:rFonts w:ascii="Arial" w:hAnsi="Arial" w:cs="Arial"/>
          <w:iCs/>
          <w:sz w:val="18"/>
          <w:szCs w:val="22"/>
        </w:rPr>
        <w:t>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977"/>
        <w:gridCol w:w="3827"/>
        <w:gridCol w:w="1418"/>
        <w:gridCol w:w="1417"/>
      </w:tblGrid>
      <w:tr w:rsidR="00CE0CFB" w:rsidRPr="002A79A7" w:rsidTr="00284C65">
        <w:trPr>
          <w:trHeight w:val="668"/>
        </w:trPr>
        <w:tc>
          <w:tcPr>
            <w:tcW w:w="568" w:type="dxa"/>
            <w:vAlign w:val="center"/>
          </w:tcPr>
          <w:p w:rsidR="00CE0CFB" w:rsidRPr="002A79A7" w:rsidRDefault="00A635A5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No</w:t>
            </w:r>
          </w:p>
        </w:tc>
        <w:tc>
          <w:tcPr>
            <w:tcW w:w="2977" w:type="dxa"/>
            <w:vAlign w:val="center"/>
          </w:tcPr>
          <w:p w:rsidR="00CE0CFB" w:rsidRPr="002A79A7" w:rsidRDefault="00A635A5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Agenda issue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CE0CFB" w:rsidRPr="002A79A7" w:rsidRDefault="00A635A5" w:rsidP="00A635A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Draft decisions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CE0CFB" w:rsidRPr="002A79A7" w:rsidRDefault="00A635A5" w:rsidP="00284C65">
            <w:pPr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Voting</w:t>
            </w:r>
          </w:p>
        </w:tc>
      </w:tr>
      <w:tr w:rsidR="00284C65" w:rsidRPr="002A79A7" w:rsidTr="002A79A7">
        <w:tc>
          <w:tcPr>
            <w:tcW w:w="568" w:type="dxa"/>
          </w:tcPr>
          <w:p w:rsidR="00284C65" w:rsidRPr="002A79A7" w:rsidRDefault="00284C65" w:rsidP="001A6532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79A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284C65" w:rsidRPr="002A79A7" w:rsidRDefault="00A635A5" w:rsidP="006B3D57">
            <w:pPr>
              <w:pStyle w:val="Style3"/>
              <w:widowControl/>
              <w:spacing w:before="120" w:after="120" w:line="226" w:lineRule="exact"/>
              <w:rPr>
                <w:rStyle w:val="FontStyle13"/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Approval of </w:t>
            </w:r>
            <w:r w:rsidRPr="00A635A5">
              <w:rPr>
                <w:rFonts w:ascii="Arial" w:hAnsi="Arial" w:cs="Arial"/>
                <w:sz w:val="18"/>
                <w:szCs w:val="18"/>
                <w:lang w:val="en-GB"/>
              </w:rPr>
              <w:t>Consolidated Annual Report 2014.</w:t>
            </w:r>
          </w:p>
        </w:tc>
        <w:tc>
          <w:tcPr>
            <w:tcW w:w="3827" w:type="dxa"/>
            <w:tcBorders>
              <w:tl2br w:val="nil"/>
              <w:tr2bl w:val="nil"/>
            </w:tcBorders>
          </w:tcPr>
          <w:p w:rsidR="00284C65" w:rsidRPr="002A79A7" w:rsidRDefault="00A635A5" w:rsidP="00CC4968">
            <w:pPr>
              <w:pStyle w:val="ListParagraph"/>
              <w:spacing w:before="120" w:after="120"/>
              <w:ind w:left="0"/>
              <w:contextualSpacing w:val="0"/>
              <w:rPr>
                <w:rStyle w:val="FontStyle13"/>
                <w:rFonts w:ascii="Arial" w:hAnsi="Arial" w:cs="Arial"/>
                <w:iCs/>
                <w:noProof/>
                <w:sz w:val="18"/>
                <w:szCs w:val="18"/>
              </w:rPr>
            </w:pPr>
            <w:r w:rsidRPr="00A635A5">
              <w:rPr>
                <w:rFonts w:ascii="Arial" w:hAnsi="Arial" w:cs="Arial"/>
                <w:sz w:val="18"/>
                <w:szCs w:val="18"/>
                <w:lang w:eastAsia="lt-LT"/>
              </w:rPr>
              <w:t xml:space="preserve">To approve the Consolidated Annual Report on Corporate and the Group of Companies Operation </w:t>
            </w:r>
            <w:proofErr w:type="spellStart"/>
            <w:r w:rsidRPr="00A635A5">
              <w:rPr>
                <w:rFonts w:ascii="Arial" w:hAnsi="Arial" w:cs="Arial"/>
                <w:sz w:val="18"/>
                <w:szCs w:val="18"/>
                <w:lang w:eastAsia="lt-LT"/>
              </w:rPr>
              <w:t>LITGRID</w:t>
            </w:r>
            <w:proofErr w:type="spellEnd"/>
            <w:r w:rsidRPr="00A635A5">
              <w:rPr>
                <w:rFonts w:ascii="Arial" w:hAnsi="Arial" w:cs="Arial"/>
                <w:sz w:val="18"/>
                <w:szCs w:val="18"/>
                <w:lang w:eastAsia="lt-LT"/>
              </w:rPr>
              <w:t xml:space="preserve"> AB in 2014.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84C65" w:rsidRPr="002A79A7" w:rsidRDefault="003E3C4C" w:rsidP="00A635A5">
            <w:pPr>
              <w:pStyle w:val="Style3"/>
              <w:widowControl/>
              <w:spacing w:before="120" w:after="120"/>
              <w:jc w:val="center"/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</w:pPr>
            <w:sdt>
              <w:sdtPr>
                <w:rPr>
                  <w:rStyle w:val="FontStyle13"/>
                  <w:rFonts w:ascii="Arial" w:hAnsi="Arial" w:cs="Arial"/>
                  <w:b/>
                  <w:sz w:val="18"/>
                  <w:szCs w:val="18"/>
                  <w:lang w:val="en-GB"/>
                </w:rPr>
                <w:id w:val="-1487625640"/>
              </w:sdtPr>
              <w:sdtContent>
                <w:r w:rsidR="00FE66F4" w:rsidRPr="002A79A7">
                  <w:rPr>
                    <w:rStyle w:val="FontStyle13"/>
                    <w:rFonts w:ascii="MS Gothic" w:eastAsia="MS Gothic" w:hAnsi="MS Gothic" w:cs="Arial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44AEC" w:rsidRPr="002A79A7"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A635A5"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84C65" w:rsidRPr="002A79A7" w:rsidRDefault="003E3C4C" w:rsidP="00A635A5">
            <w:pPr>
              <w:pStyle w:val="Style3"/>
              <w:widowControl/>
              <w:spacing w:before="120" w:after="120"/>
              <w:jc w:val="center"/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</w:pPr>
            <w:sdt>
              <w:sdtPr>
                <w:rPr>
                  <w:rStyle w:val="FontStyle13"/>
                  <w:rFonts w:ascii="Arial" w:hAnsi="Arial" w:cs="Arial"/>
                  <w:b/>
                  <w:sz w:val="18"/>
                  <w:szCs w:val="18"/>
                  <w:lang w:val="en-GB"/>
                </w:rPr>
                <w:id w:val="2050871199"/>
              </w:sdtPr>
              <w:sdtContent>
                <w:r w:rsidR="00E44AEC" w:rsidRPr="002A79A7">
                  <w:rPr>
                    <w:rStyle w:val="FontStyle13"/>
                    <w:rFonts w:ascii="MS Gothic" w:eastAsia="MS Gothic" w:hAnsi="MS Gothic" w:cs="Arial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44AEC" w:rsidRPr="002A79A7"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A635A5"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  <w:t>NO</w:t>
            </w:r>
          </w:p>
        </w:tc>
      </w:tr>
      <w:tr w:rsidR="00284C65" w:rsidRPr="002A79A7" w:rsidTr="002A79A7">
        <w:tc>
          <w:tcPr>
            <w:tcW w:w="568" w:type="dxa"/>
          </w:tcPr>
          <w:p w:rsidR="00284C65" w:rsidRPr="002A79A7" w:rsidRDefault="00284C65" w:rsidP="001A6532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79A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:rsidR="00284C65" w:rsidRPr="002A79A7" w:rsidRDefault="00A635A5" w:rsidP="001A6532">
            <w:pPr>
              <w:pStyle w:val="Style3"/>
              <w:widowControl/>
              <w:spacing w:before="120" w:after="120" w:line="226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35A5">
              <w:rPr>
                <w:rFonts w:ascii="Arial" w:hAnsi="Arial" w:cs="Arial"/>
                <w:sz w:val="18"/>
                <w:szCs w:val="18"/>
                <w:lang w:val="en-GB"/>
              </w:rPr>
              <w:t>Presentation of an independent auditor’s findings</w:t>
            </w:r>
          </w:p>
        </w:tc>
        <w:tc>
          <w:tcPr>
            <w:tcW w:w="3827" w:type="dxa"/>
            <w:tcBorders>
              <w:tl2br w:val="nil"/>
              <w:tr2bl w:val="nil"/>
            </w:tcBorders>
          </w:tcPr>
          <w:p w:rsidR="00284C65" w:rsidRPr="002A79A7" w:rsidRDefault="00A635A5" w:rsidP="00CC4968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A635A5">
              <w:rPr>
                <w:rFonts w:ascii="Arial" w:hAnsi="Arial" w:cs="Arial"/>
                <w:sz w:val="18"/>
                <w:szCs w:val="18"/>
                <w:lang w:eastAsia="lt-LT"/>
              </w:rPr>
              <w:t>The issue does not require decisions.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 w:rsidR="00284C65" w:rsidRPr="002A79A7" w:rsidRDefault="00284C65" w:rsidP="001A6532">
            <w:pPr>
              <w:pStyle w:val="Style3"/>
              <w:widowControl/>
              <w:spacing w:before="120" w:after="120"/>
              <w:jc w:val="center"/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E44AEC" w:rsidRPr="002A79A7" w:rsidTr="002A79A7">
        <w:tc>
          <w:tcPr>
            <w:tcW w:w="568" w:type="dxa"/>
          </w:tcPr>
          <w:p w:rsidR="00E44AEC" w:rsidRPr="002A79A7" w:rsidRDefault="00E44AEC" w:rsidP="00E44AE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79A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:rsidR="00E44AEC" w:rsidRPr="002A79A7" w:rsidRDefault="006B3D57" w:rsidP="00E44AEC">
            <w:pPr>
              <w:pStyle w:val="Style3"/>
              <w:widowControl/>
              <w:spacing w:before="120" w:after="120" w:line="226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B3D57">
              <w:rPr>
                <w:rFonts w:ascii="Arial" w:hAnsi="Arial" w:cs="Arial"/>
                <w:sz w:val="18"/>
                <w:szCs w:val="18"/>
                <w:lang w:val="en-GB"/>
              </w:rPr>
              <w:t>Approval of the set of Consolidated and Corporate Financial Reporting 2014</w:t>
            </w:r>
          </w:p>
        </w:tc>
        <w:tc>
          <w:tcPr>
            <w:tcW w:w="3827" w:type="dxa"/>
          </w:tcPr>
          <w:p w:rsidR="00E44AEC" w:rsidRPr="006B3D57" w:rsidRDefault="006B3D57" w:rsidP="00E44AEC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6B3D57">
              <w:rPr>
                <w:rFonts w:ascii="Arial" w:hAnsi="Arial" w:cs="Arial"/>
                <w:iCs/>
                <w:noProof/>
                <w:sz w:val="18"/>
                <w:szCs w:val="18"/>
              </w:rPr>
              <w:t>To approve the set of Consolidated and Corporate Financial Reporting LITGRID AB 2014.</w:t>
            </w:r>
          </w:p>
        </w:tc>
        <w:tc>
          <w:tcPr>
            <w:tcW w:w="1418" w:type="dxa"/>
            <w:vAlign w:val="center"/>
          </w:tcPr>
          <w:p w:rsidR="00E44AEC" w:rsidRPr="002A79A7" w:rsidRDefault="003E3C4C" w:rsidP="00E44AEC">
            <w:pPr>
              <w:pStyle w:val="Style3"/>
              <w:widowControl/>
              <w:spacing w:before="120" w:after="120"/>
              <w:jc w:val="center"/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</w:pPr>
            <w:sdt>
              <w:sdtPr>
                <w:rPr>
                  <w:rStyle w:val="FontStyle13"/>
                  <w:rFonts w:ascii="Arial" w:hAnsi="Arial" w:cs="Arial"/>
                  <w:b/>
                  <w:sz w:val="18"/>
                  <w:szCs w:val="18"/>
                  <w:lang w:val="en-GB"/>
                </w:rPr>
                <w:id w:val="-1764600646"/>
              </w:sdtPr>
              <w:sdtContent>
                <w:r w:rsidR="00E44AEC" w:rsidRPr="002A79A7">
                  <w:rPr>
                    <w:rStyle w:val="FontStyle13"/>
                    <w:rFonts w:ascii="MS Gothic" w:eastAsia="MS Gothic" w:hAnsi="MS Gothic" w:cs="Arial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44AEC" w:rsidRPr="002A79A7"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A635A5"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7" w:type="dxa"/>
            <w:vAlign w:val="center"/>
          </w:tcPr>
          <w:p w:rsidR="00E44AEC" w:rsidRPr="002A79A7" w:rsidRDefault="003E3C4C" w:rsidP="00E44AEC">
            <w:pPr>
              <w:pStyle w:val="Style3"/>
              <w:widowControl/>
              <w:spacing w:before="120" w:after="120"/>
              <w:jc w:val="center"/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</w:pPr>
            <w:sdt>
              <w:sdtPr>
                <w:rPr>
                  <w:rStyle w:val="FontStyle13"/>
                  <w:rFonts w:ascii="Arial" w:hAnsi="Arial" w:cs="Arial"/>
                  <w:b/>
                  <w:sz w:val="18"/>
                  <w:szCs w:val="18"/>
                  <w:lang w:val="en-GB"/>
                </w:rPr>
                <w:id w:val="-1469977791"/>
              </w:sdtPr>
              <w:sdtContent>
                <w:r w:rsidR="00E37E3A" w:rsidRPr="002A79A7">
                  <w:rPr>
                    <w:rStyle w:val="FontStyle13"/>
                    <w:rFonts w:ascii="MS Gothic" w:eastAsia="MS Gothic" w:hAnsi="MS Gothic" w:cs="Arial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44AEC" w:rsidRPr="002A79A7"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A635A5"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  <w:t>NO</w:t>
            </w:r>
          </w:p>
        </w:tc>
      </w:tr>
      <w:tr w:rsidR="00E44AEC" w:rsidRPr="002A79A7" w:rsidTr="002A79A7">
        <w:tc>
          <w:tcPr>
            <w:tcW w:w="568" w:type="dxa"/>
          </w:tcPr>
          <w:p w:rsidR="00E44AEC" w:rsidRPr="002A79A7" w:rsidRDefault="00E44AEC" w:rsidP="00E44AE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79A7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977" w:type="dxa"/>
          </w:tcPr>
          <w:p w:rsidR="00E44AEC" w:rsidRPr="002A79A7" w:rsidRDefault="006B3D57" w:rsidP="00E44AEC">
            <w:pPr>
              <w:autoSpaceDE w:val="0"/>
              <w:autoSpaceDN w:val="0"/>
              <w:adjustRightInd w:val="0"/>
              <w:spacing w:before="120" w:after="120" w:line="226" w:lineRule="exac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6B3D57">
              <w:rPr>
                <w:rFonts w:ascii="Arial" w:hAnsi="Arial" w:cs="Arial"/>
                <w:iCs/>
                <w:sz w:val="18"/>
                <w:szCs w:val="18"/>
              </w:rPr>
              <w:t>Distribution of corporate profit (loss) 2014.</w:t>
            </w:r>
          </w:p>
        </w:tc>
        <w:tc>
          <w:tcPr>
            <w:tcW w:w="3827" w:type="dxa"/>
          </w:tcPr>
          <w:p w:rsidR="00E44AEC" w:rsidRPr="006B3D57" w:rsidRDefault="006B3D57" w:rsidP="00E44AEC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</w:rPr>
            </w:pPr>
            <w:r w:rsidRPr="006B3D57">
              <w:rPr>
                <w:rFonts w:ascii="Arial" w:hAnsi="Arial" w:cs="Arial"/>
                <w:iCs/>
                <w:sz w:val="18"/>
                <w:szCs w:val="18"/>
              </w:rPr>
              <w:t xml:space="preserve">To approve the distribution of corporate profit (loss) proposed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by the Board </w:t>
            </w:r>
            <w:proofErr w:type="spellStart"/>
            <w:r w:rsidRPr="006B3D57">
              <w:rPr>
                <w:rFonts w:ascii="Arial" w:hAnsi="Arial" w:cs="Arial"/>
                <w:iCs/>
                <w:sz w:val="18"/>
                <w:szCs w:val="18"/>
              </w:rPr>
              <w:t>LITGRID</w:t>
            </w:r>
            <w:proofErr w:type="spellEnd"/>
            <w:r w:rsidRPr="006B3D57">
              <w:rPr>
                <w:rFonts w:ascii="Arial" w:hAnsi="Arial" w:cs="Arial"/>
                <w:iCs/>
                <w:sz w:val="18"/>
                <w:szCs w:val="18"/>
              </w:rPr>
              <w:t xml:space="preserve"> AB 2014</w:t>
            </w:r>
          </w:p>
        </w:tc>
        <w:tc>
          <w:tcPr>
            <w:tcW w:w="1418" w:type="dxa"/>
            <w:vAlign w:val="center"/>
          </w:tcPr>
          <w:p w:rsidR="00E44AEC" w:rsidRPr="002A79A7" w:rsidRDefault="003E3C4C" w:rsidP="00E44AEC">
            <w:pPr>
              <w:pStyle w:val="Style3"/>
              <w:widowControl/>
              <w:spacing w:before="120" w:after="120"/>
              <w:jc w:val="center"/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</w:pPr>
            <w:sdt>
              <w:sdtPr>
                <w:rPr>
                  <w:rStyle w:val="FontStyle13"/>
                  <w:rFonts w:ascii="Arial" w:hAnsi="Arial" w:cs="Arial"/>
                  <w:b/>
                  <w:sz w:val="18"/>
                  <w:szCs w:val="18"/>
                  <w:lang w:val="en-GB"/>
                </w:rPr>
                <w:id w:val="3953521"/>
              </w:sdtPr>
              <w:sdtContent>
                <w:r w:rsidR="00E37E3A" w:rsidRPr="002A79A7">
                  <w:rPr>
                    <w:rStyle w:val="FontStyle13"/>
                    <w:rFonts w:ascii="MS Gothic" w:eastAsia="MS Gothic" w:hAnsi="MS Gothic" w:cs="Arial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44AEC" w:rsidRPr="002A79A7"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A635A5"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7" w:type="dxa"/>
            <w:vAlign w:val="center"/>
          </w:tcPr>
          <w:p w:rsidR="00E44AEC" w:rsidRPr="002A79A7" w:rsidRDefault="003E3C4C" w:rsidP="00E44AEC">
            <w:pPr>
              <w:pStyle w:val="Style3"/>
              <w:widowControl/>
              <w:spacing w:before="120" w:after="120"/>
              <w:jc w:val="center"/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</w:pPr>
            <w:sdt>
              <w:sdtPr>
                <w:rPr>
                  <w:rStyle w:val="FontStyle13"/>
                  <w:rFonts w:ascii="Arial" w:hAnsi="Arial" w:cs="Arial"/>
                  <w:b/>
                  <w:sz w:val="18"/>
                  <w:szCs w:val="18"/>
                  <w:lang w:val="en-GB"/>
                </w:rPr>
                <w:id w:val="1678000111"/>
              </w:sdtPr>
              <w:sdtContent>
                <w:r w:rsidR="00E44AEC" w:rsidRPr="002A79A7">
                  <w:rPr>
                    <w:rStyle w:val="FontStyle13"/>
                    <w:rFonts w:ascii="MS Gothic" w:eastAsia="MS Gothic" w:hAnsi="MS Gothic" w:cs="Arial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44AEC" w:rsidRPr="002A79A7"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A635A5"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  <w:t>NO</w:t>
            </w:r>
          </w:p>
        </w:tc>
      </w:tr>
      <w:tr w:rsidR="00E44AEC" w:rsidRPr="002A79A7" w:rsidTr="00226024">
        <w:tc>
          <w:tcPr>
            <w:tcW w:w="568" w:type="dxa"/>
            <w:tcBorders>
              <w:bottom w:val="single" w:sz="4" w:space="0" w:color="auto"/>
            </w:tcBorders>
          </w:tcPr>
          <w:p w:rsidR="00E44AEC" w:rsidRPr="002A79A7" w:rsidRDefault="00E44AEC" w:rsidP="00E44AE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79A7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44AEC" w:rsidRPr="002A79A7" w:rsidRDefault="006B3D57" w:rsidP="006B3D57">
            <w:pPr>
              <w:autoSpaceDE w:val="0"/>
              <w:autoSpaceDN w:val="0"/>
              <w:adjustRightInd w:val="0"/>
              <w:spacing w:before="120" w:after="120" w:line="226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6B3D57">
              <w:rPr>
                <w:rFonts w:ascii="Arial" w:hAnsi="Arial" w:cs="Arial"/>
                <w:iCs/>
                <w:sz w:val="18"/>
                <w:szCs w:val="18"/>
              </w:rPr>
              <w:t xml:space="preserve">Audit company selection and </w:t>
            </w:r>
            <w:r w:rsidRPr="006B3D57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setting terms of payment for the audit services </w:t>
            </w:r>
            <w:proofErr w:type="spellStart"/>
            <w:r w:rsidRPr="006B3D57">
              <w:rPr>
                <w:rFonts w:ascii="Arial" w:hAnsi="Arial" w:cs="Arial"/>
                <w:iCs/>
                <w:sz w:val="18"/>
                <w:szCs w:val="18"/>
              </w:rPr>
              <w:t>LITGRID</w:t>
            </w:r>
            <w:proofErr w:type="spellEnd"/>
            <w:r w:rsidRPr="006B3D57">
              <w:rPr>
                <w:rFonts w:ascii="Arial" w:hAnsi="Arial" w:cs="Arial"/>
                <w:iCs/>
                <w:sz w:val="18"/>
                <w:szCs w:val="18"/>
              </w:rPr>
              <w:t xml:space="preserve"> AB 2015.</w:t>
            </w:r>
          </w:p>
        </w:tc>
        <w:tc>
          <w:tcPr>
            <w:tcW w:w="3827" w:type="dxa"/>
          </w:tcPr>
          <w:p w:rsidR="00E44AEC" w:rsidRPr="002A79A7" w:rsidRDefault="006B3D57" w:rsidP="008622A8">
            <w:pPr>
              <w:spacing w:after="120"/>
              <w:ind w:left="3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B3D57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Select the audit company UAB </w:t>
            </w:r>
            <w:proofErr w:type="spellStart"/>
            <w:r w:rsidRPr="006B3D57">
              <w:rPr>
                <w:rFonts w:ascii="Arial" w:hAnsi="Arial" w:cs="Arial"/>
                <w:iCs/>
                <w:sz w:val="18"/>
                <w:szCs w:val="18"/>
              </w:rPr>
              <w:t>PriceWaterhouseCoopers</w:t>
            </w:r>
            <w:proofErr w:type="spellEnd"/>
            <w:r w:rsidRPr="006B3D57">
              <w:rPr>
                <w:rFonts w:ascii="Arial" w:hAnsi="Arial" w:cs="Arial"/>
                <w:iCs/>
                <w:sz w:val="18"/>
                <w:szCs w:val="18"/>
              </w:rPr>
              <w:t xml:space="preserve"> for auditing </w:t>
            </w:r>
            <w:r w:rsidRPr="006B3D57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financial reporting of </w:t>
            </w:r>
            <w:proofErr w:type="spellStart"/>
            <w:r w:rsidRPr="006B3D57">
              <w:rPr>
                <w:rFonts w:ascii="Arial" w:hAnsi="Arial" w:cs="Arial"/>
                <w:iCs/>
                <w:sz w:val="18"/>
                <w:szCs w:val="18"/>
              </w:rPr>
              <w:t>LITGRID</w:t>
            </w:r>
            <w:proofErr w:type="spellEnd"/>
            <w:r w:rsidRPr="006B3D57">
              <w:rPr>
                <w:rFonts w:ascii="Arial" w:hAnsi="Arial" w:cs="Arial"/>
                <w:iCs/>
                <w:sz w:val="18"/>
                <w:szCs w:val="18"/>
              </w:rPr>
              <w:t xml:space="preserve"> AB 2015 and set the maximum remuneration </w:t>
            </w:r>
            <w:proofErr w:type="spellStart"/>
            <w:r w:rsidRPr="006B3D57">
              <w:rPr>
                <w:rFonts w:ascii="Arial" w:hAnsi="Arial" w:cs="Arial"/>
                <w:iCs/>
                <w:sz w:val="18"/>
                <w:szCs w:val="18"/>
              </w:rPr>
              <w:t>EUR</w:t>
            </w:r>
            <w:proofErr w:type="spellEnd"/>
            <w:r w:rsidRPr="006B3D57">
              <w:rPr>
                <w:rFonts w:ascii="Arial" w:hAnsi="Arial" w:cs="Arial"/>
                <w:iCs/>
                <w:sz w:val="18"/>
                <w:szCs w:val="18"/>
              </w:rPr>
              <w:t xml:space="preserve"> 19,210.00 (nineteen thousand two hundred and ten), VAT exclusive, </w:t>
            </w:r>
            <w:r w:rsidR="008622A8">
              <w:rPr>
                <w:rFonts w:ascii="Arial" w:hAnsi="Arial" w:cs="Arial"/>
                <w:iCs/>
                <w:sz w:val="18"/>
                <w:szCs w:val="18"/>
              </w:rPr>
              <w:t xml:space="preserve">for auditing services mentioned, </w:t>
            </w:r>
            <w:r w:rsidRPr="006B3D57">
              <w:rPr>
                <w:rFonts w:ascii="Arial" w:hAnsi="Arial" w:cs="Arial"/>
                <w:iCs/>
                <w:sz w:val="18"/>
                <w:szCs w:val="18"/>
              </w:rPr>
              <w:t>payable in 30 (thirty) days after the date of VAT invoice.</w:t>
            </w:r>
          </w:p>
        </w:tc>
        <w:tc>
          <w:tcPr>
            <w:tcW w:w="1418" w:type="dxa"/>
            <w:vAlign w:val="center"/>
          </w:tcPr>
          <w:p w:rsidR="00E44AEC" w:rsidRPr="002A79A7" w:rsidRDefault="003E3C4C" w:rsidP="00E44AEC">
            <w:pPr>
              <w:pStyle w:val="Style3"/>
              <w:widowControl/>
              <w:spacing w:before="120" w:after="120"/>
              <w:jc w:val="center"/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</w:pPr>
            <w:sdt>
              <w:sdtPr>
                <w:rPr>
                  <w:rStyle w:val="FontStyle13"/>
                  <w:rFonts w:ascii="Arial" w:hAnsi="Arial" w:cs="Arial"/>
                  <w:b/>
                  <w:sz w:val="18"/>
                  <w:szCs w:val="18"/>
                  <w:lang w:val="en-GB"/>
                </w:rPr>
                <w:id w:val="-577207164"/>
              </w:sdtPr>
              <w:sdtContent>
                <w:r w:rsidR="00E44AEC" w:rsidRPr="002A79A7">
                  <w:rPr>
                    <w:rStyle w:val="FontStyle13"/>
                    <w:rFonts w:ascii="MS Gothic" w:eastAsia="MS Gothic" w:hAnsi="MS Gothic" w:cs="Arial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44AEC" w:rsidRPr="002A79A7"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A635A5"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7" w:type="dxa"/>
            <w:vAlign w:val="center"/>
          </w:tcPr>
          <w:p w:rsidR="00E44AEC" w:rsidRPr="002A79A7" w:rsidRDefault="003E3C4C" w:rsidP="00E44AEC">
            <w:pPr>
              <w:pStyle w:val="Style3"/>
              <w:widowControl/>
              <w:spacing w:before="120" w:after="120"/>
              <w:jc w:val="center"/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</w:pPr>
            <w:sdt>
              <w:sdtPr>
                <w:rPr>
                  <w:rStyle w:val="FontStyle13"/>
                  <w:rFonts w:ascii="Arial" w:hAnsi="Arial" w:cs="Arial"/>
                  <w:b/>
                  <w:sz w:val="18"/>
                  <w:szCs w:val="18"/>
                  <w:lang w:val="en-GB"/>
                </w:rPr>
                <w:id w:val="549810632"/>
              </w:sdtPr>
              <w:sdtContent>
                <w:r w:rsidR="00E44AEC" w:rsidRPr="002A79A7">
                  <w:rPr>
                    <w:rStyle w:val="FontStyle13"/>
                    <w:rFonts w:ascii="MS Gothic" w:eastAsia="MS Gothic" w:hAnsi="MS Gothic" w:cs="Arial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44AEC" w:rsidRPr="002A79A7"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A635A5"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  <w:t>NO</w:t>
            </w:r>
          </w:p>
        </w:tc>
      </w:tr>
      <w:tr w:rsidR="006232C1" w:rsidRPr="002A79A7" w:rsidTr="002A79A7">
        <w:tc>
          <w:tcPr>
            <w:tcW w:w="568" w:type="dxa"/>
            <w:tcBorders>
              <w:bottom w:val="nil"/>
            </w:tcBorders>
          </w:tcPr>
          <w:p w:rsidR="006232C1" w:rsidRPr="002A79A7" w:rsidRDefault="006232C1" w:rsidP="002A79A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79A7">
              <w:rPr>
                <w:rFonts w:ascii="Arial" w:hAnsi="Arial" w:cs="Arial"/>
                <w:sz w:val="18"/>
                <w:szCs w:val="18"/>
              </w:rPr>
              <w:lastRenderedPageBreak/>
              <w:t>6.</w:t>
            </w:r>
          </w:p>
        </w:tc>
        <w:tc>
          <w:tcPr>
            <w:tcW w:w="2977" w:type="dxa"/>
            <w:tcBorders>
              <w:bottom w:val="nil"/>
            </w:tcBorders>
          </w:tcPr>
          <w:p w:rsidR="006232C1" w:rsidRPr="002A79A7" w:rsidRDefault="008622A8" w:rsidP="002A79A7">
            <w:pPr>
              <w:autoSpaceDE w:val="0"/>
              <w:autoSpaceDN w:val="0"/>
              <w:adjustRightInd w:val="0"/>
              <w:spacing w:before="120" w:after="120" w:line="226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6D38ED">
              <w:rPr>
                <w:rFonts w:ascii="Arial" w:hAnsi="Arial" w:cs="Arial"/>
                <w:iCs/>
                <w:sz w:val="18"/>
                <w:szCs w:val="18"/>
              </w:rPr>
              <w:t>Election of new member of the Supervisory Counci</w:t>
            </w:r>
            <w:r w:rsidR="006D38ED">
              <w:rPr>
                <w:rFonts w:ascii="Arial" w:hAnsi="Arial" w:cs="Arial"/>
                <w:iCs/>
                <w:sz w:val="18"/>
                <w:szCs w:val="18"/>
              </w:rPr>
              <w:t>l</w:t>
            </w:r>
          </w:p>
        </w:tc>
        <w:tc>
          <w:tcPr>
            <w:tcW w:w="3827" w:type="dxa"/>
          </w:tcPr>
          <w:p w:rsidR="006232C1" w:rsidRPr="006D38ED" w:rsidRDefault="008622A8" w:rsidP="00CC4968">
            <w:pPr>
              <w:spacing w:before="120" w:after="120"/>
              <w:rPr>
                <w:rFonts w:asciiTheme="minorHAnsi" w:hAnsiTheme="minorHAnsi" w:cs="Arial"/>
                <w:i/>
              </w:rPr>
            </w:pPr>
            <w:r w:rsidRPr="008622A8">
              <w:rPr>
                <w:rFonts w:ascii="Arial" w:hAnsi="Arial" w:cs="Arial"/>
                <w:iCs/>
                <w:sz w:val="18"/>
                <w:szCs w:val="18"/>
              </w:rPr>
              <w:t xml:space="preserve">To elect </w:t>
            </w:r>
            <w:r w:rsidR="006D38ED">
              <w:rPr>
                <w:rFonts w:ascii="Arial" w:hAnsi="Arial" w:cs="Arial"/>
                <w:iCs/>
                <w:sz w:val="18"/>
                <w:szCs w:val="18"/>
              </w:rPr>
              <w:t xml:space="preserve">the following candidate </w:t>
            </w:r>
            <w:r w:rsidRPr="008622A8">
              <w:rPr>
                <w:rFonts w:ascii="Arial" w:hAnsi="Arial" w:cs="Arial"/>
                <w:iCs/>
                <w:sz w:val="18"/>
                <w:szCs w:val="18"/>
              </w:rPr>
              <w:t xml:space="preserve">as the member of the Supervisory Council </w:t>
            </w:r>
            <w:proofErr w:type="spellStart"/>
            <w:r w:rsidRPr="008622A8">
              <w:rPr>
                <w:rFonts w:ascii="Arial" w:hAnsi="Arial" w:cs="Arial"/>
                <w:iCs/>
                <w:sz w:val="18"/>
                <w:szCs w:val="18"/>
              </w:rPr>
              <w:t>LITGRID</w:t>
            </w:r>
            <w:proofErr w:type="spellEnd"/>
            <w:r w:rsidRPr="008622A8">
              <w:rPr>
                <w:rFonts w:ascii="Arial" w:hAnsi="Arial" w:cs="Arial"/>
                <w:iCs/>
                <w:sz w:val="18"/>
                <w:szCs w:val="18"/>
              </w:rPr>
              <w:t xml:space="preserve"> AB for the remaining term of office from April 25, 2015</w:t>
            </w:r>
            <w:r w:rsidR="006D38ED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:rsidR="006232C1" w:rsidRPr="002A79A7" w:rsidRDefault="006D38ED" w:rsidP="002A79A7">
            <w:pPr>
              <w:pStyle w:val="Style3"/>
              <w:widowControl/>
              <w:spacing w:before="120" w:after="120"/>
              <w:jc w:val="center"/>
              <w:rPr>
                <w:rStyle w:val="FontStyle13"/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Number of votes you give</w:t>
            </w:r>
            <w:r w:rsidR="006232C1" w:rsidRPr="002A79A7">
              <w:rPr>
                <w:rFonts w:ascii="Arial" w:hAnsi="Arial" w:cs="Arial"/>
                <w:sz w:val="18"/>
                <w:szCs w:val="18"/>
                <w:lang w:val="en-GB"/>
              </w:rPr>
              <w:t>*:</w:t>
            </w:r>
          </w:p>
        </w:tc>
      </w:tr>
      <w:tr w:rsidR="006232C1" w:rsidRPr="002A79A7" w:rsidTr="00636D1B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6232C1" w:rsidRPr="002A79A7" w:rsidRDefault="006232C1" w:rsidP="002A79A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6232C1" w:rsidRPr="002A79A7" w:rsidRDefault="006232C1" w:rsidP="002A79A7">
            <w:pPr>
              <w:autoSpaceDE w:val="0"/>
              <w:autoSpaceDN w:val="0"/>
              <w:adjustRightInd w:val="0"/>
              <w:spacing w:before="120" w:after="120" w:line="226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sdt>
            <w:sdtPr>
              <w:rPr>
                <w:rStyle w:val="PlaceholderText"/>
                <w:rFonts w:ascii="Arial" w:hAnsi="Arial" w:cs="Arial"/>
                <w:sz w:val="20"/>
                <w:szCs w:val="20"/>
              </w:rPr>
              <w:id w:val="-1084841281"/>
              <w:text/>
            </w:sdtPr>
            <w:sdtContent>
              <w:p w:rsidR="006232C1" w:rsidRPr="006D38ED" w:rsidRDefault="006D38ED" w:rsidP="006D38ED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6D38E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Candidate offered</w:t>
                </w:r>
              </w:p>
            </w:sdtContent>
          </w:sdt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Style w:val="PlaceholderText"/>
                <w:rFonts w:ascii="Arial" w:hAnsi="Arial" w:cs="Arial"/>
                <w:sz w:val="20"/>
                <w:szCs w:val="20"/>
              </w:rPr>
              <w:id w:val="2133053351"/>
              <w:text/>
            </w:sdtPr>
            <w:sdtContent>
              <w:p w:rsidR="006232C1" w:rsidRPr="002A79A7" w:rsidRDefault="006D38ED" w:rsidP="006D38ED">
                <w:pPr>
                  <w:spacing w:before="120" w:after="120"/>
                  <w:jc w:val="center"/>
                  <w:rPr>
                    <w:rStyle w:val="FontStyle13"/>
                    <w:rFonts w:ascii="Arial" w:hAnsi="Arial" w:cs="Arial"/>
                    <w:b/>
                  </w:rPr>
                </w:pPr>
                <w:r w:rsidRPr="006D38E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Number of votes*</w:t>
                </w:r>
              </w:p>
            </w:sdtContent>
          </w:sdt>
        </w:tc>
      </w:tr>
    </w:tbl>
    <w:p w:rsidR="006D38ED" w:rsidRDefault="001A6532" w:rsidP="001A6532">
      <w:pPr>
        <w:spacing w:before="120" w:after="120"/>
        <w:ind w:left="-425" w:right="-142"/>
        <w:jc w:val="both"/>
        <w:rPr>
          <w:rFonts w:ascii="Arial" w:hAnsi="Arial" w:cs="Arial"/>
          <w:sz w:val="18"/>
          <w:szCs w:val="18"/>
        </w:rPr>
      </w:pPr>
      <w:r w:rsidRPr="002A79A7">
        <w:rPr>
          <w:rFonts w:ascii="Arial" w:hAnsi="Arial" w:cs="Arial"/>
          <w:sz w:val="18"/>
          <w:szCs w:val="18"/>
        </w:rPr>
        <w:t xml:space="preserve">* </w:t>
      </w:r>
      <w:r w:rsidR="006D38ED">
        <w:rPr>
          <w:rFonts w:ascii="Arial" w:hAnsi="Arial" w:cs="Arial"/>
          <w:sz w:val="18"/>
          <w:szCs w:val="18"/>
        </w:rPr>
        <w:t xml:space="preserve">Electing the members of the Supervisory Council, each shareholder holds </w:t>
      </w:r>
      <w:r w:rsidR="006506FF">
        <w:rPr>
          <w:rFonts w:ascii="Arial" w:hAnsi="Arial" w:cs="Arial"/>
          <w:sz w:val="18"/>
          <w:szCs w:val="18"/>
        </w:rPr>
        <w:t>such</w:t>
      </w:r>
      <w:r w:rsidR="006D38ED">
        <w:rPr>
          <w:rFonts w:ascii="Arial" w:hAnsi="Arial" w:cs="Arial"/>
          <w:sz w:val="18"/>
          <w:szCs w:val="18"/>
        </w:rPr>
        <w:t xml:space="preserve"> </w:t>
      </w:r>
      <w:r w:rsidR="006506FF">
        <w:rPr>
          <w:rFonts w:ascii="Arial" w:hAnsi="Arial" w:cs="Arial"/>
          <w:sz w:val="18"/>
          <w:szCs w:val="18"/>
        </w:rPr>
        <w:t xml:space="preserve">the </w:t>
      </w:r>
      <w:r w:rsidR="006D38ED">
        <w:rPr>
          <w:rFonts w:ascii="Arial" w:hAnsi="Arial" w:cs="Arial"/>
          <w:sz w:val="18"/>
          <w:szCs w:val="18"/>
        </w:rPr>
        <w:t xml:space="preserve">number of votes </w:t>
      </w:r>
      <w:r w:rsidR="006506FF">
        <w:rPr>
          <w:rFonts w:ascii="Arial" w:hAnsi="Arial" w:cs="Arial"/>
          <w:sz w:val="18"/>
          <w:szCs w:val="18"/>
        </w:rPr>
        <w:t xml:space="preserve">that granted to </w:t>
      </w:r>
      <w:r w:rsidR="006D38ED">
        <w:rPr>
          <w:rFonts w:ascii="Arial" w:hAnsi="Arial" w:cs="Arial"/>
          <w:sz w:val="18"/>
          <w:szCs w:val="18"/>
        </w:rPr>
        <w:t xml:space="preserve">him/her </w:t>
      </w:r>
      <w:r w:rsidR="006506FF">
        <w:rPr>
          <w:rFonts w:ascii="Arial" w:hAnsi="Arial" w:cs="Arial"/>
          <w:sz w:val="18"/>
          <w:szCs w:val="18"/>
        </w:rPr>
        <w:t>by</w:t>
      </w:r>
      <w:r w:rsidR="006D38ED">
        <w:rPr>
          <w:rFonts w:ascii="Arial" w:hAnsi="Arial" w:cs="Arial"/>
          <w:sz w:val="18"/>
          <w:szCs w:val="18"/>
        </w:rPr>
        <w:t xml:space="preserve"> his/her shares multiplied by the number of </w:t>
      </w:r>
      <w:r w:rsidR="006506FF">
        <w:rPr>
          <w:rFonts w:ascii="Arial" w:hAnsi="Arial" w:cs="Arial"/>
          <w:sz w:val="18"/>
          <w:szCs w:val="18"/>
        </w:rPr>
        <w:t xml:space="preserve">the </w:t>
      </w:r>
      <w:r w:rsidR="006D38ED">
        <w:rPr>
          <w:rFonts w:ascii="Arial" w:hAnsi="Arial" w:cs="Arial"/>
          <w:sz w:val="18"/>
          <w:szCs w:val="18"/>
        </w:rPr>
        <w:t xml:space="preserve">members of the Supervisory Council elected. </w:t>
      </w:r>
      <w:r w:rsidR="006506FF">
        <w:rPr>
          <w:rFonts w:ascii="Arial" w:hAnsi="Arial" w:cs="Arial"/>
          <w:sz w:val="18"/>
          <w:szCs w:val="18"/>
        </w:rPr>
        <w:t>The shareholder gives his/her votes to the candidates on his/her discretion – to one or several candidates. The candidates, who obtain the largest number of votes, are elected.</w:t>
      </w:r>
    </w:p>
    <w:p w:rsidR="000C20C8" w:rsidRPr="002A79A7" w:rsidRDefault="000C20C8" w:rsidP="001A6532">
      <w:pPr>
        <w:spacing w:before="120" w:after="120"/>
        <w:ind w:left="-425" w:right="-142"/>
        <w:jc w:val="both"/>
        <w:rPr>
          <w:rFonts w:ascii="Arial" w:hAnsi="Arial" w:cs="Arial"/>
          <w:sz w:val="18"/>
          <w:szCs w:val="18"/>
        </w:rPr>
      </w:pPr>
      <w:r w:rsidRPr="002A79A7">
        <w:rPr>
          <w:rFonts w:ascii="Arial" w:hAnsi="Arial" w:cs="Arial"/>
          <w:sz w:val="18"/>
          <w:szCs w:val="18"/>
        </w:rPr>
        <w:t xml:space="preserve">** </w:t>
      </w:r>
      <w:r w:rsidR="006506FF">
        <w:rPr>
          <w:rFonts w:ascii="Arial" w:hAnsi="Arial" w:cs="Arial"/>
          <w:sz w:val="18"/>
          <w:szCs w:val="18"/>
        </w:rPr>
        <w:t xml:space="preserve">Based on the Law of Companies of the Republic of Lithuania Article 25 Part 4, the shareholders, whose shares grant them at least </w:t>
      </w:r>
      <w:r w:rsidR="00A20128" w:rsidRPr="002A79A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1/20 </w:t>
      </w:r>
      <w:r w:rsidR="006506F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of total votes, are invited to offer candidates to the Supervisory Council </w:t>
      </w:r>
      <w:proofErr w:type="spellStart"/>
      <w:r w:rsidRPr="002A79A7">
        <w:rPr>
          <w:rFonts w:ascii="Arial" w:hAnsi="Arial" w:cs="Arial"/>
          <w:sz w:val="18"/>
          <w:szCs w:val="18"/>
        </w:rPr>
        <w:t>LITGRID</w:t>
      </w:r>
      <w:proofErr w:type="spellEnd"/>
      <w:r w:rsidRPr="002A79A7">
        <w:rPr>
          <w:rFonts w:ascii="Arial" w:hAnsi="Arial" w:cs="Arial"/>
          <w:sz w:val="18"/>
          <w:szCs w:val="18"/>
        </w:rPr>
        <w:t xml:space="preserve"> AB.</w:t>
      </w:r>
      <w:r w:rsidR="00541695" w:rsidRPr="002A79A7">
        <w:rPr>
          <w:rFonts w:ascii="Arial" w:hAnsi="Arial" w:cs="Arial"/>
          <w:sz w:val="18"/>
          <w:szCs w:val="18"/>
        </w:rPr>
        <w:t xml:space="preserve"> </w:t>
      </w:r>
      <w:r w:rsidR="001B1288">
        <w:rPr>
          <w:rFonts w:ascii="Arial" w:hAnsi="Arial" w:cs="Arial"/>
          <w:sz w:val="18"/>
          <w:szCs w:val="18"/>
        </w:rPr>
        <w:t xml:space="preserve">Offering candidates to the Supervisory Council, the shareholder </w:t>
      </w:r>
      <w:r w:rsidR="00541695" w:rsidRPr="002A79A7">
        <w:rPr>
          <w:rFonts w:ascii="Arial" w:hAnsi="Arial" w:cs="Arial"/>
          <w:sz w:val="18"/>
          <w:szCs w:val="18"/>
        </w:rPr>
        <w:t>(</w:t>
      </w:r>
      <w:r w:rsidR="001B1288">
        <w:rPr>
          <w:rFonts w:ascii="Arial" w:hAnsi="Arial" w:cs="Arial"/>
          <w:sz w:val="18"/>
          <w:szCs w:val="18"/>
        </w:rPr>
        <w:t>or proxy</w:t>
      </w:r>
      <w:r w:rsidR="00541695" w:rsidRPr="002A79A7">
        <w:rPr>
          <w:rFonts w:ascii="Arial" w:hAnsi="Arial" w:cs="Arial"/>
          <w:sz w:val="18"/>
          <w:szCs w:val="18"/>
        </w:rPr>
        <w:t xml:space="preserve">) </w:t>
      </w:r>
      <w:r w:rsidR="001B1288">
        <w:rPr>
          <w:rFonts w:ascii="Arial" w:hAnsi="Arial" w:cs="Arial"/>
          <w:sz w:val="18"/>
          <w:szCs w:val="18"/>
        </w:rPr>
        <w:t>must provide the General Meeting of Shareholders with written explanations on the qualification, managerial experience, and eligibility</w:t>
      </w:r>
      <w:r w:rsidR="00634D82">
        <w:rPr>
          <w:rFonts w:ascii="Arial" w:hAnsi="Arial" w:cs="Arial"/>
          <w:sz w:val="18"/>
          <w:szCs w:val="18"/>
        </w:rPr>
        <w:t xml:space="preserve"> to the office</w:t>
      </w:r>
      <w:r w:rsidR="001B1288">
        <w:rPr>
          <w:rFonts w:ascii="Arial" w:hAnsi="Arial" w:cs="Arial"/>
          <w:sz w:val="18"/>
          <w:szCs w:val="18"/>
        </w:rPr>
        <w:t xml:space="preserve"> of each candidate offered to the Supervisory Council</w:t>
      </w:r>
      <w:r w:rsidR="00634D82">
        <w:rPr>
          <w:rFonts w:ascii="Arial" w:hAnsi="Arial" w:cs="Arial"/>
          <w:sz w:val="18"/>
          <w:szCs w:val="18"/>
        </w:rPr>
        <w:t xml:space="preserve">, including the compliance with the requirements set in the Articles of Association Articles </w:t>
      </w:r>
      <w:r w:rsidR="007719A6" w:rsidRPr="002A79A7">
        <w:rPr>
          <w:rFonts w:ascii="Arial" w:hAnsi="Arial" w:cs="Arial"/>
          <w:sz w:val="18"/>
          <w:szCs w:val="18"/>
        </w:rPr>
        <w:t>32.3, 32.4</w:t>
      </w:r>
      <w:r w:rsidR="00634D82">
        <w:rPr>
          <w:rFonts w:ascii="Arial" w:hAnsi="Arial" w:cs="Arial"/>
          <w:sz w:val="18"/>
          <w:szCs w:val="18"/>
        </w:rPr>
        <w:t xml:space="preserve">, and </w:t>
      </w:r>
      <w:r w:rsidR="007719A6" w:rsidRPr="002A79A7">
        <w:rPr>
          <w:rFonts w:ascii="Arial" w:hAnsi="Arial" w:cs="Arial"/>
          <w:sz w:val="18"/>
          <w:szCs w:val="18"/>
        </w:rPr>
        <w:t xml:space="preserve">32.5, </w:t>
      </w:r>
      <w:r w:rsidR="00634D82">
        <w:rPr>
          <w:rFonts w:ascii="Arial" w:hAnsi="Arial" w:cs="Arial"/>
          <w:sz w:val="18"/>
          <w:szCs w:val="18"/>
        </w:rPr>
        <w:t>supplemented with the conclusions of competent state institutions and (or) other confirmatory documents</w:t>
      </w:r>
      <w:r w:rsidR="007719A6" w:rsidRPr="002A79A7">
        <w:rPr>
          <w:rFonts w:ascii="Arial" w:hAnsi="Arial" w:cs="Arial"/>
          <w:sz w:val="18"/>
          <w:szCs w:val="18"/>
        </w:rPr>
        <w:t>.</w:t>
      </w:r>
    </w:p>
    <w:p w:rsidR="00CD5CD3" w:rsidRPr="002A79A7" w:rsidRDefault="00CD5CD3" w:rsidP="00EC7AF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207" w:type="dxa"/>
        <w:tblInd w:w="-318" w:type="dxa"/>
        <w:tblLook w:val="04A0"/>
      </w:tblPr>
      <w:tblGrid>
        <w:gridCol w:w="2553"/>
        <w:gridCol w:w="283"/>
        <w:gridCol w:w="7371"/>
      </w:tblGrid>
      <w:tr w:rsidR="004D02CA" w:rsidRPr="002A79A7" w:rsidTr="00E4778F">
        <w:sdt>
          <w:sdtPr>
            <w:rPr>
              <w:rStyle w:val="PlaceholderText"/>
              <w:rFonts w:ascii="Arial" w:hAnsi="Arial" w:cs="Arial"/>
              <w:sz w:val="20"/>
              <w:szCs w:val="20"/>
            </w:rPr>
            <w:id w:val="1162972438"/>
            <w:date>
              <w:dateFormat w:val="yyyy.MM.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255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4D02CA" w:rsidRPr="002A79A7" w:rsidRDefault="006D38ED" w:rsidP="006D38ED">
                <w:pPr>
                  <w:spacing w:before="120" w:after="120"/>
                  <w:ind w:left="-108" w:right="-108"/>
                  <w:jc w:val="center"/>
                  <w:rPr>
                    <w:rFonts w:ascii="Arial" w:hAnsi="Arial" w:cs="Arial"/>
                    <w:b/>
                    <w:i/>
                    <w:sz w:val="20"/>
                    <w:szCs w:val="20"/>
                  </w:rPr>
                </w:pPr>
                <w:r w:rsidRPr="006D38E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Date</w:t>
                </w:r>
              </w:p>
            </w:tc>
          </w:sdtContent>
        </w:sdt>
        <w:tc>
          <w:tcPr>
            <w:tcW w:w="283" w:type="dxa"/>
          </w:tcPr>
          <w:p w:rsidR="004D02CA" w:rsidRPr="002A79A7" w:rsidRDefault="004D02CA">
            <w:pPr>
              <w:ind w:right="-766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sdt>
          <w:sdtPr>
            <w:rPr>
              <w:rStyle w:val="Header"/>
              <w:rFonts w:ascii="Arial" w:hAnsi="Arial" w:cs="Arial"/>
              <w:color w:val="808080"/>
              <w:sz w:val="20"/>
              <w:szCs w:val="20"/>
            </w:rPr>
            <w:id w:val="-530726610"/>
            <w:placeholder>
              <w:docPart w:val="DefaultPlaceholder_1082065158"/>
            </w:placeholder>
            <w:text/>
          </w:sdtPr>
          <w:sdtContent>
            <w:tc>
              <w:tcPr>
                <w:tcW w:w="737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D02CA" w:rsidRPr="002A79A7" w:rsidRDefault="006D38ED" w:rsidP="004B5EB1">
                <w:pPr>
                  <w:spacing w:before="120" w:after="120"/>
                  <w:ind w:right="-765"/>
                  <w:jc w:val="both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6D38ED">
                  <w:rPr>
                    <w:rStyle w:val="Header"/>
                    <w:rFonts w:ascii="Arial" w:hAnsi="Arial" w:cs="Arial"/>
                    <w:color w:val="808080"/>
                    <w:sz w:val="20"/>
                    <w:szCs w:val="20"/>
                  </w:rPr>
                  <w:t>Given and family name or company name</w:t>
                </w:r>
              </w:p>
            </w:tc>
          </w:sdtContent>
        </w:sdt>
      </w:tr>
      <w:tr w:rsidR="004D02CA" w:rsidRPr="002A79A7" w:rsidTr="00E4778F">
        <w:tc>
          <w:tcPr>
            <w:tcW w:w="255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4D02CA" w:rsidRPr="002A79A7" w:rsidRDefault="006D38ED" w:rsidP="008040B6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>(date</w:t>
            </w:r>
            <w:r w:rsidR="004D02CA" w:rsidRPr="002A79A7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3" w:type="dxa"/>
          </w:tcPr>
          <w:p w:rsidR="004D02CA" w:rsidRPr="002A79A7" w:rsidRDefault="004D02CA">
            <w:pPr>
              <w:ind w:right="-7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4D02CA" w:rsidRPr="002A79A7" w:rsidRDefault="004D02CA" w:rsidP="006D38ED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79A7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>(</w:t>
            </w:r>
            <w:r w:rsidR="006D38ED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 xml:space="preserve">given and family name and signature of the shareholder </w:t>
            </w:r>
            <w:r w:rsidRPr="002A79A7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>(</w:t>
            </w:r>
            <w:r w:rsidR="006D38ED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>or other person voting by proxy)</w:t>
            </w:r>
            <w:r w:rsidRPr="002A79A7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>)</w:t>
            </w:r>
          </w:p>
        </w:tc>
      </w:tr>
    </w:tbl>
    <w:p w:rsidR="00A13CFB" w:rsidRPr="002A79A7" w:rsidRDefault="00A13CFB" w:rsidP="00846F8D">
      <w:pPr>
        <w:rPr>
          <w:rFonts w:asciiTheme="minorHAnsi" w:hAnsiTheme="minorHAnsi" w:cstheme="minorHAnsi"/>
          <w:sz w:val="22"/>
          <w:szCs w:val="22"/>
        </w:rPr>
        <w:sectPr w:rsidR="00A13CFB" w:rsidRPr="002A79A7" w:rsidSect="00CC4968">
          <w:footerReference w:type="default" r:id="rId8"/>
          <w:type w:val="continuous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2A1A01" w:rsidRPr="002A79A7" w:rsidRDefault="00634D82" w:rsidP="006A6940">
      <w:pPr>
        <w:ind w:left="-42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Seal</w:t>
      </w:r>
    </w:p>
    <w:sectPr w:rsidR="002A1A01" w:rsidRPr="002A79A7" w:rsidSect="00A13CFB">
      <w:type w:val="continuous"/>
      <w:pgSz w:w="11906" w:h="16838" w:code="9"/>
      <w:pgMar w:top="42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288" w:rsidRDefault="001B1288">
      <w:pPr>
        <w:pStyle w:val="antraste"/>
      </w:pPr>
      <w:r>
        <w:separator/>
      </w:r>
    </w:p>
  </w:endnote>
  <w:endnote w:type="continuationSeparator" w:id="0">
    <w:p w:rsidR="001B1288" w:rsidRDefault="001B1288">
      <w:pPr>
        <w:pStyle w:val="antrast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288" w:rsidRDefault="001B1288"/>
  <w:p w:rsidR="001B1288" w:rsidRDefault="001B1288"/>
  <w:tbl>
    <w:tblPr>
      <w:tblStyle w:val="TableGrid"/>
      <w:tblW w:w="0" w:type="auto"/>
      <w:tblInd w:w="-318" w:type="dxa"/>
      <w:tblLook w:val="04A0"/>
    </w:tblPr>
    <w:tblGrid>
      <w:gridCol w:w="8223"/>
      <w:gridCol w:w="1842"/>
    </w:tblGrid>
    <w:tr w:rsidR="001B1288" w:rsidRPr="00CF2DED" w:rsidTr="00C0091C">
      <w:tc>
        <w:tcPr>
          <w:tcW w:w="8223" w:type="dxa"/>
          <w:tcBorders>
            <w:top w:val="nil"/>
            <w:left w:val="nil"/>
            <w:bottom w:val="nil"/>
            <w:right w:val="nil"/>
          </w:tcBorders>
        </w:tcPr>
        <w:p w:rsidR="001B1288" w:rsidRPr="00C0091C" w:rsidRDefault="00634D82" w:rsidP="002A79A7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Page</w:t>
          </w:r>
          <w:r w:rsidR="001B1288" w:rsidRPr="00C0091C">
            <w:rPr>
              <w:rFonts w:ascii="Arial" w:hAnsi="Arial" w:cs="Arial"/>
              <w:sz w:val="18"/>
              <w:szCs w:val="18"/>
            </w:rPr>
            <w:t xml:space="preserve"> </w:t>
          </w:r>
          <w:r w:rsidR="001B1288" w:rsidRPr="00C0091C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1B1288" w:rsidRPr="00C0091C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="001B1288" w:rsidRPr="00C0091C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338C8">
            <w:rPr>
              <w:rFonts w:ascii="Arial" w:hAnsi="Arial" w:cs="Arial"/>
              <w:bCs/>
              <w:noProof/>
              <w:sz w:val="18"/>
              <w:szCs w:val="18"/>
            </w:rPr>
            <w:t>2</w:t>
          </w:r>
          <w:r w:rsidR="001B1288" w:rsidRPr="00C0091C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="001B1288" w:rsidRPr="00C0091C">
            <w:rPr>
              <w:rFonts w:ascii="Arial" w:hAnsi="Arial" w:cs="Arial"/>
              <w:sz w:val="18"/>
              <w:szCs w:val="18"/>
            </w:rPr>
            <w:t xml:space="preserve"> / </w:t>
          </w:r>
          <w:r w:rsidR="001B1288" w:rsidRPr="00C0091C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1B1288" w:rsidRPr="00C0091C">
            <w:rPr>
              <w:rFonts w:ascii="Arial" w:hAnsi="Arial" w:cs="Arial"/>
              <w:bCs/>
              <w:sz w:val="18"/>
              <w:szCs w:val="18"/>
            </w:rPr>
            <w:instrText xml:space="preserve"> NUMPAGES  </w:instrText>
          </w:r>
          <w:r w:rsidR="001B1288" w:rsidRPr="00C0091C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338C8">
            <w:rPr>
              <w:rFonts w:ascii="Arial" w:hAnsi="Arial" w:cs="Arial"/>
              <w:bCs/>
              <w:noProof/>
              <w:sz w:val="18"/>
              <w:szCs w:val="18"/>
            </w:rPr>
            <w:t>2</w:t>
          </w:r>
          <w:r w:rsidR="001B1288" w:rsidRPr="00C0091C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  <w:tc>
        <w:tcPr>
          <w:tcW w:w="1842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1B1288" w:rsidRPr="00CF2DED" w:rsidRDefault="001B1288" w:rsidP="002A79A7">
          <w:pPr>
            <w:pStyle w:val="Footer"/>
            <w:jc w:val="center"/>
            <w:rPr>
              <w:rFonts w:asciiTheme="minorHAnsi" w:hAnsiTheme="minorHAnsi"/>
              <w:sz w:val="20"/>
              <w:szCs w:val="20"/>
              <w:vertAlign w:val="superscript"/>
            </w:rPr>
          </w:pPr>
        </w:p>
      </w:tc>
    </w:tr>
    <w:tr w:rsidR="001B1288" w:rsidRPr="00CF2DED" w:rsidTr="00C0091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223" w:type="dxa"/>
        </w:tcPr>
        <w:p w:rsidR="001B1288" w:rsidRPr="00CF2DED" w:rsidRDefault="001B1288" w:rsidP="002A79A7">
          <w:pPr>
            <w:pStyle w:val="Footer"/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1842" w:type="dxa"/>
          <w:tcBorders>
            <w:top w:val="single" w:sz="4" w:space="0" w:color="auto"/>
          </w:tcBorders>
        </w:tcPr>
        <w:p w:rsidR="001B1288" w:rsidRPr="00C0091C" w:rsidRDefault="001B1288" w:rsidP="00634D82">
          <w:pPr>
            <w:pStyle w:val="Footer"/>
            <w:jc w:val="center"/>
            <w:rPr>
              <w:rFonts w:ascii="Arial" w:hAnsi="Arial" w:cs="Arial"/>
              <w:sz w:val="18"/>
              <w:szCs w:val="18"/>
              <w:vertAlign w:val="superscript"/>
            </w:rPr>
          </w:pPr>
          <w:r w:rsidRPr="00C0091C">
            <w:rPr>
              <w:rFonts w:ascii="Arial" w:hAnsi="Arial" w:cs="Arial"/>
              <w:sz w:val="18"/>
              <w:szCs w:val="18"/>
              <w:vertAlign w:val="superscript"/>
            </w:rPr>
            <w:t>(</w:t>
          </w:r>
          <w:r w:rsidR="00634D82">
            <w:rPr>
              <w:rFonts w:ascii="Arial" w:hAnsi="Arial" w:cs="Arial"/>
              <w:sz w:val="18"/>
              <w:szCs w:val="18"/>
              <w:vertAlign w:val="superscript"/>
            </w:rPr>
            <w:t>signature</w:t>
          </w:r>
          <w:r w:rsidRPr="00C0091C">
            <w:rPr>
              <w:rFonts w:ascii="Arial" w:hAnsi="Arial" w:cs="Arial"/>
              <w:sz w:val="18"/>
              <w:szCs w:val="18"/>
              <w:vertAlign w:val="superscript"/>
            </w:rPr>
            <w:t>)</w:t>
          </w:r>
        </w:p>
      </w:tc>
    </w:tr>
  </w:tbl>
  <w:p w:rsidR="001B1288" w:rsidRPr="00C0091C" w:rsidRDefault="001B1288" w:rsidP="00C0091C">
    <w:pPr>
      <w:pStyle w:val="Footer"/>
      <w:rPr>
        <w:rFonts w:asciiTheme="minorHAnsi" w:hAnsiTheme="minorHAnsi" w:cstheme="minorHAnsi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288" w:rsidRDefault="001B1288">
      <w:pPr>
        <w:pStyle w:val="antraste"/>
      </w:pPr>
      <w:r>
        <w:separator/>
      </w:r>
    </w:p>
  </w:footnote>
  <w:footnote w:type="continuationSeparator" w:id="0">
    <w:p w:rsidR="001B1288" w:rsidRDefault="001B1288">
      <w:pPr>
        <w:pStyle w:val="antraste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6CC5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B3B58"/>
    <w:multiLevelType w:val="hybridMultilevel"/>
    <w:tmpl w:val="D768346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D5F68"/>
    <w:multiLevelType w:val="multilevel"/>
    <w:tmpl w:val="E3C20F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6" w:hanging="1440"/>
      </w:pPr>
      <w:rPr>
        <w:rFonts w:hint="default"/>
      </w:rPr>
    </w:lvl>
  </w:abstractNum>
  <w:abstractNum w:abstractNumId="3">
    <w:nsid w:val="113147DC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>
    <w:nsid w:val="11884E4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5D95150"/>
    <w:multiLevelType w:val="multilevel"/>
    <w:tmpl w:val="92C88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9B9102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9F2090F"/>
    <w:multiLevelType w:val="multilevel"/>
    <w:tmpl w:val="DB6C3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>
    <w:nsid w:val="1D323DA1"/>
    <w:multiLevelType w:val="hybridMultilevel"/>
    <w:tmpl w:val="2AE275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65F3D"/>
    <w:multiLevelType w:val="hybridMultilevel"/>
    <w:tmpl w:val="CC12471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9B13A7"/>
    <w:multiLevelType w:val="hybridMultilevel"/>
    <w:tmpl w:val="A1E454A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B1A40"/>
    <w:multiLevelType w:val="hybridMultilevel"/>
    <w:tmpl w:val="E2F2FC12"/>
    <w:lvl w:ilvl="0" w:tplc="D97ACF4A">
      <w:start w:val="1"/>
      <w:numFmt w:val="lowerLetter"/>
      <w:lvlText w:val="%1)"/>
      <w:lvlJc w:val="left"/>
      <w:pPr>
        <w:ind w:left="5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17" w:hanging="360"/>
      </w:pPr>
    </w:lvl>
    <w:lvl w:ilvl="2" w:tplc="0427001B" w:tentative="1">
      <w:start w:val="1"/>
      <w:numFmt w:val="lowerRoman"/>
      <w:lvlText w:val="%3."/>
      <w:lvlJc w:val="right"/>
      <w:pPr>
        <w:ind w:left="2037" w:hanging="180"/>
      </w:pPr>
    </w:lvl>
    <w:lvl w:ilvl="3" w:tplc="0427000F" w:tentative="1">
      <w:start w:val="1"/>
      <w:numFmt w:val="decimal"/>
      <w:lvlText w:val="%4."/>
      <w:lvlJc w:val="left"/>
      <w:pPr>
        <w:ind w:left="2757" w:hanging="360"/>
      </w:pPr>
    </w:lvl>
    <w:lvl w:ilvl="4" w:tplc="04270019" w:tentative="1">
      <w:start w:val="1"/>
      <w:numFmt w:val="lowerLetter"/>
      <w:lvlText w:val="%5."/>
      <w:lvlJc w:val="left"/>
      <w:pPr>
        <w:ind w:left="3477" w:hanging="360"/>
      </w:pPr>
    </w:lvl>
    <w:lvl w:ilvl="5" w:tplc="0427001B" w:tentative="1">
      <w:start w:val="1"/>
      <w:numFmt w:val="lowerRoman"/>
      <w:lvlText w:val="%6."/>
      <w:lvlJc w:val="right"/>
      <w:pPr>
        <w:ind w:left="4197" w:hanging="180"/>
      </w:pPr>
    </w:lvl>
    <w:lvl w:ilvl="6" w:tplc="0427000F" w:tentative="1">
      <w:start w:val="1"/>
      <w:numFmt w:val="decimal"/>
      <w:lvlText w:val="%7."/>
      <w:lvlJc w:val="left"/>
      <w:pPr>
        <w:ind w:left="4917" w:hanging="360"/>
      </w:pPr>
    </w:lvl>
    <w:lvl w:ilvl="7" w:tplc="04270019" w:tentative="1">
      <w:start w:val="1"/>
      <w:numFmt w:val="lowerLetter"/>
      <w:lvlText w:val="%8."/>
      <w:lvlJc w:val="left"/>
      <w:pPr>
        <w:ind w:left="5637" w:hanging="360"/>
      </w:pPr>
    </w:lvl>
    <w:lvl w:ilvl="8" w:tplc="0427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2">
    <w:nsid w:val="22F4276C"/>
    <w:multiLevelType w:val="hybridMultilevel"/>
    <w:tmpl w:val="15F821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32FA7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7034F6"/>
    <w:multiLevelType w:val="hybridMultilevel"/>
    <w:tmpl w:val="F45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A78FA"/>
    <w:multiLevelType w:val="hybridMultilevel"/>
    <w:tmpl w:val="A96CFDE4"/>
    <w:lvl w:ilvl="0" w:tplc="4CA6E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9AC3B5C"/>
    <w:multiLevelType w:val="hybridMultilevel"/>
    <w:tmpl w:val="B1942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F249D"/>
    <w:multiLevelType w:val="hybridMultilevel"/>
    <w:tmpl w:val="F0E62D0E"/>
    <w:lvl w:ilvl="0" w:tplc="B634965C">
      <w:start w:val="1"/>
      <w:numFmt w:val="decimal"/>
      <w:lvlText w:val="%1)"/>
      <w:lvlJc w:val="left"/>
      <w:pPr>
        <w:ind w:left="390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317" w:hanging="360"/>
      </w:pPr>
    </w:lvl>
    <w:lvl w:ilvl="2" w:tplc="0427001B" w:tentative="1">
      <w:start w:val="1"/>
      <w:numFmt w:val="lowerRoman"/>
      <w:lvlText w:val="%3."/>
      <w:lvlJc w:val="right"/>
      <w:pPr>
        <w:ind w:left="2037" w:hanging="180"/>
      </w:pPr>
    </w:lvl>
    <w:lvl w:ilvl="3" w:tplc="0427000F" w:tentative="1">
      <w:start w:val="1"/>
      <w:numFmt w:val="decimal"/>
      <w:lvlText w:val="%4."/>
      <w:lvlJc w:val="left"/>
      <w:pPr>
        <w:ind w:left="2757" w:hanging="360"/>
      </w:pPr>
    </w:lvl>
    <w:lvl w:ilvl="4" w:tplc="04270019" w:tentative="1">
      <w:start w:val="1"/>
      <w:numFmt w:val="lowerLetter"/>
      <w:lvlText w:val="%5."/>
      <w:lvlJc w:val="left"/>
      <w:pPr>
        <w:ind w:left="3477" w:hanging="360"/>
      </w:pPr>
    </w:lvl>
    <w:lvl w:ilvl="5" w:tplc="0427001B" w:tentative="1">
      <w:start w:val="1"/>
      <w:numFmt w:val="lowerRoman"/>
      <w:lvlText w:val="%6."/>
      <w:lvlJc w:val="right"/>
      <w:pPr>
        <w:ind w:left="4197" w:hanging="180"/>
      </w:pPr>
    </w:lvl>
    <w:lvl w:ilvl="6" w:tplc="0427000F" w:tentative="1">
      <w:start w:val="1"/>
      <w:numFmt w:val="decimal"/>
      <w:lvlText w:val="%7."/>
      <w:lvlJc w:val="left"/>
      <w:pPr>
        <w:ind w:left="4917" w:hanging="360"/>
      </w:pPr>
    </w:lvl>
    <w:lvl w:ilvl="7" w:tplc="04270019" w:tentative="1">
      <w:start w:val="1"/>
      <w:numFmt w:val="lowerLetter"/>
      <w:lvlText w:val="%8."/>
      <w:lvlJc w:val="left"/>
      <w:pPr>
        <w:ind w:left="5637" w:hanging="360"/>
      </w:pPr>
    </w:lvl>
    <w:lvl w:ilvl="8" w:tplc="0427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8">
    <w:nsid w:val="3A2429E8"/>
    <w:multiLevelType w:val="hybridMultilevel"/>
    <w:tmpl w:val="708415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53111"/>
    <w:multiLevelType w:val="hybridMultilevel"/>
    <w:tmpl w:val="A8728E0C"/>
    <w:lvl w:ilvl="0" w:tplc="3F14775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0">
    <w:nsid w:val="435D07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4B925274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0F56B1"/>
    <w:multiLevelType w:val="hybridMultilevel"/>
    <w:tmpl w:val="0D885ABA"/>
    <w:lvl w:ilvl="0" w:tplc="FA60F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465374"/>
    <w:multiLevelType w:val="hybridMultilevel"/>
    <w:tmpl w:val="D0C0FC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B32032"/>
    <w:multiLevelType w:val="hybridMultilevel"/>
    <w:tmpl w:val="0CDE13FE"/>
    <w:lvl w:ilvl="0" w:tplc="E7A8A706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5">
    <w:nsid w:val="5E33194A"/>
    <w:multiLevelType w:val="hybridMultilevel"/>
    <w:tmpl w:val="28CCA2D8"/>
    <w:lvl w:ilvl="0" w:tplc="97B20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2A4C4B"/>
    <w:multiLevelType w:val="hybridMultilevel"/>
    <w:tmpl w:val="E5904DA4"/>
    <w:lvl w:ilvl="0" w:tplc="042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44381"/>
    <w:multiLevelType w:val="multilevel"/>
    <w:tmpl w:val="D386394C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18B604B"/>
    <w:multiLevelType w:val="hybridMultilevel"/>
    <w:tmpl w:val="B2E6A352"/>
    <w:lvl w:ilvl="0" w:tplc="983A8D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E56891"/>
    <w:multiLevelType w:val="hybridMultilevel"/>
    <w:tmpl w:val="6DF23A68"/>
    <w:lvl w:ilvl="0" w:tplc="6B2C0BC2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0">
    <w:nsid w:val="628E2A49"/>
    <w:multiLevelType w:val="hybridMultilevel"/>
    <w:tmpl w:val="4D368400"/>
    <w:lvl w:ilvl="0" w:tplc="4FEEC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5A61C2"/>
    <w:multiLevelType w:val="multilevel"/>
    <w:tmpl w:val="50BC8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32">
    <w:nsid w:val="67FE3DAD"/>
    <w:multiLevelType w:val="hybridMultilevel"/>
    <w:tmpl w:val="44D2ADA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666379"/>
    <w:multiLevelType w:val="hybridMultilevel"/>
    <w:tmpl w:val="945281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CF40C1"/>
    <w:multiLevelType w:val="multilevel"/>
    <w:tmpl w:val="DB6C3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5">
    <w:nsid w:val="71174A24"/>
    <w:multiLevelType w:val="multilevel"/>
    <w:tmpl w:val="7514E1D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1CE38C1"/>
    <w:multiLevelType w:val="hybridMultilevel"/>
    <w:tmpl w:val="24ECCE1C"/>
    <w:lvl w:ilvl="0" w:tplc="983A8D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2B3087"/>
    <w:multiLevelType w:val="hybridMultilevel"/>
    <w:tmpl w:val="A9883500"/>
    <w:lvl w:ilvl="0" w:tplc="04270011">
      <w:start w:val="1"/>
      <w:numFmt w:val="decimal"/>
      <w:lvlText w:val="%1)"/>
      <w:lvlJc w:val="left"/>
      <w:pPr>
        <w:ind w:left="957" w:hanging="360"/>
      </w:pPr>
    </w:lvl>
    <w:lvl w:ilvl="1" w:tplc="04270019" w:tentative="1">
      <w:start w:val="1"/>
      <w:numFmt w:val="lowerLetter"/>
      <w:lvlText w:val="%2."/>
      <w:lvlJc w:val="left"/>
      <w:pPr>
        <w:ind w:left="1677" w:hanging="360"/>
      </w:pPr>
    </w:lvl>
    <w:lvl w:ilvl="2" w:tplc="0427001B" w:tentative="1">
      <w:start w:val="1"/>
      <w:numFmt w:val="lowerRoman"/>
      <w:lvlText w:val="%3."/>
      <w:lvlJc w:val="right"/>
      <w:pPr>
        <w:ind w:left="2397" w:hanging="180"/>
      </w:pPr>
    </w:lvl>
    <w:lvl w:ilvl="3" w:tplc="0427000F" w:tentative="1">
      <w:start w:val="1"/>
      <w:numFmt w:val="decimal"/>
      <w:lvlText w:val="%4."/>
      <w:lvlJc w:val="left"/>
      <w:pPr>
        <w:ind w:left="3117" w:hanging="360"/>
      </w:pPr>
    </w:lvl>
    <w:lvl w:ilvl="4" w:tplc="04270019" w:tentative="1">
      <w:start w:val="1"/>
      <w:numFmt w:val="lowerLetter"/>
      <w:lvlText w:val="%5."/>
      <w:lvlJc w:val="left"/>
      <w:pPr>
        <w:ind w:left="3837" w:hanging="360"/>
      </w:pPr>
    </w:lvl>
    <w:lvl w:ilvl="5" w:tplc="0427001B" w:tentative="1">
      <w:start w:val="1"/>
      <w:numFmt w:val="lowerRoman"/>
      <w:lvlText w:val="%6."/>
      <w:lvlJc w:val="right"/>
      <w:pPr>
        <w:ind w:left="4557" w:hanging="180"/>
      </w:pPr>
    </w:lvl>
    <w:lvl w:ilvl="6" w:tplc="0427000F" w:tentative="1">
      <w:start w:val="1"/>
      <w:numFmt w:val="decimal"/>
      <w:lvlText w:val="%7."/>
      <w:lvlJc w:val="left"/>
      <w:pPr>
        <w:ind w:left="5277" w:hanging="360"/>
      </w:pPr>
    </w:lvl>
    <w:lvl w:ilvl="7" w:tplc="04270019" w:tentative="1">
      <w:start w:val="1"/>
      <w:numFmt w:val="lowerLetter"/>
      <w:lvlText w:val="%8."/>
      <w:lvlJc w:val="left"/>
      <w:pPr>
        <w:ind w:left="5997" w:hanging="360"/>
      </w:pPr>
    </w:lvl>
    <w:lvl w:ilvl="8" w:tplc="0427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8">
    <w:nsid w:val="79E514F8"/>
    <w:multiLevelType w:val="hybridMultilevel"/>
    <w:tmpl w:val="A072CF18"/>
    <w:lvl w:ilvl="0" w:tplc="42A29612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20"/>
  </w:num>
  <w:num w:numId="4">
    <w:abstractNumId w:val="6"/>
  </w:num>
  <w:num w:numId="5">
    <w:abstractNumId w:val="36"/>
  </w:num>
  <w:num w:numId="6">
    <w:abstractNumId w:val="28"/>
  </w:num>
  <w:num w:numId="7">
    <w:abstractNumId w:val="19"/>
  </w:num>
  <w:num w:numId="8">
    <w:abstractNumId w:val="3"/>
  </w:num>
  <w:num w:numId="9">
    <w:abstractNumId w:val="15"/>
  </w:num>
  <w:num w:numId="10">
    <w:abstractNumId w:val="30"/>
  </w:num>
  <w:num w:numId="11">
    <w:abstractNumId w:val="29"/>
  </w:num>
  <w:num w:numId="12">
    <w:abstractNumId w:val="34"/>
  </w:num>
  <w:num w:numId="13">
    <w:abstractNumId w:val="7"/>
  </w:num>
  <w:num w:numId="14">
    <w:abstractNumId w:val="10"/>
  </w:num>
  <w:num w:numId="15">
    <w:abstractNumId w:val="33"/>
  </w:num>
  <w:num w:numId="16">
    <w:abstractNumId w:val="18"/>
  </w:num>
  <w:num w:numId="17">
    <w:abstractNumId w:val="25"/>
  </w:num>
  <w:num w:numId="18">
    <w:abstractNumId w:val="21"/>
  </w:num>
  <w:num w:numId="19">
    <w:abstractNumId w:val="22"/>
  </w:num>
  <w:num w:numId="20">
    <w:abstractNumId w:val="0"/>
  </w:num>
  <w:num w:numId="21">
    <w:abstractNumId w:val="13"/>
  </w:num>
  <w:num w:numId="22">
    <w:abstractNumId w:val="32"/>
  </w:num>
  <w:num w:numId="23">
    <w:abstractNumId w:val="38"/>
  </w:num>
  <w:num w:numId="24">
    <w:abstractNumId w:val="27"/>
  </w:num>
  <w:num w:numId="25">
    <w:abstractNumId w:val="5"/>
  </w:num>
  <w:num w:numId="26">
    <w:abstractNumId w:val="26"/>
  </w:num>
  <w:num w:numId="27">
    <w:abstractNumId w:val="11"/>
  </w:num>
  <w:num w:numId="28">
    <w:abstractNumId w:val="14"/>
  </w:num>
  <w:num w:numId="29">
    <w:abstractNumId w:val="9"/>
  </w:num>
  <w:num w:numId="30">
    <w:abstractNumId w:val="12"/>
  </w:num>
  <w:num w:numId="31">
    <w:abstractNumId w:val="1"/>
  </w:num>
  <w:num w:numId="32">
    <w:abstractNumId w:val="35"/>
  </w:num>
  <w:num w:numId="33">
    <w:abstractNumId w:val="37"/>
  </w:num>
  <w:num w:numId="34">
    <w:abstractNumId w:val="31"/>
  </w:num>
  <w:num w:numId="35">
    <w:abstractNumId w:val="16"/>
  </w:num>
  <w:num w:numId="36">
    <w:abstractNumId w:val="2"/>
  </w:num>
  <w:num w:numId="37">
    <w:abstractNumId w:val="17"/>
  </w:num>
  <w:num w:numId="38">
    <w:abstractNumId w:val="23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stylePaneFormatFilter w:val="3F01"/>
  <w:documentProtection w:edit="forms" w:enforcement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B1BC7"/>
    <w:rsid w:val="00001DB4"/>
    <w:rsid w:val="00001FA7"/>
    <w:rsid w:val="0000315B"/>
    <w:rsid w:val="00003169"/>
    <w:rsid w:val="00003803"/>
    <w:rsid w:val="00003AB5"/>
    <w:rsid w:val="00003B7C"/>
    <w:rsid w:val="00003C59"/>
    <w:rsid w:val="00003FE2"/>
    <w:rsid w:val="000041C1"/>
    <w:rsid w:val="00004E35"/>
    <w:rsid w:val="00006162"/>
    <w:rsid w:val="000074E7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703D"/>
    <w:rsid w:val="0005714D"/>
    <w:rsid w:val="00060142"/>
    <w:rsid w:val="0006018D"/>
    <w:rsid w:val="000607BD"/>
    <w:rsid w:val="00060841"/>
    <w:rsid w:val="00061DCE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48D9"/>
    <w:rsid w:val="00095631"/>
    <w:rsid w:val="00096440"/>
    <w:rsid w:val="00096B95"/>
    <w:rsid w:val="0009722C"/>
    <w:rsid w:val="000A0DC7"/>
    <w:rsid w:val="000A1A28"/>
    <w:rsid w:val="000A1F35"/>
    <w:rsid w:val="000A2BA6"/>
    <w:rsid w:val="000A3A52"/>
    <w:rsid w:val="000A424E"/>
    <w:rsid w:val="000A76C2"/>
    <w:rsid w:val="000A7858"/>
    <w:rsid w:val="000B05A7"/>
    <w:rsid w:val="000B096C"/>
    <w:rsid w:val="000B10AA"/>
    <w:rsid w:val="000B2064"/>
    <w:rsid w:val="000B3C81"/>
    <w:rsid w:val="000B565A"/>
    <w:rsid w:val="000B65CC"/>
    <w:rsid w:val="000B6B52"/>
    <w:rsid w:val="000C035D"/>
    <w:rsid w:val="000C20C8"/>
    <w:rsid w:val="000C2F82"/>
    <w:rsid w:val="000C36E4"/>
    <w:rsid w:val="000C5B89"/>
    <w:rsid w:val="000C5D70"/>
    <w:rsid w:val="000C5F07"/>
    <w:rsid w:val="000D1783"/>
    <w:rsid w:val="000D21B0"/>
    <w:rsid w:val="000D227E"/>
    <w:rsid w:val="000D33BF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4CD"/>
    <w:rsid w:val="001048CC"/>
    <w:rsid w:val="00105B3A"/>
    <w:rsid w:val="001067C2"/>
    <w:rsid w:val="00106B94"/>
    <w:rsid w:val="00106CFD"/>
    <w:rsid w:val="00111EA5"/>
    <w:rsid w:val="00113F9D"/>
    <w:rsid w:val="00114A41"/>
    <w:rsid w:val="00115308"/>
    <w:rsid w:val="001155E6"/>
    <w:rsid w:val="00116A14"/>
    <w:rsid w:val="00116C6F"/>
    <w:rsid w:val="001171BB"/>
    <w:rsid w:val="00117956"/>
    <w:rsid w:val="00117A62"/>
    <w:rsid w:val="00120A2E"/>
    <w:rsid w:val="00120CBB"/>
    <w:rsid w:val="001260FB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511A"/>
    <w:rsid w:val="0016651D"/>
    <w:rsid w:val="00166858"/>
    <w:rsid w:val="00167B75"/>
    <w:rsid w:val="00171E0D"/>
    <w:rsid w:val="00171FF2"/>
    <w:rsid w:val="00171FF4"/>
    <w:rsid w:val="001720F5"/>
    <w:rsid w:val="00172AD1"/>
    <w:rsid w:val="0017367F"/>
    <w:rsid w:val="0017603B"/>
    <w:rsid w:val="001767CC"/>
    <w:rsid w:val="00177594"/>
    <w:rsid w:val="00177EF3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6532"/>
    <w:rsid w:val="001A71C9"/>
    <w:rsid w:val="001A751A"/>
    <w:rsid w:val="001B1288"/>
    <w:rsid w:val="001B172D"/>
    <w:rsid w:val="001B274C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AF2"/>
    <w:rsid w:val="001D35A7"/>
    <w:rsid w:val="001D60A6"/>
    <w:rsid w:val="001D6373"/>
    <w:rsid w:val="001D687F"/>
    <w:rsid w:val="001D7470"/>
    <w:rsid w:val="001D7F9A"/>
    <w:rsid w:val="001E1419"/>
    <w:rsid w:val="001E38A3"/>
    <w:rsid w:val="001E3D4D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64F8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952"/>
    <w:rsid w:val="0022276D"/>
    <w:rsid w:val="002238A4"/>
    <w:rsid w:val="00223D4A"/>
    <w:rsid w:val="00223E59"/>
    <w:rsid w:val="002240D4"/>
    <w:rsid w:val="00225937"/>
    <w:rsid w:val="00225F5C"/>
    <w:rsid w:val="00226024"/>
    <w:rsid w:val="002279AF"/>
    <w:rsid w:val="002330B0"/>
    <w:rsid w:val="00233BDD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6770"/>
    <w:rsid w:val="0025705A"/>
    <w:rsid w:val="00257983"/>
    <w:rsid w:val="002628CE"/>
    <w:rsid w:val="00262CDA"/>
    <w:rsid w:val="00263105"/>
    <w:rsid w:val="00263C38"/>
    <w:rsid w:val="00265B72"/>
    <w:rsid w:val="00265D2C"/>
    <w:rsid w:val="002678F7"/>
    <w:rsid w:val="00267BFE"/>
    <w:rsid w:val="00267C25"/>
    <w:rsid w:val="00270015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A0DF1"/>
    <w:rsid w:val="002A1A01"/>
    <w:rsid w:val="002A2E2C"/>
    <w:rsid w:val="002A2F58"/>
    <w:rsid w:val="002A2F81"/>
    <w:rsid w:val="002A320D"/>
    <w:rsid w:val="002A5492"/>
    <w:rsid w:val="002A5B0F"/>
    <w:rsid w:val="002A6AAF"/>
    <w:rsid w:val="002A77A2"/>
    <w:rsid w:val="002A7853"/>
    <w:rsid w:val="002A79A7"/>
    <w:rsid w:val="002B08B8"/>
    <w:rsid w:val="002B1588"/>
    <w:rsid w:val="002B3CA3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773E"/>
    <w:rsid w:val="002C7879"/>
    <w:rsid w:val="002D005A"/>
    <w:rsid w:val="002D0C04"/>
    <w:rsid w:val="002D0CCB"/>
    <w:rsid w:val="002D55BF"/>
    <w:rsid w:val="002D5D07"/>
    <w:rsid w:val="002D6660"/>
    <w:rsid w:val="002D6C4D"/>
    <w:rsid w:val="002D732D"/>
    <w:rsid w:val="002D77E6"/>
    <w:rsid w:val="002D7E10"/>
    <w:rsid w:val="002E0E53"/>
    <w:rsid w:val="002E0E64"/>
    <w:rsid w:val="002E1477"/>
    <w:rsid w:val="002E3EC5"/>
    <w:rsid w:val="002E7023"/>
    <w:rsid w:val="002E7154"/>
    <w:rsid w:val="002F075F"/>
    <w:rsid w:val="002F169A"/>
    <w:rsid w:val="002F1FC0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F93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E4D"/>
    <w:rsid w:val="00343693"/>
    <w:rsid w:val="003450C1"/>
    <w:rsid w:val="003452D2"/>
    <w:rsid w:val="00346132"/>
    <w:rsid w:val="003464AA"/>
    <w:rsid w:val="00347D46"/>
    <w:rsid w:val="00347FDC"/>
    <w:rsid w:val="00351AA6"/>
    <w:rsid w:val="00352650"/>
    <w:rsid w:val="00352FC5"/>
    <w:rsid w:val="00353029"/>
    <w:rsid w:val="003531A0"/>
    <w:rsid w:val="0035412D"/>
    <w:rsid w:val="00354A45"/>
    <w:rsid w:val="00355F73"/>
    <w:rsid w:val="003562FA"/>
    <w:rsid w:val="00356506"/>
    <w:rsid w:val="003572A0"/>
    <w:rsid w:val="0036075F"/>
    <w:rsid w:val="00360B36"/>
    <w:rsid w:val="00360D2F"/>
    <w:rsid w:val="00361E92"/>
    <w:rsid w:val="00362F71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2236"/>
    <w:rsid w:val="00373BD0"/>
    <w:rsid w:val="0037554D"/>
    <w:rsid w:val="00376148"/>
    <w:rsid w:val="00376683"/>
    <w:rsid w:val="003806C0"/>
    <w:rsid w:val="00380D18"/>
    <w:rsid w:val="00381A42"/>
    <w:rsid w:val="0038272E"/>
    <w:rsid w:val="003833AF"/>
    <w:rsid w:val="00384203"/>
    <w:rsid w:val="003856AB"/>
    <w:rsid w:val="00386787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7746"/>
    <w:rsid w:val="003B069F"/>
    <w:rsid w:val="003B0ACB"/>
    <w:rsid w:val="003B0CFD"/>
    <w:rsid w:val="003B1662"/>
    <w:rsid w:val="003B2F6F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E0547"/>
    <w:rsid w:val="003E1884"/>
    <w:rsid w:val="003E1ACE"/>
    <w:rsid w:val="003E1B56"/>
    <w:rsid w:val="003E2D81"/>
    <w:rsid w:val="003E3A00"/>
    <w:rsid w:val="003E3C4C"/>
    <w:rsid w:val="003E3ECB"/>
    <w:rsid w:val="003E4231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B4C"/>
    <w:rsid w:val="00424D15"/>
    <w:rsid w:val="00426BC4"/>
    <w:rsid w:val="00426F72"/>
    <w:rsid w:val="00427534"/>
    <w:rsid w:val="00427943"/>
    <w:rsid w:val="00427DEE"/>
    <w:rsid w:val="004326F5"/>
    <w:rsid w:val="00432822"/>
    <w:rsid w:val="00432EC6"/>
    <w:rsid w:val="00435092"/>
    <w:rsid w:val="00435C5E"/>
    <w:rsid w:val="0043688F"/>
    <w:rsid w:val="00440542"/>
    <w:rsid w:val="0044068C"/>
    <w:rsid w:val="00441647"/>
    <w:rsid w:val="004419F6"/>
    <w:rsid w:val="0044315C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503B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526E"/>
    <w:rsid w:val="00485283"/>
    <w:rsid w:val="00485425"/>
    <w:rsid w:val="00486029"/>
    <w:rsid w:val="00486A0C"/>
    <w:rsid w:val="00486B0E"/>
    <w:rsid w:val="004906E7"/>
    <w:rsid w:val="00490D6B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87D"/>
    <w:rsid w:val="004F1E08"/>
    <w:rsid w:val="004F2CEA"/>
    <w:rsid w:val="004F35B5"/>
    <w:rsid w:val="004F40F9"/>
    <w:rsid w:val="004F707B"/>
    <w:rsid w:val="004F72D7"/>
    <w:rsid w:val="00502002"/>
    <w:rsid w:val="005043D4"/>
    <w:rsid w:val="00504452"/>
    <w:rsid w:val="00504607"/>
    <w:rsid w:val="005047C3"/>
    <w:rsid w:val="00504E23"/>
    <w:rsid w:val="0050517C"/>
    <w:rsid w:val="005057A9"/>
    <w:rsid w:val="005064FD"/>
    <w:rsid w:val="00507DA1"/>
    <w:rsid w:val="005101F9"/>
    <w:rsid w:val="0051061D"/>
    <w:rsid w:val="00511D32"/>
    <w:rsid w:val="005127DE"/>
    <w:rsid w:val="00514080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939"/>
    <w:rsid w:val="00532308"/>
    <w:rsid w:val="00532655"/>
    <w:rsid w:val="00536292"/>
    <w:rsid w:val="0053673F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FE8"/>
    <w:rsid w:val="00574558"/>
    <w:rsid w:val="005747E5"/>
    <w:rsid w:val="0057649F"/>
    <w:rsid w:val="00576725"/>
    <w:rsid w:val="00580E1C"/>
    <w:rsid w:val="00581284"/>
    <w:rsid w:val="00581DE2"/>
    <w:rsid w:val="0058206F"/>
    <w:rsid w:val="00584770"/>
    <w:rsid w:val="00584885"/>
    <w:rsid w:val="00586170"/>
    <w:rsid w:val="0058741D"/>
    <w:rsid w:val="005878E5"/>
    <w:rsid w:val="00587A3B"/>
    <w:rsid w:val="005908CA"/>
    <w:rsid w:val="00590E88"/>
    <w:rsid w:val="00592700"/>
    <w:rsid w:val="00592936"/>
    <w:rsid w:val="0059300D"/>
    <w:rsid w:val="005938B7"/>
    <w:rsid w:val="00594295"/>
    <w:rsid w:val="005954EC"/>
    <w:rsid w:val="00595804"/>
    <w:rsid w:val="005965BD"/>
    <w:rsid w:val="005A0B95"/>
    <w:rsid w:val="005A1815"/>
    <w:rsid w:val="005A2CFB"/>
    <w:rsid w:val="005A356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B022D"/>
    <w:rsid w:val="005B04C8"/>
    <w:rsid w:val="005B1547"/>
    <w:rsid w:val="005B15EF"/>
    <w:rsid w:val="005B1656"/>
    <w:rsid w:val="005B2121"/>
    <w:rsid w:val="005B378C"/>
    <w:rsid w:val="005B43C8"/>
    <w:rsid w:val="005B4841"/>
    <w:rsid w:val="005B5BFF"/>
    <w:rsid w:val="005B64A4"/>
    <w:rsid w:val="005B732C"/>
    <w:rsid w:val="005C0494"/>
    <w:rsid w:val="005C1CEA"/>
    <w:rsid w:val="005C1F62"/>
    <w:rsid w:val="005C2042"/>
    <w:rsid w:val="005C2961"/>
    <w:rsid w:val="005C3501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58CC"/>
    <w:rsid w:val="005E631D"/>
    <w:rsid w:val="005E6377"/>
    <w:rsid w:val="005E7ECA"/>
    <w:rsid w:val="005F0158"/>
    <w:rsid w:val="005F03A9"/>
    <w:rsid w:val="005F1E4C"/>
    <w:rsid w:val="005F2021"/>
    <w:rsid w:val="005F24AC"/>
    <w:rsid w:val="005F3817"/>
    <w:rsid w:val="005F5DB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37E0"/>
    <w:rsid w:val="00614B07"/>
    <w:rsid w:val="00614B71"/>
    <w:rsid w:val="00614D34"/>
    <w:rsid w:val="006150EC"/>
    <w:rsid w:val="00615E72"/>
    <w:rsid w:val="00616601"/>
    <w:rsid w:val="0061666B"/>
    <w:rsid w:val="00616E26"/>
    <w:rsid w:val="00616FA7"/>
    <w:rsid w:val="006203AC"/>
    <w:rsid w:val="00621066"/>
    <w:rsid w:val="006211F2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4D82"/>
    <w:rsid w:val="00636798"/>
    <w:rsid w:val="00636878"/>
    <w:rsid w:val="00636D1B"/>
    <w:rsid w:val="006377EB"/>
    <w:rsid w:val="006405F7"/>
    <w:rsid w:val="00640648"/>
    <w:rsid w:val="00640DA0"/>
    <w:rsid w:val="006423D4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6FF"/>
    <w:rsid w:val="00650794"/>
    <w:rsid w:val="006512C2"/>
    <w:rsid w:val="00651614"/>
    <w:rsid w:val="00651A79"/>
    <w:rsid w:val="006520DF"/>
    <w:rsid w:val="00655317"/>
    <w:rsid w:val="00655C71"/>
    <w:rsid w:val="006569DE"/>
    <w:rsid w:val="00657F2E"/>
    <w:rsid w:val="006605AB"/>
    <w:rsid w:val="00660CCC"/>
    <w:rsid w:val="00660D16"/>
    <w:rsid w:val="006647B4"/>
    <w:rsid w:val="00665C53"/>
    <w:rsid w:val="0066754C"/>
    <w:rsid w:val="0066783B"/>
    <w:rsid w:val="00671056"/>
    <w:rsid w:val="00672084"/>
    <w:rsid w:val="00672BAB"/>
    <w:rsid w:val="0067370C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74B9"/>
    <w:rsid w:val="0069061D"/>
    <w:rsid w:val="006922A7"/>
    <w:rsid w:val="0069293A"/>
    <w:rsid w:val="00692CA4"/>
    <w:rsid w:val="00694425"/>
    <w:rsid w:val="00695F8A"/>
    <w:rsid w:val="00696719"/>
    <w:rsid w:val="006A1340"/>
    <w:rsid w:val="006A1433"/>
    <w:rsid w:val="006A3D66"/>
    <w:rsid w:val="006A4A03"/>
    <w:rsid w:val="006A4A17"/>
    <w:rsid w:val="006A4FD2"/>
    <w:rsid w:val="006A5E0A"/>
    <w:rsid w:val="006A5E55"/>
    <w:rsid w:val="006A6940"/>
    <w:rsid w:val="006A7120"/>
    <w:rsid w:val="006A77AD"/>
    <w:rsid w:val="006B0169"/>
    <w:rsid w:val="006B0E9A"/>
    <w:rsid w:val="006B1D64"/>
    <w:rsid w:val="006B3D57"/>
    <w:rsid w:val="006B3F52"/>
    <w:rsid w:val="006B426B"/>
    <w:rsid w:val="006B47FF"/>
    <w:rsid w:val="006B67C4"/>
    <w:rsid w:val="006B70B5"/>
    <w:rsid w:val="006B767C"/>
    <w:rsid w:val="006C088B"/>
    <w:rsid w:val="006C137D"/>
    <w:rsid w:val="006C27C0"/>
    <w:rsid w:val="006C2A99"/>
    <w:rsid w:val="006C2B57"/>
    <w:rsid w:val="006C32FA"/>
    <w:rsid w:val="006C3DFD"/>
    <w:rsid w:val="006C48DD"/>
    <w:rsid w:val="006C6A64"/>
    <w:rsid w:val="006C6B37"/>
    <w:rsid w:val="006C6E96"/>
    <w:rsid w:val="006D0196"/>
    <w:rsid w:val="006D02A9"/>
    <w:rsid w:val="006D1819"/>
    <w:rsid w:val="006D2390"/>
    <w:rsid w:val="006D2827"/>
    <w:rsid w:val="006D2903"/>
    <w:rsid w:val="006D38ED"/>
    <w:rsid w:val="006D3EB9"/>
    <w:rsid w:val="006D4145"/>
    <w:rsid w:val="006D4AD6"/>
    <w:rsid w:val="006D5145"/>
    <w:rsid w:val="006D64C6"/>
    <w:rsid w:val="006D6585"/>
    <w:rsid w:val="006D65AE"/>
    <w:rsid w:val="006D66FD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43AD"/>
    <w:rsid w:val="006F49D5"/>
    <w:rsid w:val="006F4D4E"/>
    <w:rsid w:val="006F5038"/>
    <w:rsid w:val="006F5301"/>
    <w:rsid w:val="006F5355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C1A"/>
    <w:rsid w:val="00750715"/>
    <w:rsid w:val="0075174C"/>
    <w:rsid w:val="00751A7C"/>
    <w:rsid w:val="00752CD2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AB7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5EA6"/>
    <w:rsid w:val="00786DD7"/>
    <w:rsid w:val="0079063F"/>
    <w:rsid w:val="00790BF7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96B"/>
    <w:rsid w:val="007A5EC4"/>
    <w:rsid w:val="007A6423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33C4"/>
    <w:rsid w:val="007C3DB4"/>
    <w:rsid w:val="007C401C"/>
    <w:rsid w:val="007C5033"/>
    <w:rsid w:val="007C53A0"/>
    <w:rsid w:val="007C6880"/>
    <w:rsid w:val="007C7251"/>
    <w:rsid w:val="007C7E34"/>
    <w:rsid w:val="007D25DE"/>
    <w:rsid w:val="007D30B3"/>
    <w:rsid w:val="007D48B4"/>
    <w:rsid w:val="007D52C4"/>
    <w:rsid w:val="007D6234"/>
    <w:rsid w:val="007D628C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8C8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2A8"/>
    <w:rsid w:val="00862B14"/>
    <w:rsid w:val="00863AFB"/>
    <w:rsid w:val="00863DCC"/>
    <w:rsid w:val="0086469C"/>
    <w:rsid w:val="008670E7"/>
    <w:rsid w:val="008709ED"/>
    <w:rsid w:val="00871136"/>
    <w:rsid w:val="00872B79"/>
    <w:rsid w:val="00873236"/>
    <w:rsid w:val="00873499"/>
    <w:rsid w:val="00873834"/>
    <w:rsid w:val="00874A36"/>
    <w:rsid w:val="00874E69"/>
    <w:rsid w:val="008755CE"/>
    <w:rsid w:val="0087629A"/>
    <w:rsid w:val="008767F5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11A"/>
    <w:rsid w:val="00895354"/>
    <w:rsid w:val="0089583B"/>
    <w:rsid w:val="00896976"/>
    <w:rsid w:val="00896AD9"/>
    <w:rsid w:val="00896D13"/>
    <w:rsid w:val="008A088E"/>
    <w:rsid w:val="008A3873"/>
    <w:rsid w:val="008A3993"/>
    <w:rsid w:val="008A57D5"/>
    <w:rsid w:val="008A5A2B"/>
    <w:rsid w:val="008A6179"/>
    <w:rsid w:val="008A7CA0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89D"/>
    <w:rsid w:val="008B4F2D"/>
    <w:rsid w:val="008B5599"/>
    <w:rsid w:val="008B58C9"/>
    <w:rsid w:val="008B5FF9"/>
    <w:rsid w:val="008B63EF"/>
    <w:rsid w:val="008C113E"/>
    <w:rsid w:val="008C2BC1"/>
    <w:rsid w:val="008C48F1"/>
    <w:rsid w:val="008C6A69"/>
    <w:rsid w:val="008C79B2"/>
    <w:rsid w:val="008D0344"/>
    <w:rsid w:val="008D0631"/>
    <w:rsid w:val="008D0BCE"/>
    <w:rsid w:val="008D2889"/>
    <w:rsid w:val="008D2E7A"/>
    <w:rsid w:val="008D3F76"/>
    <w:rsid w:val="008D3FA5"/>
    <w:rsid w:val="008D3FAB"/>
    <w:rsid w:val="008D40A8"/>
    <w:rsid w:val="008D4DB8"/>
    <w:rsid w:val="008D639A"/>
    <w:rsid w:val="008D6C7A"/>
    <w:rsid w:val="008D7973"/>
    <w:rsid w:val="008E0993"/>
    <w:rsid w:val="008E17C9"/>
    <w:rsid w:val="008E1F3A"/>
    <w:rsid w:val="008E1FFA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89D"/>
    <w:rsid w:val="00907DB6"/>
    <w:rsid w:val="009119BD"/>
    <w:rsid w:val="009127BE"/>
    <w:rsid w:val="00912A64"/>
    <w:rsid w:val="00912B6B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5858"/>
    <w:rsid w:val="00925CF3"/>
    <w:rsid w:val="00926619"/>
    <w:rsid w:val="00926E87"/>
    <w:rsid w:val="0092726D"/>
    <w:rsid w:val="0092752A"/>
    <w:rsid w:val="0092771C"/>
    <w:rsid w:val="00927830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420"/>
    <w:rsid w:val="009809F0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E92"/>
    <w:rsid w:val="0099398B"/>
    <w:rsid w:val="00993A33"/>
    <w:rsid w:val="00993DDA"/>
    <w:rsid w:val="00993F20"/>
    <w:rsid w:val="0099440D"/>
    <w:rsid w:val="00996945"/>
    <w:rsid w:val="00996A36"/>
    <w:rsid w:val="00996CA8"/>
    <w:rsid w:val="00996D5A"/>
    <w:rsid w:val="009A0831"/>
    <w:rsid w:val="009A1592"/>
    <w:rsid w:val="009A15DA"/>
    <w:rsid w:val="009A34F3"/>
    <w:rsid w:val="009A3663"/>
    <w:rsid w:val="009A422A"/>
    <w:rsid w:val="009A4AE4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17BE"/>
    <w:rsid w:val="009D212A"/>
    <w:rsid w:val="009D2A39"/>
    <w:rsid w:val="009D3BFE"/>
    <w:rsid w:val="009D45E4"/>
    <w:rsid w:val="009D5A3D"/>
    <w:rsid w:val="009D63E3"/>
    <w:rsid w:val="009D6458"/>
    <w:rsid w:val="009D69EB"/>
    <w:rsid w:val="009D6A92"/>
    <w:rsid w:val="009D7059"/>
    <w:rsid w:val="009D7643"/>
    <w:rsid w:val="009E1443"/>
    <w:rsid w:val="009E1C97"/>
    <w:rsid w:val="009E3D6D"/>
    <w:rsid w:val="009E5973"/>
    <w:rsid w:val="009E5BA1"/>
    <w:rsid w:val="009E6A38"/>
    <w:rsid w:val="009E6AAE"/>
    <w:rsid w:val="009E6D61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B31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B77"/>
    <w:rsid w:val="00A2791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21D5"/>
    <w:rsid w:val="00A422A1"/>
    <w:rsid w:val="00A4269D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5A5"/>
    <w:rsid w:val="00A6360D"/>
    <w:rsid w:val="00A638D0"/>
    <w:rsid w:val="00A67CF4"/>
    <w:rsid w:val="00A7003A"/>
    <w:rsid w:val="00A71222"/>
    <w:rsid w:val="00A71D27"/>
    <w:rsid w:val="00A725AA"/>
    <w:rsid w:val="00A72EFF"/>
    <w:rsid w:val="00A73FA3"/>
    <w:rsid w:val="00A7441B"/>
    <w:rsid w:val="00A75B0E"/>
    <w:rsid w:val="00A7632C"/>
    <w:rsid w:val="00A76575"/>
    <w:rsid w:val="00A76C23"/>
    <w:rsid w:val="00A777C7"/>
    <w:rsid w:val="00A819D5"/>
    <w:rsid w:val="00A81AD8"/>
    <w:rsid w:val="00A81C21"/>
    <w:rsid w:val="00A81DBA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4425"/>
    <w:rsid w:val="00AA4442"/>
    <w:rsid w:val="00AA473D"/>
    <w:rsid w:val="00AA64A9"/>
    <w:rsid w:val="00AA7A4D"/>
    <w:rsid w:val="00AB0637"/>
    <w:rsid w:val="00AB1145"/>
    <w:rsid w:val="00AB1641"/>
    <w:rsid w:val="00AB17AC"/>
    <w:rsid w:val="00AB2EAC"/>
    <w:rsid w:val="00AB3155"/>
    <w:rsid w:val="00AB4894"/>
    <w:rsid w:val="00AB6D4F"/>
    <w:rsid w:val="00AB7123"/>
    <w:rsid w:val="00AB7268"/>
    <w:rsid w:val="00AB74FD"/>
    <w:rsid w:val="00AB79E2"/>
    <w:rsid w:val="00AC06E2"/>
    <w:rsid w:val="00AC2E31"/>
    <w:rsid w:val="00AC2FD9"/>
    <w:rsid w:val="00AC3AA6"/>
    <w:rsid w:val="00AC46FD"/>
    <w:rsid w:val="00AC58F3"/>
    <w:rsid w:val="00AC5D5E"/>
    <w:rsid w:val="00AC64C6"/>
    <w:rsid w:val="00AC7755"/>
    <w:rsid w:val="00AD0503"/>
    <w:rsid w:val="00AD172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43B"/>
    <w:rsid w:val="00B105F7"/>
    <w:rsid w:val="00B10F56"/>
    <w:rsid w:val="00B12B6E"/>
    <w:rsid w:val="00B13ABC"/>
    <w:rsid w:val="00B14DA2"/>
    <w:rsid w:val="00B1665E"/>
    <w:rsid w:val="00B171BB"/>
    <w:rsid w:val="00B22EBD"/>
    <w:rsid w:val="00B2387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3E9"/>
    <w:rsid w:val="00B428D3"/>
    <w:rsid w:val="00B42A5B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469"/>
    <w:rsid w:val="00B74A1E"/>
    <w:rsid w:val="00B7614D"/>
    <w:rsid w:val="00B76F55"/>
    <w:rsid w:val="00B81196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49BD"/>
    <w:rsid w:val="00B961A5"/>
    <w:rsid w:val="00B96350"/>
    <w:rsid w:val="00B96410"/>
    <w:rsid w:val="00B96733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B0F32"/>
    <w:rsid w:val="00BB11A7"/>
    <w:rsid w:val="00BB1B0A"/>
    <w:rsid w:val="00BB2166"/>
    <w:rsid w:val="00BB426A"/>
    <w:rsid w:val="00BB4502"/>
    <w:rsid w:val="00BB5DF4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5C3D"/>
    <w:rsid w:val="00BD0545"/>
    <w:rsid w:val="00BD16A0"/>
    <w:rsid w:val="00BD1A1D"/>
    <w:rsid w:val="00BD3575"/>
    <w:rsid w:val="00BD3CE8"/>
    <w:rsid w:val="00BD5BA3"/>
    <w:rsid w:val="00BD5F30"/>
    <w:rsid w:val="00BD6225"/>
    <w:rsid w:val="00BD6FEC"/>
    <w:rsid w:val="00BD7AF8"/>
    <w:rsid w:val="00BD7CAF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C27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3247"/>
    <w:rsid w:val="00C139B1"/>
    <w:rsid w:val="00C14717"/>
    <w:rsid w:val="00C14A74"/>
    <w:rsid w:val="00C15BA7"/>
    <w:rsid w:val="00C173A6"/>
    <w:rsid w:val="00C17880"/>
    <w:rsid w:val="00C17A7A"/>
    <w:rsid w:val="00C223FE"/>
    <w:rsid w:val="00C2276F"/>
    <w:rsid w:val="00C23363"/>
    <w:rsid w:val="00C23548"/>
    <w:rsid w:val="00C23DA3"/>
    <w:rsid w:val="00C23DA7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E7B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70EBF"/>
    <w:rsid w:val="00C7169D"/>
    <w:rsid w:val="00C71CAB"/>
    <w:rsid w:val="00C71F67"/>
    <w:rsid w:val="00C72DE7"/>
    <w:rsid w:val="00C735C0"/>
    <w:rsid w:val="00C73FC2"/>
    <w:rsid w:val="00C74E97"/>
    <w:rsid w:val="00C75395"/>
    <w:rsid w:val="00C755E6"/>
    <w:rsid w:val="00C7596F"/>
    <w:rsid w:val="00C76EE7"/>
    <w:rsid w:val="00C77136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4174"/>
    <w:rsid w:val="00C948A7"/>
    <w:rsid w:val="00C9581B"/>
    <w:rsid w:val="00C95A77"/>
    <w:rsid w:val="00C96A4E"/>
    <w:rsid w:val="00C96DA6"/>
    <w:rsid w:val="00C96DF6"/>
    <w:rsid w:val="00C97582"/>
    <w:rsid w:val="00C97CA2"/>
    <w:rsid w:val="00CA0DFF"/>
    <w:rsid w:val="00CA0E21"/>
    <w:rsid w:val="00CA1147"/>
    <w:rsid w:val="00CA1CB7"/>
    <w:rsid w:val="00CA3319"/>
    <w:rsid w:val="00CA3B31"/>
    <w:rsid w:val="00CA414E"/>
    <w:rsid w:val="00CA419D"/>
    <w:rsid w:val="00CA488E"/>
    <w:rsid w:val="00CA5439"/>
    <w:rsid w:val="00CA6030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6012"/>
    <w:rsid w:val="00CC77FC"/>
    <w:rsid w:val="00CD10A2"/>
    <w:rsid w:val="00CD3A86"/>
    <w:rsid w:val="00CD4185"/>
    <w:rsid w:val="00CD44FA"/>
    <w:rsid w:val="00CD5883"/>
    <w:rsid w:val="00CD5AAF"/>
    <w:rsid w:val="00CD5CD3"/>
    <w:rsid w:val="00CD7C7B"/>
    <w:rsid w:val="00CD7FB8"/>
    <w:rsid w:val="00CE02EA"/>
    <w:rsid w:val="00CE0501"/>
    <w:rsid w:val="00CE0CFB"/>
    <w:rsid w:val="00CE165D"/>
    <w:rsid w:val="00CE1909"/>
    <w:rsid w:val="00CE4B8C"/>
    <w:rsid w:val="00CE5237"/>
    <w:rsid w:val="00CE5592"/>
    <w:rsid w:val="00CE7151"/>
    <w:rsid w:val="00CF0E86"/>
    <w:rsid w:val="00CF112E"/>
    <w:rsid w:val="00CF4280"/>
    <w:rsid w:val="00CF44C2"/>
    <w:rsid w:val="00CF4E07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72A0"/>
    <w:rsid w:val="00D1066A"/>
    <w:rsid w:val="00D10E0B"/>
    <w:rsid w:val="00D11394"/>
    <w:rsid w:val="00D11E7B"/>
    <w:rsid w:val="00D12317"/>
    <w:rsid w:val="00D12C2F"/>
    <w:rsid w:val="00D13E65"/>
    <w:rsid w:val="00D14205"/>
    <w:rsid w:val="00D14587"/>
    <w:rsid w:val="00D149AC"/>
    <w:rsid w:val="00D14E21"/>
    <w:rsid w:val="00D15290"/>
    <w:rsid w:val="00D15526"/>
    <w:rsid w:val="00D15DC6"/>
    <w:rsid w:val="00D16D55"/>
    <w:rsid w:val="00D16FDC"/>
    <w:rsid w:val="00D170D8"/>
    <w:rsid w:val="00D17591"/>
    <w:rsid w:val="00D20242"/>
    <w:rsid w:val="00D202FC"/>
    <w:rsid w:val="00D20DAF"/>
    <w:rsid w:val="00D22803"/>
    <w:rsid w:val="00D22872"/>
    <w:rsid w:val="00D24010"/>
    <w:rsid w:val="00D248D8"/>
    <w:rsid w:val="00D24927"/>
    <w:rsid w:val="00D24DEA"/>
    <w:rsid w:val="00D2674E"/>
    <w:rsid w:val="00D2678C"/>
    <w:rsid w:val="00D267F9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F35"/>
    <w:rsid w:val="00D63AE1"/>
    <w:rsid w:val="00D64097"/>
    <w:rsid w:val="00D64650"/>
    <w:rsid w:val="00D64C2F"/>
    <w:rsid w:val="00D64EA8"/>
    <w:rsid w:val="00D67CEC"/>
    <w:rsid w:val="00D70228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5A6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3A1"/>
    <w:rsid w:val="00D914B4"/>
    <w:rsid w:val="00D9208D"/>
    <w:rsid w:val="00D921D3"/>
    <w:rsid w:val="00D9297D"/>
    <w:rsid w:val="00D92E1F"/>
    <w:rsid w:val="00D94ABF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22A3"/>
    <w:rsid w:val="00DA3C7C"/>
    <w:rsid w:val="00DA4633"/>
    <w:rsid w:val="00DA4946"/>
    <w:rsid w:val="00DA52FC"/>
    <w:rsid w:val="00DA582B"/>
    <w:rsid w:val="00DA5AAA"/>
    <w:rsid w:val="00DA5FB9"/>
    <w:rsid w:val="00DA6613"/>
    <w:rsid w:val="00DA6A04"/>
    <w:rsid w:val="00DA778A"/>
    <w:rsid w:val="00DB04C2"/>
    <w:rsid w:val="00DB08DF"/>
    <w:rsid w:val="00DB1156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2C5E"/>
    <w:rsid w:val="00DC3ED0"/>
    <w:rsid w:val="00DC42E6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5065"/>
    <w:rsid w:val="00DE5179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2746"/>
    <w:rsid w:val="00DF2AAD"/>
    <w:rsid w:val="00DF3C54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10AC8"/>
    <w:rsid w:val="00E10E87"/>
    <w:rsid w:val="00E110FD"/>
    <w:rsid w:val="00E13089"/>
    <w:rsid w:val="00E13809"/>
    <w:rsid w:val="00E144F8"/>
    <w:rsid w:val="00E14D89"/>
    <w:rsid w:val="00E14E79"/>
    <w:rsid w:val="00E21392"/>
    <w:rsid w:val="00E21C76"/>
    <w:rsid w:val="00E21D42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CD2"/>
    <w:rsid w:val="00E45E10"/>
    <w:rsid w:val="00E4688F"/>
    <w:rsid w:val="00E46939"/>
    <w:rsid w:val="00E4778F"/>
    <w:rsid w:val="00E52F42"/>
    <w:rsid w:val="00E53511"/>
    <w:rsid w:val="00E547DA"/>
    <w:rsid w:val="00E55B0C"/>
    <w:rsid w:val="00E600CC"/>
    <w:rsid w:val="00E603D7"/>
    <w:rsid w:val="00E60844"/>
    <w:rsid w:val="00E627DD"/>
    <w:rsid w:val="00E63B9D"/>
    <w:rsid w:val="00E645D9"/>
    <w:rsid w:val="00E653A4"/>
    <w:rsid w:val="00E65528"/>
    <w:rsid w:val="00E65D9E"/>
    <w:rsid w:val="00E661F0"/>
    <w:rsid w:val="00E70DC0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17A"/>
    <w:rsid w:val="00E83951"/>
    <w:rsid w:val="00E841C8"/>
    <w:rsid w:val="00E84D1E"/>
    <w:rsid w:val="00E85CE6"/>
    <w:rsid w:val="00E85F75"/>
    <w:rsid w:val="00E86FC0"/>
    <w:rsid w:val="00E90A84"/>
    <w:rsid w:val="00E917D4"/>
    <w:rsid w:val="00E92E6D"/>
    <w:rsid w:val="00E93603"/>
    <w:rsid w:val="00E94399"/>
    <w:rsid w:val="00E948F3"/>
    <w:rsid w:val="00E9585A"/>
    <w:rsid w:val="00E95E61"/>
    <w:rsid w:val="00E97BA6"/>
    <w:rsid w:val="00EA0C09"/>
    <w:rsid w:val="00EA2695"/>
    <w:rsid w:val="00EA73DE"/>
    <w:rsid w:val="00EA74D9"/>
    <w:rsid w:val="00EA7B9F"/>
    <w:rsid w:val="00EA7EC7"/>
    <w:rsid w:val="00EB074A"/>
    <w:rsid w:val="00EB1BCB"/>
    <w:rsid w:val="00EB1E36"/>
    <w:rsid w:val="00EB6526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5728"/>
    <w:rsid w:val="00EC5802"/>
    <w:rsid w:val="00EC6472"/>
    <w:rsid w:val="00EC79C1"/>
    <w:rsid w:val="00EC7AF2"/>
    <w:rsid w:val="00ED24CF"/>
    <w:rsid w:val="00ED3A49"/>
    <w:rsid w:val="00ED5043"/>
    <w:rsid w:val="00ED541D"/>
    <w:rsid w:val="00ED582C"/>
    <w:rsid w:val="00ED7C71"/>
    <w:rsid w:val="00EE0672"/>
    <w:rsid w:val="00EE0A48"/>
    <w:rsid w:val="00EE240D"/>
    <w:rsid w:val="00EE2421"/>
    <w:rsid w:val="00EE2537"/>
    <w:rsid w:val="00EE355C"/>
    <w:rsid w:val="00EE45D9"/>
    <w:rsid w:val="00EE45F3"/>
    <w:rsid w:val="00EE632B"/>
    <w:rsid w:val="00EE70D1"/>
    <w:rsid w:val="00EE71F3"/>
    <w:rsid w:val="00EE7401"/>
    <w:rsid w:val="00EE79A6"/>
    <w:rsid w:val="00EE7A13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667"/>
    <w:rsid w:val="00F034A5"/>
    <w:rsid w:val="00F034FD"/>
    <w:rsid w:val="00F10497"/>
    <w:rsid w:val="00F1160D"/>
    <w:rsid w:val="00F12431"/>
    <w:rsid w:val="00F13132"/>
    <w:rsid w:val="00F1322F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34A8"/>
    <w:rsid w:val="00FA3E87"/>
    <w:rsid w:val="00FA501D"/>
    <w:rsid w:val="00FA5308"/>
    <w:rsid w:val="00FA5388"/>
    <w:rsid w:val="00FA68E5"/>
    <w:rsid w:val="00FA6A45"/>
    <w:rsid w:val="00FA72B7"/>
    <w:rsid w:val="00FA7402"/>
    <w:rsid w:val="00FB030C"/>
    <w:rsid w:val="00FB044C"/>
    <w:rsid w:val="00FB05C8"/>
    <w:rsid w:val="00FB0B67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2752"/>
    <w:rsid w:val="00FD3DAD"/>
    <w:rsid w:val="00FD5BBD"/>
    <w:rsid w:val="00FD6BCC"/>
    <w:rsid w:val="00FD6DDA"/>
    <w:rsid w:val="00FD797E"/>
    <w:rsid w:val="00FD79E9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9E3691" w:rsidP="009E3691">
          <w:pPr>
            <w:pStyle w:val="DefaultPlaceholder108206515810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DC032820463845459E519D4B2CFAC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4BC1D-0989-4E25-A10F-C0C449F37C2F}"/>
      </w:docPartPr>
      <w:docPartBody>
        <w:p w:rsidR="00326647" w:rsidRDefault="009E3691" w:rsidP="009E3691">
          <w:pPr>
            <w:pStyle w:val="DC032820463845459E519D4B2CFACA02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888968BB3E274B6AA3A39AB19D71A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A0DFE-E89F-4B5A-B5E9-D7DC938F209D}"/>
      </w:docPartPr>
      <w:docPartBody>
        <w:p w:rsidR="00326647" w:rsidRDefault="009E3691" w:rsidP="009E3691">
          <w:pPr>
            <w:pStyle w:val="888968BB3E274B6AA3A39AB19D71ADBE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3EFD2D19FFDF41218D09AD0011EDC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FF675-715D-4930-AEC4-BAD1C0FA6724}"/>
      </w:docPartPr>
      <w:docPartBody>
        <w:p w:rsidR="00326647" w:rsidRDefault="009E3691" w:rsidP="009E3691">
          <w:pPr>
            <w:pStyle w:val="3EFD2D19FFDF41218D09AD0011EDCDAD4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9E3691" w:rsidP="009E3691">
          <w:pPr>
            <w:pStyle w:val="55AEF6C0FA9543008A3177E8371C1A93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9E3691" w:rsidP="009E3691">
          <w:pPr>
            <w:pStyle w:val="BB571E31260548AD85119E4356A016E13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1296"/>
  <w:hyphenationZone w:val="396"/>
  <w:characterSpacingControl w:val="doNotCompress"/>
  <w:compat>
    <w:useFELayout/>
  </w:compat>
  <w:rsids>
    <w:rsidRoot w:val="005575E8"/>
    <w:rsid w:val="000731EE"/>
    <w:rsid w:val="00154EA0"/>
    <w:rsid w:val="00290853"/>
    <w:rsid w:val="00326647"/>
    <w:rsid w:val="003532FE"/>
    <w:rsid w:val="004D691E"/>
    <w:rsid w:val="005575E8"/>
    <w:rsid w:val="0061001B"/>
    <w:rsid w:val="00731555"/>
    <w:rsid w:val="0087368A"/>
    <w:rsid w:val="009D490B"/>
    <w:rsid w:val="009E3691"/>
    <w:rsid w:val="00BE6FE5"/>
    <w:rsid w:val="00C01E6B"/>
    <w:rsid w:val="00C14644"/>
    <w:rsid w:val="00C9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691"/>
    <w:rPr>
      <w:color w:val="808080"/>
    </w:rPr>
  </w:style>
  <w:style w:type="paragraph" w:customStyle="1" w:styleId="9427476B5AF848C9941F42A045CCC0F1">
    <w:name w:val="9427476B5AF848C9941F42A045CCC0F1"/>
    <w:rsid w:val="0087368A"/>
  </w:style>
  <w:style w:type="paragraph" w:customStyle="1" w:styleId="240987D9F2FA484EB77047C875079CF7">
    <w:name w:val="240987D9F2FA484EB77047C875079CF7"/>
    <w:rsid w:val="0087368A"/>
  </w:style>
  <w:style w:type="paragraph" w:customStyle="1" w:styleId="16BB353A41C342BCB0D652C96ED18408">
    <w:name w:val="16BB353A41C342BCB0D652C96ED18408"/>
    <w:rsid w:val="009E3691"/>
    <w:pPr>
      <w:spacing w:after="160" w:line="259" w:lineRule="auto"/>
    </w:pPr>
  </w:style>
  <w:style w:type="paragraph" w:customStyle="1" w:styleId="DefaultPlaceholder1082065158">
    <w:name w:val="DefaultPlaceholder_108206515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1">
    <w:name w:val="16BB353A41C342BCB0D652C96ED18408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1">
    <w:name w:val="240987D9F2FA484EB77047C875079CF7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">
    <w:name w:val="4FA7E200659344B6B2DB3906F4A7800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">
    <w:name w:val="DefaultPlaceholder_1082065158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">
    <w:name w:val="4FA7E200659344B6B2DB3906F4A78002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2">
    <w:name w:val="DefaultPlaceholder_1082065158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2">
    <w:name w:val="16BB353A41C342BCB0D652C96ED18408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2">
    <w:name w:val="240987D9F2FA484EB77047C875079CF7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2">
    <w:name w:val="4FA7E200659344B6B2DB3906F4A78002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3">
    <w:name w:val="DefaultPlaceholder_1082065158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3">
    <w:name w:val="16BB353A41C342BCB0D652C96ED18408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3">
    <w:name w:val="240987D9F2FA484EB77047C875079CF7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3">
    <w:name w:val="4FA7E200659344B6B2DB3906F4A78002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4">
    <w:name w:val="DefaultPlaceholder_1082065158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4">
    <w:name w:val="16BB353A41C342BCB0D652C96ED18408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4">
    <w:name w:val="240987D9F2FA484EB77047C875079CF7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4">
    <w:name w:val="4FA7E200659344B6B2DB3906F4A78002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5">
    <w:name w:val="DefaultPlaceholder_1082065158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5">
    <w:name w:val="16BB353A41C342BCB0D652C96ED18408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5">
    <w:name w:val="240987D9F2FA484EB77047C875079CF7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5">
    <w:name w:val="4FA7E200659344B6B2DB3906F4A78002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6">
    <w:name w:val="DefaultPlaceholder_1082065158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">
    <w:name w:val="DC032820463845459E519D4B2CFACA0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6">
    <w:name w:val="16BB353A41C342BCB0D652C96ED18408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6">
    <w:name w:val="240987D9F2FA484EB77047C875079CF7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6">
    <w:name w:val="4FA7E200659344B6B2DB3906F4A78002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">
    <w:name w:val="888968BB3E274B6AA3A39AB19D71ADBE"/>
    <w:rsid w:val="009E3691"/>
    <w:pPr>
      <w:spacing w:after="160" w:line="259" w:lineRule="auto"/>
    </w:pPr>
  </w:style>
  <w:style w:type="paragraph" w:customStyle="1" w:styleId="3EFD2D19FFDF41218D09AD0011EDCDAD">
    <w:name w:val="3EFD2D19FFDF41218D09AD0011EDCDAD"/>
    <w:rsid w:val="009E3691"/>
    <w:pPr>
      <w:spacing w:after="160" w:line="259" w:lineRule="auto"/>
    </w:pPr>
  </w:style>
  <w:style w:type="paragraph" w:customStyle="1" w:styleId="DefaultPlaceholder10820651587">
    <w:name w:val="DefaultPlaceholder_1082065158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1">
    <w:name w:val="888968BB3E274B6AA3A39AB19D71ADBE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1">
    <w:name w:val="3EFD2D19FFDF41218D09AD0011EDCDAD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1">
    <w:name w:val="DC032820463845459E519D4B2CFACA02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7">
    <w:name w:val="16BB353A41C342BCB0D652C96ED18408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7">
    <w:name w:val="240987D9F2FA484EB77047C875079CF7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7">
    <w:name w:val="4FA7E200659344B6B2DB3906F4A78002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">
    <w:name w:val="55AEF6C0FA9543008A3177E8371C1A93"/>
    <w:rsid w:val="009E3691"/>
    <w:pPr>
      <w:spacing w:after="160" w:line="259" w:lineRule="auto"/>
    </w:pPr>
  </w:style>
  <w:style w:type="paragraph" w:customStyle="1" w:styleId="0F502C4AC9804C68B7175BEC8F5F1C3E">
    <w:name w:val="0F502C4AC9804C68B7175BEC8F5F1C3E"/>
    <w:rsid w:val="009E3691"/>
    <w:pPr>
      <w:spacing w:after="160" w:line="259" w:lineRule="auto"/>
    </w:pPr>
  </w:style>
  <w:style w:type="paragraph" w:customStyle="1" w:styleId="BB571E31260548AD85119E4356A016E1">
    <w:name w:val="BB571E31260548AD85119E4356A016E1"/>
    <w:rsid w:val="009E3691"/>
    <w:pPr>
      <w:spacing w:after="160" w:line="259" w:lineRule="auto"/>
    </w:pPr>
  </w:style>
  <w:style w:type="paragraph" w:customStyle="1" w:styleId="DefaultPlaceholder10820651588">
    <w:name w:val="DefaultPlaceholder_1082065158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1">
    <w:name w:val="BB571E31260548AD85119E4356A016E1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1">
    <w:name w:val="55AEF6C0FA9543008A3177E8371C1A93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2">
    <w:name w:val="888968BB3E274B6AA3A39AB19D71ADBE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2">
    <w:name w:val="3EFD2D19FFDF41218D09AD0011EDCDAD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2">
    <w:name w:val="DC032820463845459E519D4B2CFACA02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8">
    <w:name w:val="16BB353A41C342BCB0D652C96ED18408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8">
    <w:name w:val="240987D9F2FA484EB77047C875079CF7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8">
    <w:name w:val="4FA7E200659344B6B2DB3906F4A78002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9">
    <w:name w:val="DefaultPlaceholder_1082065158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2">
    <w:name w:val="BB571E31260548AD85119E4356A016E1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2">
    <w:name w:val="55AEF6C0FA9543008A3177E8371C1A93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3">
    <w:name w:val="888968BB3E274B6AA3A39AB19D71ADBE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3">
    <w:name w:val="3EFD2D19FFDF41218D09AD0011EDCDAD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3">
    <w:name w:val="DC032820463845459E519D4B2CFACA02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9">
    <w:name w:val="16BB353A41C342BCB0D652C96ED18408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9">
    <w:name w:val="240987D9F2FA484EB77047C875079CF7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9">
    <w:name w:val="4FA7E200659344B6B2DB3906F4A78002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0">
    <w:name w:val="DefaultPlaceholder_1082065158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3">
    <w:name w:val="BB571E31260548AD85119E4356A016E1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3">
    <w:name w:val="55AEF6C0FA9543008A3177E8371C1A93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4">
    <w:name w:val="888968BB3E274B6AA3A39AB19D71ADBE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4">
    <w:name w:val="3EFD2D19FFDF41218D09AD0011EDCDAD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4">
    <w:name w:val="DC032820463845459E519D4B2CFACA02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10">
    <w:name w:val="16BB353A41C342BCB0D652C96ED18408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10">
    <w:name w:val="240987D9F2FA484EB77047C875079CF7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0">
    <w:name w:val="4FA7E200659344B6B2DB3906F4A78002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EF1A-676C-4AE2-BF59-E42AA6CB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92</TotalTime>
  <Pages>2</Pages>
  <Words>614</Words>
  <Characters>3202</Characters>
  <Application>Microsoft Office Word</Application>
  <DocSecurity>0</DocSecurity>
  <Lines>116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Šumskas</dc:creator>
  <cp:lastModifiedBy>PS</cp:lastModifiedBy>
  <cp:revision>5</cp:revision>
  <cp:lastPrinted>2014-03-14T08:41:00Z</cp:lastPrinted>
  <dcterms:created xsi:type="dcterms:W3CDTF">2015-03-31T08:11:00Z</dcterms:created>
  <dcterms:modified xsi:type="dcterms:W3CDTF">2015-03-31T09:49:00Z</dcterms:modified>
</cp:coreProperties>
</file>