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1A6532" w:rsidTr="0076702C">
        <w:tc>
          <w:tcPr>
            <w:tcW w:w="10172" w:type="dxa"/>
          </w:tcPr>
          <w:p w:rsidR="0076702C" w:rsidRPr="001A6532" w:rsidRDefault="0076702C" w:rsidP="0076702C">
            <w:pPr>
              <w:spacing w:after="60"/>
              <w:jc w:val="center"/>
              <w:rPr>
                <w:rFonts w:ascii="Arial" w:hAnsi="Arial" w:cs="Arial"/>
                <w:b/>
                <w:sz w:val="20"/>
                <w:szCs w:val="22"/>
                <w:lang w:val="lt-LT"/>
              </w:rPr>
            </w:pPr>
            <w:r w:rsidRPr="001A6532">
              <w:rPr>
                <w:rFonts w:ascii="Arial" w:hAnsi="Arial" w:cs="Arial"/>
                <w:b/>
                <w:sz w:val="20"/>
                <w:szCs w:val="22"/>
                <w:lang w:val="lt-LT"/>
              </w:rPr>
              <w:t>LITGRID AB</w:t>
            </w:r>
          </w:p>
          <w:p w:rsidR="0076702C" w:rsidRPr="001A6532" w:rsidRDefault="0076702C" w:rsidP="0076702C">
            <w:pPr>
              <w:spacing w:after="60" w:line="254" w:lineRule="exact"/>
              <w:jc w:val="center"/>
              <w:rPr>
                <w:rFonts w:ascii="Arial" w:hAnsi="Arial" w:cs="Arial"/>
                <w:sz w:val="18"/>
                <w:szCs w:val="22"/>
                <w:lang w:val="lt-LT"/>
              </w:rPr>
            </w:pPr>
            <w:r w:rsidRPr="001A6532">
              <w:rPr>
                <w:rFonts w:ascii="Arial" w:hAnsi="Arial" w:cs="Arial"/>
                <w:sz w:val="18"/>
                <w:szCs w:val="22"/>
                <w:lang w:val="lt-LT"/>
              </w:rPr>
              <w:t>Registruotos buveinės adresas: A. Juozapavičiaus g. 13, Vilnius, Lietuva; juridinio asmens kodas: 302564383; duomenys kaupiami ir saugomi Juridinių asmenų registre</w:t>
            </w:r>
          </w:p>
        </w:tc>
      </w:tr>
    </w:tbl>
    <w:p w:rsidR="0076702C" w:rsidRPr="001A6532" w:rsidRDefault="0076702C" w:rsidP="00AA473D">
      <w:pPr>
        <w:shd w:val="clear" w:color="auto" w:fill="FFFFFF"/>
        <w:spacing w:line="254" w:lineRule="exact"/>
        <w:jc w:val="center"/>
        <w:rPr>
          <w:rFonts w:ascii="Arial" w:hAnsi="Arial" w:cs="Arial"/>
          <w:sz w:val="18"/>
          <w:szCs w:val="22"/>
          <w:lang w:val="lt-LT"/>
        </w:rPr>
      </w:pPr>
    </w:p>
    <w:p w:rsidR="001A6532" w:rsidRPr="00CC4968" w:rsidRDefault="00CC4968" w:rsidP="00CC4968">
      <w:pPr>
        <w:spacing w:after="60"/>
        <w:ind w:left="-425"/>
        <w:jc w:val="right"/>
        <w:rPr>
          <w:rFonts w:ascii="Arial" w:hAnsi="Arial" w:cs="Arial"/>
          <w:sz w:val="20"/>
          <w:lang w:val="lt-LT"/>
        </w:rPr>
      </w:pPr>
      <w:r w:rsidRPr="00CC4968">
        <w:rPr>
          <w:rFonts w:ascii="Arial" w:hAnsi="Arial" w:cs="Arial"/>
          <w:bCs/>
          <w:sz w:val="20"/>
          <w:lang w:val="lt-LT"/>
        </w:rPr>
        <w:t xml:space="preserve">Biuletenio parengimo </w:t>
      </w:r>
      <w:r w:rsidRPr="00547DC9">
        <w:rPr>
          <w:rFonts w:ascii="Arial" w:hAnsi="Arial" w:cs="Arial"/>
          <w:bCs/>
          <w:sz w:val="20"/>
          <w:lang w:val="lt-LT"/>
        </w:rPr>
        <w:t xml:space="preserve">data </w:t>
      </w:r>
      <w:r w:rsidR="003522E9">
        <w:rPr>
          <w:rFonts w:ascii="Arial" w:hAnsi="Arial" w:cs="Arial"/>
          <w:bCs/>
          <w:sz w:val="20"/>
          <w:lang w:val="lt-LT"/>
        </w:rPr>
        <w:t>2017-03-30</w:t>
      </w:r>
    </w:p>
    <w:p w:rsidR="001A6532" w:rsidRDefault="001A6532" w:rsidP="0076702C">
      <w:pPr>
        <w:spacing w:after="60"/>
        <w:ind w:left="-425"/>
        <w:jc w:val="center"/>
        <w:rPr>
          <w:rFonts w:ascii="Arial" w:hAnsi="Arial" w:cs="Arial"/>
          <w:b/>
          <w:sz w:val="20"/>
          <w:lang w:val="lt-LT"/>
        </w:rPr>
      </w:pPr>
    </w:p>
    <w:p w:rsidR="00E37E3A" w:rsidRDefault="00E37E3A" w:rsidP="0076702C">
      <w:pPr>
        <w:spacing w:after="60"/>
        <w:ind w:left="-425"/>
        <w:jc w:val="center"/>
        <w:rPr>
          <w:rFonts w:ascii="Arial" w:hAnsi="Arial" w:cs="Arial"/>
          <w:b/>
          <w:sz w:val="20"/>
          <w:lang w:val="lt-LT"/>
        </w:rPr>
      </w:pPr>
    </w:p>
    <w:p w:rsidR="00890339" w:rsidRDefault="00890339" w:rsidP="0076702C">
      <w:pPr>
        <w:spacing w:after="60"/>
        <w:ind w:left="-425"/>
        <w:jc w:val="center"/>
        <w:rPr>
          <w:rFonts w:ascii="Arial" w:hAnsi="Arial" w:cs="Arial"/>
          <w:b/>
          <w:sz w:val="20"/>
          <w:lang w:val="lt-LT"/>
        </w:rPr>
      </w:pPr>
    </w:p>
    <w:p w:rsidR="00B90A91" w:rsidRPr="00FE66F4" w:rsidRDefault="00DC42E6" w:rsidP="0076702C">
      <w:pPr>
        <w:spacing w:after="60"/>
        <w:ind w:left="-425"/>
        <w:jc w:val="center"/>
        <w:rPr>
          <w:rFonts w:ascii="Arial" w:hAnsi="Arial" w:cs="Arial"/>
          <w:b/>
          <w:caps/>
          <w:sz w:val="20"/>
          <w:lang w:val="lt-LT"/>
        </w:rPr>
      </w:pPr>
      <w:r w:rsidRPr="00FE66F4">
        <w:rPr>
          <w:rFonts w:ascii="Arial" w:hAnsi="Arial" w:cs="Arial"/>
          <w:b/>
          <w:caps/>
          <w:sz w:val="20"/>
          <w:lang w:val="lt-LT"/>
        </w:rPr>
        <w:t>201</w:t>
      </w:r>
      <w:r w:rsidR="003522E9">
        <w:rPr>
          <w:rFonts w:ascii="Arial" w:hAnsi="Arial" w:cs="Arial"/>
          <w:b/>
          <w:caps/>
          <w:sz w:val="20"/>
          <w:lang w:val="lt-LT"/>
        </w:rPr>
        <w:t>7</w:t>
      </w:r>
      <w:r w:rsidR="005E48F2" w:rsidRPr="00FE66F4">
        <w:rPr>
          <w:rFonts w:ascii="Arial" w:hAnsi="Arial" w:cs="Arial"/>
          <w:b/>
          <w:caps/>
          <w:sz w:val="20"/>
          <w:lang w:val="lt-LT"/>
        </w:rPr>
        <w:t xml:space="preserve"> m. balandžio </w:t>
      </w:r>
      <w:r w:rsidR="003522E9">
        <w:rPr>
          <w:rFonts w:ascii="Arial" w:hAnsi="Arial" w:cs="Arial"/>
          <w:b/>
          <w:caps/>
          <w:sz w:val="20"/>
          <w:lang w:val="lt-LT"/>
        </w:rPr>
        <w:t>25</w:t>
      </w:r>
      <w:r w:rsidR="005E48F2" w:rsidRPr="00FE66F4">
        <w:rPr>
          <w:rFonts w:ascii="Arial" w:hAnsi="Arial" w:cs="Arial"/>
          <w:b/>
          <w:caps/>
          <w:sz w:val="20"/>
          <w:lang w:val="lt-LT"/>
        </w:rPr>
        <w:t xml:space="preserve"> d. eilinio visuotinio akcininkų susirinkimo</w:t>
      </w:r>
    </w:p>
    <w:p w:rsidR="00B90A91" w:rsidRDefault="005E48F2" w:rsidP="0076702C">
      <w:pPr>
        <w:spacing w:after="60"/>
        <w:ind w:left="-425"/>
        <w:jc w:val="center"/>
        <w:rPr>
          <w:rFonts w:ascii="Arial" w:hAnsi="Arial" w:cs="Arial"/>
          <w:b/>
          <w:bCs/>
          <w:sz w:val="20"/>
          <w:lang w:val="lt-LT"/>
        </w:rPr>
      </w:pPr>
      <w:r w:rsidRPr="001A6532">
        <w:rPr>
          <w:rFonts w:ascii="Arial" w:hAnsi="Arial" w:cs="Arial"/>
          <w:b/>
          <w:bCs/>
          <w:sz w:val="20"/>
          <w:lang w:val="lt-LT"/>
        </w:rPr>
        <w:t>BENDRASIS</w:t>
      </w:r>
      <w:r w:rsidR="00B90A91" w:rsidRPr="001A6532">
        <w:rPr>
          <w:rFonts w:ascii="Arial" w:hAnsi="Arial" w:cs="Arial"/>
          <w:b/>
          <w:bCs/>
          <w:sz w:val="20"/>
          <w:lang w:val="lt-LT"/>
        </w:rPr>
        <w:t xml:space="preserve"> BALSAVIMO BIULETENIS</w:t>
      </w:r>
    </w:p>
    <w:p w:rsidR="00326AE4" w:rsidRDefault="00326AE4" w:rsidP="00953FD3">
      <w:pPr>
        <w:jc w:val="center"/>
        <w:rPr>
          <w:rFonts w:ascii="Arial" w:hAnsi="Arial" w:cs="Arial"/>
          <w:sz w:val="18"/>
          <w:szCs w:val="22"/>
          <w:lang w:val="lt-LT"/>
        </w:rPr>
      </w:pPr>
    </w:p>
    <w:p w:rsidR="001A6532" w:rsidRPr="001A6532" w:rsidRDefault="001A6532" w:rsidP="00953FD3">
      <w:pPr>
        <w:jc w:val="center"/>
        <w:rPr>
          <w:rFonts w:ascii="Arial" w:hAnsi="Arial" w:cs="Arial"/>
          <w:sz w:val="18"/>
          <w:szCs w:val="22"/>
          <w:lang w:val="lt-LT"/>
        </w:rPr>
      </w:pPr>
    </w:p>
    <w:p w:rsidR="0076702C" w:rsidRPr="001A6532" w:rsidRDefault="0076702C" w:rsidP="009764B9">
      <w:pPr>
        <w:ind w:left="-426"/>
        <w:rPr>
          <w:rFonts w:ascii="Arial" w:hAnsi="Arial" w:cs="Arial"/>
          <w:b/>
          <w:bCs/>
          <w:sz w:val="18"/>
          <w:szCs w:val="22"/>
          <w:lang w:val="lt-LT"/>
        </w:rPr>
      </w:pPr>
    </w:p>
    <w:p w:rsidR="00AA473D" w:rsidRPr="001A6532" w:rsidRDefault="00AA473D" w:rsidP="0076702C">
      <w:pPr>
        <w:spacing w:after="60"/>
        <w:ind w:left="-425"/>
        <w:rPr>
          <w:rFonts w:ascii="Arial" w:hAnsi="Arial" w:cs="Arial"/>
          <w:b/>
          <w:bCs/>
          <w:sz w:val="18"/>
          <w:szCs w:val="22"/>
          <w:lang w:val="lt-LT"/>
        </w:rPr>
      </w:pPr>
      <w:r w:rsidRPr="001A6532">
        <w:rPr>
          <w:rFonts w:ascii="Arial" w:hAnsi="Arial" w:cs="Arial"/>
          <w:b/>
          <w:bCs/>
          <w:sz w:val="18"/>
          <w:szCs w:val="22"/>
          <w:lang w:val="lt-LT"/>
        </w:rPr>
        <w:t>AKCININKO DUOMENYS</w:t>
      </w:r>
    </w:p>
    <w:p w:rsidR="006F68C9" w:rsidRPr="001A6532" w:rsidRDefault="00AA473D" w:rsidP="0076702C">
      <w:pPr>
        <w:spacing w:after="60"/>
        <w:ind w:left="-425"/>
        <w:rPr>
          <w:rFonts w:ascii="Arial" w:hAnsi="Arial" w:cs="Arial"/>
          <w:b/>
          <w:bCs/>
          <w:sz w:val="18"/>
          <w:szCs w:val="18"/>
          <w:lang w:val="lt-LT"/>
        </w:rPr>
      </w:pPr>
      <w:r w:rsidRPr="001A6532">
        <w:rPr>
          <w:rStyle w:val="FontStyle13"/>
          <w:rFonts w:ascii="Arial" w:hAnsi="Arial" w:cs="Arial"/>
          <w:sz w:val="18"/>
          <w:szCs w:val="18"/>
          <w:lang w:val="lt-LT"/>
        </w:rPr>
        <w:t xml:space="preserve">Prašome lentelėje nurodyti </w:t>
      </w:r>
      <w:r w:rsidR="0076702C" w:rsidRPr="001A6532">
        <w:rPr>
          <w:rStyle w:val="FontStyle13"/>
          <w:rFonts w:ascii="Arial" w:hAnsi="Arial" w:cs="Arial"/>
          <w:sz w:val="18"/>
          <w:szCs w:val="18"/>
          <w:lang w:val="lt-LT"/>
        </w:rPr>
        <w:t>duomenis apie balsuojantį akcininką</w:t>
      </w:r>
      <w:r w:rsidRPr="001A6532">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1A6532" w:rsidTr="00AC58F3">
        <w:tc>
          <w:tcPr>
            <w:tcW w:w="5104" w:type="dxa"/>
          </w:tcPr>
          <w:p w:rsidR="00AA473D" w:rsidRPr="001A6532" w:rsidRDefault="00AA473D" w:rsidP="001A6532">
            <w:pPr>
              <w:spacing w:before="120" w:after="120"/>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rsidR="00AA473D" w:rsidRPr="00DD4E9F" w:rsidRDefault="00636D1B" w:rsidP="00E44AEC">
                <w:pPr>
                  <w:spacing w:before="120" w:after="120"/>
                  <w:rPr>
                    <w:rFonts w:ascii="Arial" w:hAnsi="Arial" w:cs="Arial"/>
                    <w:b/>
                    <w:bCs/>
                    <w:sz w:val="20"/>
                    <w:szCs w:val="20"/>
                    <w:lang w:val="lt-LT"/>
                  </w:rPr>
                </w:pPr>
                <w:r>
                  <w:rPr>
                    <w:rStyle w:val="PlaceholderText"/>
                    <w:rFonts w:ascii="Arial" w:hAnsi="Arial" w:cs="Arial"/>
                    <w:sz w:val="20"/>
                    <w:szCs w:val="20"/>
                  </w:rPr>
                  <w:t>Vardas, pavardė / pavadinimas</w:t>
                </w:r>
              </w:p>
            </w:sdtContent>
          </w:sdt>
        </w:tc>
        <w:tc>
          <w:tcPr>
            <w:tcW w:w="5103" w:type="dxa"/>
          </w:tcPr>
          <w:p w:rsidR="00AA473D" w:rsidRPr="001A6532" w:rsidRDefault="00AA473D" w:rsidP="001A6532">
            <w:pPr>
              <w:spacing w:before="120" w:after="120"/>
              <w:jc w:val="both"/>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rsidR="00AA473D"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Asmens kodas / juridinio asmens kodas</w:t>
                </w:r>
              </w:p>
            </w:sdtContent>
          </w:sdt>
        </w:tc>
      </w:tr>
      <w:tr w:rsidR="0076702C" w:rsidRPr="001A6532" w:rsidTr="001C63F7">
        <w:tc>
          <w:tcPr>
            <w:tcW w:w="10207" w:type="dxa"/>
            <w:gridSpan w:val="2"/>
          </w:tcPr>
          <w:p w:rsidR="0076702C" w:rsidRPr="001A6532" w:rsidRDefault="0076702C" w:rsidP="001A6532">
            <w:pPr>
              <w:spacing w:before="120" w:after="120"/>
              <w:rPr>
                <w:rFonts w:ascii="Arial" w:hAnsi="Arial" w:cs="Arial"/>
                <w:bCs/>
                <w:sz w:val="18"/>
                <w:szCs w:val="22"/>
                <w:lang w:val="lt-LT"/>
              </w:rPr>
            </w:pPr>
            <w:r w:rsidRPr="001A6532">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rsidR="0076702C"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Akcijų skaičius</w:t>
                </w:r>
              </w:p>
            </w:sdtContent>
          </w:sdt>
        </w:tc>
      </w:tr>
    </w:tbl>
    <w:p w:rsidR="00AA473D" w:rsidRPr="001A6532" w:rsidRDefault="00AA473D" w:rsidP="00284C65">
      <w:pPr>
        <w:ind w:left="-426"/>
        <w:rPr>
          <w:rFonts w:ascii="Arial" w:hAnsi="Arial" w:cs="Arial"/>
          <w:b/>
          <w:bCs/>
          <w:sz w:val="18"/>
          <w:szCs w:val="22"/>
          <w:lang w:val="lt-LT"/>
        </w:rPr>
      </w:pPr>
    </w:p>
    <w:p w:rsidR="00AA473D" w:rsidRPr="001A6532" w:rsidRDefault="00AA473D" w:rsidP="00284C65">
      <w:pPr>
        <w:ind w:left="-426"/>
        <w:rPr>
          <w:rFonts w:ascii="Arial" w:hAnsi="Arial" w:cs="Arial"/>
          <w:b/>
          <w:bCs/>
          <w:sz w:val="18"/>
          <w:szCs w:val="22"/>
          <w:lang w:val="lt-LT"/>
        </w:rPr>
      </w:pPr>
    </w:p>
    <w:p w:rsidR="00284C65" w:rsidRPr="001A6532" w:rsidRDefault="00C14A74"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w:t>
      </w:r>
      <w:r w:rsidR="009E6A38" w:rsidRPr="001A6532">
        <w:rPr>
          <w:rFonts w:ascii="Arial" w:hAnsi="Arial" w:cs="Arial"/>
          <w:b/>
          <w:bCs/>
          <w:sz w:val="18"/>
          <w:szCs w:val="22"/>
          <w:lang w:val="lt-LT"/>
        </w:rPr>
        <w:t xml:space="preserve"> PROCEDŪRINIAIS KLAUSIMAIS</w:t>
      </w:r>
    </w:p>
    <w:p w:rsidR="00CA1147" w:rsidRPr="001A6532" w:rsidRDefault="00284C65" w:rsidP="0076702C">
      <w:pPr>
        <w:spacing w:after="60"/>
        <w:ind w:left="-425"/>
        <w:rPr>
          <w:rStyle w:val="FontStyle13"/>
          <w:rFonts w:ascii="Arial" w:hAnsi="Arial" w:cs="Arial"/>
          <w:sz w:val="18"/>
          <w:szCs w:val="18"/>
          <w:lang w:val="lt-LT"/>
        </w:rPr>
      </w:pPr>
      <w:r w:rsidRPr="001A6532">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1A6532" w:rsidTr="00AC58F3">
        <w:tc>
          <w:tcPr>
            <w:tcW w:w="5104"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rsidR="00B915D5" w:rsidRPr="00E44AEC" w:rsidRDefault="00E44AEC" w:rsidP="00E44AEC">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c>
          <w:tcPr>
            <w:tcW w:w="5103"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rsidR="00B915D5" w:rsidRPr="00E44AEC" w:rsidRDefault="00E44AEC" w:rsidP="00CC4968">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r>
      <w:tr w:rsidR="006A1433" w:rsidRPr="001A6532" w:rsidTr="00954E27">
        <w:tc>
          <w:tcPr>
            <w:tcW w:w="10207" w:type="dxa"/>
            <w:gridSpan w:val="2"/>
          </w:tcPr>
          <w:p w:rsidR="006A1433" w:rsidRPr="001A6532" w:rsidRDefault="006A1433" w:rsidP="001A6532">
            <w:pPr>
              <w:spacing w:before="120" w:after="120"/>
              <w:rPr>
                <w:rFonts w:ascii="Arial" w:hAnsi="Arial" w:cs="Arial"/>
                <w:sz w:val="18"/>
                <w:szCs w:val="18"/>
                <w:lang w:val="lt-LT"/>
              </w:rPr>
            </w:pPr>
            <w:r w:rsidRPr="001A6532">
              <w:rPr>
                <w:rFonts w:ascii="Arial" w:hAnsi="Arial" w:cs="Arial"/>
                <w:sz w:val="18"/>
                <w:szCs w:val="18"/>
                <w:lang w:val="lt-LT"/>
              </w:rPr>
              <w:t xml:space="preserve">Asmeniu, atsakingu už Lietuvos Respublikos akcinių bendrovių įstatymo 22 straipsnio 2 ir 3 dalyse numatytų veiksmų atlikimą, </w:t>
            </w:r>
            <w:r w:rsidR="00B915D5" w:rsidRPr="001A6532">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rsidR="006A1433" w:rsidRPr="00DD4E9F" w:rsidRDefault="00E44AEC" w:rsidP="00E44AEC">
                <w:pPr>
                  <w:spacing w:before="120" w:after="120"/>
                  <w:rPr>
                    <w:rStyle w:val="FontStyle13"/>
                    <w:rFonts w:ascii="Arial" w:hAnsi="Arial" w:cs="Arial"/>
                    <w:b/>
                    <w:lang w:val="lt-LT"/>
                  </w:rPr>
                </w:pPr>
                <w:r>
                  <w:rPr>
                    <w:rStyle w:val="PlaceholderText"/>
                    <w:rFonts w:ascii="Arial" w:hAnsi="Arial" w:cs="Arial"/>
                    <w:sz w:val="20"/>
                    <w:szCs w:val="20"/>
                  </w:rPr>
                  <w:t>Vardas, pavardė</w:t>
                </w:r>
              </w:p>
            </w:sdtContent>
          </w:sdt>
        </w:tc>
      </w:tr>
    </w:tbl>
    <w:p w:rsidR="00A13CFB" w:rsidRDefault="00A13CFB" w:rsidP="009764B9">
      <w:pPr>
        <w:ind w:left="-426"/>
        <w:jc w:val="both"/>
        <w:rPr>
          <w:rFonts w:ascii="Arial" w:hAnsi="Arial" w:cs="Arial"/>
          <w:bCs/>
          <w:iCs/>
          <w:sz w:val="18"/>
          <w:szCs w:val="22"/>
          <w:lang w:val="lt-LT"/>
        </w:rPr>
      </w:pPr>
    </w:p>
    <w:p w:rsidR="00C55C2A" w:rsidRPr="001A6532" w:rsidRDefault="00C55C2A" w:rsidP="009764B9">
      <w:pPr>
        <w:ind w:left="-426"/>
        <w:jc w:val="both"/>
        <w:rPr>
          <w:rFonts w:ascii="Arial" w:hAnsi="Arial" w:cs="Arial"/>
          <w:bCs/>
          <w:iCs/>
          <w:sz w:val="18"/>
          <w:szCs w:val="22"/>
          <w:lang w:val="lt-LT"/>
        </w:rPr>
      </w:pPr>
    </w:p>
    <w:p w:rsidR="009E6A38" w:rsidRPr="001A6532" w:rsidRDefault="009E6A38"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 DARBOTVARKĖS KLAUSIMAIS</w:t>
      </w:r>
    </w:p>
    <w:p w:rsidR="009E6A38" w:rsidRPr="001A6532" w:rsidRDefault="009E6A38" w:rsidP="0076702C">
      <w:pPr>
        <w:spacing w:after="60"/>
        <w:ind w:left="-425"/>
        <w:jc w:val="both"/>
        <w:rPr>
          <w:rFonts w:ascii="Arial" w:hAnsi="Arial" w:cs="Arial"/>
          <w:iCs/>
          <w:sz w:val="18"/>
          <w:szCs w:val="22"/>
          <w:lang w:val="lt-LT"/>
        </w:rPr>
      </w:pPr>
      <w:r w:rsidRPr="001A6532">
        <w:rPr>
          <w:rFonts w:ascii="Arial" w:hAnsi="Arial" w:cs="Arial"/>
          <w:iCs/>
          <w:sz w:val="18"/>
          <w:szCs w:val="22"/>
          <w:lang w:val="lt-LT"/>
        </w:rPr>
        <w:t xml:space="preserve">Prašome </w:t>
      </w:r>
      <w:r w:rsidR="00E44AEC">
        <w:rPr>
          <w:rFonts w:ascii="Arial" w:hAnsi="Arial" w:cs="Arial"/>
          <w:iCs/>
          <w:sz w:val="18"/>
          <w:szCs w:val="22"/>
          <w:lang w:val="lt-LT"/>
        </w:rPr>
        <w:t>pažymėt</w:t>
      </w:r>
      <w:r w:rsidRPr="001A6532">
        <w:rPr>
          <w:rFonts w:ascii="Arial" w:hAnsi="Arial" w:cs="Arial"/>
          <w:iCs/>
          <w:sz w:val="18"/>
          <w:szCs w:val="22"/>
          <w:lang w:val="lt-LT"/>
        </w:rPr>
        <w:t>i variantą, kurį pasirenkate</w:t>
      </w:r>
      <w:r w:rsidR="00DD4E9F">
        <w:rPr>
          <w:rFonts w:ascii="Arial" w:hAnsi="Arial" w:cs="Arial"/>
          <w:iCs/>
          <w:sz w:val="18"/>
          <w:szCs w:val="22"/>
          <w:lang w:val="lt-LT"/>
        </w:rPr>
        <w:t>, arba nurodykite stebėtojų tarybos nariui skiriamų balsų skaičių:</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1A6532" w:rsidTr="00284C65">
        <w:trPr>
          <w:trHeight w:val="668"/>
        </w:trPr>
        <w:tc>
          <w:tcPr>
            <w:tcW w:w="568" w:type="dxa"/>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Eil. Nr.</w:t>
            </w:r>
          </w:p>
        </w:tc>
        <w:tc>
          <w:tcPr>
            <w:tcW w:w="2977" w:type="dxa"/>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Darbotvarkės klausimas</w:t>
            </w:r>
          </w:p>
        </w:tc>
        <w:tc>
          <w:tcPr>
            <w:tcW w:w="3827" w:type="dxa"/>
            <w:tcBorders>
              <w:bottom w:val="single" w:sz="4" w:space="0" w:color="auto"/>
            </w:tcBorders>
            <w:vAlign w:val="center"/>
          </w:tcPr>
          <w:p w:rsidR="00CE0CFB" w:rsidRPr="001A6532" w:rsidRDefault="00284C65" w:rsidP="00284C65">
            <w:pPr>
              <w:jc w:val="center"/>
              <w:rPr>
                <w:rFonts w:ascii="Arial" w:hAnsi="Arial" w:cs="Arial"/>
                <w:b/>
                <w:bCs/>
                <w:sz w:val="18"/>
                <w:szCs w:val="22"/>
                <w:lang w:val="lt-LT"/>
              </w:rPr>
            </w:pPr>
            <w:r w:rsidRPr="001A6532">
              <w:rPr>
                <w:rFonts w:ascii="Arial" w:hAnsi="Arial" w:cs="Arial"/>
                <w:b/>
                <w:bCs/>
                <w:sz w:val="18"/>
                <w:szCs w:val="22"/>
                <w:lang w:val="lt-LT"/>
              </w:rPr>
              <w:t>Siūlomi</w:t>
            </w:r>
            <w:r w:rsidR="00CE0CFB" w:rsidRPr="001A6532">
              <w:rPr>
                <w:rFonts w:ascii="Arial" w:hAnsi="Arial" w:cs="Arial"/>
                <w:b/>
                <w:bCs/>
                <w:sz w:val="18"/>
                <w:szCs w:val="22"/>
                <w:lang w:val="lt-LT"/>
              </w:rPr>
              <w:t xml:space="preserve"> sprendimo projekta</w:t>
            </w:r>
            <w:r w:rsidRPr="001A6532">
              <w:rPr>
                <w:rFonts w:ascii="Arial" w:hAnsi="Arial" w:cs="Arial"/>
                <w:b/>
                <w:bCs/>
                <w:sz w:val="18"/>
                <w:szCs w:val="22"/>
                <w:lang w:val="lt-LT"/>
              </w:rPr>
              <w:t>i</w:t>
            </w:r>
          </w:p>
        </w:tc>
        <w:tc>
          <w:tcPr>
            <w:tcW w:w="2835" w:type="dxa"/>
            <w:gridSpan w:val="2"/>
            <w:tcBorders>
              <w:bottom w:val="single" w:sz="4" w:space="0" w:color="auto"/>
            </w:tcBorders>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Balsavimas</w:t>
            </w:r>
          </w:p>
        </w:tc>
      </w:tr>
      <w:tr w:rsidR="00284C65" w:rsidRPr="001A6532" w:rsidTr="0061759D">
        <w:tc>
          <w:tcPr>
            <w:tcW w:w="568" w:type="dxa"/>
          </w:tcPr>
          <w:p w:rsidR="00284C65" w:rsidRPr="001A6532" w:rsidRDefault="00284C65" w:rsidP="001A6532">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1.</w:t>
            </w:r>
          </w:p>
        </w:tc>
        <w:tc>
          <w:tcPr>
            <w:tcW w:w="2977" w:type="dxa"/>
          </w:tcPr>
          <w:p w:rsidR="00284C65" w:rsidRPr="00CC4968" w:rsidRDefault="003522E9" w:rsidP="001A6532">
            <w:pPr>
              <w:pStyle w:val="Style3"/>
              <w:widowControl/>
              <w:spacing w:before="120" w:after="120" w:line="226" w:lineRule="exact"/>
              <w:rPr>
                <w:rStyle w:val="FontStyle13"/>
                <w:rFonts w:ascii="Arial" w:hAnsi="Arial" w:cs="Arial"/>
                <w:sz w:val="18"/>
                <w:szCs w:val="18"/>
              </w:rPr>
            </w:pPr>
            <w:r w:rsidRPr="003522E9">
              <w:rPr>
                <w:rFonts w:ascii="Arial" w:hAnsi="Arial" w:cs="Arial"/>
                <w:sz w:val="18"/>
                <w:szCs w:val="18"/>
              </w:rPr>
              <w:t>Pritarimas 2016 m. Bendrovės konsoliduotam metiniam pranešimui.</w:t>
            </w:r>
          </w:p>
        </w:tc>
        <w:tc>
          <w:tcPr>
            <w:tcW w:w="3827" w:type="dxa"/>
            <w:tcBorders>
              <w:tl2br w:val="nil"/>
              <w:tr2bl w:val="nil"/>
            </w:tcBorders>
          </w:tcPr>
          <w:p w:rsidR="00284C65" w:rsidRPr="00CC4968" w:rsidRDefault="003522E9" w:rsidP="003522E9">
            <w:pPr>
              <w:pStyle w:val="ListParagraph"/>
              <w:spacing w:before="120" w:after="120"/>
              <w:ind w:left="0"/>
              <w:contextualSpacing w:val="0"/>
              <w:rPr>
                <w:rStyle w:val="FontStyle13"/>
                <w:rFonts w:ascii="Arial" w:hAnsi="Arial" w:cs="Arial"/>
                <w:iCs/>
                <w:noProof/>
                <w:sz w:val="18"/>
                <w:szCs w:val="18"/>
                <w:lang w:val="lt-LT"/>
              </w:rPr>
            </w:pPr>
            <w:r w:rsidRPr="003522E9">
              <w:rPr>
                <w:rFonts w:ascii="Arial" w:hAnsi="Arial" w:cs="Arial"/>
                <w:sz w:val="18"/>
                <w:szCs w:val="18"/>
                <w:lang w:val="lt-LT"/>
              </w:rPr>
              <w:t xml:space="preserve">Pritarti LITGRID AB konsoliduotam metiniam pranešimui apie bendrovės ir įmonių grupės veiklą 2016 m. </w:t>
            </w:r>
          </w:p>
        </w:tc>
        <w:tc>
          <w:tcPr>
            <w:tcW w:w="1418" w:type="dxa"/>
            <w:tcBorders>
              <w:bottom w:val="single" w:sz="4" w:space="0" w:color="auto"/>
              <w:tl2br w:val="nil"/>
              <w:tr2bl w:val="nil"/>
            </w:tcBorders>
            <w:vAlign w:val="center"/>
          </w:tcPr>
          <w:p w:rsidR="00284C65" w:rsidRPr="001A6532" w:rsidRDefault="00180115"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284C65" w:rsidRPr="001A6532">
              <w:rPr>
                <w:rStyle w:val="FontStyle13"/>
                <w:rFonts w:ascii="Arial" w:hAnsi="Arial" w:cs="Arial"/>
                <w:b/>
                <w:sz w:val="18"/>
                <w:szCs w:val="18"/>
              </w:rPr>
              <w:t>U</w:t>
            </w:r>
            <w:r w:rsidR="00AA473D" w:rsidRPr="001A6532">
              <w:rPr>
                <w:rStyle w:val="FontStyle13"/>
                <w:rFonts w:ascii="Arial" w:hAnsi="Arial" w:cs="Arial"/>
                <w:b/>
                <w:sz w:val="18"/>
                <w:szCs w:val="18"/>
              </w:rPr>
              <w:t>Ž</w:t>
            </w:r>
          </w:p>
        </w:tc>
        <w:tc>
          <w:tcPr>
            <w:tcW w:w="1417" w:type="dxa"/>
            <w:tcBorders>
              <w:bottom w:val="single" w:sz="4" w:space="0" w:color="auto"/>
              <w:tl2br w:val="nil"/>
              <w:tr2bl w:val="nil"/>
            </w:tcBorders>
            <w:vAlign w:val="center"/>
          </w:tcPr>
          <w:p w:rsidR="00284C65" w:rsidRPr="001A6532" w:rsidRDefault="00180115"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AA473D" w:rsidRPr="001A6532">
              <w:rPr>
                <w:rStyle w:val="FontStyle13"/>
                <w:rFonts w:ascii="Arial" w:hAnsi="Arial" w:cs="Arial"/>
                <w:b/>
                <w:sz w:val="18"/>
                <w:szCs w:val="18"/>
              </w:rPr>
              <w:t>PRIEŠ</w:t>
            </w:r>
          </w:p>
        </w:tc>
      </w:tr>
      <w:tr w:rsidR="00284C65" w:rsidRPr="001A6532" w:rsidTr="0061759D">
        <w:tc>
          <w:tcPr>
            <w:tcW w:w="568" w:type="dxa"/>
          </w:tcPr>
          <w:p w:rsidR="00284C65" w:rsidRPr="001A6532" w:rsidRDefault="00284C65" w:rsidP="001A6532">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2.</w:t>
            </w:r>
          </w:p>
        </w:tc>
        <w:tc>
          <w:tcPr>
            <w:tcW w:w="2977" w:type="dxa"/>
          </w:tcPr>
          <w:p w:rsidR="00284C65" w:rsidRPr="00CC4968" w:rsidRDefault="00284C65" w:rsidP="001A6532">
            <w:pPr>
              <w:pStyle w:val="Style3"/>
              <w:widowControl/>
              <w:spacing w:before="120" w:after="120" w:line="226" w:lineRule="exact"/>
              <w:rPr>
                <w:rFonts w:ascii="Arial" w:hAnsi="Arial" w:cs="Arial"/>
                <w:sz w:val="18"/>
                <w:szCs w:val="18"/>
              </w:rPr>
            </w:pPr>
            <w:r w:rsidRPr="00CC4968">
              <w:rPr>
                <w:rFonts w:ascii="Arial" w:hAnsi="Arial" w:cs="Arial"/>
                <w:sz w:val="18"/>
                <w:szCs w:val="18"/>
              </w:rPr>
              <w:t>Nepriklausomo auditoriaus išvados pristatymas</w:t>
            </w:r>
            <w:r w:rsidR="00B81863">
              <w:rPr>
                <w:rFonts w:ascii="Arial" w:hAnsi="Arial" w:cs="Arial"/>
                <w:sz w:val="18"/>
                <w:szCs w:val="18"/>
              </w:rPr>
              <w:t>.</w:t>
            </w:r>
          </w:p>
        </w:tc>
        <w:tc>
          <w:tcPr>
            <w:tcW w:w="3827" w:type="dxa"/>
            <w:tcBorders>
              <w:tl2br w:val="nil"/>
              <w:tr2bl w:val="nil"/>
            </w:tcBorders>
          </w:tcPr>
          <w:p w:rsidR="00284C65" w:rsidRPr="00CC4968" w:rsidRDefault="00B81863" w:rsidP="00CC4968">
            <w:pPr>
              <w:pStyle w:val="ListParagraph"/>
              <w:spacing w:before="120" w:after="120"/>
              <w:ind w:left="0"/>
              <w:contextualSpacing w:val="0"/>
              <w:rPr>
                <w:rFonts w:ascii="Arial" w:hAnsi="Arial" w:cs="Arial"/>
                <w:noProof/>
                <w:sz w:val="18"/>
                <w:szCs w:val="18"/>
                <w:lang w:val="lt-LT"/>
              </w:rPr>
            </w:pPr>
            <w:r>
              <w:rPr>
                <w:rFonts w:ascii="Arial" w:hAnsi="Arial" w:cs="Arial"/>
                <w:iCs/>
                <w:sz w:val="18"/>
                <w:szCs w:val="18"/>
                <w:lang w:val="lt-LT"/>
              </w:rPr>
              <w:t xml:space="preserve">Išklausoma nepriklausomo auditoriaus išvada. </w:t>
            </w:r>
            <w:r w:rsidR="00636D1B" w:rsidRPr="00CC4968">
              <w:rPr>
                <w:rFonts w:ascii="Arial" w:hAnsi="Arial" w:cs="Arial"/>
                <w:iCs/>
                <w:sz w:val="18"/>
                <w:szCs w:val="18"/>
                <w:lang w:val="lt-LT"/>
              </w:rPr>
              <w:t>Sprendimai nurodytu klausimu nepriimami</w:t>
            </w:r>
            <w:r>
              <w:rPr>
                <w:rFonts w:ascii="Arial" w:hAnsi="Arial" w:cs="Arial"/>
                <w:iCs/>
                <w:sz w:val="18"/>
                <w:szCs w:val="18"/>
                <w:lang w:val="lt-LT"/>
              </w:rPr>
              <w:t>.</w:t>
            </w:r>
          </w:p>
        </w:tc>
        <w:tc>
          <w:tcPr>
            <w:tcW w:w="2835" w:type="dxa"/>
            <w:gridSpan w:val="2"/>
            <w:tcBorders>
              <w:tl2br w:val="nil"/>
              <w:tr2bl w:val="nil"/>
            </w:tcBorders>
            <w:vAlign w:val="center"/>
          </w:tcPr>
          <w:p w:rsidR="00284C65" w:rsidRPr="001A6532" w:rsidRDefault="00284C65" w:rsidP="001A6532">
            <w:pPr>
              <w:pStyle w:val="Style3"/>
              <w:widowControl/>
              <w:spacing w:before="120" w:after="120"/>
              <w:jc w:val="center"/>
              <w:rPr>
                <w:rStyle w:val="FontStyle13"/>
                <w:rFonts w:ascii="Arial" w:hAnsi="Arial" w:cs="Arial"/>
                <w:b/>
                <w:sz w:val="18"/>
                <w:szCs w:val="18"/>
              </w:rPr>
            </w:pPr>
          </w:p>
        </w:tc>
      </w:tr>
      <w:tr w:rsidR="00E44AEC" w:rsidRPr="001A6532" w:rsidTr="0061759D">
        <w:tc>
          <w:tcPr>
            <w:tcW w:w="568" w:type="dxa"/>
          </w:tcPr>
          <w:p w:rsidR="00E44AEC" w:rsidRPr="001A6532" w:rsidRDefault="00E44AEC" w:rsidP="00E44AEC">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3.</w:t>
            </w:r>
          </w:p>
        </w:tc>
        <w:tc>
          <w:tcPr>
            <w:tcW w:w="2977" w:type="dxa"/>
          </w:tcPr>
          <w:p w:rsidR="00E44AEC" w:rsidRPr="00CC4968" w:rsidRDefault="00E44AEC" w:rsidP="00E44AEC">
            <w:pPr>
              <w:pStyle w:val="Style3"/>
              <w:widowControl/>
              <w:spacing w:before="120" w:after="120" w:line="226" w:lineRule="exact"/>
              <w:rPr>
                <w:rFonts w:ascii="Arial" w:hAnsi="Arial" w:cs="Arial"/>
                <w:sz w:val="18"/>
                <w:szCs w:val="18"/>
              </w:rPr>
            </w:pPr>
            <w:r w:rsidRPr="00CC4968">
              <w:rPr>
                <w:rFonts w:ascii="Arial" w:hAnsi="Arial" w:cs="Arial"/>
                <w:snapToGrid w:val="0"/>
                <w:sz w:val="18"/>
                <w:szCs w:val="18"/>
                <w:lang w:eastAsia="en-US"/>
              </w:rPr>
              <w:t>K</w:t>
            </w:r>
            <w:r w:rsidR="003522E9">
              <w:rPr>
                <w:rFonts w:ascii="Arial" w:hAnsi="Arial" w:cs="Arial"/>
                <w:sz w:val="18"/>
                <w:szCs w:val="18"/>
              </w:rPr>
              <w:t>onsoliduotų ir Bendrovės 2016</w:t>
            </w:r>
            <w:r w:rsidRPr="00CC4968">
              <w:rPr>
                <w:rFonts w:ascii="Arial" w:hAnsi="Arial" w:cs="Arial"/>
                <w:sz w:val="18"/>
                <w:szCs w:val="18"/>
              </w:rPr>
              <w:t> m. finansinių ataskaitų rinkinio tvirtinimas</w:t>
            </w:r>
            <w:r w:rsidR="00B81863">
              <w:rPr>
                <w:rFonts w:ascii="Arial" w:hAnsi="Arial" w:cs="Arial"/>
                <w:sz w:val="18"/>
                <w:szCs w:val="18"/>
              </w:rPr>
              <w:t>.</w:t>
            </w:r>
          </w:p>
        </w:tc>
        <w:tc>
          <w:tcPr>
            <w:tcW w:w="3827" w:type="dxa"/>
          </w:tcPr>
          <w:p w:rsidR="00E44AEC" w:rsidRPr="00CC4968" w:rsidRDefault="003522E9" w:rsidP="00B81863">
            <w:pPr>
              <w:pStyle w:val="ListParagraph"/>
              <w:spacing w:before="120" w:after="120"/>
              <w:ind w:left="0"/>
              <w:contextualSpacing w:val="0"/>
              <w:rPr>
                <w:rFonts w:ascii="Arial" w:hAnsi="Arial" w:cs="Arial"/>
                <w:noProof/>
                <w:sz w:val="18"/>
                <w:szCs w:val="18"/>
                <w:lang w:val="lt-LT"/>
              </w:rPr>
            </w:pPr>
            <w:r w:rsidRPr="003522E9">
              <w:rPr>
                <w:rFonts w:ascii="Arial" w:hAnsi="Arial" w:cs="Arial"/>
                <w:iCs/>
                <w:noProof/>
                <w:sz w:val="18"/>
                <w:szCs w:val="18"/>
                <w:lang w:val="lt-LT"/>
              </w:rPr>
              <w:t>Patvirtinti LITGRID AB 2016 m. finansinių ataskaitų rinkinį</w:t>
            </w:r>
            <w:r>
              <w:rPr>
                <w:rFonts w:ascii="Arial" w:hAnsi="Arial" w:cs="Arial"/>
                <w:iCs/>
                <w:noProof/>
                <w:sz w:val="18"/>
                <w:szCs w:val="18"/>
                <w:lang w:val="lt-LT"/>
              </w:rPr>
              <w:t>.</w:t>
            </w:r>
          </w:p>
        </w:tc>
        <w:tc>
          <w:tcPr>
            <w:tcW w:w="1418" w:type="dxa"/>
            <w:vAlign w:val="center"/>
          </w:tcPr>
          <w:p w:rsidR="00E44AEC" w:rsidRPr="001A6532" w:rsidRDefault="00180115"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764600646"/>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180115"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69977791"/>
                <w14:checkbox>
                  <w14:checked w14:val="0"/>
                  <w14:checkedState w14:val="2612" w14:font="MS Gothic"/>
                  <w14:uncheckedState w14:val="2610" w14:font="MS Gothic"/>
                </w14:checkbox>
              </w:sdtPr>
              <w:sdtEndPr>
                <w:rPr>
                  <w:rStyle w:val="FontStyle13"/>
                </w:rPr>
              </w:sdtEndPr>
              <w:sdtContent>
                <w:r w:rsidR="00E37E3A">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E44AEC" w:rsidRPr="001A6532" w:rsidTr="0061759D">
        <w:tc>
          <w:tcPr>
            <w:tcW w:w="568" w:type="dxa"/>
          </w:tcPr>
          <w:p w:rsidR="00E44AEC" w:rsidRPr="001A6532" w:rsidRDefault="00E44AEC" w:rsidP="00E44AEC">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4.</w:t>
            </w:r>
          </w:p>
        </w:tc>
        <w:tc>
          <w:tcPr>
            <w:tcW w:w="2977" w:type="dxa"/>
          </w:tcPr>
          <w:p w:rsidR="00E44AEC" w:rsidRPr="00CC4968" w:rsidRDefault="003522E9" w:rsidP="00E44AEC">
            <w:pPr>
              <w:autoSpaceDE w:val="0"/>
              <w:autoSpaceDN w:val="0"/>
              <w:adjustRightInd w:val="0"/>
              <w:spacing w:before="120" w:after="120" w:line="226" w:lineRule="exact"/>
              <w:rPr>
                <w:rFonts w:ascii="Arial" w:hAnsi="Arial" w:cs="Arial"/>
                <w:sz w:val="18"/>
                <w:szCs w:val="18"/>
                <w:lang w:val="lt-LT" w:eastAsia="lt-LT"/>
              </w:rPr>
            </w:pPr>
            <w:r>
              <w:rPr>
                <w:rFonts w:ascii="Arial" w:hAnsi="Arial" w:cs="Arial"/>
                <w:snapToGrid w:val="0"/>
                <w:sz w:val="18"/>
                <w:szCs w:val="18"/>
                <w:lang w:val="lt-LT"/>
              </w:rPr>
              <w:t>2016</w:t>
            </w:r>
            <w:r w:rsidR="00E44AEC" w:rsidRPr="00CC4968">
              <w:rPr>
                <w:rFonts w:ascii="Arial" w:hAnsi="Arial" w:cs="Arial"/>
                <w:sz w:val="18"/>
                <w:szCs w:val="18"/>
                <w:lang w:val="lt-LT" w:eastAsia="lt-LT"/>
              </w:rPr>
              <w:t xml:space="preserve"> m. Bendrovės pelno (nuostolio) paskirstymas</w:t>
            </w:r>
            <w:r w:rsidR="00B81863">
              <w:rPr>
                <w:rFonts w:ascii="Arial" w:hAnsi="Arial" w:cs="Arial"/>
                <w:sz w:val="18"/>
                <w:szCs w:val="18"/>
                <w:lang w:val="lt-LT" w:eastAsia="lt-LT"/>
              </w:rPr>
              <w:t>.</w:t>
            </w:r>
          </w:p>
        </w:tc>
        <w:tc>
          <w:tcPr>
            <w:tcW w:w="3827" w:type="dxa"/>
          </w:tcPr>
          <w:p w:rsidR="00E44AEC" w:rsidRPr="00CC4968" w:rsidRDefault="003522E9" w:rsidP="00E44AEC">
            <w:pPr>
              <w:spacing w:before="120" w:after="120"/>
              <w:rPr>
                <w:rFonts w:ascii="Arial" w:hAnsi="Arial" w:cs="Arial"/>
                <w:sz w:val="18"/>
                <w:szCs w:val="18"/>
                <w:lang w:val="lt-LT"/>
              </w:rPr>
            </w:pPr>
            <w:r w:rsidRPr="003522E9">
              <w:rPr>
                <w:rFonts w:ascii="Arial" w:hAnsi="Arial" w:cs="Arial"/>
                <w:iCs/>
                <w:sz w:val="18"/>
                <w:szCs w:val="18"/>
                <w:lang w:val="lt-LT"/>
              </w:rPr>
              <w:t>Patvirtinti LITGRID AB valdybos pasiūlytą 2016 metų LITGRID AB pelno paskirstymą</w:t>
            </w:r>
            <w:r>
              <w:rPr>
                <w:rFonts w:ascii="Arial" w:hAnsi="Arial" w:cs="Arial"/>
                <w:iCs/>
                <w:sz w:val="18"/>
                <w:szCs w:val="18"/>
                <w:lang w:val="lt-LT"/>
              </w:rPr>
              <w:t>.</w:t>
            </w:r>
          </w:p>
        </w:tc>
        <w:tc>
          <w:tcPr>
            <w:tcW w:w="1418" w:type="dxa"/>
            <w:vAlign w:val="center"/>
          </w:tcPr>
          <w:p w:rsidR="00E44AEC" w:rsidRPr="001A6532" w:rsidRDefault="00180115"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3953521"/>
                <w14:checkbox>
                  <w14:checked w14:val="0"/>
                  <w14:checkedState w14:val="2612" w14:font="MS Gothic"/>
                  <w14:uncheckedState w14:val="2610" w14:font="MS Gothic"/>
                </w14:checkbox>
              </w:sdtPr>
              <w:sdtEndPr>
                <w:rPr>
                  <w:rStyle w:val="FontStyle13"/>
                </w:rPr>
              </w:sdtEndPr>
              <w:sdtContent>
                <w:r w:rsidR="00E37E3A">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180115"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678000111"/>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E44AEC" w:rsidRPr="001A6532" w:rsidTr="003522E9">
        <w:trPr>
          <w:trHeight w:val="2542"/>
        </w:trPr>
        <w:tc>
          <w:tcPr>
            <w:tcW w:w="568" w:type="dxa"/>
            <w:tcBorders>
              <w:bottom w:val="single" w:sz="4" w:space="0" w:color="auto"/>
            </w:tcBorders>
          </w:tcPr>
          <w:p w:rsidR="00E44AEC" w:rsidRPr="001A6532" w:rsidRDefault="00E44AEC" w:rsidP="00E44AEC">
            <w:pPr>
              <w:spacing w:before="120" w:after="120"/>
              <w:jc w:val="center"/>
              <w:rPr>
                <w:rFonts w:ascii="Arial" w:hAnsi="Arial" w:cs="Arial"/>
                <w:sz w:val="18"/>
                <w:szCs w:val="18"/>
                <w:lang w:val="lt-LT"/>
              </w:rPr>
            </w:pPr>
            <w:r w:rsidRPr="001A6532">
              <w:rPr>
                <w:rFonts w:ascii="Arial" w:hAnsi="Arial" w:cs="Arial"/>
                <w:sz w:val="18"/>
                <w:szCs w:val="18"/>
                <w:lang w:val="lt-LT"/>
              </w:rPr>
              <w:lastRenderedPageBreak/>
              <w:t>5.</w:t>
            </w:r>
          </w:p>
        </w:tc>
        <w:tc>
          <w:tcPr>
            <w:tcW w:w="2977" w:type="dxa"/>
            <w:tcBorders>
              <w:bottom w:val="single" w:sz="4" w:space="0" w:color="auto"/>
            </w:tcBorders>
          </w:tcPr>
          <w:p w:rsidR="00E44AEC" w:rsidRPr="00CC4968" w:rsidRDefault="003522E9" w:rsidP="00E44AEC">
            <w:pPr>
              <w:autoSpaceDE w:val="0"/>
              <w:autoSpaceDN w:val="0"/>
              <w:adjustRightInd w:val="0"/>
              <w:spacing w:before="120" w:after="120" w:line="226" w:lineRule="exact"/>
              <w:rPr>
                <w:rFonts w:ascii="Arial" w:hAnsi="Arial" w:cs="Arial"/>
                <w:snapToGrid w:val="0"/>
                <w:sz w:val="18"/>
                <w:szCs w:val="18"/>
                <w:lang w:val="lt-LT"/>
              </w:rPr>
            </w:pPr>
            <w:r w:rsidRPr="003522E9">
              <w:rPr>
                <w:rFonts w:ascii="Arial" w:hAnsi="Arial" w:cs="Arial"/>
                <w:sz w:val="18"/>
                <w:szCs w:val="18"/>
                <w:lang w:val="lt-LT"/>
              </w:rPr>
              <w:t>Pritarimas UAB Technologijų ir inovacijų 0,004 proc. akcijų paketo perleidimui</w:t>
            </w:r>
          </w:p>
        </w:tc>
        <w:tc>
          <w:tcPr>
            <w:tcW w:w="3827" w:type="dxa"/>
          </w:tcPr>
          <w:p w:rsidR="003522E9" w:rsidRPr="003522E9" w:rsidRDefault="003522E9" w:rsidP="003522E9">
            <w:pPr>
              <w:shd w:val="clear" w:color="auto" w:fill="FFFFFF"/>
              <w:spacing w:before="100" w:beforeAutospacing="1" w:after="100" w:afterAutospacing="1"/>
              <w:jc w:val="both"/>
              <w:rPr>
                <w:rFonts w:ascii="Arial" w:hAnsi="Arial" w:cs="Arial"/>
                <w:color w:val="000000"/>
                <w:sz w:val="18"/>
                <w:szCs w:val="18"/>
                <w:lang w:val="lt-LT" w:eastAsia="lt-LT"/>
              </w:rPr>
            </w:pPr>
            <w:r w:rsidRPr="003522E9">
              <w:rPr>
                <w:rFonts w:ascii="Arial" w:hAnsi="Arial" w:cs="Arial"/>
                <w:color w:val="000000"/>
                <w:sz w:val="18"/>
                <w:szCs w:val="18"/>
                <w:lang w:val="lt-LT" w:eastAsia="lt-LT"/>
              </w:rPr>
              <w:t xml:space="preserve">5.1. Pritarti LITGRID AB 2017 m. kovo 20 valdybos sprendimui (Protokolo Nr. 7), kuriuo nuspręsta pritarti visų LITGRID AB nuosavybės teise valdomų UAB Technologijų ir inovacijų centro (įmonės kodas 303200016) akcijų (1 000 vnt., kurie sudaro 0,004 proc. visų akcijų) pardavimui „Lietuvos energija“, UAB už 847 </w:t>
            </w:r>
            <w:proofErr w:type="spellStart"/>
            <w:r w:rsidRPr="003522E9">
              <w:rPr>
                <w:rFonts w:ascii="Arial" w:hAnsi="Arial" w:cs="Arial"/>
                <w:color w:val="000000"/>
                <w:sz w:val="18"/>
                <w:szCs w:val="18"/>
                <w:lang w:val="lt-LT" w:eastAsia="lt-LT"/>
              </w:rPr>
              <w:t>Eur</w:t>
            </w:r>
            <w:proofErr w:type="spellEnd"/>
            <w:r w:rsidRPr="003522E9">
              <w:rPr>
                <w:rFonts w:ascii="Arial" w:hAnsi="Arial" w:cs="Arial"/>
                <w:color w:val="000000"/>
                <w:sz w:val="18"/>
                <w:szCs w:val="18"/>
                <w:lang w:val="lt-LT" w:eastAsia="lt-LT"/>
              </w:rPr>
              <w:t xml:space="preserve"> sumą, apskaičiuotą vadovaujantis Akcininkų sutarties Nr. SUT-309-15 Nr. 1.1. punktu.</w:t>
            </w:r>
          </w:p>
          <w:p w:rsidR="00E44AEC" w:rsidRPr="00B81863" w:rsidRDefault="003522E9" w:rsidP="003522E9">
            <w:pPr>
              <w:shd w:val="clear" w:color="auto" w:fill="FFFFFF"/>
              <w:spacing w:before="100" w:beforeAutospacing="1" w:after="100" w:afterAutospacing="1"/>
              <w:jc w:val="both"/>
              <w:rPr>
                <w:rFonts w:ascii="Arial" w:hAnsi="Arial" w:cs="Arial"/>
                <w:color w:val="000000"/>
                <w:sz w:val="18"/>
                <w:szCs w:val="18"/>
                <w:lang w:val="lt-LT" w:eastAsia="lt-LT"/>
              </w:rPr>
            </w:pPr>
            <w:r w:rsidRPr="003522E9">
              <w:rPr>
                <w:rFonts w:ascii="Arial" w:hAnsi="Arial" w:cs="Arial"/>
                <w:color w:val="000000"/>
                <w:sz w:val="18"/>
                <w:szCs w:val="18"/>
                <w:lang w:val="lt-LT" w:eastAsia="lt-LT"/>
              </w:rPr>
              <w:t>5.2. Įgalioti LITGRID AB generalinį direktorių ir Finansų departamento direktorių teisės aktų nustatyta tvarka pasirašyti UAB Technologijų ir inovacijų centro 1 000 vnt. akcijų pirkimo – pardavimo sutartį su „Lietuvos energija“, UAB bei atlikti visus reikalingus veiksmus, susijusius su UAB Technologijų ir inovacijų centro 1 000 vnt. akcijų pardavimu.</w:t>
            </w:r>
            <w:bookmarkStart w:id="0" w:name="_GoBack"/>
            <w:bookmarkEnd w:id="0"/>
          </w:p>
        </w:tc>
        <w:tc>
          <w:tcPr>
            <w:tcW w:w="1418" w:type="dxa"/>
            <w:vAlign w:val="center"/>
          </w:tcPr>
          <w:p w:rsidR="00E44AEC" w:rsidRPr="001A6532" w:rsidRDefault="00180115"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77207164"/>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180115"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49810632"/>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bl>
    <w:p w:rsidR="00CD5CD3" w:rsidRDefault="00CD5CD3" w:rsidP="00EC7AF2">
      <w:pPr>
        <w:jc w:val="both"/>
        <w:rPr>
          <w:rFonts w:ascii="Arial" w:hAnsi="Arial" w:cs="Arial"/>
          <w:sz w:val="18"/>
          <w:szCs w:val="18"/>
          <w:lang w:val="lt-LT"/>
        </w:rPr>
      </w:pPr>
    </w:p>
    <w:p w:rsidR="0023466A" w:rsidRDefault="0023466A" w:rsidP="00EC7AF2">
      <w:pPr>
        <w:jc w:val="both"/>
        <w:rPr>
          <w:rFonts w:ascii="Arial" w:hAnsi="Arial" w:cs="Arial"/>
          <w:sz w:val="18"/>
          <w:szCs w:val="18"/>
          <w:lang w:val="lt-LT"/>
        </w:rPr>
      </w:pPr>
    </w:p>
    <w:p w:rsidR="0023466A" w:rsidRDefault="0023466A" w:rsidP="00EC7AF2">
      <w:pPr>
        <w:jc w:val="both"/>
        <w:rPr>
          <w:rFonts w:ascii="Arial" w:hAnsi="Arial" w:cs="Arial"/>
          <w:sz w:val="18"/>
          <w:szCs w:val="18"/>
          <w:lang w:val="lt-LT"/>
        </w:rPr>
      </w:pPr>
    </w:p>
    <w:p w:rsidR="0023466A" w:rsidRDefault="0023466A" w:rsidP="00EC7AF2">
      <w:pPr>
        <w:jc w:val="both"/>
        <w:rPr>
          <w:rFonts w:ascii="Arial" w:hAnsi="Arial" w:cs="Arial"/>
          <w:sz w:val="18"/>
          <w:szCs w:val="18"/>
          <w:lang w:val="lt-LT"/>
        </w:rPr>
      </w:pPr>
    </w:p>
    <w:p w:rsidR="0023466A" w:rsidRPr="001A6532" w:rsidRDefault="0023466A" w:rsidP="00EC7AF2">
      <w:pPr>
        <w:jc w:val="both"/>
        <w:rPr>
          <w:rFonts w:asciiTheme="minorHAnsi" w:hAnsiTheme="minorHAnsi" w:cstheme="minorHAnsi"/>
          <w:sz w:val="22"/>
          <w:szCs w:val="22"/>
          <w:lang w:val="lt-LT"/>
        </w:rPr>
      </w:pPr>
    </w:p>
    <w:tbl>
      <w:tblPr>
        <w:tblW w:w="10207" w:type="dxa"/>
        <w:tblInd w:w="-318" w:type="dxa"/>
        <w:tblLook w:val="04A0" w:firstRow="1" w:lastRow="0" w:firstColumn="1" w:lastColumn="0" w:noHBand="0" w:noVBand="1"/>
      </w:tblPr>
      <w:tblGrid>
        <w:gridCol w:w="2553"/>
        <w:gridCol w:w="283"/>
        <w:gridCol w:w="7371"/>
      </w:tblGrid>
      <w:tr w:rsidR="004D02CA" w:rsidRPr="001A6532" w:rsidTr="00E4778F">
        <w:sdt>
          <w:sdtPr>
            <w:rPr>
              <w:rFonts w:ascii="Arial" w:hAnsi="Arial" w:cs="Arial"/>
              <w:b/>
              <w:sz w:val="20"/>
              <w:szCs w:val="20"/>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rsidR="004D02CA" w:rsidRPr="00DD4E9F" w:rsidRDefault="00CC4968" w:rsidP="00CC4968">
                <w:pPr>
                  <w:spacing w:before="120" w:after="120"/>
                  <w:ind w:left="-108" w:right="-108"/>
                  <w:jc w:val="center"/>
                  <w:rPr>
                    <w:rFonts w:ascii="Arial" w:hAnsi="Arial" w:cs="Arial"/>
                    <w:b/>
                    <w:i/>
                    <w:sz w:val="20"/>
                    <w:szCs w:val="20"/>
                    <w:lang w:val="lt-LT"/>
                  </w:rPr>
                </w:pPr>
                <w:r w:rsidRPr="00636D1B">
                  <w:rPr>
                    <w:rStyle w:val="PlaceholderText"/>
                    <w:rFonts w:ascii="Arial" w:hAnsi="Arial" w:cs="Arial"/>
                    <w:sz w:val="20"/>
                    <w:szCs w:val="20"/>
                  </w:rPr>
                  <w:t>Data</w:t>
                </w:r>
              </w:p>
            </w:tc>
          </w:sdtContent>
        </w:sdt>
        <w:tc>
          <w:tcPr>
            <w:tcW w:w="283" w:type="dxa"/>
          </w:tcPr>
          <w:p w:rsidR="004D02CA" w:rsidRPr="001A6532" w:rsidRDefault="004D02CA">
            <w:pPr>
              <w:ind w:right="-766"/>
              <w:jc w:val="both"/>
              <w:rPr>
                <w:rFonts w:asciiTheme="minorHAnsi" w:hAnsiTheme="minorHAnsi" w:cstheme="minorHAnsi"/>
                <w:b/>
                <w:i/>
                <w:sz w:val="22"/>
                <w:szCs w:val="22"/>
                <w:lang w:val="lt-LT"/>
              </w:rPr>
            </w:pPr>
          </w:p>
        </w:tc>
        <w:sdt>
          <w:sdtPr>
            <w:rPr>
              <w:rFonts w:ascii="Arial" w:hAnsi="Arial" w:cs="Arial"/>
              <w:b/>
              <w:sz w:val="20"/>
              <w:szCs w:val="20"/>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rsidR="004D02CA" w:rsidRPr="00DD4E9F" w:rsidRDefault="000C20C8" w:rsidP="004B5EB1">
                <w:pPr>
                  <w:spacing w:before="120" w:after="120"/>
                  <w:ind w:right="-765"/>
                  <w:jc w:val="both"/>
                  <w:rPr>
                    <w:rFonts w:ascii="Arial" w:hAnsi="Arial" w:cs="Arial"/>
                    <w:b/>
                    <w:sz w:val="20"/>
                    <w:szCs w:val="20"/>
                    <w:lang w:val="lt-LT"/>
                  </w:rPr>
                </w:pPr>
                <w:r>
                  <w:rPr>
                    <w:rStyle w:val="PlaceholderText"/>
                    <w:rFonts w:ascii="Arial" w:hAnsi="Arial" w:cs="Arial"/>
                    <w:sz w:val="20"/>
                    <w:szCs w:val="20"/>
                  </w:rPr>
                  <w:t>Vardas, pavardė / pavadinimas</w:t>
                </w:r>
              </w:p>
            </w:tc>
          </w:sdtContent>
        </w:sdt>
      </w:tr>
      <w:tr w:rsidR="004D02CA" w:rsidRPr="001A6532" w:rsidTr="00E4778F">
        <w:tc>
          <w:tcPr>
            <w:tcW w:w="2553" w:type="dxa"/>
            <w:tcBorders>
              <w:top w:val="single" w:sz="4" w:space="0" w:color="auto"/>
              <w:left w:val="nil"/>
              <w:right w:val="nil"/>
            </w:tcBorders>
            <w:hideMark/>
          </w:tcPr>
          <w:p w:rsidR="004D02CA" w:rsidRPr="001A6532" w:rsidRDefault="004D02CA" w:rsidP="008040B6">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(data)</w:t>
            </w:r>
          </w:p>
        </w:tc>
        <w:tc>
          <w:tcPr>
            <w:tcW w:w="283" w:type="dxa"/>
          </w:tcPr>
          <w:p w:rsidR="004D02CA" w:rsidRPr="001A6532" w:rsidRDefault="004D02CA">
            <w:pPr>
              <w:ind w:right="-766"/>
              <w:jc w:val="center"/>
              <w:rPr>
                <w:rFonts w:ascii="Arial" w:hAnsi="Arial" w:cs="Arial"/>
                <w:sz w:val="22"/>
                <w:szCs w:val="22"/>
                <w:lang w:val="lt-LT"/>
              </w:rPr>
            </w:pPr>
          </w:p>
        </w:tc>
        <w:tc>
          <w:tcPr>
            <w:tcW w:w="7371" w:type="dxa"/>
            <w:tcBorders>
              <w:top w:val="single" w:sz="4" w:space="0" w:color="auto"/>
              <w:left w:val="nil"/>
              <w:right w:val="nil"/>
            </w:tcBorders>
            <w:hideMark/>
          </w:tcPr>
          <w:p w:rsidR="004D02CA" w:rsidRPr="001A6532" w:rsidRDefault="004D02CA" w:rsidP="00B915D5">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(akcininko (ar kito asmens turinčio teisę balsuoti jo akcijomis) vardas, pavardė, parašas)</w:t>
            </w:r>
          </w:p>
        </w:tc>
      </w:tr>
    </w:tbl>
    <w:p w:rsidR="00A13CFB" w:rsidRPr="001A6532" w:rsidRDefault="00A13CFB" w:rsidP="00846F8D">
      <w:pPr>
        <w:rPr>
          <w:rFonts w:asciiTheme="minorHAnsi" w:hAnsiTheme="minorHAnsi" w:cstheme="minorHAnsi"/>
          <w:sz w:val="22"/>
          <w:szCs w:val="22"/>
          <w:lang w:val="lt-LT"/>
        </w:rPr>
        <w:sectPr w:rsidR="00A13CFB" w:rsidRPr="001A6532" w:rsidSect="00CC4968">
          <w:footerReference w:type="default" r:id="rId8"/>
          <w:type w:val="continuous"/>
          <w:pgSz w:w="11906" w:h="16838" w:code="9"/>
          <w:pgMar w:top="1134" w:right="567" w:bottom="1134" w:left="1701" w:header="709" w:footer="709" w:gutter="0"/>
          <w:cols w:space="708"/>
          <w:docGrid w:linePitch="360"/>
        </w:sectPr>
      </w:pPr>
    </w:p>
    <w:p w:rsidR="002A1A01" w:rsidRPr="001A6532" w:rsidRDefault="002A1A01" w:rsidP="0023466A">
      <w:pPr>
        <w:ind w:left="-426"/>
        <w:jc w:val="center"/>
        <w:rPr>
          <w:rFonts w:asciiTheme="minorHAnsi" w:hAnsiTheme="minorHAnsi" w:cstheme="minorHAnsi"/>
          <w:sz w:val="22"/>
          <w:szCs w:val="22"/>
          <w:lang w:val="lt-LT"/>
        </w:rPr>
      </w:pPr>
    </w:p>
    <w:sectPr w:rsidR="002A1A01" w:rsidRPr="001A6532"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115" w:rsidRDefault="00180115">
      <w:pPr>
        <w:pStyle w:val="antraste"/>
      </w:pPr>
      <w:r>
        <w:separator/>
      </w:r>
    </w:p>
  </w:endnote>
  <w:endnote w:type="continuationSeparator" w:id="0">
    <w:p w:rsidR="00180115" w:rsidRDefault="0018011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68" w:rsidRDefault="00CC4968"/>
  <w:p w:rsidR="00CC4968" w:rsidRDefault="00CC4968"/>
  <w:tbl>
    <w:tblPr>
      <w:tblStyle w:val="TableGrid"/>
      <w:tblW w:w="0" w:type="auto"/>
      <w:tblInd w:w="-318" w:type="dxa"/>
      <w:tblLook w:val="04A0" w:firstRow="1" w:lastRow="0" w:firstColumn="1" w:lastColumn="0" w:noHBand="0" w:noVBand="1"/>
    </w:tblPr>
    <w:tblGrid>
      <w:gridCol w:w="8128"/>
      <w:gridCol w:w="1828"/>
    </w:tblGrid>
    <w:tr w:rsidR="00C0091C" w:rsidRPr="00CF2DED" w:rsidTr="00C0091C">
      <w:tc>
        <w:tcPr>
          <w:tcW w:w="8223" w:type="dxa"/>
          <w:tcBorders>
            <w:top w:val="nil"/>
            <w:left w:val="nil"/>
            <w:bottom w:val="nil"/>
            <w:right w:val="nil"/>
          </w:tcBorders>
        </w:tcPr>
        <w:p w:rsidR="00C0091C" w:rsidRPr="00C0091C" w:rsidRDefault="00C0091C" w:rsidP="00352731">
          <w:pPr>
            <w:pStyle w:val="Footer"/>
            <w:rPr>
              <w:rFonts w:ascii="Arial" w:hAnsi="Arial" w:cs="Arial"/>
              <w:sz w:val="18"/>
              <w:szCs w:val="18"/>
            </w:rPr>
          </w:pPr>
          <w:proofErr w:type="spellStart"/>
          <w:r w:rsidRPr="00C0091C">
            <w:rPr>
              <w:rFonts w:ascii="Arial" w:hAnsi="Arial" w:cs="Arial"/>
              <w:sz w:val="18"/>
              <w:szCs w:val="18"/>
            </w:rPr>
            <w:t>Puslapis</w:t>
          </w:r>
          <w:proofErr w:type="spellEnd"/>
          <w:r w:rsidRPr="00C0091C">
            <w:rPr>
              <w:rFonts w:ascii="Arial" w:hAnsi="Arial" w:cs="Arial"/>
              <w:sz w:val="18"/>
              <w:szCs w:val="18"/>
            </w:rPr>
            <w:t xml:space="preserv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3522E9">
            <w:rPr>
              <w:rFonts w:ascii="Arial" w:hAnsi="Arial" w:cs="Arial"/>
              <w:bCs/>
              <w:noProof/>
              <w:sz w:val="18"/>
              <w:szCs w:val="18"/>
            </w:rPr>
            <w:t>2</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3522E9">
            <w:rPr>
              <w:rFonts w:ascii="Arial" w:hAnsi="Arial" w:cs="Arial"/>
              <w:bCs/>
              <w:noProof/>
              <w:sz w:val="18"/>
              <w:szCs w:val="18"/>
            </w:rPr>
            <w:t>2</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C0091C" w:rsidRPr="00CF2DED" w:rsidRDefault="00C0091C" w:rsidP="00352731">
          <w:pPr>
            <w:pStyle w:val="Footer"/>
            <w:jc w:val="center"/>
            <w:rPr>
              <w:rFonts w:asciiTheme="minorHAnsi" w:hAnsiTheme="minorHAnsi"/>
              <w:sz w:val="20"/>
              <w:szCs w:val="20"/>
              <w:vertAlign w:val="superscript"/>
            </w:rPr>
          </w:pPr>
        </w:p>
      </w:tc>
    </w:tr>
    <w:tr w:rsidR="00C0091C"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proofErr w:type="spellStart"/>
          <w:r w:rsidRPr="00C0091C">
            <w:rPr>
              <w:rFonts w:ascii="Arial" w:hAnsi="Arial" w:cs="Arial"/>
              <w:sz w:val="18"/>
              <w:szCs w:val="18"/>
              <w:vertAlign w:val="superscript"/>
            </w:rPr>
            <w:t>parašas</w:t>
          </w:r>
          <w:proofErr w:type="spellEnd"/>
          <w:r w:rsidRPr="00C0091C">
            <w:rPr>
              <w:rFonts w:ascii="Arial" w:hAnsi="Arial" w:cs="Arial"/>
              <w:sz w:val="18"/>
              <w:szCs w:val="18"/>
              <w:vertAlign w:val="superscript"/>
            </w:rPr>
            <w:t>)</w:t>
          </w:r>
        </w:p>
      </w:tc>
    </w:tr>
  </w:tbl>
  <w:p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115" w:rsidRDefault="00180115">
      <w:pPr>
        <w:pStyle w:val="antraste"/>
      </w:pPr>
      <w:r>
        <w:separator/>
      </w:r>
    </w:p>
  </w:footnote>
  <w:footnote w:type="continuationSeparator" w:id="0">
    <w:p w:rsidR="00180115" w:rsidRDefault="00180115">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841819"/>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E8"/>
    <w:rsid w:val="000731EE"/>
    <w:rsid w:val="000E6572"/>
    <w:rsid w:val="00154EA0"/>
    <w:rsid w:val="001C7ED2"/>
    <w:rsid w:val="00290853"/>
    <w:rsid w:val="00326647"/>
    <w:rsid w:val="003532FE"/>
    <w:rsid w:val="004D691E"/>
    <w:rsid w:val="005575E8"/>
    <w:rsid w:val="0061001B"/>
    <w:rsid w:val="006D0D44"/>
    <w:rsid w:val="007E3BE8"/>
    <w:rsid w:val="0087368A"/>
    <w:rsid w:val="00980E27"/>
    <w:rsid w:val="009D490B"/>
    <w:rsid w:val="009E3691"/>
    <w:rsid w:val="00BE6FE5"/>
    <w:rsid w:val="00C14644"/>
    <w:rsid w:val="00C9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EDA46-66B1-4D4D-969C-9522CC8C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11</TotalTime>
  <Pages>2</Pages>
  <Words>1926</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6</cp:revision>
  <cp:lastPrinted>2014-03-14T08:41:00Z</cp:lastPrinted>
  <dcterms:created xsi:type="dcterms:W3CDTF">2016-03-31T13:55:00Z</dcterms:created>
  <dcterms:modified xsi:type="dcterms:W3CDTF">2017-03-30T10:03:00Z</dcterms:modified>
</cp:coreProperties>
</file>