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10172"/>
      </w:tblGrid>
      <w:tr w:rsidR="0076702C" w:rsidRPr="0097431F" w14:paraId="61C76070" w14:textId="77777777" w:rsidTr="0076702C">
        <w:tc>
          <w:tcPr>
            <w:tcW w:w="10172" w:type="dxa"/>
          </w:tcPr>
          <w:p w14:paraId="51A6A018" w14:textId="77777777" w:rsidR="0076702C" w:rsidRPr="0097431F" w:rsidRDefault="0076702C" w:rsidP="0076702C">
            <w:pPr>
              <w:spacing w:after="60"/>
              <w:jc w:val="center"/>
              <w:rPr>
                <w:rFonts w:ascii="Arial" w:hAnsi="Arial" w:cs="Arial"/>
                <w:b/>
                <w:sz w:val="20"/>
                <w:szCs w:val="22"/>
              </w:rPr>
            </w:pPr>
            <w:r w:rsidRPr="0097431F">
              <w:rPr>
                <w:rFonts w:ascii="Arial" w:hAnsi="Arial" w:cs="Arial"/>
                <w:b/>
                <w:sz w:val="20"/>
                <w:szCs w:val="22"/>
              </w:rPr>
              <w:t>LITGRID AB</w:t>
            </w:r>
          </w:p>
          <w:p w14:paraId="005897E2" w14:textId="77777777" w:rsidR="0076702C" w:rsidRPr="0097431F" w:rsidRDefault="0076702C" w:rsidP="0097431F">
            <w:pPr>
              <w:spacing w:after="60" w:line="254" w:lineRule="exact"/>
              <w:jc w:val="center"/>
              <w:rPr>
                <w:rFonts w:ascii="Arial" w:hAnsi="Arial" w:cs="Arial"/>
                <w:sz w:val="18"/>
                <w:szCs w:val="22"/>
              </w:rPr>
            </w:pPr>
            <w:r w:rsidRPr="0097431F">
              <w:rPr>
                <w:rFonts w:ascii="Arial" w:hAnsi="Arial" w:cs="Arial"/>
                <w:sz w:val="18"/>
                <w:szCs w:val="22"/>
              </w:rPr>
              <w:t>Regist</w:t>
            </w:r>
            <w:r w:rsidR="0097431F">
              <w:rPr>
                <w:rFonts w:ascii="Arial" w:hAnsi="Arial" w:cs="Arial"/>
                <w:sz w:val="18"/>
                <w:szCs w:val="22"/>
              </w:rPr>
              <w:t>ered address</w:t>
            </w:r>
            <w:r w:rsidRPr="0097431F">
              <w:rPr>
                <w:rFonts w:ascii="Arial" w:hAnsi="Arial" w:cs="Arial"/>
                <w:sz w:val="18"/>
                <w:szCs w:val="22"/>
              </w:rPr>
              <w:t xml:space="preserve">: A. </w:t>
            </w:r>
            <w:proofErr w:type="spellStart"/>
            <w:r w:rsidRPr="0097431F">
              <w:rPr>
                <w:rFonts w:ascii="Arial" w:hAnsi="Arial" w:cs="Arial"/>
                <w:sz w:val="18"/>
                <w:szCs w:val="22"/>
              </w:rPr>
              <w:t>Juozapavičiaus</w:t>
            </w:r>
            <w:proofErr w:type="spellEnd"/>
            <w:r w:rsidRPr="0097431F">
              <w:rPr>
                <w:rFonts w:ascii="Arial" w:hAnsi="Arial" w:cs="Arial"/>
                <w:sz w:val="18"/>
                <w:szCs w:val="22"/>
              </w:rPr>
              <w:t xml:space="preserve"> g. 13, Vilnius, Lit</w:t>
            </w:r>
            <w:r w:rsidR="0097431F">
              <w:rPr>
                <w:rFonts w:ascii="Arial" w:hAnsi="Arial" w:cs="Arial"/>
                <w:sz w:val="18"/>
                <w:szCs w:val="22"/>
              </w:rPr>
              <w:t>huania</w:t>
            </w:r>
            <w:r w:rsidRPr="0097431F">
              <w:rPr>
                <w:rFonts w:ascii="Arial" w:hAnsi="Arial" w:cs="Arial"/>
                <w:sz w:val="18"/>
                <w:szCs w:val="22"/>
              </w:rPr>
              <w:t xml:space="preserve">; </w:t>
            </w:r>
            <w:r w:rsidR="0097431F">
              <w:rPr>
                <w:rFonts w:ascii="Arial" w:hAnsi="Arial" w:cs="Arial"/>
                <w:sz w:val="18"/>
                <w:szCs w:val="22"/>
              </w:rPr>
              <w:t>registration number</w:t>
            </w:r>
            <w:r w:rsidRPr="0097431F">
              <w:rPr>
                <w:rFonts w:ascii="Arial" w:hAnsi="Arial" w:cs="Arial"/>
                <w:sz w:val="18"/>
                <w:szCs w:val="22"/>
              </w:rPr>
              <w:t>: 302564383; d</w:t>
            </w:r>
            <w:r w:rsidR="0097431F">
              <w:rPr>
                <w:rFonts w:ascii="Arial" w:hAnsi="Arial" w:cs="Arial"/>
                <w:sz w:val="18"/>
                <w:szCs w:val="22"/>
              </w:rPr>
              <w:t>ata gathered and stored with the Register of Legal Entities</w:t>
            </w:r>
          </w:p>
        </w:tc>
      </w:tr>
    </w:tbl>
    <w:p w14:paraId="38CB9064" w14:textId="77777777" w:rsidR="0076702C" w:rsidRPr="0097431F" w:rsidRDefault="0076702C" w:rsidP="00AA473D">
      <w:pPr>
        <w:shd w:val="clear" w:color="auto" w:fill="FFFFFF"/>
        <w:spacing w:line="254" w:lineRule="exact"/>
        <w:jc w:val="center"/>
        <w:rPr>
          <w:rFonts w:ascii="Arial" w:hAnsi="Arial" w:cs="Arial"/>
          <w:sz w:val="18"/>
          <w:szCs w:val="22"/>
        </w:rPr>
      </w:pPr>
    </w:p>
    <w:p w14:paraId="746F1D2C" w14:textId="243A3A0A" w:rsidR="001A6532" w:rsidRPr="0097431F" w:rsidRDefault="0097431F" w:rsidP="00CC4968">
      <w:pPr>
        <w:spacing w:after="60"/>
        <w:ind w:left="-425"/>
        <w:jc w:val="right"/>
        <w:rPr>
          <w:rFonts w:ascii="Arial" w:hAnsi="Arial" w:cs="Arial"/>
          <w:sz w:val="20"/>
        </w:rPr>
      </w:pPr>
      <w:r>
        <w:rPr>
          <w:rFonts w:ascii="Arial" w:hAnsi="Arial" w:cs="Arial"/>
          <w:bCs/>
          <w:sz w:val="20"/>
        </w:rPr>
        <w:t xml:space="preserve">Ballot finalised on </w:t>
      </w:r>
      <w:r w:rsidR="00DF7C21">
        <w:rPr>
          <w:rFonts w:ascii="Arial" w:hAnsi="Arial" w:cs="Arial"/>
          <w:bCs/>
          <w:sz w:val="20"/>
        </w:rPr>
        <w:t>2</w:t>
      </w:r>
      <w:r w:rsidR="00694024">
        <w:rPr>
          <w:rFonts w:ascii="Arial" w:hAnsi="Arial" w:cs="Arial"/>
          <w:bCs/>
          <w:sz w:val="20"/>
        </w:rPr>
        <w:t>5</w:t>
      </w:r>
      <w:r>
        <w:rPr>
          <w:rFonts w:ascii="Arial" w:hAnsi="Arial" w:cs="Arial"/>
          <w:bCs/>
          <w:sz w:val="20"/>
        </w:rPr>
        <w:t>/</w:t>
      </w:r>
      <w:r w:rsidR="00D75811">
        <w:rPr>
          <w:rFonts w:ascii="Arial" w:hAnsi="Arial" w:cs="Arial"/>
          <w:bCs/>
          <w:sz w:val="20"/>
        </w:rPr>
        <w:t>11</w:t>
      </w:r>
      <w:r>
        <w:rPr>
          <w:rFonts w:ascii="Arial" w:hAnsi="Arial" w:cs="Arial"/>
          <w:bCs/>
          <w:sz w:val="20"/>
        </w:rPr>
        <w:t>/</w:t>
      </w:r>
      <w:r w:rsidR="003522E9" w:rsidRPr="0097431F">
        <w:rPr>
          <w:rFonts w:ascii="Arial" w:hAnsi="Arial" w:cs="Arial"/>
          <w:bCs/>
          <w:sz w:val="20"/>
        </w:rPr>
        <w:t>201</w:t>
      </w:r>
      <w:r w:rsidR="00782EF0">
        <w:rPr>
          <w:rFonts w:ascii="Arial" w:hAnsi="Arial" w:cs="Arial"/>
          <w:bCs/>
          <w:sz w:val="20"/>
        </w:rPr>
        <w:t>9</w:t>
      </w:r>
    </w:p>
    <w:p w14:paraId="65BF20CF" w14:textId="77777777" w:rsidR="001A6532" w:rsidRPr="0097431F" w:rsidRDefault="001A6532" w:rsidP="0076702C">
      <w:pPr>
        <w:spacing w:after="60"/>
        <w:ind w:left="-425"/>
        <w:jc w:val="center"/>
        <w:rPr>
          <w:rFonts w:ascii="Arial" w:hAnsi="Arial" w:cs="Arial"/>
          <w:b/>
          <w:sz w:val="20"/>
        </w:rPr>
      </w:pPr>
    </w:p>
    <w:p w14:paraId="705AA0E7" w14:textId="77777777" w:rsidR="00E37E3A" w:rsidRPr="0097431F" w:rsidRDefault="00E37E3A" w:rsidP="0076702C">
      <w:pPr>
        <w:spacing w:after="60"/>
        <w:ind w:left="-425"/>
        <w:jc w:val="center"/>
        <w:rPr>
          <w:rFonts w:ascii="Arial" w:hAnsi="Arial" w:cs="Arial"/>
          <w:b/>
          <w:sz w:val="20"/>
        </w:rPr>
      </w:pPr>
    </w:p>
    <w:p w14:paraId="5FDBB9D9" w14:textId="77777777" w:rsidR="00890339" w:rsidRPr="0097431F" w:rsidRDefault="00890339" w:rsidP="0076702C">
      <w:pPr>
        <w:spacing w:after="60"/>
        <w:ind w:left="-425"/>
        <w:jc w:val="center"/>
        <w:rPr>
          <w:rFonts w:ascii="Arial" w:hAnsi="Arial" w:cs="Arial"/>
          <w:b/>
          <w:sz w:val="20"/>
        </w:rPr>
      </w:pPr>
    </w:p>
    <w:p w14:paraId="0B75A475" w14:textId="77777777" w:rsidR="0097431F" w:rsidRDefault="0097431F" w:rsidP="0076702C">
      <w:pPr>
        <w:spacing w:after="60"/>
        <w:ind w:left="-425"/>
        <w:jc w:val="center"/>
        <w:rPr>
          <w:rFonts w:ascii="Arial" w:hAnsi="Arial" w:cs="Arial"/>
          <w:b/>
          <w:caps/>
          <w:sz w:val="20"/>
        </w:rPr>
      </w:pPr>
      <w:r>
        <w:rPr>
          <w:rFonts w:ascii="Arial" w:hAnsi="Arial" w:cs="Arial"/>
          <w:b/>
          <w:caps/>
          <w:sz w:val="20"/>
        </w:rPr>
        <w:t xml:space="preserve">GENERAL BALLOT FOR THE EXTRAORDINARY GENERAL MEETING OF SHAREHOLDERS </w:t>
      </w:r>
    </w:p>
    <w:p w14:paraId="3B32E230" w14:textId="3B45864C" w:rsidR="00B90A91" w:rsidRPr="0097431F" w:rsidRDefault="0097431F" w:rsidP="0076702C">
      <w:pPr>
        <w:spacing w:after="60"/>
        <w:ind w:left="-425"/>
        <w:jc w:val="center"/>
        <w:rPr>
          <w:rFonts w:ascii="Arial" w:hAnsi="Arial" w:cs="Arial"/>
          <w:b/>
          <w:bCs/>
          <w:sz w:val="20"/>
        </w:rPr>
      </w:pPr>
      <w:r>
        <w:rPr>
          <w:rFonts w:ascii="Arial" w:hAnsi="Arial" w:cs="Arial"/>
          <w:b/>
          <w:caps/>
          <w:sz w:val="20"/>
        </w:rPr>
        <w:t xml:space="preserve">CONVENED ON </w:t>
      </w:r>
      <w:r w:rsidR="00DF76E4">
        <w:rPr>
          <w:rFonts w:ascii="Arial" w:hAnsi="Arial" w:cs="Arial"/>
          <w:b/>
          <w:caps/>
          <w:sz w:val="20"/>
        </w:rPr>
        <w:t>17</w:t>
      </w:r>
      <w:r>
        <w:rPr>
          <w:rFonts w:ascii="Arial" w:hAnsi="Arial" w:cs="Arial"/>
          <w:b/>
          <w:caps/>
          <w:sz w:val="20"/>
        </w:rPr>
        <w:t xml:space="preserve"> </w:t>
      </w:r>
      <w:r w:rsidR="00DF76E4">
        <w:rPr>
          <w:rFonts w:ascii="Arial" w:hAnsi="Arial" w:cs="Arial"/>
          <w:b/>
          <w:caps/>
          <w:sz w:val="20"/>
        </w:rPr>
        <w:t>December</w:t>
      </w:r>
      <w:r>
        <w:rPr>
          <w:rFonts w:ascii="Arial" w:hAnsi="Arial" w:cs="Arial"/>
          <w:b/>
          <w:caps/>
          <w:sz w:val="20"/>
        </w:rPr>
        <w:t xml:space="preserve"> </w:t>
      </w:r>
      <w:r w:rsidR="00DC42E6" w:rsidRPr="0097431F">
        <w:rPr>
          <w:rFonts w:ascii="Arial" w:hAnsi="Arial" w:cs="Arial"/>
          <w:b/>
          <w:caps/>
          <w:sz w:val="20"/>
        </w:rPr>
        <w:t>201</w:t>
      </w:r>
      <w:r w:rsidR="00782EF0">
        <w:rPr>
          <w:rFonts w:ascii="Arial" w:hAnsi="Arial" w:cs="Arial"/>
          <w:b/>
          <w:caps/>
          <w:sz w:val="20"/>
        </w:rPr>
        <w:t>9</w:t>
      </w:r>
    </w:p>
    <w:p w14:paraId="2A1C226E" w14:textId="77777777" w:rsidR="00326AE4" w:rsidRPr="0097431F" w:rsidRDefault="00326AE4" w:rsidP="00953FD3">
      <w:pPr>
        <w:jc w:val="center"/>
        <w:rPr>
          <w:rFonts w:ascii="Arial" w:hAnsi="Arial" w:cs="Arial"/>
          <w:sz w:val="18"/>
          <w:szCs w:val="22"/>
        </w:rPr>
      </w:pPr>
    </w:p>
    <w:p w14:paraId="1461AB62" w14:textId="77777777" w:rsidR="001A6532" w:rsidRPr="0097431F" w:rsidRDefault="001A6532" w:rsidP="00953FD3">
      <w:pPr>
        <w:jc w:val="center"/>
        <w:rPr>
          <w:rFonts w:ascii="Arial" w:hAnsi="Arial" w:cs="Arial"/>
          <w:sz w:val="18"/>
          <w:szCs w:val="22"/>
        </w:rPr>
      </w:pPr>
    </w:p>
    <w:p w14:paraId="01F884C7" w14:textId="77777777" w:rsidR="0076702C" w:rsidRPr="0097431F" w:rsidRDefault="0076702C" w:rsidP="009764B9">
      <w:pPr>
        <w:ind w:left="-426"/>
        <w:rPr>
          <w:rFonts w:ascii="Arial" w:hAnsi="Arial" w:cs="Arial"/>
          <w:b/>
          <w:bCs/>
          <w:sz w:val="18"/>
          <w:szCs w:val="22"/>
        </w:rPr>
      </w:pPr>
    </w:p>
    <w:p w14:paraId="360A8648" w14:textId="77777777" w:rsidR="00AA473D" w:rsidRPr="0097431F" w:rsidRDefault="0097431F" w:rsidP="0076702C">
      <w:pPr>
        <w:spacing w:after="60"/>
        <w:ind w:left="-425"/>
        <w:rPr>
          <w:rFonts w:ascii="Arial" w:hAnsi="Arial" w:cs="Arial"/>
          <w:b/>
          <w:bCs/>
          <w:sz w:val="18"/>
          <w:szCs w:val="22"/>
        </w:rPr>
      </w:pPr>
      <w:r>
        <w:rPr>
          <w:rFonts w:ascii="Arial" w:hAnsi="Arial" w:cs="Arial"/>
          <w:b/>
          <w:bCs/>
          <w:sz w:val="18"/>
          <w:szCs w:val="22"/>
        </w:rPr>
        <w:t xml:space="preserve">DETAILS OF A SHAREHOLDER </w:t>
      </w:r>
    </w:p>
    <w:p w14:paraId="4CCE56A5" w14:textId="77777777" w:rsidR="006F68C9" w:rsidRPr="0097431F" w:rsidRDefault="00AA473D" w:rsidP="0076702C">
      <w:pPr>
        <w:spacing w:after="60"/>
        <w:ind w:left="-425"/>
        <w:rPr>
          <w:rFonts w:ascii="Arial" w:hAnsi="Arial" w:cs="Arial"/>
          <w:b/>
          <w:bCs/>
          <w:sz w:val="18"/>
          <w:szCs w:val="18"/>
        </w:rPr>
      </w:pPr>
      <w:r w:rsidRPr="0097431F">
        <w:rPr>
          <w:rStyle w:val="FontStyle13"/>
          <w:rFonts w:ascii="Arial" w:hAnsi="Arial" w:cs="Arial"/>
          <w:sz w:val="18"/>
          <w:szCs w:val="18"/>
        </w:rPr>
        <w:t>P</w:t>
      </w:r>
      <w:r w:rsidR="0097431F">
        <w:rPr>
          <w:rStyle w:val="FontStyle13"/>
          <w:rFonts w:ascii="Arial" w:hAnsi="Arial" w:cs="Arial"/>
          <w:sz w:val="18"/>
          <w:szCs w:val="18"/>
        </w:rPr>
        <w:t>lease provide details of a shareholder casting a vote in the table below</w:t>
      </w:r>
      <w:r w:rsidRPr="0097431F">
        <w:rPr>
          <w:rStyle w:val="FontStyle13"/>
          <w:rFonts w:ascii="Arial" w:hAnsi="Arial" w:cs="Arial"/>
          <w:sz w:val="18"/>
          <w:szCs w:val="18"/>
        </w:rPr>
        <w:t>:</w:t>
      </w:r>
    </w:p>
    <w:tbl>
      <w:tblPr>
        <w:tblStyle w:val="TableGrid"/>
        <w:tblW w:w="10207" w:type="dxa"/>
        <w:tblInd w:w="-318" w:type="dxa"/>
        <w:tblLook w:val="04A0" w:firstRow="1" w:lastRow="0" w:firstColumn="1" w:lastColumn="0" w:noHBand="0" w:noVBand="1"/>
      </w:tblPr>
      <w:tblGrid>
        <w:gridCol w:w="5104"/>
        <w:gridCol w:w="5103"/>
      </w:tblGrid>
      <w:tr w:rsidR="00AA473D" w:rsidRPr="0097431F" w14:paraId="728D9C8F" w14:textId="77777777" w:rsidTr="00AC58F3">
        <w:tc>
          <w:tcPr>
            <w:tcW w:w="5104" w:type="dxa"/>
          </w:tcPr>
          <w:p w14:paraId="22DEC44C" w14:textId="77777777" w:rsidR="00AA473D" w:rsidRPr="0097431F" w:rsidRDefault="0097431F" w:rsidP="001A6532">
            <w:pPr>
              <w:spacing w:before="120" w:after="120"/>
              <w:rPr>
                <w:rFonts w:ascii="Arial" w:hAnsi="Arial" w:cs="Arial"/>
                <w:iCs/>
                <w:sz w:val="18"/>
                <w:szCs w:val="22"/>
              </w:rPr>
            </w:pPr>
            <w:r>
              <w:rPr>
                <w:rFonts w:ascii="Arial" w:hAnsi="Arial" w:cs="Arial"/>
                <w:bCs/>
                <w:sz w:val="18"/>
                <w:szCs w:val="22"/>
              </w:rPr>
              <w:t>Full name of a shareholder</w:t>
            </w:r>
            <w:r w:rsidR="00AA473D" w:rsidRPr="0097431F">
              <w:rPr>
                <w:rFonts w:ascii="Arial" w:hAnsi="Arial" w:cs="Arial"/>
                <w:iCs/>
                <w:sz w:val="18"/>
                <w:szCs w:val="22"/>
              </w:rPr>
              <w:t>:</w:t>
            </w:r>
          </w:p>
          <w:sdt>
            <w:sdtPr>
              <w:rPr>
                <w:rFonts w:ascii="Arial" w:hAnsi="Arial" w:cs="Arial"/>
                <w:b/>
                <w:bCs/>
                <w:sz w:val="20"/>
                <w:szCs w:val="20"/>
              </w:rPr>
              <w:id w:val="306675861"/>
              <w:placeholder>
                <w:docPart w:val="DefaultPlaceholder_1082065158"/>
              </w:placeholder>
              <w:showingPlcHdr/>
              <w:text/>
            </w:sdtPr>
            <w:sdtEndPr/>
            <w:sdtContent>
              <w:p w14:paraId="571D4E9B" w14:textId="77777777" w:rsidR="00AA473D" w:rsidRPr="0097431F" w:rsidRDefault="00636D1B" w:rsidP="00E44AEC">
                <w:pPr>
                  <w:spacing w:before="120" w:after="120"/>
                  <w:rPr>
                    <w:rFonts w:ascii="Arial" w:hAnsi="Arial" w:cs="Arial"/>
                    <w:b/>
                    <w:bCs/>
                    <w:sz w:val="20"/>
                    <w:szCs w:val="20"/>
                  </w:rPr>
                </w:pPr>
                <w:r w:rsidRPr="0097431F">
                  <w:rPr>
                    <w:rStyle w:val="PlaceholderText"/>
                    <w:rFonts w:ascii="Arial" w:hAnsi="Arial" w:cs="Arial"/>
                    <w:sz w:val="20"/>
                    <w:szCs w:val="20"/>
                  </w:rPr>
                  <w:t>Vardas, pavardė / pavadinimas</w:t>
                </w:r>
              </w:p>
            </w:sdtContent>
          </w:sdt>
        </w:tc>
        <w:tc>
          <w:tcPr>
            <w:tcW w:w="5103" w:type="dxa"/>
          </w:tcPr>
          <w:p w14:paraId="1A5D7697" w14:textId="77777777" w:rsidR="00AA473D" w:rsidRPr="0097431F" w:rsidRDefault="001D2275" w:rsidP="001A6532">
            <w:pPr>
              <w:spacing w:before="120" w:after="120"/>
              <w:jc w:val="both"/>
              <w:rPr>
                <w:rFonts w:ascii="Arial" w:hAnsi="Arial" w:cs="Arial"/>
                <w:iCs/>
                <w:sz w:val="18"/>
                <w:szCs w:val="22"/>
              </w:rPr>
            </w:pPr>
            <w:r>
              <w:rPr>
                <w:rFonts w:ascii="Arial" w:hAnsi="Arial" w:cs="Arial"/>
                <w:bCs/>
                <w:sz w:val="18"/>
                <w:szCs w:val="22"/>
              </w:rPr>
              <w:t xml:space="preserve">Personal ID number </w:t>
            </w:r>
            <w:r w:rsidR="00AA473D" w:rsidRPr="0097431F">
              <w:rPr>
                <w:rFonts w:ascii="Arial" w:hAnsi="Arial" w:cs="Arial"/>
                <w:iCs/>
                <w:sz w:val="18"/>
                <w:szCs w:val="22"/>
              </w:rPr>
              <w:t>(</w:t>
            </w:r>
            <w:r>
              <w:rPr>
                <w:rFonts w:ascii="Arial" w:hAnsi="Arial" w:cs="Arial"/>
                <w:iCs/>
                <w:sz w:val="18"/>
                <w:szCs w:val="22"/>
              </w:rPr>
              <w:t>registration number) of a shareholder</w:t>
            </w:r>
            <w:r w:rsidR="00AA473D" w:rsidRPr="0097431F">
              <w:rPr>
                <w:rFonts w:ascii="Arial" w:hAnsi="Arial" w:cs="Arial"/>
                <w:iCs/>
                <w:sz w:val="18"/>
                <w:szCs w:val="22"/>
              </w:rPr>
              <w:t>:</w:t>
            </w:r>
          </w:p>
          <w:sdt>
            <w:sdtPr>
              <w:rPr>
                <w:rStyle w:val="FontStyle13"/>
                <w:rFonts w:ascii="Arial" w:hAnsi="Arial" w:cs="Arial"/>
                <w:b/>
              </w:rPr>
              <w:id w:val="1365720076"/>
              <w:placeholder>
                <w:docPart w:val="BB571E31260548AD85119E4356A016E1"/>
              </w:placeholder>
              <w:showingPlcHdr/>
              <w:text/>
            </w:sdtPr>
            <w:sdtEndPr>
              <w:rPr>
                <w:rStyle w:val="FontStyle13"/>
              </w:rPr>
            </w:sdtEndPr>
            <w:sdtContent>
              <w:p w14:paraId="0E9B3003" w14:textId="77777777" w:rsidR="00AA473D" w:rsidRPr="0097431F" w:rsidRDefault="00E44AEC" w:rsidP="00E44AEC">
                <w:pPr>
                  <w:spacing w:before="120" w:after="120"/>
                  <w:rPr>
                    <w:rFonts w:ascii="Arial" w:eastAsia="Times New Roman" w:hAnsi="Arial" w:cs="Arial"/>
                    <w:b/>
                    <w:sz w:val="20"/>
                    <w:szCs w:val="20"/>
                  </w:rPr>
                </w:pPr>
                <w:r w:rsidRPr="0097431F">
                  <w:rPr>
                    <w:rStyle w:val="PlaceholderText"/>
                    <w:rFonts w:ascii="Arial" w:hAnsi="Arial" w:cs="Arial"/>
                    <w:sz w:val="20"/>
                    <w:szCs w:val="20"/>
                  </w:rPr>
                  <w:t>Asmens kodas / juridinio asmens kodas</w:t>
                </w:r>
              </w:p>
            </w:sdtContent>
          </w:sdt>
        </w:tc>
      </w:tr>
      <w:tr w:rsidR="0076702C" w:rsidRPr="0097431F" w14:paraId="1DF44466" w14:textId="77777777" w:rsidTr="001C63F7">
        <w:tc>
          <w:tcPr>
            <w:tcW w:w="10207" w:type="dxa"/>
            <w:gridSpan w:val="2"/>
          </w:tcPr>
          <w:p w14:paraId="3DBC0001" w14:textId="77777777" w:rsidR="0076702C" w:rsidRPr="0097431F" w:rsidRDefault="0097431F" w:rsidP="001A6532">
            <w:pPr>
              <w:spacing w:before="120" w:after="120"/>
              <w:rPr>
                <w:rFonts w:ascii="Arial" w:hAnsi="Arial" w:cs="Arial"/>
                <w:bCs/>
                <w:sz w:val="18"/>
                <w:szCs w:val="22"/>
              </w:rPr>
            </w:pPr>
            <w:r>
              <w:rPr>
                <w:rFonts w:ascii="Arial" w:hAnsi="Arial" w:cs="Arial"/>
                <w:bCs/>
                <w:sz w:val="18"/>
                <w:szCs w:val="22"/>
              </w:rPr>
              <w:t>Number of shares owned by a shareholder</w:t>
            </w:r>
            <w:r w:rsidR="0076702C" w:rsidRPr="0097431F">
              <w:rPr>
                <w:rFonts w:ascii="Arial" w:hAnsi="Arial" w:cs="Arial"/>
                <w:bCs/>
                <w:sz w:val="18"/>
                <w:szCs w:val="22"/>
              </w:rPr>
              <w:t>:</w:t>
            </w:r>
          </w:p>
          <w:sdt>
            <w:sdtPr>
              <w:rPr>
                <w:rStyle w:val="FontStyle13"/>
                <w:rFonts w:ascii="Arial" w:hAnsi="Arial" w:cs="Arial"/>
                <w:b/>
              </w:rPr>
              <w:id w:val="-2070330040"/>
              <w:placeholder>
                <w:docPart w:val="55AEF6C0FA9543008A3177E8371C1A93"/>
              </w:placeholder>
              <w:showingPlcHdr/>
              <w:text/>
            </w:sdtPr>
            <w:sdtEndPr>
              <w:rPr>
                <w:rStyle w:val="FontStyle13"/>
              </w:rPr>
            </w:sdtEndPr>
            <w:sdtContent>
              <w:p w14:paraId="7058E91F" w14:textId="77777777" w:rsidR="0076702C" w:rsidRPr="0097431F" w:rsidRDefault="00E44AEC" w:rsidP="00E44AEC">
                <w:pPr>
                  <w:spacing w:before="120" w:after="120"/>
                  <w:rPr>
                    <w:rFonts w:ascii="Arial" w:eastAsia="Times New Roman" w:hAnsi="Arial" w:cs="Arial"/>
                    <w:b/>
                    <w:sz w:val="20"/>
                    <w:szCs w:val="20"/>
                  </w:rPr>
                </w:pPr>
                <w:r w:rsidRPr="0097431F">
                  <w:rPr>
                    <w:rStyle w:val="PlaceholderText"/>
                    <w:rFonts w:ascii="Arial" w:hAnsi="Arial" w:cs="Arial"/>
                    <w:sz w:val="20"/>
                    <w:szCs w:val="20"/>
                  </w:rPr>
                  <w:t>Akcijų skaičius</w:t>
                </w:r>
              </w:p>
            </w:sdtContent>
          </w:sdt>
        </w:tc>
      </w:tr>
    </w:tbl>
    <w:p w14:paraId="3EF0B387" w14:textId="77777777" w:rsidR="00AA473D" w:rsidRPr="0097431F" w:rsidRDefault="00AA473D" w:rsidP="00284C65">
      <w:pPr>
        <w:ind w:left="-426"/>
        <w:rPr>
          <w:rFonts w:ascii="Arial" w:hAnsi="Arial" w:cs="Arial"/>
          <w:b/>
          <w:bCs/>
          <w:sz w:val="18"/>
          <w:szCs w:val="22"/>
        </w:rPr>
      </w:pPr>
    </w:p>
    <w:p w14:paraId="33241DE8" w14:textId="77777777" w:rsidR="00AA473D" w:rsidRPr="0097431F" w:rsidRDefault="00AA473D" w:rsidP="00284C65">
      <w:pPr>
        <w:ind w:left="-426"/>
        <w:rPr>
          <w:rFonts w:ascii="Arial" w:hAnsi="Arial" w:cs="Arial"/>
          <w:b/>
          <w:bCs/>
          <w:sz w:val="18"/>
          <w:szCs w:val="22"/>
        </w:rPr>
      </w:pPr>
    </w:p>
    <w:p w14:paraId="0B9C1B49" w14:textId="77777777" w:rsidR="00284C65" w:rsidRPr="0097431F" w:rsidRDefault="0097431F" w:rsidP="0076702C">
      <w:pPr>
        <w:spacing w:after="60"/>
        <w:ind w:left="-425"/>
        <w:rPr>
          <w:rFonts w:ascii="Arial" w:hAnsi="Arial" w:cs="Arial"/>
          <w:b/>
          <w:bCs/>
          <w:sz w:val="18"/>
          <w:szCs w:val="22"/>
        </w:rPr>
      </w:pPr>
      <w:r>
        <w:rPr>
          <w:rFonts w:ascii="Arial" w:hAnsi="Arial" w:cs="Arial"/>
          <w:b/>
          <w:bCs/>
          <w:sz w:val="18"/>
          <w:szCs w:val="22"/>
        </w:rPr>
        <w:t>VOTING ON PROCEDURAL MATTERS</w:t>
      </w:r>
    </w:p>
    <w:p w14:paraId="7ECF765D" w14:textId="77777777" w:rsidR="00CA1147" w:rsidRPr="0097431F" w:rsidRDefault="00284C65" w:rsidP="0076702C">
      <w:pPr>
        <w:spacing w:after="60"/>
        <w:ind w:left="-425"/>
        <w:rPr>
          <w:rStyle w:val="FontStyle13"/>
          <w:rFonts w:ascii="Arial" w:hAnsi="Arial" w:cs="Arial"/>
          <w:sz w:val="18"/>
          <w:szCs w:val="18"/>
        </w:rPr>
      </w:pPr>
      <w:r w:rsidRPr="0097431F">
        <w:rPr>
          <w:rStyle w:val="FontStyle13"/>
          <w:rFonts w:ascii="Arial" w:hAnsi="Arial" w:cs="Arial"/>
          <w:sz w:val="18"/>
          <w:szCs w:val="18"/>
        </w:rPr>
        <w:t>P</w:t>
      </w:r>
      <w:r w:rsidR="009D39CD">
        <w:rPr>
          <w:rStyle w:val="FontStyle13"/>
          <w:rFonts w:ascii="Arial" w:hAnsi="Arial" w:cs="Arial"/>
          <w:sz w:val="18"/>
          <w:szCs w:val="18"/>
        </w:rPr>
        <w:t>lease indicate individuals you propose and vote FOR</w:t>
      </w:r>
      <w:r w:rsidRPr="0097431F">
        <w:rPr>
          <w:rStyle w:val="FontStyle13"/>
          <w:rFonts w:ascii="Arial" w:hAnsi="Arial" w:cs="Arial"/>
          <w:sz w:val="18"/>
          <w:szCs w:val="18"/>
        </w:rPr>
        <w:t>:</w:t>
      </w:r>
    </w:p>
    <w:tbl>
      <w:tblPr>
        <w:tblStyle w:val="TableGrid"/>
        <w:tblW w:w="10207" w:type="dxa"/>
        <w:tblInd w:w="-318" w:type="dxa"/>
        <w:tblLook w:val="04A0" w:firstRow="1" w:lastRow="0" w:firstColumn="1" w:lastColumn="0" w:noHBand="0" w:noVBand="1"/>
      </w:tblPr>
      <w:tblGrid>
        <w:gridCol w:w="5104"/>
        <w:gridCol w:w="5103"/>
      </w:tblGrid>
      <w:tr w:rsidR="00D57C64" w:rsidRPr="0097431F" w14:paraId="2FBB2BF7" w14:textId="77777777" w:rsidTr="00AC58F3">
        <w:tc>
          <w:tcPr>
            <w:tcW w:w="5104" w:type="dxa"/>
          </w:tcPr>
          <w:p w14:paraId="77FCCC7C" w14:textId="77777777" w:rsidR="00D57C64" w:rsidRPr="0097431F" w:rsidRDefault="00DA2BEB" w:rsidP="001A6532">
            <w:pPr>
              <w:spacing w:before="120" w:after="120"/>
              <w:rPr>
                <w:rFonts w:ascii="Arial" w:hAnsi="Arial" w:cs="Arial"/>
                <w:sz w:val="18"/>
                <w:szCs w:val="18"/>
              </w:rPr>
            </w:pPr>
            <w:r>
              <w:rPr>
                <w:rFonts w:ascii="Arial" w:hAnsi="Arial" w:cs="Arial"/>
                <w:sz w:val="18"/>
                <w:szCs w:val="18"/>
              </w:rPr>
              <w:t>The following candidate should be proposed and elected as a chairman of the general meeting</w:t>
            </w:r>
            <w:r w:rsidR="006A1433" w:rsidRPr="0097431F">
              <w:rPr>
                <w:rFonts w:ascii="Arial" w:hAnsi="Arial" w:cs="Arial"/>
                <w:sz w:val="18"/>
                <w:szCs w:val="18"/>
              </w:rPr>
              <w:t>:</w:t>
            </w:r>
          </w:p>
          <w:sdt>
            <w:sdtPr>
              <w:rPr>
                <w:rStyle w:val="FontStyle13"/>
                <w:rFonts w:ascii="Arial" w:hAnsi="Arial" w:cs="Arial"/>
                <w:b/>
              </w:rPr>
              <w:id w:val="-2128535821"/>
              <w:placeholder>
                <w:docPart w:val="888968BB3E274B6AA3A39AB19D71ADBE"/>
              </w:placeholder>
              <w:showingPlcHdr/>
              <w:text/>
            </w:sdtPr>
            <w:sdtEndPr>
              <w:rPr>
                <w:rStyle w:val="FontStyle13"/>
              </w:rPr>
            </w:sdtEndPr>
            <w:sdtContent>
              <w:p w14:paraId="383DB73F" w14:textId="77777777" w:rsidR="00B915D5" w:rsidRPr="0097431F" w:rsidRDefault="00E44AEC" w:rsidP="00E44AEC">
                <w:pPr>
                  <w:spacing w:before="120" w:after="120"/>
                  <w:rPr>
                    <w:rStyle w:val="FontStyle13"/>
                    <w:rFonts w:ascii="Arial" w:eastAsia="Times New Roman" w:hAnsi="Arial" w:cs="Arial"/>
                    <w:b/>
                  </w:rPr>
                </w:pPr>
                <w:r w:rsidRPr="0097431F">
                  <w:rPr>
                    <w:rStyle w:val="PlaceholderText"/>
                    <w:rFonts w:ascii="Arial" w:hAnsi="Arial" w:cs="Arial"/>
                    <w:sz w:val="20"/>
                    <w:szCs w:val="20"/>
                  </w:rPr>
                  <w:t>Vardas, pavardė</w:t>
                </w:r>
              </w:p>
            </w:sdtContent>
          </w:sdt>
        </w:tc>
        <w:tc>
          <w:tcPr>
            <w:tcW w:w="5103" w:type="dxa"/>
          </w:tcPr>
          <w:p w14:paraId="32ABABA7" w14:textId="77777777" w:rsidR="00D57C64" w:rsidRPr="0097431F" w:rsidRDefault="00DA2BEB" w:rsidP="001A6532">
            <w:pPr>
              <w:spacing w:before="120" w:after="120"/>
              <w:rPr>
                <w:rFonts w:ascii="Arial" w:hAnsi="Arial" w:cs="Arial"/>
                <w:sz w:val="18"/>
                <w:szCs w:val="18"/>
              </w:rPr>
            </w:pPr>
            <w:r>
              <w:rPr>
                <w:rFonts w:ascii="Arial" w:hAnsi="Arial" w:cs="Arial"/>
                <w:sz w:val="18"/>
                <w:szCs w:val="18"/>
              </w:rPr>
              <w:t>The following candidate should be proposed and elected as a secretary of the general meeting</w:t>
            </w:r>
            <w:r w:rsidR="006A1433" w:rsidRPr="0097431F">
              <w:rPr>
                <w:rFonts w:ascii="Arial" w:hAnsi="Arial" w:cs="Arial"/>
                <w:sz w:val="18"/>
                <w:szCs w:val="18"/>
              </w:rPr>
              <w:t>:</w:t>
            </w:r>
          </w:p>
          <w:sdt>
            <w:sdtPr>
              <w:rPr>
                <w:rStyle w:val="FontStyle13"/>
                <w:rFonts w:ascii="Arial" w:hAnsi="Arial" w:cs="Arial"/>
                <w:b/>
              </w:rPr>
              <w:id w:val="-289126993"/>
              <w:placeholder>
                <w:docPart w:val="3EFD2D19FFDF41218D09AD0011EDCDAD"/>
              </w:placeholder>
              <w:showingPlcHdr/>
              <w:text/>
            </w:sdtPr>
            <w:sdtEndPr>
              <w:rPr>
                <w:rStyle w:val="FontStyle13"/>
              </w:rPr>
            </w:sdtEndPr>
            <w:sdtContent>
              <w:p w14:paraId="7EE4EF3E" w14:textId="77777777" w:rsidR="00B915D5" w:rsidRPr="0097431F" w:rsidRDefault="00E44AEC" w:rsidP="00CC4968">
                <w:pPr>
                  <w:spacing w:before="120" w:after="120"/>
                  <w:rPr>
                    <w:rStyle w:val="FontStyle13"/>
                    <w:rFonts w:ascii="Arial" w:eastAsia="Times New Roman" w:hAnsi="Arial" w:cs="Arial"/>
                    <w:b/>
                  </w:rPr>
                </w:pPr>
                <w:r w:rsidRPr="0097431F">
                  <w:rPr>
                    <w:rStyle w:val="PlaceholderText"/>
                    <w:rFonts w:ascii="Arial" w:hAnsi="Arial" w:cs="Arial"/>
                    <w:sz w:val="20"/>
                    <w:szCs w:val="20"/>
                  </w:rPr>
                  <w:t>Vardas, pavardė</w:t>
                </w:r>
              </w:p>
            </w:sdtContent>
          </w:sdt>
        </w:tc>
      </w:tr>
      <w:tr w:rsidR="006A1433" w:rsidRPr="0097431F" w14:paraId="0D4610A7" w14:textId="77777777" w:rsidTr="00954E27">
        <w:tc>
          <w:tcPr>
            <w:tcW w:w="10207" w:type="dxa"/>
            <w:gridSpan w:val="2"/>
          </w:tcPr>
          <w:p w14:paraId="3A9261BF" w14:textId="77777777" w:rsidR="006A1433" w:rsidRPr="0097431F" w:rsidRDefault="00DA2BEB" w:rsidP="001A6532">
            <w:pPr>
              <w:spacing w:before="120" w:after="120"/>
              <w:rPr>
                <w:rFonts w:ascii="Arial" w:hAnsi="Arial" w:cs="Arial"/>
                <w:sz w:val="18"/>
                <w:szCs w:val="18"/>
              </w:rPr>
            </w:pPr>
            <w:r>
              <w:rPr>
                <w:rFonts w:ascii="Arial" w:hAnsi="Arial" w:cs="Arial"/>
                <w:sz w:val="18"/>
                <w:szCs w:val="18"/>
              </w:rPr>
              <w:t>The following candidate should be proposed and elected as an individual responsible for taking steps listed under Article 22(2) and 22(3) of the Law on Companies of the Republic of Lithuania</w:t>
            </w:r>
            <w:r w:rsidR="00B915D5" w:rsidRPr="0097431F">
              <w:rPr>
                <w:rFonts w:ascii="Arial" w:hAnsi="Arial" w:cs="Arial"/>
                <w:sz w:val="18"/>
                <w:szCs w:val="18"/>
              </w:rPr>
              <w:t>:</w:t>
            </w:r>
          </w:p>
          <w:sdt>
            <w:sdtPr>
              <w:rPr>
                <w:rStyle w:val="FontStyle13"/>
                <w:rFonts w:ascii="Arial" w:hAnsi="Arial" w:cs="Arial"/>
                <w:b/>
              </w:rPr>
              <w:id w:val="3716109"/>
              <w:placeholder>
                <w:docPart w:val="DC032820463845459E519D4B2CFACA02"/>
              </w:placeholder>
              <w:showingPlcHdr/>
              <w:text/>
            </w:sdtPr>
            <w:sdtEndPr>
              <w:rPr>
                <w:rStyle w:val="FontStyle13"/>
              </w:rPr>
            </w:sdtEndPr>
            <w:sdtContent>
              <w:p w14:paraId="1CBCAD03" w14:textId="77777777" w:rsidR="006A1433" w:rsidRPr="0097431F" w:rsidRDefault="00E44AEC" w:rsidP="00E44AEC">
                <w:pPr>
                  <w:spacing w:before="120" w:after="120"/>
                  <w:rPr>
                    <w:rStyle w:val="FontStyle13"/>
                    <w:rFonts w:ascii="Arial" w:hAnsi="Arial" w:cs="Arial"/>
                    <w:b/>
                  </w:rPr>
                </w:pPr>
                <w:r w:rsidRPr="0097431F">
                  <w:rPr>
                    <w:rStyle w:val="PlaceholderText"/>
                    <w:rFonts w:ascii="Arial" w:hAnsi="Arial" w:cs="Arial"/>
                    <w:sz w:val="20"/>
                    <w:szCs w:val="20"/>
                  </w:rPr>
                  <w:t>Vardas, pavardė</w:t>
                </w:r>
              </w:p>
            </w:sdtContent>
          </w:sdt>
        </w:tc>
      </w:tr>
    </w:tbl>
    <w:p w14:paraId="53F991DC" w14:textId="77777777" w:rsidR="00A13CFB" w:rsidRPr="0097431F" w:rsidRDefault="00A13CFB" w:rsidP="009764B9">
      <w:pPr>
        <w:ind w:left="-426"/>
        <w:jc w:val="both"/>
        <w:rPr>
          <w:rFonts w:ascii="Arial" w:hAnsi="Arial" w:cs="Arial"/>
          <w:bCs/>
          <w:iCs/>
          <w:sz w:val="18"/>
          <w:szCs w:val="22"/>
        </w:rPr>
      </w:pPr>
    </w:p>
    <w:p w14:paraId="285D91CB" w14:textId="77777777" w:rsidR="00C55C2A" w:rsidRPr="0097431F" w:rsidRDefault="00C55C2A" w:rsidP="009764B9">
      <w:pPr>
        <w:ind w:left="-426"/>
        <w:jc w:val="both"/>
        <w:rPr>
          <w:rFonts w:ascii="Arial" w:hAnsi="Arial" w:cs="Arial"/>
          <w:bCs/>
          <w:iCs/>
          <w:sz w:val="18"/>
          <w:szCs w:val="22"/>
        </w:rPr>
      </w:pPr>
    </w:p>
    <w:p w14:paraId="28AEEFAA" w14:textId="77777777" w:rsidR="009E6A38" w:rsidRPr="0097431F" w:rsidRDefault="0097431F" w:rsidP="0076702C">
      <w:pPr>
        <w:spacing w:after="60"/>
        <w:ind w:left="-425"/>
        <w:rPr>
          <w:rFonts w:ascii="Arial" w:hAnsi="Arial" w:cs="Arial"/>
          <w:b/>
          <w:bCs/>
          <w:sz w:val="18"/>
          <w:szCs w:val="22"/>
        </w:rPr>
      </w:pPr>
      <w:r>
        <w:rPr>
          <w:rFonts w:ascii="Arial" w:hAnsi="Arial" w:cs="Arial"/>
          <w:b/>
          <w:bCs/>
          <w:sz w:val="18"/>
          <w:szCs w:val="22"/>
        </w:rPr>
        <w:t>VOTING ON THE MATTERS INCLUDED ON THE AGENDA</w:t>
      </w:r>
    </w:p>
    <w:p w14:paraId="5A2D1B35" w14:textId="7F40E877" w:rsidR="009E6A38" w:rsidRPr="0097431F" w:rsidRDefault="009E6A38" w:rsidP="0076702C">
      <w:pPr>
        <w:spacing w:after="60"/>
        <w:ind w:left="-425"/>
        <w:jc w:val="both"/>
        <w:rPr>
          <w:rFonts w:ascii="Arial" w:hAnsi="Arial" w:cs="Arial"/>
          <w:iCs/>
          <w:sz w:val="18"/>
          <w:szCs w:val="22"/>
        </w:rPr>
      </w:pPr>
      <w:r w:rsidRPr="0097431F">
        <w:rPr>
          <w:rFonts w:ascii="Arial" w:hAnsi="Arial" w:cs="Arial"/>
          <w:iCs/>
          <w:sz w:val="18"/>
          <w:szCs w:val="22"/>
        </w:rPr>
        <w:t>P</w:t>
      </w:r>
      <w:r w:rsidR="002F6059">
        <w:rPr>
          <w:rFonts w:ascii="Arial" w:hAnsi="Arial" w:cs="Arial"/>
          <w:iCs/>
          <w:sz w:val="18"/>
          <w:szCs w:val="22"/>
        </w:rPr>
        <w:t>lease tick an option of your preference</w:t>
      </w:r>
      <w:r w:rsidR="00DD4E9F" w:rsidRPr="0097431F">
        <w:rPr>
          <w:rFonts w:ascii="Arial" w:hAnsi="Arial" w:cs="Arial"/>
          <w:iCs/>
          <w:sz w:val="18"/>
          <w:szCs w:val="22"/>
        </w:rPr>
        <w:t>:</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10"/>
        <w:gridCol w:w="4536"/>
        <w:gridCol w:w="992"/>
        <w:gridCol w:w="1276"/>
      </w:tblGrid>
      <w:tr w:rsidR="00CE0CFB" w:rsidRPr="0097431F" w14:paraId="19C752DF" w14:textId="77777777" w:rsidTr="00694024">
        <w:trPr>
          <w:trHeight w:val="668"/>
        </w:trPr>
        <w:tc>
          <w:tcPr>
            <w:tcW w:w="568" w:type="dxa"/>
            <w:vAlign w:val="center"/>
          </w:tcPr>
          <w:p w14:paraId="0F79A0EA" w14:textId="77777777" w:rsidR="00CE0CFB" w:rsidRPr="0097431F" w:rsidRDefault="0097431F" w:rsidP="0097431F">
            <w:pPr>
              <w:jc w:val="center"/>
              <w:rPr>
                <w:rFonts w:ascii="Arial" w:hAnsi="Arial" w:cs="Arial"/>
                <w:b/>
                <w:bCs/>
                <w:sz w:val="18"/>
                <w:szCs w:val="22"/>
              </w:rPr>
            </w:pPr>
            <w:r>
              <w:rPr>
                <w:rFonts w:ascii="Arial" w:hAnsi="Arial" w:cs="Arial"/>
                <w:b/>
                <w:bCs/>
                <w:sz w:val="18"/>
                <w:szCs w:val="22"/>
              </w:rPr>
              <w:t>No.</w:t>
            </w:r>
          </w:p>
        </w:tc>
        <w:tc>
          <w:tcPr>
            <w:tcW w:w="2410" w:type="dxa"/>
            <w:vAlign w:val="center"/>
          </w:tcPr>
          <w:p w14:paraId="481EF09F" w14:textId="77777777" w:rsidR="00CE0CFB" w:rsidRPr="0097431F" w:rsidRDefault="0097431F" w:rsidP="0097431F">
            <w:pPr>
              <w:jc w:val="center"/>
              <w:rPr>
                <w:rFonts w:ascii="Arial" w:hAnsi="Arial" w:cs="Arial"/>
                <w:b/>
                <w:bCs/>
                <w:sz w:val="18"/>
                <w:szCs w:val="22"/>
              </w:rPr>
            </w:pPr>
            <w:r>
              <w:rPr>
                <w:rFonts w:ascii="Arial" w:hAnsi="Arial" w:cs="Arial"/>
                <w:b/>
                <w:bCs/>
                <w:sz w:val="18"/>
                <w:szCs w:val="22"/>
              </w:rPr>
              <w:t>Matter of the agenda</w:t>
            </w:r>
          </w:p>
        </w:tc>
        <w:tc>
          <w:tcPr>
            <w:tcW w:w="4536" w:type="dxa"/>
            <w:tcBorders>
              <w:bottom w:val="single" w:sz="4" w:space="0" w:color="auto"/>
            </w:tcBorders>
            <w:vAlign w:val="center"/>
          </w:tcPr>
          <w:p w14:paraId="6601E5C4" w14:textId="77777777" w:rsidR="00CE0CFB" w:rsidRPr="0097431F" w:rsidRDefault="002F6059" w:rsidP="002F6059">
            <w:pPr>
              <w:jc w:val="center"/>
              <w:rPr>
                <w:rFonts w:ascii="Arial" w:hAnsi="Arial" w:cs="Arial"/>
                <w:b/>
                <w:bCs/>
                <w:sz w:val="18"/>
                <w:szCs w:val="22"/>
              </w:rPr>
            </w:pPr>
            <w:r>
              <w:rPr>
                <w:rFonts w:ascii="Arial" w:hAnsi="Arial" w:cs="Arial"/>
                <w:b/>
                <w:bCs/>
                <w:sz w:val="18"/>
                <w:szCs w:val="22"/>
              </w:rPr>
              <w:t>Draft resolutions proposed</w:t>
            </w:r>
          </w:p>
        </w:tc>
        <w:tc>
          <w:tcPr>
            <w:tcW w:w="2268" w:type="dxa"/>
            <w:gridSpan w:val="2"/>
            <w:tcBorders>
              <w:bottom w:val="single" w:sz="4" w:space="0" w:color="auto"/>
            </w:tcBorders>
            <w:vAlign w:val="center"/>
          </w:tcPr>
          <w:p w14:paraId="71D88085" w14:textId="77777777" w:rsidR="00CE0CFB" w:rsidRPr="0097431F" w:rsidRDefault="0097431F" w:rsidP="00284C65">
            <w:pPr>
              <w:jc w:val="center"/>
              <w:rPr>
                <w:rFonts w:ascii="Arial" w:hAnsi="Arial" w:cs="Arial"/>
                <w:b/>
                <w:bCs/>
                <w:sz w:val="18"/>
                <w:szCs w:val="22"/>
              </w:rPr>
            </w:pPr>
            <w:r>
              <w:rPr>
                <w:rFonts w:ascii="Arial" w:hAnsi="Arial" w:cs="Arial"/>
                <w:b/>
                <w:bCs/>
                <w:sz w:val="18"/>
                <w:szCs w:val="22"/>
              </w:rPr>
              <w:t>Voting</w:t>
            </w:r>
          </w:p>
        </w:tc>
      </w:tr>
      <w:tr w:rsidR="00284C65" w:rsidRPr="0097431F" w14:paraId="6FCD73E2" w14:textId="77777777" w:rsidTr="00694024">
        <w:trPr>
          <w:trHeight w:val="1652"/>
        </w:trPr>
        <w:tc>
          <w:tcPr>
            <w:tcW w:w="568" w:type="dxa"/>
            <w:vAlign w:val="center"/>
          </w:tcPr>
          <w:p w14:paraId="0EC305DD" w14:textId="77777777" w:rsidR="00284C65" w:rsidRPr="00D75811" w:rsidRDefault="00284C65" w:rsidP="001A6532">
            <w:pPr>
              <w:spacing w:before="120" w:after="120"/>
              <w:jc w:val="center"/>
              <w:rPr>
                <w:rFonts w:ascii="Arial" w:hAnsi="Arial" w:cs="Arial"/>
                <w:sz w:val="22"/>
                <w:szCs w:val="22"/>
              </w:rPr>
            </w:pPr>
            <w:r w:rsidRPr="00D75811">
              <w:rPr>
                <w:rFonts w:ascii="Arial" w:hAnsi="Arial" w:cs="Arial"/>
                <w:sz w:val="20"/>
                <w:szCs w:val="20"/>
              </w:rPr>
              <w:t>1</w:t>
            </w:r>
            <w:r w:rsidRPr="00D75811">
              <w:rPr>
                <w:rFonts w:ascii="Arial" w:hAnsi="Arial" w:cs="Arial"/>
                <w:sz w:val="22"/>
                <w:szCs w:val="22"/>
              </w:rPr>
              <w:t>.</w:t>
            </w:r>
          </w:p>
        </w:tc>
        <w:tc>
          <w:tcPr>
            <w:tcW w:w="2410" w:type="dxa"/>
            <w:vAlign w:val="center"/>
          </w:tcPr>
          <w:p w14:paraId="6AC4A262" w14:textId="01D1DD87" w:rsidR="00284C65" w:rsidRPr="0097431F" w:rsidRDefault="00DF76E4" w:rsidP="00782EF0">
            <w:pPr>
              <w:pStyle w:val="Style3"/>
              <w:widowControl/>
              <w:spacing w:before="120" w:after="120" w:line="226" w:lineRule="exact"/>
              <w:jc w:val="both"/>
              <w:rPr>
                <w:rStyle w:val="FontStyle13"/>
                <w:rFonts w:ascii="Arial" w:hAnsi="Arial" w:cs="Arial"/>
                <w:sz w:val="18"/>
                <w:szCs w:val="18"/>
                <w:lang w:val="en-GB"/>
              </w:rPr>
            </w:pPr>
            <w:r w:rsidRPr="00DF76E4">
              <w:rPr>
                <w:rFonts w:ascii="Arial" w:hAnsi="Arial" w:cs="Arial"/>
                <w:sz w:val="18"/>
                <w:szCs w:val="18"/>
                <w:lang w:val="en-GB"/>
              </w:rPr>
              <w:t xml:space="preserve">Regarding registration of LITGRID AB new </w:t>
            </w:r>
            <w:r w:rsidR="00B1256E">
              <w:rPr>
                <w:rFonts w:ascii="Arial" w:hAnsi="Arial" w:cs="Arial"/>
                <w:sz w:val="18"/>
                <w:szCs w:val="18"/>
                <w:lang w:val="en-GB"/>
              </w:rPr>
              <w:t xml:space="preserve">registered </w:t>
            </w:r>
            <w:r w:rsidRPr="00DF76E4">
              <w:rPr>
                <w:rFonts w:ascii="Arial" w:hAnsi="Arial" w:cs="Arial"/>
                <w:sz w:val="18"/>
                <w:szCs w:val="18"/>
                <w:lang w:val="en-GB"/>
              </w:rPr>
              <w:t>office</w:t>
            </w:r>
          </w:p>
        </w:tc>
        <w:tc>
          <w:tcPr>
            <w:tcW w:w="4536" w:type="dxa"/>
            <w:tcBorders>
              <w:tl2br w:val="nil"/>
              <w:tr2bl w:val="nil"/>
            </w:tcBorders>
            <w:vAlign w:val="center"/>
          </w:tcPr>
          <w:p w14:paraId="29712AE0" w14:textId="537741DA" w:rsidR="00DF76E4" w:rsidRPr="002B33FF" w:rsidRDefault="00DF76E4" w:rsidP="002B33FF">
            <w:pPr>
              <w:pStyle w:val="ListParagraph"/>
              <w:numPr>
                <w:ilvl w:val="1"/>
                <w:numId w:val="41"/>
              </w:numPr>
              <w:spacing w:line="252" w:lineRule="auto"/>
              <w:ind w:left="0" w:firstLine="0"/>
              <w:jc w:val="both"/>
              <w:rPr>
                <w:rStyle w:val="FontStyle13"/>
                <w:rFonts w:ascii="Arial" w:hAnsi="Arial" w:cs="Arial"/>
                <w:iCs/>
                <w:sz w:val="18"/>
                <w:szCs w:val="18"/>
              </w:rPr>
            </w:pPr>
            <w:r w:rsidRPr="002B33FF">
              <w:rPr>
                <w:rStyle w:val="FontStyle13"/>
                <w:rFonts w:ascii="Arial" w:hAnsi="Arial" w:cs="Arial"/>
                <w:iCs/>
                <w:sz w:val="18"/>
                <w:szCs w:val="18"/>
              </w:rPr>
              <w:t xml:space="preserve">To change LITGRID AB (legal entity code 302564383, current registered office A. </w:t>
            </w:r>
            <w:proofErr w:type="spellStart"/>
            <w:r w:rsidRPr="002B33FF">
              <w:rPr>
                <w:rStyle w:val="FontStyle13"/>
                <w:rFonts w:ascii="Arial" w:hAnsi="Arial" w:cs="Arial"/>
                <w:iCs/>
                <w:sz w:val="18"/>
                <w:szCs w:val="18"/>
              </w:rPr>
              <w:t>Juozapavičiaus</w:t>
            </w:r>
            <w:proofErr w:type="spellEnd"/>
            <w:r w:rsidRPr="002B33FF">
              <w:rPr>
                <w:rStyle w:val="FontStyle13"/>
                <w:rFonts w:ascii="Arial" w:hAnsi="Arial" w:cs="Arial"/>
                <w:iCs/>
                <w:sz w:val="18"/>
                <w:szCs w:val="18"/>
              </w:rPr>
              <w:t xml:space="preserve"> g. 13, LT-09311 Vilnius) registered office from A. </w:t>
            </w:r>
            <w:proofErr w:type="spellStart"/>
            <w:r w:rsidRPr="002B33FF">
              <w:rPr>
                <w:rStyle w:val="FontStyle13"/>
                <w:rFonts w:ascii="Arial" w:hAnsi="Arial" w:cs="Arial"/>
                <w:iCs/>
                <w:sz w:val="18"/>
                <w:szCs w:val="18"/>
              </w:rPr>
              <w:t>Juozapavičiaus</w:t>
            </w:r>
            <w:proofErr w:type="spellEnd"/>
            <w:r w:rsidRPr="002B33FF">
              <w:rPr>
                <w:rStyle w:val="FontStyle13"/>
                <w:rFonts w:ascii="Arial" w:hAnsi="Arial" w:cs="Arial"/>
                <w:iCs/>
                <w:sz w:val="18"/>
                <w:szCs w:val="18"/>
              </w:rPr>
              <w:t xml:space="preserve"> g. 13, LT-09311 Vilnius to </w:t>
            </w:r>
            <w:proofErr w:type="spellStart"/>
            <w:r w:rsidRPr="002B33FF">
              <w:rPr>
                <w:rStyle w:val="FontStyle13"/>
                <w:rFonts w:ascii="Arial" w:hAnsi="Arial" w:cs="Arial"/>
                <w:iCs/>
                <w:sz w:val="18"/>
                <w:szCs w:val="18"/>
              </w:rPr>
              <w:t>Viršuliškių</w:t>
            </w:r>
            <w:proofErr w:type="spellEnd"/>
            <w:r w:rsidRPr="002B33FF">
              <w:rPr>
                <w:rStyle w:val="FontStyle13"/>
                <w:rFonts w:ascii="Arial" w:hAnsi="Arial" w:cs="Arial"/>
                <w:iCs/>
                <w:sz w:val="18"/>
                <w:szCs w:val="18"/>
              </w:rPr>
              <w:t xml:space="preserve"> </w:t>
            </w:r>
            <w:proofErr w:type="spellStart"/>
            <w:r w:rsidRPr="002B33FF">
              <w:rPr>
                <w:rStyle w:val="FontStyle13"/>
                <w:rFonts w:ascii="Arial" w:hAnsi="Arial" w:cs="Arial"/>
                <w:iCs/>
                <w:sz w:val="18"/>
                <w:szCs w:val="18"/>
              </w:rPr>
              <w:t>skg</w:t>
            </w:r>
            <w:proofErr w:type="spellEnd"/>
            <w:r w:rsidRPr="002B33FF">
              <w:rPr>
                <w:rStyle w:val="FontStyle13"/>
                <w:rFonts w:ascii="Arial" w:hAnsi="Arial" w:cs="Arial"/>
                <w:iCs/>
                <w:sz w:val="18"/>
                <w:szCs w:val="18"/>
              </w:rPr>
              <w:t>. 99B, Vilnius.</w:t>
            </w:r>
          </w:p>
          <w:p w14:paraId="456B1044" w14:textId="52ECE729" w:rsidR="00284C65" w:rsidRPr="002B33FF" w:rsidRDefault="00DF76E4" w:rsidP="002B33FF">
            <w:pPr>
              <w:pStyle w:val="ListParagraph"/>
              <w:numPr>
                <w:ilvl w:val="1"/>
                <w:numId w:val="41"/>
              </w:numPr>
              <w:spacing w:line="252" w:lineRule="auto"/>
              <w:ind w:left="0" w:firstLine="0"/>
              <w:jc w:val="both"/>
              <w:rPr>
                <w:rStyle w:val="FontStyle13"/>
                <w:rFonts w:ascii="Arial" w:hAnsi="Arial" w:cs="Arial"/>
                <w:iCs/>
                <w:sz w:val="18"/>
                <w:szCs w:val="18"/>
              </w:rPr>
            </w:pPr>
            <w:r w:rsidRPr="002B33FF">
              <w:rPr>
                <w:rStyle w:val="FontStyle13"/>
                <w:rFonts w:ascii="Arial" w:hAnsi="Arial" w:cs="Arial"/>
                <w:iCs/>
                <w:sz w:val="18"/>
                <w:szCs w:val="18"/>
              </w:rPr>
              <w:t xml:space="preserve">To oblige CEO of LITGRID AB to sign all necessary documents and to perform all necessary actions in order to register new LITGRID AB </w:t>
            </w:r>
            <w:r w:rsidR="00B1256E" w:rsidRPr="002B33FF">
              <w:rPr>
                <w:rStyle w:val="FontStyle13"/>
                <w:rFonts w:ascii="Arial" w:hAnsi="Arial" w:cs="Arial"/>
                <w:iCs/>
                <w:sz w:val="18"/>
                <w:szCs w:val="18"/>
              </w:rPr>
              <w:t xml:space="preserve">registered </w:t>
            </w:r>
            <w:r w:rsidRPr="002B33FF">
              <w:rPr>
                <w:rStyle w:val="FontStyle13"/>
                <w:rFonts w:ascii="Arial" w:hAnsi="Arial" w:cs="Arial"/>
                <w:iCs/>
                <w:sz w:val="18"/>
                <w:szCs w:val="18"/>
              </w:rPr>
              <w:t>office until 23 December 2019.</w:t>
            </w:r>
          </w:p>
        </w:tc>
        <w:tc>
          <w:tcPr>
            <w:tcW w:w="992" w:type="dxa"/>
            <w:tcBorders>
              <w:tl2br w:val="nil"/>
              <w:tr2bl w:val="nil"/>
            </w:tcBorders>
            <w:vAlign w:val="center"/>
          </w:tcPr>
          <w:p w14:paraId="375BD9F2" w14:textId="77777777" w:rsidR="00284C65" w:rsidRPr="0097431F" w:rsidRDefault="00555F6F" w:rsidP="0097431F">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1487625640"/>
                <w14:checkbox>
                  <w14:checked w14:val="0"/>
                  <w14:checkedState w14:val="2612" w14:font="MS Gothic"/>
                  <w14:uncheckedState w14:val="2610" w14:font="MS Gothic"/>
                </w14:checkbox>
              </w:sdtPr>
              <w:sdtEndPr>
                <w:rPr>
                  <w:rStyle w:val="FontStyle13"/>
                </w:rPr>
              </w:sdtEndPr>
              <w:sdtContent>
                <w:r w:rsidR="00FE66F4" w:rsidRPr="0097431F">
                  <w:rPr>
                    <w:rStyle w:val="FontStyle13"/>
                    <w:rFonts w:ascii="MS Gothic" w:eastAsia="MS Gothic" w:hAnsi="MS Gothic" w:cs="Arial"/>
                    <w:b/>
                    <w:sz w:val="18"/>
                    <w:szCs w:val="18"/>
                    <w:lang w:val="en-GB"/>
                  </w:rPr>
                  <w:t>☐</w:t>
                </w:r>
              </w:sdtContent>
            </w:sdt>
            <w:r w:rsidR="00E44AEC" w:rsidRPr="0097431F">
              <w:rPr>
                <w:rStyle w:val="FontStyle13"/>
                <w:rFonts w:ascii="Arial" w:hAnsi="Arial" w:cs="Arial"/>
                <w:b/>
                <w:sz w:val="18"/>
                <w:szCs w:val="18"/>
                <w:lang w:val="en-GB"/>
              </w:rPr>
              <w:t xml:space="preserve"> </w:t>
            </w:r>
            <w:r w:rsidR="0097431F">
              <w:rPr>
                <w:rStyle w:val="FontStyle13"/>
                <w:rFonts w:ascii="Arial" w:hAnsi="Arial" w:cs="Arial"/>
                <w:b/>
                <w:sz w:val="18"/>
                <w:szCs w:val="18"/>
                <w:lang w:val="en-GB"/>
              </w:rPr>
              <w:t>FOR</w:t>
            </w:r>
          </w:p>
        </w:tc>
        <w:tc>
          <w:tcPr>
            <w:tcW w:w="1276" w:type="dxa"/>
            <w:tcBorders>
              <w:tl2br w:val="nil"/>
              <w:tr2bl w:val="nil"/>
            </w:tcBorders>
            <w:vAlign w:val="center"/>
          </w:tcPr>
          <w:p w14:paraId="59C4D934" w14:textId="77777777" w:rsidR="00284C65" w:rsidRPr="0097431F" w:rsidRDefault="00555F6F" w:rsidP="0097431F">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2050871199"/>
                <w14:checkbox>
                  <w14:checked w14:val="0"/>
                  <w14:checkedState w14:val="2612" w14:font="MS Gothic"/>
                  <w14:uncheckedState w14:val="2610" w14:font="MS Gothic"/>
                </w14:checkbox>
              </w:sdtPr>
              <w:sdtEndPr>
                <w:rPr>
                  <w:rStyle w:val="FontStyle13"/>
                </w:rPr>
              </w:sdtEndPr>
              <w:sdtContent>
                <w:r w:rsidR="00E44AEC" w:rsidRPr="0097431F">
                  <w:rPr>
                    <w:rStyle w:val="FontStyle13"/>
                    <w:rFonts w:ascii="MS Gothic" w:eastAsia="MS Gothic" w:hAnsi="MS Gothic" w:cs="Arial"/>
                    <w:b/>
                    <w:sz w:val="18"/>
                    <w:szCs w:val="18"/>
                    <w:lang w:val="en-GB"/>
                  </w:rPr>
                  <w:t>☐</w:t>
                </w:r>
              </w:sdtContent>
            </w:sdt>
            <w:r w:rsidR="00E44AEC" w:rsidRPr="0097431F">
              <w:rPr>
                <w:rStyle w:val="FontStyle13"/>
                <w:rFonts w:ascii="Arial" w:hAnsi="Arial" w:cs="Arial"/>
                <w:b/>
                <w:sz w:val="18"/>
                <w:szCs w:val="18"/>
                <w:lang w:val="en-GB"/>
              </w:rPr>
              <w:t xml:space="preserve"> </w:t>
            </w:r>
            <w:r w:rsidR="0097431F">
              <w:rPr>
                <w:rStyle w:val="FontStyle13"/>
                <w:rFonts w:ascii="Arial" w:hAnsi="Arial" w:cs="Arial"/>
                <w:b/>
                <w:sz w:val="18"/>
                <w:szCs w:val="18"/>
                <w:lang w:val="en-GB"/>
              </w:rPr>
              <w:t>AGAINST</w:t>
            </w:r>
          </w:p>
        </w:tc>
      </w:tr>
      <w:tr w:rsidR="002B33FF" w:rsidRPr="0097431F" w14:paraId="7F6CFE7D" w14:textId="77777777" w:rsidTr="00694024">
        <w:trPr>
          <w:trHeight w:val="1652"/>
        </w:trPr>
        <w:tc>
          <w:tcPr>
            <w:tcW w:w="568" w:type="dxa"/>
            <w:vAlign w:val="center"/>
          </w:tcPr>
          <w:p w14:paraId="572C76E1" w14:textId="7E7BA4D7" w:rsidR="002B33FF" w:rsidRPr="002B33FF" w:rsidRDefault="002B33FF" w:rsidP="002B33FF">
            <w:pPr>
              <w:spacing w:before="120" w:after="120"/>
              <w:jc w:val="center"/>
              <w:rPr>
                <w:rFonts w:ascii="Arial" w:hAnsi="Arial" w:cs="Arial"/>
                <w:sz w:val="20"/>
                <w:szCs w:val="20"/>
              </w:rPr>
            </w:pPr>
            <w:r w:rsidRPr="002B33FF">
              <w:rPr>
                <w:rFonts w:ascii="Arial" w:hAnsi="Arial" w:cs="Arial"/>
                <w:sz w:val="20"/>
                <w:szCs w:val="20"/>
              </w:rPr>
              <w:t>2.</w:t>
            </w:r>
            <w:r>
              <w:rPr>
                <w:rFonts w:ascii="Arial" w:hAnsi="Arial" w:cs="Arial"/>
                <w:sz w:val="20"/>
                <w:szCs w:val="20"/>
              </w:rPr>
              <w:t xml:space="preserve"> </w:t>
            </w:r>
          </w:p>
        </w:tc>
        <w:tc>
          <w:tcPr>
            <w:tcW w:w="2410" w:type="dxa"/>
            <w:vAlign w:val="center"/>
          </w:tcPr>
          <w:p w14:paraId="5FD96B4E" w14:textId="20CC886E" w:rsidR="002B33FF" w:rsidRPr="00DF76E4" w:rsidRDefault="002B33FF" w:rsidP="00782EF0">
            <w:pPr>
              <w:pStyle w:val="Style3"/>
              <w:widowControl/>
              <w:spacing w:before="120" w:after="120" w:line="226" w:lineRule="exact"/>
              <w:jc w:val="both"/>
              <w:rPr>
                <w:rFonts w:ascii="Arial" w:hAnsi="Arial" w:cs="Arial"/>
                <w:sz w:val="18"/>
                <w:szCs w:val="18"/>
                <w:lang w:val="en-GB"/>
              </w:rPr>
            </w:pPr>
            <w:r w:rsidRPr="002B33FF">
              <w:rPr>
                <w:rFonts w:ascii="Arial" w:hAnsi="Arial" w:cs="Arial"/>
                <w:sz w:val="18"/>
                <w:szCs w:val="18"/>
                <w:lang w:val="en-GB"/>
              </w:rPr>
              <w:t>Regarding the annual remuneration of the members of the Budget Board and the costs related to the performance of the functions of the Board;</w:t>
            </w:r>
          </w:p>
        </w:tc>
        <w:tc>
          <w:tcPr>
            <w:tcW w:w="4536" w:type="dxa"/>
            <w:tcBorders>
              <w:tl2br w:val="nil"/>
              <w:tr2bl w:val="nil"/>
            </w:tcBorders>
            <w:vAlign w:val="center"/>
          </w:tcPr>
          <w:p w14:paraId="64D319F2" w14:textId="28A60CAC" w:rsidR="002B33FF" w:rsidRPr="002B33FF" w:rsidRDefault="00555F6F" w:rsidP="002B33FF">
            <w:pPr>
              <w:spacing w:line="252" w:lineRule="auto"/>
              <w:jc w:val="both"/>
              <w:rPr>
                <w:rStyle w:val="FontStyle13"/>
                <w:rFonts w:ascii="Arial" w:hAnsi="Arial" w:cs="Arial"/>
                <w:iCs/>
                <w:sz w:val="18"/>
                <w:szCs w:val="18"/>
              </w:rPr>
            </w:pPr>
            <w:r>
              <w:rPr>
                <w:rStyle w:val="FontStyle13"/>
                <w:rFonts w:ascii="Arial" w:hAnsi="Arial" w:cs="Arial"/>
                <w:iCs/>
                <w:sz w:val="18"/>
                <w:szCs w:val="18"/>
              </w:rPr>
              <w:t>2</w:t>
            </w:r>
            <w:r w:rsidR="002B33FF" w:rsidRPr="002B33FF">
              <w:rPr>
                <w:rStyle w:val="FontStyle13"/>
                <w:rFonts w:ascii="Arial" w:hAnsi="Arial" w:cs="Arial"/>
                <w:iCs/>
                <w:sz w:val="18"/>
                <w:szCs w:val="18"/>
              </w:rPr>
              <w:t>.1.</w:t>
            </w:r>
            <w:r w:rsidR="002B33FF" w:rsidRPr="002B33FF">
              <w:rPr>
                <w:rStyle w:val="FontStyle13"/>
                <w:rFonts w:ascii="Arial" w:hAnsi="Arial" w:cs="Arial"/>
                <w:iCs/>
                <w:sz w:val="18"/>
                <w:szCs w:val="18"/>
              </w:rPr>
              <w:tab/>
              <w:t xml:space="preserve"> As of 1st December 2019 set these remuneration levels (before deduction of taxes payable) for independent members of the Board:</w:t>
            </w:r>
          </w:p>
          <w:p w14:paraId="11975539" w14:textId="288D144B" w:rsidR="002B33FF" w:rsidRPr="002B33FF" w:rsidRDefault="00555F6F" w:rsidP="002B33FF">
            <w:pPr>
              <w:spacing w:line="252" w:lineRule="auto"/>
              <w:jc w:val="both"/>
              <w:rPr>
                <w:rStyle w:val="FontStyle13"/>
                <w:rFonts w:ascii="Arial" w:hAnsi="Arial" w:cs="Arial"/>
                <w:iCs/>
                <w:sz w:val="18"/>
                <w:szCs w:val="18"/>
              </w:rPr>
            </w:pPr>
            <w:r>
              <w:rPr>
                <w:rStyle w:val="FontStyle13"/>
                <w:rFonts w:ascii="Arial" w:hAnsi="Arial" w:cs="Arial"/>
                <w:iCs/>
                <w:sz w:val="18"/>
                <w:szCs w:val="18"/>
              </w:rPr>
              <w:t>2</w:t>
            </w:r>
            <w:r w:rsidR="002B33FF" w:rsidRPr="002B33FF">
              <w:rPr>
                <w:rStyle w:val="FontStyle13"/>
                <w:rFonts w:ascii="Arial" w:hAnsi="Arial" w:cs="Arial"/>
                <w:iCs/>
                <w:sz w:val="18"/>
                <w:szCs w:val="18"/>
              </w:rPr>
              <w:t>.1.1.</w:t>
            </w:r>
            <w:r w:rsidR="002B33FF" w:rsidRPr="002B33FF">
              <w:rPr>
                <w:rStyle w:val="FontStyle13"/>
                <w:rFonts w:ascii="Arial" w:hAnsi="Arial" w:cs="Arial"/>
                <w:iCs/>
                <w:sz w:val="18"/>
                <w:szCs w:val="18"/>
              </w:rPr>
              <w:tab/>
              <w:t>1,750 EUR (one thousand seven hundred and fifty euros) to the independent members of the Board;</w:t>
            </w:r>
          </w:p>
          <w:p w14:paraId="75AD37C2" w14:textId="15D95FC6" w:rsidR="002B33FF" w:rsidRPr="002B33FF" w:rsidRDefault="00555F6F" w:rsidP="002B33FF">
            <w:pPr>
              <w:spacing w:line="252" w:lineRule="auto"/>
              <w:jc w:val="both"/>
              <w:rPr>
                <w:rStyle w:val="FontStyle13"/>
                <w:rFonts w:ascii="Arial" w:hAnsi="Arial" w:cs="Arial"/>
                <w:iCs/>
                <w:sz w:val="18"/>
                <w:szCs w:val="18"/>
              </w:rPr>
            </w:pPr>
            <w:r>
              <w:rPr>
                <w:rStyle w:val="FontStyle13"/>
                <w:rFonts w:ascii="Arial" w:hAnsi="Arial" w:cs="Arial"/>
                <w:iCs/>
                <w:sz w:val="18"/>
                <w:szCs w:val="18"/>
              </w:rPr>
              <w:t>2</w:t>
            </w:r>
            <w:r w:rsidR="002B33FF" w:rsidRPr="002B33FF">
              <w:rPr>
                <w:rStyle w:val="FontStyle13"/>
                <w:rFonts w:ascii="Arial" w:hAnsi="Arial" w:cs="Arial"/>
                <w:iCs/>
                <w:sz w:val="18"/>
                <w:szCs w:val="18"/>
              </w:rPr>
              <w:t>.1.2.</w:t>
            </w:r>
            <w:r w:rsidR="002B33FF" w:rsidRPr="002B33FF">
              <w:rPr>
                <w:rStyle w:val="FontStyle13"/>
                <w:rFonts w:ascii="Arial" w:hAnsi="Arial" w:cs="Arial"/>
                <w:iCs/>
                <w:sz w:val="18"/>
                <w:szCs w:val="18"/>
              </w:rPr>
              <w:tab/>
              <w:t>1,400 EUR (one thousand four hundred euros) for independent members of the Board who are not members of the Board Committee formed in the group</w:t>
            </w:r>
            <w:r>
              <w:rPr>
                <w:rStyle w:val="FontStyle13"/>
                <w:rFonts w:ascii="Arial" w:hAnsi="Arial" w:cs="Arial"/>
                <w:iCs/>
                <w:sz w:val="18"/>
                <w:szCs w:val="18"/>
              </w:rPr>
              <w:t xml:space="preserve"> of companies of UAB EPSO G (hereinafter </w:t>
            </w:r>
            <w:r>
              <w:rPr>
                <w:rStyle w:val="FontStyle13"/>
                <w:rFonts w:ascii="Arial" w:hAnsi="Arial" w:cs="Arial"/>
                <w:iCs/>
                <w:sz w:val="18"/>
                <w:szCs w:val="18"/>
              </w:rPr>
              <w:lastRenderedPageBreak/>
              <w:t>– group)</w:t>
            </w:r>
            <w:bookmarkStart w:id="0" w:name="_GoBack"/>
            <w:bookmarkEnd w:id="0"/>
            <w:r w:rsidR="002B33FF" w:rsidRPr="002B33FF">
              <w:rPr>
                <w:rStyle w:val="FontStyle13"/>
                <w:rFonts w:ascii="Arial" w:hAnsi="Arial" w:cs="Arial"/>
                <w:iCs/>
                <w:sz w:val="18"/>
                <w:szCs w:val="18"/>
              </w:rPr>
              <w:t>;</w:t>
            </w:r>
          </w:p>
          <w:p w14:paraId="1140F555" w14:textId="63437098" w:rsidR="002B33FF" w:rsidRPr="002B33FF" w:rsidRDefault="00555F6F" w:rsidP="002B33FF">
            <w:pPr>
              <w:spacing w:line="252" w:lineRule="auto"/>
              <w:jc w:val="both"/>
              <w:rPr>
                <w:rStyle w:val="FontStyle13"/>
                <w:rFonts w:ascii="Arial" w:hAnsi="Arial" w:cs="Arial"/>
                <w:iCs/>
                <w:sz w:val="18"/>
                <w:szCs w:val="18"/>
              </w:rPr>
            </w:pPr>
            <w:r>
              <w:rPr>
                <w:rStyle w:val="FontStyle13"/>
                <w:rFonts w:ascii="Arial" w:hAnsi="Arial" w:cs="Arial"/>
                <w:iCs/>
                <w:sz w:val="18"/>
                <w:szCs w:val="18"/>
              </w:rPr>
              <w:t>2</w:t>
            </w:r>
            <w:r w:rsidR="002B33FF" w:rsidRPr="002B33FF">
              <w:rPr>
                <w:rStyle w:val="FontStyle13"/>
                <w:rFonts w:ascii="Arial" w:hAnsi="Arial" w:cs="Arial"/>
                <w:iCs/>
                <w:sz w:val="18"/>
                <w:szCs w:val="18"/>
              </w:rPr>
              <w:t>.1.3.</w:t>
            </w:r>
            <w:r w:rsidR="002B33FF" w:rsidRPr="002B33FF">
              <w:rPr>
                <w:rStyle w:val="FontStyle13"/>
                <w:rFonts w:ascii="Arial" w:hAnsi="Arial" w:cs="Arial"/>
                <w:iCs/>
                <w:sz w:val="18"/>
                <w:szCs w:val="18"/>
              </w:rPr>
              <w:tab/>
              <w:t>2,150 EUR (two thousand one hundred and fifty euros), taking into account the additional administrative functions of the chairman of the collegial body, to the chairman of the board who also holds the office of at least one member of the board committee; and the chairman of the committee, who also serves as an independent Board member in the group;</w:t>
            </w:r>
          </w:p>
          <w:p w14:paraId="04106811" w14:textId="0FD920F4" w:rsidR="002B33FF" w:rsidRPr="002B33FF" w:rsidRDefault="00555F6F" w:rsidP="002B33FF">
            <w:pPr>
              <w:spacing w:line="252" w:lineRule="auto"/>
              <w:jc w:val="both"/>
              <w:rPr>
                <w:rStyle w:val="FontStyle13"/>
                <w:rFonts w:ascii="Arial" w:hAnsi="Arial" w:cs="Arial"/>
                <w:iCs/>
                <w:sz w:val="18"/>
                <w:szCs w:val="18"/>
              </w:rPr>
            </w:pPr>
            <w:r>
              <w:rPr>
                <w:rStyle w:val="FontStyle13"/>
                <w:rFonts w:ascii="Arial" w:hAnsi="Arial" w:cs="Arial"/>
                <w:iCs/>
                <w:sz w:val="18"/>
                <w:szCs w:val="18"/>
              </w:rPr>
              <w:t>2</w:t>
            </w:r>
            <w:r w:rsidR="002B33FF" w:rsidRPr="002B33FF">
              <w:rPr>
                <w:rStyle w:val="FontStyle13"/>
                <w:rFonts w:ascii="Arial" w:hAnsi="Arial" w:cs="Arial"/>
                <w:iCs/>
                <w:sz w:val="18"/>
                <w:szCs w:val="18"/>
              </w:rPr>
              <w:t>.1.4.</w:t>
            </w:r>
            <w:r w:rsidR="002B33FF" w:rsidRPr="002B33FF">
              <w:rPr>
                <w:rStyle w:val="FontStyle13"/>
                <w:rFonts w:ascii="Arial" w:hAnsi="Arial" w:cs="Arial"/>
                <w:iCs/>
                <w:sz w:val="18"/>
                <w:szCs w:val="18"/>
              </w:rPr>
              <w:tab/>
              <w:t>1,800 EUR (one thousand eight hundred euros), taking into account the additional administrative functions of the chairman of the collegial body, to the chairman of the board who is not a member of the board committee formed in the group;</w:t>
            </w:r>
          </w:p>
          <w:p w14:paraId="047511C5" w14:textId="6B2EB8CD" w:rsidR="002B33FF" w:rsidRPr="002B33FF" w:rsidRDefault="00555F6F" w:rsidP="002B33FF">
            <w:pPr>
              <w:spacing w:line="252" w:lineRule="auto"/>
              <w:jc w:val="both"/>
              <w:rPr>
                <w:rStyle w:val="FontStyle13"/>
                <w:rFonts w:ascii="Arial" w:hAnsi="Arial" w:cs="Arial"/>
                <w:iCs/>
                <w:sz w:val="18"/>
                <w:szCs w:val="18"/>
              </w:rPr>
            </w:pPr>
            <w:r>
              <w:rPr>
                <w:rStyle w:val="FontStyle13"/>
                <w:rFonts w:ascii="Arial" w:hAnsi="Arial" w:cs="Arial"/>
                <w:iCs/>
                <w:sz w:val="18"/>
                <w:szCs w:val="18"/>
              </w:rPr>
              <w:t>2</w:t>
            </w:r>
            <w:r w:rsidR="002B33FF" w:rsidRPr="002B33FF">
              <w:rPr>
                <w:rStyle w:val="FontStyle13"/>
                <w:rFonts w:ascii="Arial" w:hAnsi="Arial" w:cs="Arial"/>
                <w:iCs/>
                <w:sz w:val="18"/>
                <w:szCs w:val="18"/>
              </w:rPr>
              <w:t>.2.</w:t>
            </w:r>
            <w:r w:rsidR="002B33FF" w:rsidRPr="002B33FF">
              <w:rPr>
                <w:rStyle w:val="FontStyle13"/>
                <w:rFonts w:ascii="Arial" w:hAnsi="Arial" w:cs="Arial"/>
                <w:iCs/>
                <w:sz w:val="18"/>
                <w:szCs w:val="18"/>
              </w:rPr>
              <w:tab/>
              <w:t xml:space="preserve">Given that the above amounts are calculated in accordance with applicable tax legislation, </w:t>
            </w:r>
            <w:proofErr w:type="spellStart"/>
            <w:r w:rsidR="002B33FF" w:rsidRPr="002B33FF">
              <w:rPr>
                <w:rStyle w:val="FontStyle13"/>
                <w:rFonts w:ascii="Arial" w:hAnsi="Arial" w:cs="Arial"/>
                <w:iCs/>
                <w:sz w:val="18"/>
                <w:szCs w:val="18"/>
              </w:rPr>
              <w:t>i</w:t>
            </w:r>
            <w:proofErr w:type="spellEnd"/>
            <w:r w:rsidR="002B33FF" w:rsidRPr="002B33FF">
              <w:rPr>
                <w:rStyle w:val="FontStyle13"/>
                <w:rFonts w:ascii="Arial" w:hAnsi="Arial" w:cs="Arial"/>
                <w:iCs/>
                <w:sz w:val="18"/>
                <w:szCs w:val="18"/>
              </w:rPr>
              <w:t>. y. Inclusion of taxes due, changes in tax treatment, pending new decisions on remuneration, Remuneration paid to members of collegial bodies, after tax, must not change relative to the amount calculated under the above amounts.</w:t>
            </w:r>
          </w:p>
          <w:p w14:paraId="1A3771E2" w14:textId="6058A2A3" w:rsidR="002B33FF" w:rsidRPr="002B33FF" w:rsidRDefault="00555F6F" w:rsidP="002B33FF">
            <w:pPr>
              <w:spacing w:line="252" w:lineRule="auto"/>
              <w:jc w:val="both"/>
              <w:rPr>
                <w:rStyle w:val="FontStyle13"/>
                <w:rFonts w:ascii="Arial" w:hAnsi="Arial" w:cs="Arial"/>
                <w:iCs/>
                <w:sz w:val="18"/>
                <w:szCs w:val="18"/>
              </w:rPr>
            </w:pPr>
            <w:r>
              <w:rPr>
                <w:rStyle w:val="FontStyle13"/>
                <w:rFonts w:ascii="Arial" w:hAnsi="Arial" w:cs="Arial"/>
                <w:iCs/>
                <w:sz w:val="18"/>
                <w:szCs w:val="18"/>
              </w:rPr>
              <w:t>2</w:t>
            </w:r>
            <w:r w:rsidR="002B33FF" w:rsidRPr="002B33FF">
              <w:rPr>
                <w:rStyle w:val="FontStyle13"/>
                <w:rFonts w:ascii="Arial" w:hAnsi="Arial" w:cs="Arial"/>
                <w:iCs/>
                <w:sz w:val="18"/>
                <w:szCs w:val="18"/>
              </w:rPr>
              <w:t>.3.</w:t>
            </w:r>
            <w:r w:rsidR="002B33FF" w:rsidRPr="002B33FF">
              <w:rPr>
                <w:rStyle w:val="FontStyle13"/>
                <w:rFonts w:ascii="Arial" w:hAnsi="Arial" w:cs="Arial"/>
                <w:iCs/>
                <w:sz w:val="18"/>
                <w:szCs w:val="18"/>
              </w:rPr>
              <w:tab/>
              <w:t>To assign and oblige the General Manager of the Company to sign revised contracts with independent members of the Board of Directors taking into account the remuneration of the independent members of the Board as amended by this decision.</w:t>
            </w:r>
          </w:p>
          <w:p w14:paraId="5C18B13C" w14:textId="74F2D522" w:rsidR="002B33FF" w:rsidRPr="002B33FF" w:rsidRDefault="00555F6F" w:rsidP="002B33FF">
            <w:pPr>
              <w:spacing w:line="252" w:lineRule="auto"/>
              <w:jc w:val="both"/>
              <w:rPr>
                <w:rStyle w:val="FontStyle13"/>
                <w:rFonts w:ascii="Arial" w:hAnsi="Arial" w:cs="Arial"/>
                <w:iCs/>
                <w:sz w:val="18"/>
                <w:szCs w:val="18"/>
              </w:rPr>
            </w:pPr>
            <w:r>
              <w:rPr>
                <w:rStyle w:val="FontStyle13"/>
                <w:rFonts w:ascii="Arial" w:hAnsi="Arial" w:cs="Arial"/>
                <w:iCs/>
                <w:sz w:val="18"/>
                <w:szCs w:val="18"/>
              </w:rPr>
              <w:t>2</w:t>
            </w:r>
            <w:r w:rsidR="002B33FF" w:rsidRPr="002B33FF">
              <w:rPr>
                <w:rStyle w:val="FontStyle13"/>
                <w:rFonts w:ascii="Arial" w:hAnsi="Arial" w:cs="Arial"/>
                <w:iCs/>
                <w:sz w:val="18"/>
                <w:szCs w:val="18"/>
              </w:rPr>
              <w:t>.4.</w:t>
            </w:r>
            <w:r w:rsidR="002B33FF" w:rsidRPr="002B33FF">
              <w:rPr>
                <w:rStyle w:val="FontStyle13"/>
                <w:rFonts w:ascii="Arial" w:hAnsi="Arial" w:cs="Arial"/>
                <w:iCs/>
                <w:sz w:val="18"/>
                <w:szCs w:val="18"/>
              </w:rPr>
              <w:tab/>
              <w:t>To provide that if an independent member of the Board of the Company is elected a member and / or chairman of the Board of the Group or a member of the Board of the Company is recalled / resigned from the position of an independent member of the Board and / or Chairman of the Board is subject to change in accordance with the above-mentioned remuneration levels of the Company's Board members. Accordingly, the General Manager of the Company is entrusted with and obliged to sign, on behalf of the Company, amendments to the contracts with the independent members of the Board of the Company, which establish such changes in the remuneration of the respective independent members of the Board of the Company.</w:t>
            </w:r>
          </w:p>
          <w:p w14:paraId="32F679CF" w14:textId="226BEE26" w:rsidR="002B33FF" w:rsidRPr="002B33FF" w:rsidRDefault="00555F6F" w:rsidP="002B33FF">
            <w:pPr>
              <w:spacing w:line="252" w:lineRule="auto"/>
              <w:jc w:val="both"/>
              <w:rPr>
                <w:rStyle w:val="FontStyle13"/>
                <w:rFonts w:ascii="Arial" w:hAnsi="Arial" w:cs="Arial"/>
                <w:iCs/>
                <w:sz w:val="18"/>
                <w:szCs w:val="18"/>
              </w:rPr>
            </w:pPr>
            <w:r>
              <w:rPr>
                <w:rStyle w:val="FontStyle13"/>
                <w:rFonts w:ascii="Arial" w:hAnsi="Arial" w:cs="Arial"/>
                <w:iCs/>
                <w:sz w:val="18"/>
                <w:szCs w:val="18"/>
              </w:rPr>
              <w:t>2</w:t>
            </w:r>
            <w:r w:rsidR="002B33FF" w:rsidRPr="002B33FF">
              <w:rPr>
                <w:rStyle w:val="FontStyle13"/>
                <w:rFonts w:ascii="Arial" w:hAnsi="Arial" w:cs="Arial"/>
                <w:iCs/>
                <w:sz w:val="18"/>
                <w:szCs w:val="18"/>
              </w:rPr>
              <w:t>.5.</w:t>
            </w:r>
            <w:r w:rsidR="002B33FF" w:rsidRPr="002B33FF">
              <w:rPr>
                <w:rStyle w:val="FontStyle13"/>
                <w:rFonts w:ascii="Arial" w:hAnsi="Arial" w:cs="Arial"/>
                <w:iCs/>
                <w:sz w:val="18"/>
                <w:szCs w:val="18"/>
              </w:rPr>
              <w:tab/>
              <w:t>To determine that the total annual budget for the remuneration of the independent members of the Board and additional expenses of the Company for ensuring the activities of the Board for year 2020 is 41,580 EUR, of which 37,800 EUR is for the remuneration of the independent members of the Board and 3,780 EUR is for training costs.</w:t>
            </w:r>
          </w:p>
        </w:tc>
        <w:tc>
          <w:tcPr>
            <w:tcW w:w="992" w:type="dxa"/>
            <w:tcBorders>
              <w:tl2br w:val="nil"/>
              <w:tr2bl w:val="nil"/>
            </w:tcBorders>
            <w:vAlign w:val="center"/>
          </w:tcPr>
          <w:p w14:paraId="34ABD84F" w14:textId="6BAE1F04" w:rsidR="002B33FF" w:rsidRDefault="00555F6F" w:rsidP="0097431F">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706877913"/>
                <w14:checkbox>
                  <w14:checked w14:val="0"/>
                  <w14:checkedState w14:val="2612" w14:font="MS Gothic"/>
                  <w14:uncheckedState w14:val="2610" w14:font="MS Gothic"/>
                </w14:checkbox>
              </w:sdtPr>
              <w:sdtEndPr>
                <w:rPr>
                  <w:rStyle w:val="FontStyle13"/>
                </w:rPr>
              </w:sdtEndPr>
              <w:sdtContent>
                <w:r w:rsidR="00694024" w:rsidRPr="0097431F">
                  <w:rPr>
                    <w:rStyle w:val="FontStyle13"/>
                    <w:rFonts w:ascii="MS Gothic" w:eastAsia="MS Gothic" w:hAnsi="MS Gothic" w:cs="Arial"/>
                    <w:b/>
                    <w:sz w:val="18"/>
                    <w:szCs w:val="18"/>
                    <w:lang w:val="en-GB"/>
                  </w:rPr>
                  <w:t>☐</w:t>
                </w:r>
              </w:sdtContent>
            </w:sdt>
            <w:r w:rsidR="00694024" w:rsidRPr="0097431F">
              <w:rPr>
                <w:rStyle w:val="FontStyle13"/>
                <w:rFonts w:ascii="Arial" w:hAnsi="Arial" w:cs="Arial"/>
                <w:b/>
                <w:sz w:val="18"/>
                <w:szCs w:val="18"/>
                <w:lang w:val="en-GB"/>
              </w:rPr>
              <w:t xml:space="preserve"> </w:t>
            </w:r>
            <w:r w:rsidR="00694024">
              <w:rPr>
                <w:rStyle w:val="FontStyle13"/>
                <w:rFonts w:ascii="Arial" w:hAnsi="Arial" w:cs="Arial"/>
                <w:b/>
                <w:sz w:val="18"/>
                <w:szCs w:val="18"/>
                <w:lang w:val="en-GB"/>
              </w:rPr>
              <w:t>FOR</w:t>
            </w:r>
          </w:p>
        </w:tc>
        <w:tc>
          <w:tcPr>
            <w:tcW w:w="1276" w:type="dxa"/>
            <w:tcBorders>
              <w:tl2br w:val="nil"/>
              <w:tr2bl w:val="nil"/>
            </w:tcBorders>
            <w:vAlign w:val="center"/>
          </w:tcPr>
          <w:p w14:paraId="3F962DEF" w14:textId="7050D5A4" w:rsidR="002B33FF" w:rsidRDefault="00555F6F" w:rsidP="0097431F">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105977835"/>
                <w14:checkbox>
                  <w14:checked w14:val="0"/>
                  <w14:checkedState w14:val="2612" w14:font="MS Gothic"/>
                  <w14:uncheckedState w14:val="2610" w14:font="MS Gothic"/>
                </w14:checkbox>
              </w:sdtPr>
              <w:sdtEndPr>
                <w:rPr>
                  <w:rStyle w:val="FontStyle13"/>
                </w:rPr>
              </w:sdtEndPr>
              <w:sdtContent>
                <w:r w:rsidR="00694024" w:rsidRPr="0097431F">
                  <w:rPr>
                    <w:rStyle w:val="FontStyle13"/>
                    <w:rFonts w:ascii="MS Gothic" w:eastAsia="MS Gothic" w:hAnsi="MS Gothic" w:cs="Arial"/>
                    <w:b/>
                    <w:sz w:val="18"/>
                    <w:szCs w:val="18"/>
                    <w:lang w:val="en-GB"/>
                  </w:rPr>
                  <w:t>☐</w:t>
                </w:r>
              </w:sdtContent>
            </w:sdt>
            <w:r w:rsidR="00694024" w:rsidRPr="0097431F">
              <w:rPr>
                <w:rStyle w:val="FontStyle13"/>
                <w:rFonts w:ascii="Arial" w:hAnsi="Arial" w:cs="Arial"/>
                <w:b/>
                <w:sz w:val="18"/>
                <w:szCs w:val="18"/>
                <w:lang w:val="en-GB"/>
              </w:rPr>
              <w:t xml:space="preserve"> </w:t>
            </w:r>
            <w:r w:rsidR="00694024">
              <w:rPr>
                <w:rStyle w:val="FontStyle13"/>
                <w:rFonts w:ascii="Arial" w:hAnsi="Arial" w:cs="Arial"/>
                <w:b/>
                <w:sz w:val="18"/>
                <w:szCs w:val="18"/>
                <w:lang w:val="en-GB"/>
              </w:rPr>
              <w:t>AGAINST</w:t>
            </w:r>
          </w:p>
        </w:tc>
      </w:tr>
      <w:tr w:rsidR="00694024" w:rsidRPr="0097431F" w14:paraId="0193254B" w14:textId="77777777" w:rsidTr="00694024">
        <w:trPr>
          <w:trHeight w:val="1652"/>
        </w:trPr>
        <w:tc>
          <w:tcPr>
            <w:tcW w:w="568" w:type="dxa"/>
            <w:vAlign w:val="center"/>
          </w:tcPr>
          <w:p w14:paraId="43D1BBBD" w14:textId="779B3210" w:rsidR="00694024" w:rsidRPr="00694024" w:rsidRDefault="00694024" w:rsidP="00694024">
            <w:pPr>
              <w:spacing w:before="120" w:after="120"/>
              <w:jc w:val="center"/>
              <w:rPr>
                <w:rFonts w:ascii="Arial" w:hAnsi="Arial" w:cs="Arial"/>
                <w:sz w:val="20"/>
                <w:szCs w:val="20"/>
              </w:rPr>
            </w:pPr>
            <w:r w:rsidRPr="00694024">
              <w:rPr>
                <w:rFonts w:ascii="Arial" w:hAnsi="Arial" w:cs="Arial"/>
                <w:sz w:val="20"/>
                <w:szCs w:val="20"/>
              </w:rPr>
              <w:t>3.</w:t>
            </w:r>
            <w:r>
              <w:rPr>
                <w:rFonts w:ascii="Arial" w:hAnsi="Arial" w:cs="Arial"/>
                <w:sz w:val="20"/>
                <w:szCs w:val="20"/>
              </w:rPr>
              <w:t xml:space="preserve"> </w:t>
            </w:r>
          </w:p>
        </w:tc>
        <w:tc>
          <w:tcPr>
            <w:tcW w:w="2410" w:type="dxa"/>
            <w:vAlign w:val="center"/>
          </w:tcPr>
          <w:p w14:paraId="601C1295" w14:textId="55FC36E4" w:rsidR="00694024" w:rsidRPr="002B33FF" w:rsidRDefault="00694024" w:rsidP="00782EF0">
            <w:pPr>
              <w:pStyle w:val="Style3"/>
              <w:widowControl/>
              <w:spacing w:before="120" w:after="120" w:line="226" w:lineRule="exact"/>
              <w:jc w:val="both"/>
              <w:rPr>
                <w:rFonts w:ascii="Arial" w:hAnsi="Arial" w:cs="Arial"/>
                <w:sz w:val="18"/>
                <w:szCs w:val="18"/>
                <w:lang w:val="en-GB"/>
              </w:rPr>
            </w:pPr>
            <w:r w:rsidRPr="00694024">
              <w:rPr>
                <w:rFonts w:ascii="Arial" w:hAnsi="Arial" w:cs="Arial"/>
                <w:sz w:val="18"/>
                <w:szCs w:val="18"/>
                <w:lang w:val="en-GB"/>
              </w:rPr>
              <w:t>Regarding the amendment of the standard terms and conditions of contrac</w:t>
            </w:r>
            <w:r w:rsidR="00AC75AC">
              <w:rPr>
                <w:rFonts w:ascii="Arial" w:hAnsi="Arial" w:cs="Arial"/>
                <w:sz w:val="18"/>
                <w:szCs w:val="18"/>
                <w:lang w:val="en-GB"/>
              </w:rPr>
              <w:t>t</w:t>
            </w:r>
            <w:r w:rsidRPr="00694024">
              <w:rPr>
                <w:rFonts w:ascii="Arial" w:hAnsi="Arial" w:cs="Arial"/>
                <w:sz w:val="18"/>
                <w:szCs w:val="18"/>
                <w:lang w:val="en-GB"/>
              </w:rPr>
              <w:t xml:space="preserve"> with the independent members of the Board on the activities of the Board of LITGRID AB</w:t>
            </w:r>
          </w:p>
        </w:tc>
        <w:tc>
          <w:tcPr>
            <w:tcW w:w="4536" w:type="dxa"/>
            <w:tcBorders>
              <w:tl2br w:val="nil"/>
              <w:tr2bl w:val="nil"/>
            </w:tcBorders>
            <w:vAlign w:val="center"/>
          </w:tcPr>
          <w:p w14:paraId="3001BE90" w14:textId="0E4A2E64" w:rsidR="00694024" w:rsidRPr="002B33FF" w:rsidRDefault="00694024" w:rsidP="002B33FF">
            <w:pPr>
              <w:spacing w:line="252" w:lineRule="auto"/>
              <w:jc w:val="both"/>
              <w:rPr>
                <w:rStyle w:val="FontStyle13"/>
                <w:rFonts w:ascii="Arial" w:hAnsi="Arial" w:cs="Arial"/>
                <w:iCs/>
                <w:sz w:val="18"/>
                <w:szCs w:val="18"/>
              </w:rPr>
            </w:pPr>
            <w:r w:rsidRPr="00694024">
              <w:rPr>
                <w:rStyle w:val="FontStyle13"/>
                <w:rFonts w:ascii="Arial" w:hAnsi="Arial" w:cs="Arial"/>
                <w:iCs/>
                <w:sz w:val="18"/>
                <w:szCs w:val="18"/>
              </w:rPr>
              <w:t>3.1.</w:t>
            </w:r>
            <w:r w:rsidRPr="00694024">
              <w:rPr>
                <w:rStyle w:val="FontStyle13"/>
                <w:rFonts w:ascii="Arial" w:hAnsi="Arial" w:cs="Arial"/>
                <w:iCs/>
                <w:sz w:val="18"/>
                <w:szCs w:val="18"/>
              </w:rPr>
              <w:tab/>
              <w:t>Confirm the updated standard terms and conditions of independent Board member agreement for activities on LITGRID AB board (Annex Nr. 2).</w:t>
            </w:r>
          </w:p>
        </w:tc>
        <w:tc>
          <w:tcPr>
            <w:tcW w:w="992" w:type="dxa"/>
            <w:tcBorders>
              <w:bottom w:val="single" w:sz="4" w:space="0" w:color="auto"/>
              <w:tl2br w:val="nil"/>
              <w:tr2bl w:val="nil"/>
            </w:tcBorders>
            <w:vAlign w:val="center"/>
          </w:tcPr>
          <w:p w14:paraId="4DF86B62" w14:textId="43EB9D66" w:rsidR="00694024" w:rsidRDefault="00555F6F" w:rsidP="0097431F">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600922367"/>
                <w14:checkbox>
                  <w14:checked w14:val="0"/>
                  <w14:checkedState w14:val="2612" w14:font="MS Gothic"/>
                  <w14:uncheckedState w14:val="2610" w14:font="MS Gothic"/>
                </w14:checkbox>
              </w:sdtPr>
              <w:sdtEndPr>
                <w:rPr>
                  <w:rStyle w:val="FontStyle13"/>
                </w:rPr>
              </w:sdtEndPr>
              <w:sdtContent>
                <w:r w:rsidR="00694024" w:rsidRPr="0097431F">
                  <w:rPr>
                    <w:rStyle w:val="FontStyle13"/>
                    <w:rFonts w:ascii="MS Gothic" w:eastAsia="MS Gothic" w:hAnsi="MS Gothic" w:cs="Arial"/>
                    <w:b/>
                    <w:sz w:val="18"/>
                    <w:szCs w:val="18"/>
                    <w:lang w:val="en-GB"/>
                  </w:rPr>
                  <w:t>☐</w:t>
                </w:r>
              </w:sdtContent>
            </w:sdt>
            <w:r w:rsidR="00694024" w:rsidRPr="0097431F">
              <w:rPr>
                <w:rStyle w:val="FontStyle13"/>
                <w:rFonts w:ascii="Arial" w:hAnsi="Arial" w:cs="Arial"/>
                <w:b/>
                <w:sz w:val="18"/>
                <w:szCs w:val="18"/>
                <w:lang w:val="en-GB"/>
              </w:rPr>
              <w:t xml:space="preserve"> </w:t>
            </w:r>
            <w:r w:rsidR="00694024">
              <w:rPr>
                <w:rStyle w:val="FontStyle13"/>
                <w:rFonts w:ascii="Arial" w:hAnsi="Arial" w:cs="Arial"/>
                <w:b/>
                <w:sz w:val="18"/>
                <w:szCs w:val="18"/>
                <w:lang w:val="en-GB"/>
              </w:rPr>
              <w:t>FOR</w:t>
            </w:r>
          </w:p>
        </w:tc>
        <w:tc>
          <w:tcPr>
            <w:tcW w:w="1276" w:type="dxa"/>
            <w:tcBorders>
              <w:bottom w:val="single" w:sz="4" w:space="0" w:color="auto"/>
              <w:tl2br w:val="nil"/>
              <w:tr2bl w:val="nil"/>
            </w:tcBorders>
            <w:vAlign w:val="center"/>
          </w:tcPr>
          <w:p w14:paraId="4E3C7CF8" w14:textId="330B29E5" w:rsidR="00694024" w:rsidRDefault="00555F6F" w:rsidP="0097431F">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801070444"/>
                <w14:checkbox>
                  <w14:checked w14:val="0"/>
                  <w14:checkedState w14:val="2612" w14:font="MS Gothic"/>
                  <w14:uncheckedState w14:val="2610" w14:font="MS Gothic"/>
                </w14:checkbox>
              </w:sdtPr>
              <w:sdtEndPr>
                <w:rPr>
                  <w:rStyle w:val="FontStyle13"/>
                </w:rPr>
              </w:sdtEndPr>
              <w:sdtContent>
                <w:r w:rsidR="00694024" w:rsidRPr="0097431F">
                  <w:rPr>
                    <w:rStyle w:val="FontStyle13"/>
                    <w:rFonts w:ascii="MS Gothic" w:eastAsia="MS Gothic" w:hAnsi="MS Gothic" w:cs="Arial"/>
                    <w:b/>
                    <w:sz w:val="18"/>
                    <w:szCs w:val="18"/>
                    <w:lang w:val="en-GB"/>
                  </w:rPr>
                  <w:t>☐</w:t>
                </w:r>
              </w:sdtContent>
            </w:sdt>
            <w:r w:rsidR="00694024" w:rsidRPr="0097431F">
              <w:rPr>
                <w:rStyle w:val="FontStyle13"/>
                <w:rFonts w:ascii="Arial" w:hAnsi="Arial" w:cs="Arial"/>
                <w:b/>
                <w:sz w:val="18"/>
                <w:szCs w:val="18"/>
                <w:lang w:val="en-GB"/>
              </w:rPr>
              <w:t xml:space="preserve"> </w:t>
            </w:r>
            <w:r w:rsidR="00694024">
              <w:rPr>
                <w:rStyle w:val="FontStyle13"/>
                <w:rFonts w:ascii="Arial" w:hAnsi="Arial" w:cs="Arial"/>
                <w:b/>
                <w:sz w:val="18"/>
                <w:szCs w:val="18"/>
                <w:lang w:val="en-GB"/>
              </w:rPr>
              <w:t>AGAINST</w:t>
            </w:r>
          </w:p>
        </w:tc>
      </w:tr>
    </w:tbl>
    <w:p w14:paraId="37E396B2" w14:textId="77777777" w:rsidR="0023466A" w:rsidRPr="0097431F" w:rsidRDefault="0023466A" w:rsidP="00EC7AF2">
      <w:pPr>
        <w:jc w:val="both"/>
        <w:rPr>
          <w:rFonts w:asciiTheme="minorHAnsi" w:hAnsiTheme="minorHAnsi" w:cstheme="minorHAnsi"/>
          <w:sz w:val="22"/>
          <w:szCs w:val="22"/>
        </w:rPr>
      </w:pPr>
    </w:p>
    <w:p w14:paraId="3118EC3A" w14:textId="77777777" w:rsidR="00D26AEA" w:rsidRPr="0097431F" w:rsidRDefault="00D26AEA" w:rsidP="00EC7AF2">
      <w:pPr>
        <w:jc w:val="both"/>
        <w:rPr>
          <w:rFonts w:asciiTheme="minorHAnsi" w:hAnsiTheme="minorHAnsi" w:cstheme="minorHAnsi"/>
          <w:sz w:val="22"/>
          <w:szCs w:val="22"/>
        </w:rPr>
      </w:pPr>
    </w:p>
    <w:p w14:paraId="242B4470" w14:textId="77777777" w:rsidR="00D26AEA" w:rsidRPr="0097431F" w:rsidRDefault="00D26AEA" w:rsidP="00EC7AF2">
      <w:pPr>
        <w:jc w:val="both"/>
        <w:rPr>
          <w:rFonts w:asciiTheme="minorHAnsi" w:hAnsiTheme="minorHAnsi" w:cstheme="minorHAnsi"/>
          <w:sz w:val="22"/>
          <w:szCs w:val="22"/>
        </w:rPr>
      </w:pPr>
    </w:p>
    <w:tbl>
      <w:tblPr>
        <w:tblW w:w="10207" w:type="dxa"/>
        <w:tblInd w:w="-318" w:type="dxa"/>
        <w:tblLook w:val="04A0" w:firstRow="1" w:lastRow="0" w:firstColumn="1" w:lastColumn="0" w:noHBand="0" w:noVBand="1"/>
      </w:tblPr>
      <w:tblGrid>
        <w:gridCol w:w="2553"/>
        <w:gridCol w:w="283"/>
        <w:gridCol w:w="7371"/>
      </w:tblGrid>
      <w:tr w:rsidR="004D02CA" w:rsidRPr="0097431F" w14:paraId="60152ED1" w14:textId="77777777" w:rsidTr="00E4778F">
        <w:sdt>
          <w:sdtPr>
            <w:rPr>
              <w:rFonts w:ascii="Arial" w:hAnsi="Arial" w:cs="Arial"/>
              <w:b/>
              <w:sz w:val="20"/>
              <w:szCs w:val="20"/>
            </w:rPr>
            <w:id w:val="1162972438"/>
            <w:showingPlcHdr/>
            <w:date w:fullDate="2015-03-26T00:00:00Z">
              <w:dateFormat w:val="yyyy.MM.dd"/>
              <w:lid w:val="lt-LT"/>
              <w:storeMappedDataAs w:val="dateTime"/>
              <w:calendar w:val="gregorian"/>
            </w:date>
          </w:sdtPr>
          <w:sdtEndPr/>
          <w:sdtContent>
            <w:tc>
              <w:tcPr>
                <w:tcW w:w="2553" w:type="dxa"/>
                <w:tcBorders>
                  <w:top w:val="nil"/>
                  <w:left w:val="nil"/>
                  <w:bottom w:val="single" w:sz="4" w:space="0" w:color="auto"/>
                  <w:right w:val="nil"/>
                </w:tcBorders>
                <w:hideMark/>
              </w:tcPr>
              <w:p w14:paraId="2AED4E96" w14:textId="77777777" w:rsidR="004D02CA" w:rsidRPr="0097431F" w:rsidRDefault="00CC4968" w:rsidP="00CC4968">
                <w:pPr>
                  <w:spacing w:before="120" w:after="120"/>
                  <w:ind w:left="-108" w:right="-108"/>
                  <w:jc w:val="center"/>
                  <w:rPr>
                    <w:rFonts w:ascii="Arial" w:hAnsi="Arial" w:cs="Arial"/>
                    <w:b/>
                    <w:i/>
                    <w:sz w:val="20"/>
                    <w:szCs w:val="20"/>
                  </w:rPr>
                </w:pPr>
                <w:r w:rsidRPr="0097431F">
                  <w:rPr>
                    <w:rStyle w:val="PlaceholderText"/>
                    <w:rFonts w:ascii="Arial" w:hAnsi="Arial" w:cs="Arial"/>
                    <w:sz w:val="20"/>
                    <w:szCs w:val="20"/>
                  </w:rPr>
                  <w:t>Data</w:t>
                </w:r>
              </w:p>
            </w:tc>
          </w:sdtContent>
        </w:sdt>
        <w:tc>
          <w:tcPr>
            <w:tcW w:w="283" w:type="dxa"/>
          </w:tcPr>
          <w:p w14:paraId="6CEC986C" w14:textId="77777777" w:rsidR="004D02CA" w:rsidRPr="0097431F" w:rsidRDefault="004D02CA">
            <w:pPr>
              <w:ind w:right="-766"/>
              <w:jc w:val="both"/>
              <w:rPr>
                <w:rFonts w:asciiTheme="minorHAnsi" w:hAnsiTheme="minorHAnsi" w:cstheme="minorHAnsi"/>
                <w:b/>
                <w:i/>
                <w:sz w:val="22"/>
                <w:szCs w:val="22"/>
              </w:rPr>
            </w:pPr>
          </w:p>
        </w:tc>
        <w:sdt>
          <w:sdtPr>
            <w:rPr>
              <w:rFonts w:ascii="Arial" w:hAnsi="Arial" w:cs="Arial"/>
              <w:b/>
              <w:sz w:val="20"/>
              <w:szCs w:val="20"/>
            </w:rPr>
            <w:id w:val="-530726610"/>
            <w:placeholder>
              <w:docPart w:val="DefaultPlaceholder_1082065158"/>
            </w:placeholder>
            <w:showingPlcHdr/>
            <w:text/>
          </w:sdtPr>
          <w:sdtEndPr/>
          <w:sdtContent>
            <w:tc>
              <w:tcPr>
                <w:tcW w:w="7371" w:type="dxa"/>
                <w:tcBorders>
                  <w:top w:val="nil"/>
                  <w:left w:val="nil"/>
                  <w:bottom w:val="single" w:sz="4" w:space="0" w:color="auto"/>
                  <w:right w:val="nil"/>
                </w:tcBorders>
              </w:tcPr>
              <w:p w14:paraId="4BA04F76" w14:textId="77777777" w:rsidR="004D02CA" w:rsidRPr="0097431F" w:rsidRDefault="000C20C8" w:rsidP="004B5EB1">
                <w:pPr>
                  <w:spacing w:before="120" w:after="120"/>
                  <w:ind w:right="-765"/>
                  <w:jc w:val="both"/>
                  <w:rPr>
                    <w:rFonts w:ascii="Arial" w:hAnsi="Arial" w:cs="Arial"/>
                    <w:b/>
                    <w:sz w:val="20"/>
                    <w:szCs w:val="20"/>
                  </w:rPr>
                </w:pPr>
                <w:r w:rsidRPr="0097431F">
                  <w:rPr>
                    <w:rStyle w:val="PlaceholderText"/>
                    <w:rFonts w:ascii="Arial" w:hAnsi="Arial" w:cs="Arial"/>
                    <w:sz w:val="20"/>
                    <w:szCs w:val="20"/>
                  </w:rPr>
                  <w:t>Vardas, pavardė / pavadinimas</w:t>
                </w:r>
              </w:p>
            </w:tc>
          </w:sdtContent>
        </w:sdt>
      </w:tr>
      <w:tr w:rsidR="004D02CA" w:rsidRPr="0097431F" w14:paraId="71BF2CFF" w14:textId="77777777" w:rsidTr="00E4778F">
        <w:tc>
          <w:tcPr>
            <w:tcW w:w="2553" w:type="dxa"/>
            <w:tcBorders>
              <w:top w:val="single" w:sz="4" w:space="0" w:color="auto"/>
              <w:left w:val="nil"/>
              <w:right w:val="nil"/>
            </w:tcBorders>
            <w:hideMark/>
          </w:tcPr>
          <w:p w14:paraId="27B1F6AC" w14:textId="77777777" w:rsidR="004D02CA" w:rsidRPr="0097431F" w:rsidRDefault="004D02CA" w:rsidP="0097431F">
            <w:pPr>
              <w:ind w:left="-108" w:right="-108"/>
              <w:jc w:val="center"/>
              <w:rPr>
                <w:rFonts w:ascii="Arial" w:hAnsi="Arial" w:cs="Arial"/>
                <w:sz w:val="22"/>
                <w:szCs w:val="22"/>
              </w:rPr>
            </w:pPr>
            <w:r w:rsidRPr="0097431F">
              <w:rPr>
                <w:rFonts w:ascii="Arial" w:hAnsi="Arial" w:cs="Arial"/>
                <w:bCs/>
                <w:iCs/>
                <w:sz w:val="22"/>
                <w:szCs w:val="22"/>
                <w:vertAlign w:val="superscript"/>
              </w:rPr>
              <w:t>(dat</w:t>
            </w:r>
            <w:r w:rsidR="0097431F">
              <w:rPr>
                <w:rFonts w:ascii="Arial" w:hAnsi="Arial" w:cs="Arial"/>
                <w:bCs/>
                <w:iCs/>
                <w:sz w:val="22"/>
                <w:szCs w:val="22"/>
                <w:vertAlign w:val="superscript"/>
              </w:rPr>
              <w:t>e</w:t>
            </w:r>
            <w:r w:rsidRPr="0097431F">
              <w:rPr>
                <w:rFonts w:ascii="Arial" w:hAnsi="Arial" w:cs="Arial"/>
                <w:bCs/>
                <w:iCs/>
                <w:sz w:val="22"/>
                <w:szCs w:val="22"/>
                <w:vertAlign w:val="superscript"/>
              </w:rPr>
              <w:t>)</w:t>
            </w:r>
          </w:p>
        </w:tc>
        <w:tc>
          <w:tcPr>
            <w:tcW w:w="283" w:type="dxa"/>
          </w:tcPr>
          <w:p w14:paraId="7150E9CA" w14:textId="77777777" w:rsidR="004D02CA" w:rsidRPr="0097431F" w:rsidRDefault="004D02CA">
            <w:pPr>
              <w:ind w:right="-766"/>
              <w:jc w:val="center"/>
              <w:rPr>
                <w:rFonts w:ascii="Arial" w:hAnsi="Arial" w:cs="Arial"/>
                <w:sz w:val="22"/>
                <w:szCs w:val="22"/>
              </w:rPr>
            </w:pPr>
          </w:p>
        </w:tc>
        <w:tc>
          <w:tcPr>
            <w:tcW w:w="7371" w:type="dxa"/>
            <w:tcBorders>
              <w:top w:val="single" w:sz="4" w:space="0" w:color="auto"/>
              <w:left w:val="nil"/>
              <w:right w:val="nil"/>
            </w:tcBorders>
            <w:hideMark/>
          </w:tcPr>
          <w:p w14:paraId="4825EB42" w14:textId="77777777" w:rsidR="004D02CA" w:rsidRPr="0097431F" w:rsidRDefault="004D02CA" w:rsidP="0097431F">
            <w:pPr>
              <w:ind w:left="-108" w:right="-108"/>
              <w:jc w:val="center"/>
              <w:rPr>
                <w:rFonts w:ascii="Arial" w:hAnsi="Arial" w:cs="Arial"/>
                <w:sz w:val="22"/>
                <w:szCs w:val="22"/>
              </w:rPr>
            </w:pPr>
            <w:r w:rsidRPr="0097431F">
              <w:rPr>
                <w:rFonts w:ascii="Arial" w:hAnsi="Arial" w:cs="Arial"/>
                <w:bCs/>
                <w:iCs/>
                <w:sz w:val="22"/>
                <w:szCs w:val="22"/>
                <w:vertAlign w:val="superscript"/>
              </w:rPr>
              <w:t>(</w:t>
            </w:r>
            <w:r w:rsidR="0097431F">
              <w:rPr>
                <w:rFonts w:ascii="Arial" w:hAnsi="Arial" w:cs="Arial"/>
                <w:bCs/>
                <w:iCs/>
                <w:sz w:val="22"/>
                <w:szCs w:val="22"/>
                <w:vertAlign w:val="superscript"/>
              </w:rPr>
              <w:t xml:space="preserve">full name and signature of a shareholder </w:t>
            </w:r>
            <w:r w:rsidRPr="0097431F">
              <w:rPr>
                <w:rFonts w:ascii="Arial" w:hAnsi="Arial" w:cs="Arial"/>
                <w:bCs/>
                <w:iCs/>
                <w:sz w:val="22"/>
                <w:szCs w:val="22"/>
                <w:vertAlign w:val="superscript"/>
              </w:rPr>
              <w:t>(</w:t>
            </w:r>
            <w:r w:rsidR="0097431F">
              <w:rPr>
                <w:rFonts w:ascii="Arial" w:hAnsi="Arial" w:cs="Arial"/>
                <w:bCs/>
                <w:iCs/>
                <w:sz w:val="22"/>
                <w:szCs w:val="22"/>
                <w:vertAlign w:val="superscript"/>
              </w:rPr>
              <w:t>or any other individual authorised to voting based on his/her shares)</w:t>
            </w:r>
            <w:r w:rsidRPr="0097431F">
              <w:rPr>
                <w:rFonts w:ascii="Arial" w:hAnsi="Arial" w:cs="Arial"/>
                <w:bCs/>
                <w:iCs/>
                <w:sz w:val="22"/>
                <w:szCs w:val="22"/>
                <w:vertAlign w:val="superscript"/>
              </w:rPr>
              <w:t>)</w:t>
            </w:r>
          </w:p>
        </w:tc>
      </w:tr>
    </w:tbl>
    <w:p w14:paraId="4E2E33AA" w14:textId="77777777" w:rsidR="00A13CFB" w:rsidRPr="0097431F" w:rsidRDefault="00A13CFB" w:rsidP="00846F8D">
      <w:pPr>
        <w:rPr>
          <w:rFonts w:asciiTheme="minorHAnsi" w:hAnsiTheme="minorHAnsi" w:cstheme="minorHAnsi"/>
          <w:sz w:val="22"/>
          <w:szCs w:val="22"/>
        </w:rPr>
        <w:sectPr w:rsidR="00A13CFB" w:rsidRPr="0097431F" w:rsidSect="00CC4968">
          <w:footerReference w:type="default" r:id="rId8"/>
          <w:type w:val="continuous"/>
          <w:pgSz w:w="11906" w:h="16838" w:code="9"/>
          <w:pgMar w:top="1134" w:right="567" w:bottom="1134" w:left="1701" w:header="709" w:footer="709" w:gutter="0"/>
          <w:cols w:space="708"/>
          <w:docGrid w:linePitch="360"/>
        </w:sectPr>
      </w:pPr>
    </w:p>
    <w:p w14:paraId="5D80D281" w14:textId="77777777" w:rsidR="002A1A01" w:rsidRPr="0097431F" w:rsidRDefault="002A1A01" w:rsidP="0023466A">
      <w:pPr>
        <w:ind w:left="-426"/>
        <w:jc w:val="center"/>
        <w:rPr>
          <w:rFonts w:asciiTheme="minorHAnsi" w:hAnsiTheme="minorHAnsi" w:cstheme="minorHAnsi"/>
          <w:sz w:val="22"/>
          <w:szCs w:val="22"/>
        </w:rPr>
      </w:pPr>
    </w:p>
    <w:sectPr w:rsidR="002A1A01" w:rsidRPr="0097431F"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2D5B6" w14:textId="77777777" w:rsidR="0013100D" w:rsidRDefault="0013100D">
      <w:pPr>
        <w:pStyle w:val="antraste"/>
      </w:pPr>
      <w:r>
        <w:separator/>
      </w:r>
    </w:p>
  </w:endnote>
  <w:endnote w:type="continuationSeparator" w:id="0">
    <w:p w14:paraId="5DBFDC21" w14:textId="77777777" w:rsidR="0013100D" w:rsidRDefault="0013100D">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BB07D" w14:textId="77777777" w:rsidR="00CC4968" w:rsidRDefault="00CC4968"/>
  <w:p w14:paraId="36BE609C" w14:textId="77777777" w:rsidR="00CC4968" w:rsidRDefault="00CC4968"/>
  <w:p w14:paraId="408D192A" w14:textId="77777777" w:rsidR="00A13CFB" w:rsidRPr="00C0091C" w:rsidRDefault="00A13CFB"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97D69" w14:textId="77777777" w:rsidR="0013100D" w:rsidRDefault="0013100D">
      <w:pPr>
        <w:pStyle w:val="antraste"/>
      </w:pPr>
      <w:r>
        <w:separator/>
      </w:r>
    </w:p>
  </w:footnote>
  <w:footnote w:type="continuationSeparator" w:id="0">
    <w:p w14:paraId="7B67049A" w14:textId="77777777" w:rsidR="0013100D" w:rsidRDefault="0013100D">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3"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4"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2"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8"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0"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61A1944"/>
    <w:multiLevelType w:val="hybridMultilevel"/>
    <w:tmpl w:val="DFB6F3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7B5609"/>
    <w:multiLevelType w:val="multilevel"/>
    <w:tmpl w:val="424AA2D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27"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2"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4"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40"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num>
  <w:num w:numId="2">
    <w:abstractNumId w:val="4"/>
  </w:num>
  <w:num w:numId="3">
    <w:abstractNumId w:val="20"/>
  </w:num>
  <w:num w:numId="4">
    <w:abstractNumId w:val="6"/>
  </w:num>
  <w:num w:numId="5">
    <w:abstractNumId w:val="38"/>
  </w:num>
  <w:num w:numId="6">
    <w:abstractNumId w:val="30"/>
  </w:num>
  <w:num w:numId="7">
    <w:abstractNumId w:val="19"/>
  </w:num>
  <w:num w:numId="8">
    <w:abstractNumId w:val="3"/>
  </w:num>
  <w:num w:numId="9">
    <w:abstractNumId w:val="15"/>
  </w:num>
  <w:num w:numId="10">
    <w:abstractNumId w:val="32"/>
  </w:num>
  <w:num w:numId="11">
    <w:abstractNumId w:val="31"/>
  </w:num>
  <w:num w:numId="12">
    <w:abstractNumId w:val="36"/>
  </w:num>
  <w:num w:numId="13">
    <w:abstractNumId w:val="7"/>
  </w:num>
  <w:num w:numId="14">
    <w:abstractNumId w:val="10"/>
  </w:num>
  <w:num w:numId="15">
    <w:abstractNumId w:val="35"/>
  </w:num>
  <w:num w:numId="16">
    <w:abstractNumId w:val="18"/>
  </w:num>
  <w:num w:numId="17">
    <w:abstractNumId w:val="27"/>
  </w:num>
  <w:num w:numId="18">
    <w:abstractNumId w:val="23"/>
  </w:num>
  <w:num w:numId="19">
    <w:abstractNumId w:val="24"/>
  </w:num>
  <w:num w:numId="20">
    <w:abstractNumId w:val="0"/>
  </w:num>
  <w:num w:numId="21">
    <w:abstractNumId w:val="13"/>
  </w:num>
  <w:num w:numId="22">
    <w:abstractNumId w:val="34"/>
  </w:num>
  <w:num w:numId="23">
    <w:abstractNumId w:val="40"/>
  </w:num>
  <w:num w:numId="24">
    <w:abstractNumId w:val="29"/>
  </w:num>
  <w:num w:numId="25">
    <w:abstractNumId w:val="5"/>
  </w:num>
  <w:num w:numId="26">
    <w:abstractNumId w:val="28"/>
  </w:num>
  <w:num w:numId="27">
    <w:abstractNumId w:val="11"/>
  </w:num>
  <w:num w:numId="28">
    <w:abstractNumId w:val="14"/>
  </w:num>
  <w:num w:numId="29">
    <w:abstractNumId w:val="9"/>
  </w:num>
  <w:num w:numId="30">
    <w:abstractNumId w:val="12"/>
  </w:num>
  <w:num w:numId="31">
    <w:abstractNumId w:val="1"/>
  </w:num>
  <w:num w:numId="32">
    <w:abstractNumId w:val="37"/>
  </w:num>
  <w:num w:numId="33">
    <w:abstractNumId w:val="39"/>
  </w:num>
  <w:num w:numId="34">
    <w:abstractNumId w:val="33"/>
  </w:num>
  <w:num w:numId="35">
    <w:abstractNumId w:val="16"/>
  </w:num>
  <w:num w:numId="36">
    <w:abstractNumId w:val="2"/>
  </w:num>
  <w:num w:numId="37">
    <w:abstractNumId w:val="17"/>
  </w:num>
  <w:num w:numId="38">
    <w:abstractNumId w:val="25"/>
  </w:num>
  <w:num w:numId="39">
    <w:abstractNumId w:val="8"/>
  </w:num>
  <w:num w:numId="40">
    <w:abstractNumId w:val="21"/>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BC7"/>
    <w:rsid w:val="00001DB4"/>
    <w:rsid w:val="00001FA7"/>
    <w:rsid w:val="0000315B"/>
    <w:rsid w:val="00003169"/>
    <w:rsid w:val="00003803"/>
    <w:rsid w:val="00003AB5"/>
    <w:rsid w:val="00003B7C"/>
    <w:rsid w:val="00003C59"/>
    <w:rsid w:val="00003FE2"/>
    <w:rsid w:val="000041C1"/>
    <w:rsid w:val="00004E35"/>
    <w:rsid w:val="00006162"/>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76C2"/>
    <w:rsid w:val="000A7858"/>
    <w:rsid w:val="000B05A7"/>
    <w:rsid w:val="000B096C"/>
    <w:rsid w:val="000B10AA"/>
    <w:rsid w:val="000B2064"/>
    <w:rsid w:val="000B3C81"/>
    <w:rsid w:val="000B565A"/>
    <w:rsid w:val="000B65CC"/>
    <w:rsid w:val="000B6B52"/>
    <w:rsid w:val="000C035D"/>
    <w:rsid w:val="000C20C8"/>
    <w:rsid w:val="000C2F82"/>
    <w:rsid w:val="000C36E4"/>
    <w:rsid w:val="000C5B89"/>
    <w:rsid w:val="000C5D70"/>
    <w:rsid w:val="000C5F07"/>
    <w:rsid w:val="000D1783"/>
    <w:rsid w:val="000D21B0"/>
    <w:rsid w:val="000D227E"/>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00D"/>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275"/>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D4A"/>
    <w:rsid w:val="00223E59"/>
    <w:rsid w:val="002240D4"/>
    <w:rsid w:val="00225937"/>
    <w:rsid w:val="00225F5C"/>
    <w:rsid w:val="00226024"/>
    <w:rsid w:val="002279AF"/>
    <w:rsid w:val="002330B0"/>
    <w:rsid w:val="00233BDD"/>
    <w:rsid w:val="0023466A"/>
    <w:rsid w:val="00235C78"/>
    <w:rsid w:val="00236184"/>
    <w:rsid w:val="00236A05"/>
    <w:rsid w:val="002377A5"/>
    <w:rsid w:val="00237F24"/>
    <w:rsid w:val="002412FF"/>
    <w:rsid w:val="00241302"/>
    <w:rsid w:val="00241630"/>
    <w:rsid w:val="0024287F"/>
    <w:rsid w:val="00242D8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A0DF1"/>
    <w:rsid w:val="002A1A01"/>
    <w:rsid w:val="002A2E2C"/>
    <w:rsid w:val="002A2F81"/>
    <w:rsid w:val="002A320D"/>
    <w:rsid w:val="002A5492"/>
    <w:rsid w:val="002A5B0F"/>
    <w:rsid w:val="002A6AAF"/>
    <w:rsid w:val="002A77A2"/>
    <w:rsid w:val="002A7853"/>
    <w:rsid w:val="002B08B8"/>
    <w:rsid w:val="002B1588"/>
    <w:rsid w:val="002B33FF"/>
    <w:rsid w:val="002B3CA3"/>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6059"/>
    <w:rsid w:val="002F7309"/>
    <w:rsid w:val="002F7432"/>
    <w:rsid w:val="002F755C"/>
    <w:rsid w:val="002F7816"/>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2A0"/>
    <w:rsid w:val="0036075F"/>
    <w:rsid w:val="00360B36"/>
    <w:rsid w:val="00360D2F"/>
    <w:rsid w:val="00361E92"/>
    <w:rsid w:val="00362F71"/>
    <w:rsid w:val="00363472"/>
    <w:rsid w:val="003642B4"/>
    <w:rsid w:val="00365B0F"/>
    <w:rsid w:val="00365FE6"/>
    <w:rsid w:val="00367509"/>
    <w:rsid w:val="00367741"/>
    <w:rsid w:val="003678FC"/>
    <w:rsid w:val="00367901"/>
    <w:rsid w:val="00371146"/>
    <w:rsid w:val="00372236"/>
    <w:rsid w:val="00373BD0"/>
    <w:rsid w:val="0037554D"/>
    <w:rsid w:val="00376148"/>
    <w:rsid w:val="00376683"/>
    <w:rsid w:val="003806C0"/>
    <w:rsid w:val="00380D18"/>
    <w:rsid w:val="00381A42"/>
    <w:rsid w:val="0038272E"/>
    <w:rsid w:val="003833AF"/>
    <w:rsid w:val="00384203"/>
    <w:rsid w:val="003856AB"/>
    <w:rsid w:val="00386787"/>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600F0"/>
    <w:rsid w:val="00460D52"/>
    <w:rsid w:val="00461378"/>
    <w:rsid w:val="004615AB"/>
    <w:rsid w:val="004626A5"/>
    <w:rsid w:val="00463243"/>
    <w:rsid w:val="004640D1"/>
    <w:rsid w:val="004645DC"/>
    <w:rsid w:val="00464643"/>
    <w:rsid w:val="00464841"/>
    <w:rsid w:val="004654BA"/>
    <w:rsid w:val="004658A3"/>
    <w:rsid w:val="00465DDB"/>
    <w:rsid w:val="00470841"/>
    <w:rsid w:val="00474BB4"/>
    <w:rsid w:val="00474EB0"/>
    <w:rsid w:val="00476E24"/>
    <w:rsid w:val="00477E06"/>
    <w:rsid w:val="00480821"/>
    <w:rsid w:val="00481142"/>
    <w:rsid w:val="0048262B"/>
    <w:rsid w:val="00483193"/>
    <w:rsid w:val="0048526E"/>
    <w:rsid w:val="00485425"/>
    <w:rsid w:val="00486029"/>
    <w:rsid w:val="00486A0C"/>
    <w:rsid w:val="00486B0E"/>
    <w:rsid w:val="004906E7"/>
    <w:rsid w:val="00490D6B"/>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87D"/>
    <w:rsid w:val="004F1E08"/>
    <w:rsid w:val="004F2CEA"/>
    <w:rsid w:val="004F35B5"/>
    <w:rsid w:val="004F40F9"/>
    <w:rsid w:val="004F707B"/>
    <w:rsid w:val="004F72D7"/>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5F6F"/>
    <w:rsid w:val="00556513"/>
    <w:rsid w:val="00557607"/>
    <w:rsid w:val="005610EF"/>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815"/>
    <w:rsid w:val="005A2CFB"/>
    <w:rsid w:val="005A3565"/>
    <w:rsid w:val="005A37ED"/>
    <w:rsid w:val="005A40A2"/>
    <w:rsid w:val="005A40B4"/>
    <w:rsid w:val="005A41CC"/>
    <w:rsid w:val="005A4585"/>
    <w:rsid w:val="005A4781"/>
    <w:rsid w:val="005A5204"/>
    <w:rsid w:val="005A5964"/>
    <w:rsid w:val="005A60EE"/>
    <w:rsid w:val="005A6242"/>
    <w:rsid w:val="005B022D"/>
    <w:rsid w:val="005B04C8"/>
    <w:rsid w:val="005B1547"/>
    <w:rsid w:val="005B15EF"/>
    <w:rsid w:val="005B1656"/>
    <w:rsid w:val="005B2121"/>
    <w:rsid w:val="005B378C"/>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58CC"/>
    <w:rsid w:val="005E631D"/>
    <w:rsid w:val="005E6377"/>
    <w:rsid w:val="005E7ECA"/>
    <w:rsid w:val="005F0158"/>
    <w:rsid w:val="005F03A9"/>
    <w:rsid w:val="005F1E4C"/>
    <w:rsid w:val="005F2021"/>
    <w:rsid w:val="005F24AC"/>
    <w:rsid w:val="005F3817"/>
    <w:rsid w:val="005F5DB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74B9"/>
    <w:rsid w:val="0069061D"/>
    <w:rsid w:val="006922A7"/>
    <w:rsid w:val="0069293A"/>
    <w:rsid w:val="00692CA4"/>
    <w:rsid w:val="00694024"/>
    <w:rsid w:val="00694425"/>
    <w:rsid w:val="00695F8A"/>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2EF0"/>
    <w:rsid w:val="00783CE7"/>
    <w:rsid w:val="00785EA6"/>
    <w:rsid w:val="00786DD7"/>
    <w:rsid w:val="0079063F"/>
    <w:rsid w:val="00790BF7"/>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33C4"/>
    <w:rsid w:val="007C3DB4"/>
    <w:rsid w:val="007C401C"/>
    <w:rsid w:val="007C5033"/>
    <w:rsid w:val="007C53A0"/>
    <w:rsid w:val="007C6880"/>
    <w:rsid w:val="007C7251"/>
    <w:rsid w:val="007D25DE"/>
    <w:rsid w:val="007D30B3"/>
    <w:rsid w:val="007D48B4"/>
    <w:rsid w:val="007D52C4"/>
    <w:rsid w:val="007D6234"/>
    <w:rsid w:val="007D628C"/>
    <w:rsid w:val="007D756D"/>
    <w:rsid w:val="007D77E5"/>
    <w:rsid w:val="007E04D6"/>
    <w:rsid w:val="007E1DA8"/>
    <w:rsid w:val="007E2B9C"/>
    <w:rsid w:val="007E50BF"/>
    <w:rsid w:val="007E5E71"/>
    <w:rsid w:val="007E635F"/>
    <w:rsid w:val="007E6702"/>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75E"/>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577FD"/>
    <w:rsid w:val="00861482"/>
    <w:rsid w:val="0086188A"/>
    <w:rsid w:val="008618F5"/>
    <w:rsid w:val="00862B14"/>
    <w:rsid w:val="00863AFB"/>
    <w:rsid w:val="00863DCC"/>
    <w:rsid w:val="0086469C"/>
    <w:rsid w:val="008670E7"/>
    <w:rsid w:val="008709ED"/>
    <w:rsid w:val="00871136"/>
    <w:rsid w:val="00872B79"/>
    <w:rsid w:val="00873236"/>
    <w:rsid w:val="00873499"/>
    <w:rsid w:val="00873834"/>
    <w:rsid w:val="00874A36"/>
    <w:rsid w:val="00874E69"/>
    <w:rsid w:val="008755CE"/>
    <w:rsid w:val="0087629A"/>
    <w:rsid w:val="008767F5"/>
    <w:rsid w:val="00877140"/>
    <w:rsid w:val="00877ED4"/>
    <w:rsid w:val="008818D6"/>
    <w:rsid w:val="00882430"/>
    <w:rsid w:val="008825BC"/>
    <w:rsid w:val="00883D65"/>
    <w:rsid w:val="00884963"/>
    <w:rsid w:val="00884DA4"/>
    <w:rsid w:val="00884E68"/>
    <w:rsid w:val="00884EDF"/>
    <w:rsid w:val="00885E5E"/>
    <w:rsid w:val="0088658A"/>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17C9"/>
    <w:rsid w:val="008E1F3A"/>
    <w:rsid w:val="008E1FFA"/>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E87"/>
    <w:rsid w:val="0092726D"/>
    <w:rsid w:val="0092752A"/>
    <w:rsid w:val="0092771C"/>
    <w:rsid w:val="00927830"/>
    <w:rsid w:val="0093115B"/>
    <w:rsid w:val="009313E8"/>
    <w:rsid w:val="00932D6B"/>
    <w:rsid w:val="00934A9A"/>
    <w:rsid w:val="00935729"/>
    <w:rsid w:val="0093651D"/>
    <w:rsid w:val="00936F77"/>
    <w:rsid w:val="009378B1"/>
    <w:rsid w:val="00937AD8"/>
    <w:rsid w:val="00940026"/>
    <w:rsid w:val="009403F6"/>
    <w:rsid w:val="009426DE"/>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490B"/>
    <w:rsid w:val="00964F21"/>
    <w:rsid w:val="00965255"/>
    <w:rsid w:val="0096611D"/>
    <w:rsid w:val="0096765A"/>
    <w:rsid w:val="009706B1"/>
    <w:rsid w:val="00970DD5"/>
    <w:rsid w:val="009710BE"/>
    <w:rsid w:val="00971B4E"/>
    <w:rsid w:val="00971BD1"/>
    <w:rsid w:val="0097431F"/>
    <w:rsid w:val="00974627"/>
    <w:rsid w:val="009747B8"/>
    <w:rsid w:val="00975687"/>
    <w:rsid w:val="009764B9"/>
    <w:rsid w:val="009771FF"/>
    <w:rsid w:val="00980420"/>
    <w:rsid w:val="009809F0"/>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17BE"/>
    <w:rsid w:val="009D212A"/>
    <w:rsid w:val="009D2A39"/>
    <w:rsid w:val="009D39CD"/>
    <w:rsid w:val="009D3BFE"/>
    <w:rsid w:val="009D45E4"/>
    <w:rsid w:val="009D5A3D"/>
    <w:rsid w:val="009D63E3"/>
    <w:rsid w:val="009D6458"/>
    <w:rsid w:val="009D69EB"/>
    <w:rsid w:val="009D6A92"/>
    <w:rsid w:val="009D7059"/>
    <w:rsid w:val="009D7643"/>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FA3"/>
    <w:rsid w:val="00A7441B"/>
    <w:rsid w:val="00A75B0E"/>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4425"/>
    <w:rsid w:val="00AA4442"/>
    <w:rsid w:val="00AA473D"/>
    <w:rsid w:val="00AA64A9"/>
    <w:rsid w:val="00AA7A4D"/>
    <w:rsid w:val="00AB0637"/>
    <w:rsid w:val="00AB1145"/>
    <w:rsid w:val="00AB1641"/>
    <w:rsid w:val="00AB17AC"/>
    <w:rsid w:val="00AB2EAC"/>
    <w:rsid w:val="00AB3155"/>
    <w:rsid w:val="00AB4894"/>
    <w:rsid w:val="00AB6D4F"/>
    <w:rsid w:val="00AB7123"/>
    <w:rsid w:val="00AB7268"/>
    <w:rsid w:val="00AB74FD"/>
    <w:rsid w:val="00AB79E2"/>
    <w:rsid w:val="00AC06E2"/>
    <w:rsid w:val="00AC2E31"/>
    <w:rsid w:val="00AC2FD9"/>
    <w:rsid w:val="00AC3AA6"/>
    <w:rsid w:val="00AC46FD"/>
    <w:rsid w:val="00AC58F3"/>
    <w:rsid w:val="00AC5D5E"/>
    <w:rsid w:val="00AC64C6"/>
    <w:rsid w:val="00AC75AC"/>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6A88"/>
    <w:rsid w:val="00AF6A99"/>
    <w:rsid w:val="00B004C0"/>
    <w:rsid w:val="00B00D30"/>
    <w:rsid w:val="00B01D52"/>
    <w:rsid w:val="00B01EAD"/>
    <w:rsid w:val="00B028AC"/>
    <w:rsid w:val="00B039CE"/>
    <w:rsid w:val="00B03F0E"/>
    <w:rsid w:val="00B0643B"/>
    <w:rsid w:val="00B105F7"/>
    <w:rsid w:val="00B10F56"/>
    <w:rsid w:val="00B1256E"/>
    <w:rsid w:val="00B12B6E"/>
    <w:rsid w:val="00B13ABC"/>
    <w:rsid w:val="00B14DA2"/>
    <w:rsid w:val="00B1665E"/>
    <w:rsid w:val="00B171BB"/>
    <w:rsid w:val="00B22EBD"/>
    <w:rsid w:val="00B2387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382C"/>
    <w:rsid w:val="00B849E9"/>
    <w:rsid w:val="00B859B4"/>
    <w:rsid w:val="00B859E1"/>
    <w:rsid w:val="00B90416"/>
    <w:rsid w:val="00B907E1"/>
    <w:rsid w:val="00B90A91"/>
    <w:rsid w:val="00B90B24"/>
    <w:rsid w:val="00B91469"/>
    <w:rsid w:val="00B915D5"/>
    <w:rsid w:val="00B92D14"/>
    <w:rsid w:val="00B93385"/>
    <w:rsid w:val="00B93A40"/>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BA3"/>
    <w:rsid w:val="00BD5F30"/>
    <w:rsid w:val="00BD6225"/>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3247"/>
    <w:rsid w:val="00C139B1"/>
    <w:rsid w:val="00C14717"/>
    <w:rsid w:val="00C14A74"/>
    <w:rsid w:val="00C15BA7"/>
    <w:rsid w:val="00C173A6"/>
    <w:rsid w:val="00C17880"/>
    <w:rsid w:val="00C17A7A"/>
    <w:rsid w:val="00C223FE"/>
    <w:rsid w:val="00C2276F"/>
    <w:rsid w:val="00C23363"/>
    <w:rsid w:val="00C23548"/>
    <w:rsid w:val="00C23DA3"/>
    <w:rsid w:val="00C23DA7"/>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4174"/>
    <w:rsid w:val="00C948A7"/>
    <w:rsid w:val="00C9581B"/>
    <w:rsid w:val="00C95A77"/>
    <w:rsid w:val="00C96A4E"/>
    <w:rsid w:val="00C96DA6"/>
    <w:rsid w:val="00C96DF6"/>
    <w:rsid w:val="00C97582"/>
    <w:rsid w:val="00C97CA2"/>
    <w:rsid w:val="00CA0DFF"/>
    <w:rsid w:val="00CA0E21"/>
    <w:rsid w:val="00CA1147"/>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3A86"/>
    <w:rsid w:val="00CD4185"/>
    <w:rsid w:val="00CD44FA"/>
    <w:rsid w:val="00CD5883"/>
    <w:rsid w:val="00CD5AAF"/>
    <w:rsid w:val="00CD5CD3"/>
    <w:rsid w:val="00CD7C7B"/>
    <w:rsid w:val="00CD7FB8"/>
    <w:rsid w:val="00CE02EA"/>
    <w:rsid w:val="00CE0501"/>
    <w:rsid w:val="00CE0CFB"/>
    <w:rsid w:val="00CE165D"/>
    <w:rsid w:val="00CE1909"/>
    <w:rsid w:val="00CE4B8C"/>
    <w:rsid w:val="00CE5237"/>
    <w:rsid w:val="00CE5592"/>
    <w:rsid w:val="00CE7151"/>
    <w:rsid w:val="00CF0E86"/>
    <w:rsid w:val="00CF112E"/>
    <w:rsid w:val="00CF4280"/>
    <w:rsid w:val="00CF44C2"/>
    <w:rsid w:val="00CF4E07"/>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72A0"/>
    <w:rsid w:val="00D1066A"/>
    <w:rsid w:val="00D10E0B"/>
    <w:rsid w:val="00D11394"/>
    <w:rsid w:val="00D11E7B"/>
    <w:rsid w:val="00D12317"/>
    <w:rsid w:val="00D12C2F"/>
    <w:rsid w:val="00D13E65"/>
    <w:rsid w:val="00D14205"/>
    <w:rsid w:val="00D14587"/>
    <w:rsid w:val="00D149AC"/>
    <w:rsid w:val="00D14E21"/>
    <w:rsid w:val="00D15290"/>
    <w:rsid w:val="00D15526"/>
    <w:rsid w:val="00D15DC6"/>
    <w:rsid w:val="00D16D55"/>
    <w:rsid w:val="00D16FDC"/>
    <w:rsid w:val="00D170D8"/>
    <w:rsid w:val="00D17591"/>
    <w:rsid w:val="00D20242"/>
    <w:rsid w:val="00D202FC"/>
    <w:rsid w:val="00D20DAF"/>
    <w:rsid w:val="00D22803"/>
    <w:rsid w:val="00D22872"/>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3024"/>
    <w:rsid w:val="00D73170"/>
    <w:rsid w:val="00D73E98"/>
    <w:rsid w:val="00D74CA8"/>
    <w:rsid w:val="00D7522A"/>
    <w:rsid w:val="00D75811"/>
    <w:rsid w:val="00D76313"/>
    <w:rsid w:val="00D76A8A"/>
    <w:rsid w:val="00D76D83"/>
    <w:rsid w:val="00D7703C"/>
    <w:rsid w:val="00D775A6"/>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308"/>
    <w:rsid w:val="00D9561F"/>
    <w:rsid w:val="00D95944"/>
    <w:rsid w:val="00D95993"/>
    <w:rsid w:val="00D95D18"/>
    <w:rsid w:val="00D97B98"/>
    <w:rsid w:val="00DA02E7"/>
    <w:rsid w:val="00DA0E0A"/>
    <w:rsid w:val="00DA0F36"/>
    <w:rsid w:val="00DA1433"/>
    <w:rsid w:val="00DA22A3"/>
    <w:rsid w:val="00DA2BEB"/>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5065"/>
    <w:rsid w:val="00DE5179"/>
    <w:rsid w:val="00DE622C"/>
    <w:rsid w:val="00DE6890"/>
    <w:rsid w:val="00DE6BEC"/>
    <w:rsid w:val="00DE7438"/>
    <w:rsid w:val="00DE79C7"/>
    <w:rsid w:val="00DE7F62"/>
    <w:rsid w:val="00DE7F71"/>
    <w:rsid w:val="00DF0033"/>
    <w:rsid w:val="00DF123B"/>
    <w:rsid w:val="00DF2746"/>
    <w:rsid w:val="00DF2AAD"/>
    <w:rsid w:val="00DF3C54"/>
    <w:rsid w:val="00DF4666"/>
    <w:rsid w:val="00DF522E"/>
    <w:rsid w:val="00DF553C"/>
    <w:rsid w:val="00DF5561"/>
    <w:rsid w:val="00DF5AB7"/>
    <w:rsid w:val="00DF6623"/>
    <w:rsid w:val="00DF72B6"/>
    <w:rsid w:val="00DF76E4"/>
    <w:rsid w:val="00DF7C21"/>
    <w:rsid w:val="00E00417"/>
    <w:rsid w:val="00E00758"/>
    <w:rsid w:val="00E00FF8"/>
    <w:rsid w:val="00E014B4"/>
    <w:rsid w:val="00E017BB"/>
    <w:rsid w:val="00E018F9"/>
    <w:rsid w:val="00E01F2C"/>
    <w:rsid w:val="00E024D8"/>
    <w:rsid w:val="00E10AC8"/>
    <w:rsid w:val="00E10E87"/>
    <w:rsid w:val="00E110FD"/>
    <w:rsid w:val="00E13089"/>
    <w:rsid w:val="00E13809"/>
    <w:rsid w:val="00E144F8"/>
    <w:rsid w:val="00E14D89"/>
    <w:rsid w:val="00E14E79"/>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F42"/>
    <w:rsid w:val="00E53511"/>
    <w:rsid w:val="00E547DA"/>
    <w:rsid w:val="00E55B0C"/>
    <w:rsid w:val="00E600CC"/>
    <w:rsid w:val="00E603D7"/>
    <w:rsid w:val="00E60844"/>
    <w:rsid w:val="00E627DD"/>
    <w:rsid w:val="00E63B9D"/>
    <w:rsid w:val="00E645D9"/>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17A"/>
    <w:rsid w:val="00E83951"/>
    <w:rsid w:val="00E841C8"/>
    <w:rsid w:val="00E84D1E"/>
    <w:rsid w:val="00E85CE6"/>
    <w:rsid w:val="00E85F75"/>
    <w:rsid w:val="00E86FC0"/>
    <w:rsid w:val="00E87B39"/>
    <w:rsid w:val="00E90A84"/>
    <w:rsid w:val="00E917D4"/>
    <w:rsid w:val="00E92E6D"/>
    <w:rsid w:val="00E93603"/>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7C71"/>
    <w:rsid w:val="00EE0672"/>
    <w:rsid w:val="00EE0A48"/>
    <w:rsid w:val="00EE240D"/>
    <w:rsid w:val="00EE2421"/>
    <w:rsid w:val="00EE2537"/>
    <w:rsid w:val="00EE355C"/>
    <w:rsid w:val="00EE45D9"/>
    <w:rsid w:val="00EE45F3"/>
    <w:rsid w:val="00EE632B"/>
    <w:rsid w:val="00EE70D1"/>
    <w:rsid w:val="00EE71F3"/>
    <w:rsid w:val="00EE7401"/>
    <w:rsid w:val="00EE79A6"/>
    <w:rsid w:val="00EE7A13"/>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31F"/>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BC291A4"/>
  <w15:docId w15:val="{E8871F97-55BD-4E8A-BD21-809DBA1F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9E3691" w:rsidP="009E3691">
          <w:pPr>
            <w:pStyle w:val="DefaultPlaceholder108206515810"/>
          </w:pPr>
          <w:r>
            <w:rPr>
              <w:rStyle w:val="PlaceholderText"/>
              <w:rFonts w:ascii="Arial" w:hAnsi="Arial" w:cs="Arial"/>
              <w:sz w:val="20"/>
              <w:szCs w:val="20"/>
            </w:rPr>
            <w:t>Vardas, pavardė / pavadinimas</w:t>
          </w:r>
        </w:p>
      </w:docPartBody>
    </w:docPart>
    <w:docPart>
      <w:docPartPr>
        <w:name w:val="DC032820463845459E519D4B2CFACA02"/>
        <w:category>
          <w:name w:val="General"/>
          <w:gallery w:val="placeholder"/>
        </w:category>
        <w:types>
          <w:type w:val="bbPlcHdr"/>
        </w:types>
        <w:behaviors>
          <w:behavior w:val="content"/>
        </w:behaviors>
        <w:guid w:val="{AE54BC1D-0989-4E25-A10F-C0C449F37C2F}"/>
      </w:docPartPr>
      <w:docPartBody>
        <w:p w:rsidR="00326647" w:rsidRDefault="009E3691" w:rsidP="009E3691">
          <w:pPr>
            <w:pStyle w:val="DC032820463845459E519D4B2CFACA024"/>
          </w:pPr>
          <w:r>
            <w:rPr>
              <w:rStyle w:val="PlaceholderText"/>
              <w:rFonts w:ascii="Arial" w:hAnsi="Arial" w:cs="Arial"/>
              <w:sz w:val="20"/>
              <w:szCs w:val="20"/>
            </w:rPr>
            <w:t>Vardas, pavardė</w:t>
          </w:r>
        </w:p>
      </w:docPartBody>
    </w:docPart>
    <w:docPart>
      <w:docPartPr>
        <w:name w:val="888968BB3E274B6AA3A39AB19D71ADBE"/>
        <w:category>
          <w:name w:val="General"/>
          <w:gallery w:val="placeholder"/>
        </w:category>
        <w:types>
          <w:type w:val="bbPlcHdr"/>
        </w:types>
        <w:behaviors>
          <w:behavior w:val="content"/>
        </w:behaviors>
        <w:guid w:val="{513A0DFE-E89F-4B5A-B5E9-D7DC938F209D}"/>
      </w:docPartPr>
      <w:docPartBody>
        <w:p w:rsidR="00326647" w:rsidRDefault="009E3691" w:rsidP="009E3691">
          <w:pPr>
            <w:pStyle w:val="888968BB3E274B6AA3A39AB19D71ADBE4"/>
          </w:pPr>
          <w:r>
            <w:rPr>
              <w:rStyle w:val="PlaceholderText"/>
              <w:rFonts w:ascii="Arial" w:hAnsi="Arial" w:cs="Arial"/>
              <w:sz w:val="20"/>
              <w:szCs w:val="20"/>
            </w:rPr>
            <w:t>Vardas, pavardė</w:t>
          </w:r>
        </w:p>
      </w:docPartBody>
    </w:docPart>
    <w:docPart>
      <w:docPartPr>
        <w:name w:val="3EFD2D19FFDF41218D09AD0011EDCDAD"/>
        <w:category>
          <w:name w:val="General"/>
          <w:gallery w:val="placeholder"/>
        </w:category>
        <w:types>
          <w:type w:val="bbPlcHdr"/>
        </w:types>
        <w:behaviors>
          <w:behavior w:val="content"/>
        </w:behaviors>
        <w:guid w:val="{940FF675-715D-4930-AEC4-BAD1C0FA6724}"/>
      </w:docPartPr>
      <w:docPartBody>
        <w:p w:rsidR="00326647" w:rsidRDefault="009E3691" w:rsidP="009E3691">
          <w:pPr>
            <w:pStyle w:val="3EFD2D19FFDF41218D09AD0011EDCDAD4"/>
          </w:pPr>
          <w:r>
            <w:rPr>
              <w:rStyle w:val="PlaceholderText"/>
              <w:rFonts w:ascii="Arial" w:hAnsi="Arial" w:cs="Arial"/>
              <w:sz w:val="20"/>
              <w:szCs w:val="20"/>
            </w:rPr>
            <w:t>Vardas, pavardė</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9E3691" w:rsidP="009E3691">
          <w:pPr>
            <w:pStyle w:val="55AEF6C0FA9543008A3177E8371C1A933"/>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9E3691" w:rsidP="009E3691">
          <w:pPr>
            <w:pStyle w:val="BB571E31260548AD85119E4356A016E13"/>
          </w:pPr>
          <w:r>
            <w:rPr>
              <w:rStyle w:val="PlaceholderText"/>
              <w:rFonts w:ascii="Arial" w:hAnsi="Arial" w:cs="Arial"/>
              <w:sz w:val="20"/>
              <w:szCs w:val="20"/>
            </w:rPr>
            <w:t>Asmens kodas / juridinio asmens kodas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E6572"/>
    <w:rsid w:val="00154EA0"/>
    <w:rsid w:val="001C7ED2"/>
    <w:rsid w:val="00290853"/>
    <w:rsid w:val="00326647"/>
    <w:rsid w:val="003532FE"/>
    <w:rsid w:val="004D691E"/>
    <w:rsid w:val="00505198"/>
    <w:rsid w:val="005575E8"/>
    <w:rsid w:val="0061001B"/>
    <w:rsid w:val="006C7D18"/>
    <w:rsid w:val="006D0D44"/>
    <w:rsid w:val="007E3BE8"/>
    <w:rsid w:val="0087368A"/>
    <w:rsid w:val="00980E27"/>
    <w:rsid w:val="009D490B"/>
    <w:rsid w:val="009E3691"/>
    <w:rsid w:val="00BE6FE5"/>
    <w:rsid w:val="00C14644"/>
    <w:rsid w:val="00C95D2E"/>
    <w:rsid w:val="00CA5776"/>
    <w:rsid w:val="00FC7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691"/>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CDC22-334F-4D1B-97D4-452DC103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49</TotalTime>
  <Pages>3</Pages>
  <Words>3249</Words>
  <Characters>1853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TIC</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Ugnė Butkevičiūtė</cp:lastModifiedBy>
  <cp:revision>16</cp:revision>
  <cp:lastPrinted>2014-03-14T08:41:00Z</cp:lastPrinted>
  <dcterms:created xsi:type="dcterms:W3CDTF">2018-09-24T17:41:00Z</dcterms:created>
  <dcterms:modified xsi:type="dcterms:W3CDTF">2019-11-25T15:07:00Z</dcterms:modified>
</cp:coreProperties>
</file>