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76F0" w14:textId="2E860CC5" w:rsidR="008C4FBB" w:rsidRPr="0080306D" w:rsidRDefault="008C4FBB">
      <w:bookmarkStart w:id="0" w:name="_Hlk532917859"/>
      <w:bookmarkStart w:id="1" w:name="_GoBack"/>
      <w:bookmarkEnd w:id="1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80306D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4F661D01" w14:textId="19429650" w:rsidR="00D952DD" w:rsidRPr="008107EA" w:rsidRDefault="008107EA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b/>
                <w:iCs/>
                <w:caps/>
                <w:sz w:val="20"/>
                <w:szCs w:val="20"/>
                <w:lang w:val="en-GB"/>
              </w:rPr>
            </w:pPr>
            <w:r w:rsidRPr="008107EA">
              <w:rPr>
                <w:rFonts w:ascii="Tahoma" w:hAnsi="Tahoma" w:cs="Tahoma"/>
                <w:b/>
                <w:iCs/>
                <w:caps/>
                <w:sz w:val="20"/>
                <w:szCs w:val="20"/>
                <w:lang w:val="en-GB"/>
              </w:rPr>
              <w:t>LITGRID AB</w:t>
            </w:r>
          </w:p>
          <w:p w14:paraId="1B73908C" w14:textId="6B5E451F" w:rsidR="00D952DD" w:rsidRPr="008107EA" w:rsidRDefault="005C3513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  <w:lang w:val="en-GB"/>
              </w:rPr>
            </w:pPr>
            <w:r w:rsidRPr="008107EA">
              <w:rPr>
                <w:rFonts w:ascii="Tahoma" w:hAnsi="Tahoma" w:cs="Tahoma"/>
                <w:iCs/>
                <w:sz w:val="20"/>
                <w:szCs w:val="20"/>
                <w:lang w:val="en-GB"/>
              </w:rPr>
              <w:t>Code</w:t>
            </w:r>
            <w:r w:rsidR="00D952DD" w:rsidRPr="008107EA">
              <w:rPr>
                <w:rFonts w:ascii="Tahoma" w:hAnsi="Tahoma" w:cs="Tahoma"/>
                <w:iCs/>
                <w:sz w:val="20"/>
                <w:szCs w:val="20"/>
                <w:lang w:val="en-GB"/>
              </w:rPr>
              <w:t xml:space="preserve"> </w:t>
            </w:r>
            <w:r w:rsidR="00A25BF8" w:rsidRPr="008107EA">
              <w:rPr>
                <w:rFonts w:ascii="Tahoma" w:hAnsi="Tahoma" w:cs="Tahoma"/>
                <w:sz w:val="20"/>
                <w:szCs w:val="20"/>
              </w:rPr>
              <w:t>302564383</w:t>
            </w:r>
          </w:p>
          <w:p w14:paraId="3B7D14E4" w14:textId="5AC2CCBA" w:rsidR="00D952DD" w:rsidRPr="008107EA" w:rsidRDefault="005C3513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  <w:lang w:val="en-GB"/>
              </w:rPr>
            </w:pPr>
            <w:r w:rsidRPr="008107EA">
              <w:rPr>
                <w:rFonts w:ascii="Tahoma" w:hAnsi="Tahoma" w:cs="Tahoma"/>
                <w:sz w:val="20"/>
                <w:szCs w:val="20"/>
                <w:shd w:val="clear" w:color="auto" w:fill="FFFFFF"/>
                <w:lang w:val="en-GB"/>
              </w:rPr>
              <w:t>Registered seat address</w:t>
            </w:r>
            <w:r w:rsidR="00D952DD" w:rsidRPr="008107EA">
              <w:rPr>
                <w:rFonts w:ascii="Tahoma" w:hAnsi="Tahoma" w:cs="Tahoma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A25BF8" w:rsidRPr="008107EA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Viršuliškių skg. 99B, Vilnius</w:t>
            </w:r>
          </w:p>
          <w:p w14:paraId="489733FD" w14:textId="49093D93" w:rsidR="00D952DD" w:rsidRPr="008107EA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  <w:lang w:val="en-GB"/>
              </w:rPr>
            </w:pPr>
            <w:r w:rsidRPr="008107EA">
              <w:rPr>
                <w:rFonts w:ascii="Tahoma" w:hAnsi="Tahoma" w:cs="Tahoma"/>
                <w:iCs/>
                <w:sz w:val="20"/>
                <w:szCs w:val="20"/>
                <w:lang w:val="en-GB"/>
              </w:rPr>
              <w:t>D</w:t>
            </w:r>
            <w:r w:rsidR="005C3513" w:rsidRPr="008107EA">
              <w:rPr>
                <w:rFonts w:ascii="Tahoma" w:hAnsi="Tahoma" w:cs="Tahoma"/>
                <w:iCs/>
                <w:sz w:val="20"/>
                <w:szCs w:val="20"/>
                <w:lang w:val="en-GB"/>
              </w:rPr>
              <w:t>ata on the company are collected and stored in the Register of Legal Entities</w:t>
            </w:r>
          </w:p>
          <w:p w14:paraId="6338672D" w14:textId="0684E056" w:rsidR="0076702C" w:rsidRPr="0080306D" w:rsidRDefault="00D952DD" w:rsidP="00D952DD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GB"/>
              </w:rPr>
            </w:pPr>
            <w:r w:rsidRPr="008107EA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GB"/>
              </w:rPr>
              <w:t>(</w:t>
            </w:r>
            <w:r w:rsidR="005C3513" w:rsidRPr="008107EA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GB"/>
              </w:rPr>
              <w:t>hereinafter referred to as the ‘Company’</w:t>
            </w:r>
            <w:r w:rsidRPr="008107EA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GB"/>
              </w:rPr>
              <w:t>)</w:t>
            </w:r>
          </w:p>
        </w:tc>
      </w:tr>
    </w:tbl>
    <w:p w14:paraId="3825E727" w14:textId="77777777" w:rsidR="00890339" w:rsidRPr="0080306D" w:rsidRDefault="00890339" w:rsidP="00CA186E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14:paraId="21218F5F" w14:textId="5F90E601" w:rsidR="00B90A91" w:rsidRPr="0080306D" w:rsidRDefault="006B635F" w:rsidP="00CA186E">
      <w:pPr>
        <w:spacing w:line="240" w:lineRule="exact"/>
        <w:ind w:left="-425"/>
        <w:jc w:val="center"/>
        <w:rPr>
          <w:rFonts w:ascii="Tahoma" w:hAnsi="Tahoma" w:cs="Tahoma"/>
          <w:b/>
          <w:caps/>
          <w:sz w:val="20"/>
          <w:szCs w:val="20"/>
        </w:rPr>
      </w:pPr>
      <w:r w:rsidRPr="0080306D">
        <w:rPr>
          <w:rFonts w:ascii="Tahoma" w:hAnsi="Tahoma" w:cs="Tahoma"/>
          <w:b/>
          <w:bCs/>
          <w:sz w:val="20"/>
          <w:szCs w:val="20"/>
        </w:rPr>
        <w:t>GENERAL BALLOT PAPER OF THE</w:t>
      </w:r>
      <w:r w:rsidR="005E48F2" w:rsidRPr="0080306D">
        <w:rPr>
          <w:rFonts w:ascii="Tahoma" w:hAnsi="Tahoma" w:cs="Tahoma"/>
          <w:b/>
          <w:caps/>
          <w:sz w:val="20"/>
          <w:szCs w:val="20"/>
        </w:rPr>
        <w:t xml:space="preserve"> </w:t>
      </w:r>
      <w:r w:rsidR="0072097C">
        <w:rPr>
          <w:rFonts w:ascii="Tahoma" w:hAnsi="Tahoma" w:cs="Tahoma"/>
          <w:b/>
          <w:caps/>
          <w:sz w:val="20"/>
          <w:szCs w:val="20"/>
        </w:rPr>
        <w:t>extra</w:t>
      </w:r>
      <w:r w:rsidRPr="00947B12">
        <w:rPr>
          <w:rFonts w:ascii="Tahoma" w:hAnsi="Tahoma" w:cs="Tahoma"/>
          <w:b/>
          <w:caps/>
          <w:sz w:val="20"/>
          <w:szCs w:val="20"/>
        </w:rPr>
        <w:t>ORDINARY</w:t>
      </w:r>
      <w:r w:rsidR="005E48F2" w:rsidRPr="0080306D">
        <w:rPr>
          <w:rFonts w:ascii="Tahoma" w:hAnsi="Tahoma" w:cs="Tahoma"/>
          <w:b/>
          <w:caps/>
          <w:sz w:val="20"/>
          <w:szCs w:val="20"/>
        </w:rPr>
        <w:t xml:space="preserve"> </w:t>
      </w:r>
      <w:r w:rsidRPr="0080306D">
        <w:rPr>
          <w:rFonts w:ascii="Tahoma" w:hAnsi="Tahoma" w:cs="Tahoma"/>
          <w:b/>
          <w:caps/>
          <w:sz w:val="20"/>
          <w:szCs w:val="20"/>
        </w:rPr>
        <w:t xml:space="preserve">GENERAL MEETING OF SHAREHOLDERS OF </w:t>
      </w:r>
      <w:r w:rsidR="00B520F6">
        <w:rPr>
          <w:rFonts w:ascii="Tahoma" w:hAnsi="Tahoma" w:cs="Tahoma"/>
          <w:b/>
          <w:caps/>
          <w:sz w:val="20"/>
          <w:szCs w:val="20"/>
        </w:rPr>
        <w:t>18</w:t>
      </w:r>
      <w:r w:rsidRPr="0080306D">
        <w:rPr>
          <w:rFonts w:ascii="Tahoma" w:hAnsi="Tahoma" w:cs="Tahoma"/>
          <w:b/>
          <w:caps/>
          <w:sz w:val="20"/>
          <w:szCs w:val="20"/>
        </w:rPr>
        <w:t xml:space="preserve"> </w:t>
      </w:r>
      <w:r w:rsidR="00B520F6">
        <w:rPr>
          <w:rFonts w:ascii="Tahoma" w:hAnsi="Tahoma" w:cs="Tahoma"/>
          <w:b/>
          <w:caps/>
          <w:sz w:val="20"/>
          <w:szCs w:val="20"/>
        </w:rPr>
        <w:t>september</w:t>
      </w:r>
      <w:r w:rsidR="009467D7">
        <w:rPr>
          <w:rFonts w:ascii="Tahoma" w:hAnsi="Tahoma" w:cs="Tahoma"/>
          <w:b/>
          <w:caps/>
          <w:sz w:val="20"/>
          <w:szCs w:val="20"/>
        </w:rPr>
        <w:t xml:space="preserve"> </w:t>
      </w:r>
      <w:r w:rsidRPr="0080306D">
        <w:rPr>
          <w:rFonts w:ascii="Tahoma" w:hAnsi="Tahoma" w:cs="Tahoma"/>
          <w:b/>
          <w:caps/>
          <w:sz w:val="20"/>
          <w:szCs w:val="20"/>
        </w:rPr>
        <w:t>2020</w:t>
      </w:r>
    </w:p>
    <w:p w14:paraId="66E3D7BC" w14:textId="77777777" w:rsidR="001A6532" w:rsidRPr="0080306D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</w:rPr>
      </w:pPr>
    </w:p>
    <w:p w14:paraId="4DD82E53" w14:textId="77777777" w:rsidR="0076702C" w:rsidRPr="0080306D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</w:rPr>
      </w:pPr>
    </w:p>
    <w:p w14:paraId="7975F69F" w14:textId="32E46186" w:rsidR="00AA473D" w:rsidRPr="0080306D" w:rsidRDefault="00DC187E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</w:rPr>
      </w:pPr>
      <w:r w:rsidRPr="0080306D">
        <w:rPr>
          <w:rFonts w:ascii="Tahoma" w:hAnsi="Tahoma" w:cs="Tahoma"/>
          <w:b/>
          <w:bCs/>
          <w:sz w:val="20"/>
          <w:szCs w:val="20"/>
        </w:rPr>
        <w:t>SHAREHOLDER’S DETAILS</w:t>
      </w:r>
    </w:p>
    <w:p w14:paraId="3D83351D" w14:textId="7D127791" w:rsidR="006F68C9" w:rsidRPr="0080306D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</w:rPr>
      </w:pPr>
      <w:r w:rsidRPr="0080306D">
        <w:rPr>
          <w:rStyle w:val="FontStyle13"/>
          <w:rFonts w:ascii="Tahoma" w:hAnsi="Tahoma" w:cs="Tahoma"/>
        </w:rPr>
        <w:t>P</w:t>
      </w:r>
      <w:r w:rsidR="00C93BC5" w:rsidRPr="0080306D">
        <w:rPr>
          <w:rStyle w:val="FontStyle13"/>
          <w:rFonts w:ascii="Tahoma" w:hAnsi="Tahoma" w:cs="Tahoma"/>
        </w:rPr>
        <w:t xml:space="preserve">lease provide </w:t>
      </w:r>
      <w:r w:rsidR="0050148F" w:rsidRPr="0080306D">
        <w:rPr>
          <w:rStyle w:val="FontStyle13"/>
          <w:rFonts w:ascii="Tahoma" w:hAnsi="Tahoma" w:cs="Tahoma"/>
        </w:rPr>
        <w:t>data about the voting shareholder in the table below</w:t>
      </w:r>
      <w:r w:rsidRPr="0080306D">
        <w:rPr>
          <w:rStyle w:val="FontStyle13"/>
          <w:rFonts w:ascii="Tahoma" w:hAnsi="Tahoma" w:cs="Tahoma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80306D" w14:paraId="3CCC6C1D" w14:textId="77777777" w:rsidTr="004F046D">
        <w:tc>
          <w:tcPr>
            <w:tcW w:w="5217" w:type="dxa"/>
          </w:tcPr>
          <w:p w14:paraId="6D995D0B" w14:textId="460F318C" w:rsidR="00AA473D" w:rsidRPr="0080306D" w:rsidRDefault="00DC187E" w:rsidP="000D16B2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80306D">
              <w:rPr>
                <w:rFonts w:ascii="Tahoma" w:hAnsi="Tahoma" w:cs="Tahoma"/>
                <w:bCs/>
                <w:sz w:val="20"/>
                <w:szCs w:val="20"/>
              </w:rPr>
              <w:t>Shareholder’s name, surname</w:t>
            </w:r>
            <w:r w:rsidR="00AA473D" w:rsidRPr="0080306D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r w:rsidR="009E7113" w:rsidRPr="0080306D">
              <w:rPr>
                <w:rFonts w:ascii="Tahoma" w:hAnsi="Tahoma" w:cs="Tahoma"/>
                <w:iCs/>
                <w:sz w:val="20"/>
                <w:szCs w:val="20"/>
              </w:rPr>
              <w:t>legal entity</w:t>
            </w:r>
            <w:r w:rsidR="00E62617" w:rsidRPr="0080306D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Pr="0080306D">
              <w:rPr>
                <w:rFonts w:ascii="Tahoma" w:hAnsi="Tahoma" w:cs="Tahoma"/>
                <w:iCs/>
                <w:sz w:val="20"/>
                <w:szCs w:val="20"/>
              </w:rPr>
              <w:t>name</w:t>
            </w:r>
            <w:r w:rsidR="00AA473D" w:rsidRPr="0080306D">
              <w:rPr>
                <w:rFonts w:ascii="Tahoma" w:hAnsi="Tahoma" w:cs="Tahoma"/>
                <w:iCs/>
                <w:sz w:val="20"/>
                <w:szCs w:val="20"/>
              </w:rPr>
              <w:t>):</w:t>
            </w:r>
          </w:p>
          <w:p w14:paraId="66ABA8CB" w14:textId="77777777" w:rsidR="00942C28" w:rsidRPr="0080306D" w:rsidRDefault="00942C28" w:rsidP="000D16B2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  <w:sdt>
            <w:sdtPr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</w:rPr>
              <w:id w:val="306675861"/>
              <w:placeholder>
                <w:docPart w:val="DefaultPlaceholder_1082065158"/>
              </w:placeholder>
              <w:text/>
            </w:sdtPr>
            <w:sdtEndPr/>
            <w:sdtContent>
              <w:p w14:paraId="2F936216" w14:textId="578820FB" w:rsidR="00AA473D" w:rsidRPr="0080306D" w:rsidRDefault="00C93BC5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</w:pPr>
                <w:r w:rsidRPr="0080306D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Name, surname/</w:t>
                </w:r>
                <w:r w:rsidR="009E7113" w:rsidRPr="0080306D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Legal entity n</w:t>
                </w:r>
                <w:r w:rsidRPr="0080306D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ame</w:t>
                </w:r>
              </w:p>
            </w:sdtContent>
          </w:sdt>
        </w:tc>
        <w:tc>
          <w:tcPr>
            <w:tcW w:w="4707" w:type="dxa"/>
          </w:tcPr>
          <w:p w14:paraId="4426BFD5" w14:textId="42531E49" w:rsidR="00AA473D" w:rsidRPr="0080306D" w:rsidRDefault="00DC187E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80306D">
              <w:rPr>
                <w:rFonts w:ascii="Tahoma" w:hAnsi="Tahoma" w:cs="Tahoma"/>
                <w:bCs/>
                <w:sz w:val="20"/>
                <w:szCs w:val="20"/>
              </w:rPr>
              <w:t>Shareholder’s personal number</w:t>
            </w:r>
            <w:r w:rsidR="00AA473D" w:rsidRPr="0080306D">
              <w:rPr>
                <w:rFonts w:ascii="Tahoma" w:hAnsi="Tahoma" w:cs="Tahoma"/>
                <w:iCs/>
                <w:sz w:val="20"/>
                <w:szCs w:val="20"/>
              </w:rPr>
              <w:t xml:space="preserve"> (</w:t>
            </w:r>
            <w:r w:rsidRPr="0080306D">
              <w:rPr>
                <w:rFonts w:ascii="Tahoma" w:hAnsi="Tahoma" w:cs="Tahoma"/>
                <w:iCs/>
                <w:sz w:val="20"/>
                <w:szCs w:val="20"/>
              </w:rPr>
              <w:t>legal entity code</w:t>
            </w:r>
            <w:r w:rsidR="00AA473D" w:rsidRPr="0080306D">
              <w:rPr>
                <w:rFonts w:ascii="Tahoma" w:hAnsi="Tahoma" w:cs="Tahoma"/>
                <w:iCs/>
                <w:sz w:val="20"/>
                <w:szCs w:val="20"/>
              </w:rPr>
              <w:t>):</w:t>
            </w:r>
          </w:p>
          <w:p w14:paraId="1A57B215" w14:textId="77777777" w:rsidR="00942C28" w:rsidRPr="0080306D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</w:rPr>
              <w:id w:val="1365720076"/>
              <w:placeholder>
                <w:docPart w:val="BB571E31260548AD85119E4356A016E1"/>
              </w:placeholder>
              <w:text/>
            </w:sdtPr>
            <w:sdtEndPr>
              <w:rPr>
                <w:rStyle w:val="FontStyle13"/>
              </w:rPr>
            </w:sdtEndPr>
            <w:sdtContent>
              <w:p w14:paraId="1D9A200E" w14:textId="1320D7C5" w:rsidR="00AA473D" w:rsidRPr="0080306D" w:rsidRDefault="00533520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</w:rPr>
                </w:pPr>
                <w:r w:rsidRPr="0080306D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</w:rPr>
                  <w:t>Personal number/Legal entity code</w:t>
                </w:r>
              </w:p>
            </w:sdtContent>
          </w:sdt>
        </w:tc>
      </w:tr>
      <w:tr w:rsidR="0076702C" w:rsidRPr="0080306D" w14:paraId="61E1F932" w14:textId="77777777" w:rsidTr="004F046D">
        <w:tc>
          <w:tcPr>
            <w:tcW w:w="9924" w:type="dxa"/>
            <w:gridSpan w:val="2"/>
          </w:tcPr>
          <w:p w14:paraId="095C62C4" w14:textId="3A86700E" w:rsidR="0076702C" w:rsidRPr="0080306D" w:rsidRDefault="00C93BC5" w:rsidP="000D16B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0306D">
              <w:rPr>
                <w:rFonts w:ascii="Tahoma" w:hAnsi="Tahoma" w:cs="Tahoma"/>
                <w:bCs/>
                <w:sz w:val="20"/>
                <w:szCs w:val="20"/>
              </w:rPr>
              <w:t>Number of shares held by the shareholder</w:t>
            </w:r>
            <w:r w:rsidR="0076702C" w:rsidRPr="0080306D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  <w:p w14:paraId="0880AFA0" w14:textId="77777777" w:rsidR="00942C28" w:rsidRPr="0080306D" w:rsidRDefault="00942C28" w:rsidP="000D16B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</w:rPr>
              <w:id w:val="-2070330040"/>
              <w:placeholder>
                <w:docPart w:val="55AEF6C0FA9543008A3177E8371C1A93"/>
              </w:placeholder>
              <w:text/>
            </w:sdtPr>
            <w:sdtEndPr>
              <w:rPr>
                <w:rStyle w:val="FontStyle13"/>
              </w:rPr>
            </w:sdtEndPr>
            <w:sdtContent>
              <w:p w14:paraId="38459E98" w14:textId="66CC2A26" w:rsidR="0076702C" w:rsidRPr="0080306D" w:rsidRDefault="00F46B39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</w:rPr>
                </w:pPr>
                <w:r w:rsidRPr="0080306D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</w:rPr>
                  <w:t>Number of shares</w:t>
                </w:r>
              </w:p>
            </w:sdtContent>
          </w:sdt>
        </w:tc>
      </w:tr>
    </w:tbl>
    <w:p w14:paraId="6DD0A4E0" w14:textId="77777777" w:rsidR="00AA473D" w:rsidRPr="0080306D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</w:rPr>
      </w:pPr>
    </w:p>
    <w:p w14:paraId="78522161" w14:textId="3F457779" w:rsidR="00284C65" w:rsidRPr="0080306D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</w:rPr>
      </w:pPr>
      <w:r w:rsidRPr="0080306D">
        <w:rPr>
          <w:rFonts w:ascii="Tahoma" w:hAnsi="Tahoma" w:cs="Tahoma"/>
          <w:b/>
          <w:bCs/>
          <w:sz w:val="20"/>
          <w:szCs w:val="20"/>
        </w:rPr>
        <w:t>VOTING ON PROCEDURAL ITEMS</w:t>
      </w:r>
    </w:p>
    <w:p w14:paraId="10D02782" w14:textId="4F295DAB" w:rsidR="00E166A7" w:rsidRPr="0080306D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</w:rPr>
      </w:pPr>
      <w:r w:rsidRPr="0080306D">
        <w:rPr>
          <w:rStyle w:val="FontStyle13"/>
          <w:rFonts w:ascii="Tahoma" w:hAnsi="Tahoma" w:cs="Tahoma"/>
        </w:rPr>
        <w:t>P</w:t>
      </w:r>
      <w:r w:rsidR="009E7113" w:rsidRPr="0080306D">
        <w:rPr>
          <w:rStyle w:val="FontStyle13"/>
          <w:rFonts w:ascii="Tahoma" w:hAnsi="Tahoma" w:cs="Tahoma"/>
        </w:rPr>
        <w:t xml:space="preserve">lease tick your </w:t>
      </w:r>
      <w:r w:rsidR="00924FE2" w:rsidRPr="0080306D">
        <w:rPr>
          <w:rStyle w:val="FontStyle13"/>
          <w:rFonts w:ascii="Tahoma" w:hAnsi="Tahoma" w:cs="Tahoma"/>
        </w:rPr>
        <w:t>vote</w:t>
      </w:r>
      <w:r w:rsidR="00592D90" w:rsidRPr="0080306D">
        <w:rPr>
          <w:rStyle w:val="FontStyle13"/>
          <w:rFonts w:ascii="Tahoma" w:hAnsi="Tahoma" w:cs="Tahoma"/>
        </w:rPr>
        <w:t xml:space="preserve"> in the table below</w:t>
      </w:r>
      <w:r w:rsidRPr="0080306D">
        <w:rPr>
          <w:rStyle w:val="FontStyle13"/>
          <w:rFonts w:ascii="Tahoma" w:hAnsi="Tahoma" w:cs="Tahoma"/>
        </w:rPr>
        <w:t xml:space="preserve">: </w:t>
      </w:r>
      <w:r w:rsidR="00592D90" w:rsidRPr="0080306D">
        <w:rPr>
          <w:rStyle w:val="FontStyle13"/>
          <w:rFonts w:ascii="Tahoma" w:hAnsi="Tahoma" w:cs="Tahoma"/>
        </w:rPr>
        <w:t>“FOR” or “AGAINST”</w:t>
      </w:r>
      <w:r w:rsidRPr="0080306D">
        <w:rPr>
          <w:rStyle w:val="FontStyle13"/>
          <w:rFonts w:ascii="Tahoma" w:hAnsi="Tahoma" w:cs="Tahoma"/>
        </w:rPr>
        <w:t>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2"/>
        <w:gridCol w:w="1134"/>
        <w:gridCol w:w="1418"/>
      </w:tblGrid>
      <w:tr w:rsidR="00E830FD" w:rsidRPr="0080306D" w14:paraId="3BEEF29D" w14:textId="77777777" w:rsidTr="006D690F">
        <w:trPr>
          <w:trHeight w:val="668"/>
        </w:trPr>
        <w:tc>
          <w:tcPr>
            <w:tcW w:w="710" w:type="dxa"/>
            <w:vAlign w:val="center"/>
          </w:tcPr>
          <w:p w14:paraId="4850C6AB" w14:textId="5B3D887B" w:rsidR="00E830FD" w:rsidRPr="0080306D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0306D">
              <w:rPr>
                <w:rFonts w:ascii="Tahoma" w:hAnsi="Tahoma" w:cs="Tahoma"/>
                <w:b/>
                <w:bCs/>
                <w:sz w:val="20"/>
                <w:szCs w:val="20"/>
              </w:rPr>
              <w:t>Seq</w:t>
            </w:r>
            <w:r w:rsidR="00E830FD" w:rsidRPr="0080306D">
              <w:rPr>
                <w:rFonts w:ascii="Tahoma" w:hAnsi="Tahoma" w:cs="Tahoma"/>
                <w:b/>
                <w:bCs/>
                <w:sz w:val="20"/>
                <w:szCs w:val="20"/>
              </w:rPr>
              <w:t>. N</w:t>
            </w:r>
            <w:r w:rsidRPr="0080306D">
              <w:rPr>
                <w:rFonts w:ascii="Tahoma" w:hAnsi="Tahoma" w:cs="Tahoma"/>
                <w:b/>
                <w:bCs/>
                <w:sz w:val="20"/>
                <w:szCs w:val="20"/>
              </w:rPr>
              <w:t>o</w:t>
            </w:r>
            <w:r w:rsidR="00E830FD" w:rsidRPr="0080306D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62" w:type="dxa"/>
            <w:vAlign w:val="center"/>
          </w:tcPr>
          <w:p w14:paraId="5DE26D94" w14:textId="47AC3B90" w:rsidR="00E830FD" w:rsidRPr="0080306D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0306D">
              <w:rPr>
                <w:rFonts w:ascii="Tahoma" w:hAnsi="Tahoma" w:cs="Tahoma"/>
                <w:b/>
                <w:bCs/>
                <w:sz w:val="20"/>
                <w:szCs w:val="20"/>
              </w:rPr>
              <w:t>Proced</w:t>
            </w:r>
            <w:r w:rsidR="00AB70FF" w:rsidRPr="0080306D">
              <w:rPr>
                <w:rFonts w:ascii="Tahoma" w:hAnsi="Tahoma" w:cs="Tahoma"/>
                <w:b/>
                <w:bCs/>
                <w:sz w:val="20"/>
                <w:szCs w:val="20"/>
              </w:rPr>
              <w:t>ural item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6DE11EE1" w:rsidR="00E830FD" w:rsidRPr="0080306D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0306D">
              <w:rPr>
                <w:rFonts w:ascii="Tahoma" w:hAnsi="Tahoma" w:cs="Tahoma"/>
                <w:b/>
                <w:bCs/>
                <w:sz w:val="20"/>
                <w:szCs w:val="20"/>
              </w:rPr>
              <w:t>Voting</w:t>
            </w:r>
          </w:p>
        </w:tc>
      </w:tr>
      <w:tr w:rsidR="00E830FD" w:rsidRPr="0080306D" w14:paraId="2ADC0F73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58DE4135" w14:textId="77777777" w:rsidR="00E830FD" w:rsidRPr="0080306D" w:rsidRDefault="00E830FD" w:rsidP="005D2131">
            <w:pPr>
              <w:pStyle w:val="ListParagraph"/>
              <w:numPr>
                <w:ilvl w:val="0"/>
                <w:numId w:val="4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617875BA" w14:textId="10AFE296" w:rsidR="00E830FD" w:rsidRPr="0080306D" w:rsidRDefault="00124F99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0306D">
              <w:rPr>
                <w:rFonts w:ascii="Tahoma" w:hAnsi="Tahoma" w:cs="Tahoma"/>
                <w:sz w:val="20"/>
                <w:szCs w:val="20"/>
              </w:rPr>
              <w:t>To elect the following person as the chair of the General Meeting of Shareholders</w:t>
            </w:r>
            <w:r w:rsidR="00E830FD" w:rsidRPr="0080306D">
              <w:rPr>
                <w:rFonts w:ascii="Tahoma" w:hAnsi="Tahoma" w:cs="Tahoma"/>
                <w:sz w:val="20"/>
                <w:szCs w:val="20"/>
              </w:rPr>
              <w:t>:</w:t>
            </w:r>
            <w:r w:rsidR="005D2131" w:rsidRPr="00803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</w:rPr>
                <w:id w:val="-2128535821"/>
                <w:placeholder>
                  <w:docPart w:val="C1914BDFA83E44D2A5F917BC69B2B8D9"/>
                </w:placeholder>
                <w:text/>
              </w:sdtPr>
              <w:sdtEndPr>
                <w:rPr>
                  <w:rStyle w:val="FontStyle13"/>
                </w:rPr>
              </w:sdtEndPr>
              <w:sdtContent>
                <w:r w:rsidR="00ED1314" w:rsidRPr="0080306D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A2F47D1" w14:textId="390D98B8" w:rsidR="00E830FD" w:rsidRPr="0080306D" w:rsidRDefault="00BE3FF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80306D">
                  <w:rPr>
                    <w:rStyle w:val="FontStyle13"/>
                    <w:rFonts w:ascii="MS Gothic" w:eastAsia="MS Gothic" w:hAnsi="MS Gothic" w:cs="Tahoma"/>
                    <w:b/>
                  </w:rPr>
                  <w:t>☐</w:t>
                </w:r>
              </w:sdtContent>
            </w:sdt>
            <w:r w:rsidR="00E830FD" w:rsidRPr="0080306D">
              <w:rPr>
                <w:rStyle w:val="FontStyle13"/>
                <w:rFonts w:ascii="Tahoma" w:hAnsi="Tahoma" w:cs="Tahoma"/>
                <w:b/>
              </w:rPr>
              <w:t xml:space="preserve"> </w:t>
            </w:r>
            <w:r w:rsidR="006D690F" w:rsidRPr="0080306D">
              <w:rPr>
                <w:rStyle w:val="FontStyle13"/>
                <w:rFonts w:ascii="Tahoma" w:hAnsi="Tahoma" w:cs="Tahoma"/>
                <w:b/>
              </w:rPr>
              <w:t>FOR</w:t>
            </w:r>
          </w:p>
        </w:tc>
        <w:tc>
          <w:tcPr>
            <w:tcW w:w="1418" w:type="dxa"/>
            <w:vAlign w:val="center"/>
          </w:tcPr>
          <w:p w14:paraId="12E308FA" w14:textId="7C3A093E" w:rsidR="00E830FD" w:rsidRPr="0080306D" w:rsidRDefault="00BE3FF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80306D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80306D">
              <w:rPr>
                <w:rStyle w:val="FontStyle13"/>
                <w:rFonts w:ascii="Tahoma" w:hAnsi="Tahoma" w:cs="Tahoma"/>
                <w:b/>
              </w:rPr>
              <w:t xml:space="preserve"> </w:t>
            </w:r>
            <w:r w:rsidR="006D690F" w:rsidRPr="0080306D">
              <w:rPr>
                <w:rStyle w:val="FontStyle13"/>
                <w:rFonts w:ascii="Tahoma" w:hAnsi="Tahoma" w:cs="Tahoma"/>
                <w:b/>
              </w:rPr>
              <w:t>AGAINST</w:t>
            </w:r>
          </w:p>
        </w:tc>
      </w:tr>
      <w:tr w:rsidR="005D2131" w:rsidRPr="0080306D" w14:paraId="203A440D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34EC065E" w14:textId="77777777" w:rsidR="005D2131" w:rsidRPr="0080306D" w:rsidRDefault="005D2131" w:rsidP="005D2131">
            <w:pPr>
              <w:pStyle w:val="ListParagraph"/>
              <w:numPr>
                <w:ilvl w:val="0"/>
                <w:numId w:val="4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5DBD160B" w14:textId="1225E744" w:rsidR="005D2131" w:rsidRPr="0080306D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80306D">
              <w:rPr>
                <w:rFonts w:ascii="Tahoma" w:hAnsi="Tahoma" w:cs="Tahoma"/>
                <w:sz w:val="20"/>
                <w:szCs w:val="20"/>
              </w:rPr>
              <w:t>To elect the following person as the secretary of the General Meeting of Shareholders</w:t>
            </w:r>
            <w:r w:rsidR="005D2131" w:rsidRPr="0080306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</w:rPr>
                <w:id w:val="-289126993"/>
                <w:placeholder>
                  <w:docPart w:val="9BE02737A4734EE683E82C8B4842D3F7"/>
                </w:placeholder>
                <w:text/>
              </w:sdtPr>
              <w:sdtEndPr>
                <w:rPr>
                  <w:rStyle w:val="FontStyle13"/>
                </w:rPr>
              </w:sdtEndPr>
              <w:sdtContent>
                <w:r w:rsidR="00ED1314" w:rsidRPr="0080306D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A03924B" w14:textId="3FB05376" w:rsidR="005D2131" w:rsidRPr="0080306D" w:rsidRDefault="00BE3FF1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80306D">
                  <w:rPr>
                    <w:rStyle w:val="FontStyle13"/>
                    <w:rFonts w:ascii="MS Gothic" w:eastAsia="MS Gothic" w:hAnsi="MS Gothic" w:cs="Tahoma"/>
                    <w:b/>
                  </w:rPr>
                  <w:t>☐</w:t>
                </w:r>
              </w:sdtContent>
            </w:sdt>
            <w:r w:rsidR="005D2131" w:rsidRPr="0080306D">
              <w:rPr>
                <w:rStyle w:val="FontStyle13"/>
                <w:rFonts w:ascii="Tahoma" w:hAnsi="Tahoma" w:cs="Tahoma"/>
                <w:b/>
              </w:rPr>
              <w:t xml:space="preserve"> </w:t>
            </w:r>
            <w:r w:rsidR="006D690F" w:rsidRPr="0080306D">
              <w:rPr>
                <w:rStyle w:val="FontStyle13"/>
                <w:rFonts w:ascii="Tahoma" w:hAnsi="Tahoma" w:cs="Tahoma"/>
                <w:b/>
              </w:rPr>
              <w:t>FOR</w:t>
            </w:r>
          </w:p>
        </w:tc>
        <w:tc>
          <w:tcPr>
            <w:tcW w:w="1418" w:type="dxa"/>
            <w:vAlign w:val="center"/>
          </w:tcPr>
          <w:p w14:paraId="3610091C" w14:textId="6EC24C7D" w:rsidR="005D2131" w:rsidRPr="0080306D" w:rsidRDefault="00BE3FF1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80306D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80306D">
              <w:rPr>
                <w:rStyle w:val="FontStyle13"/>
                <w:rFonts w:ascii="Tahoma" w:hAnsi="Tahoma" w:cs="Tahoma"/>
                <w:b/>
              </w:rPr>
              <w:t xml:space="preserve"> </w:t>
            </w:r>
            <w:r w:rsidR="006D690F" w:rsidRPr="0080306D">
              <w:rPr>
                <w:rStyle w:val="FontStyle13"/>
                <w:rFonts w:ascii="Tahoma" w:hAnsi="Tahoma" w:cs="Tahoma"/>
                <w:b/>
              </w:rPr>
              <w:t>AGAINST</w:t>
            </w:r>
          </w:p>
        </w:tc>
      </w:tr>
      <w:tr w:rsidR="005D2131" w:rsidRPr="0080306D" w14:paraId="13B1FF0F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450442DC" w14:textId="77777777" w:rsidR="005D2131" w:rsidRPr="0080306D" w:rsidRDefault="005D2131" w:rsidP="005D2131">
            <w:pPr>
              <w:pStyle w:val="ListParagraph"/>
              <w:numPr>
                <w:ilvl w:val="0"/>
                <w:numId w:val="4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4F85D7D3" w14:textId="141E6F5B" w:rsidR="005D2131" w:rsidRPr="0080306D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80306D">
              <w:rPr>
                <w:rFonts w:ascii="Tahoma" w:hAnsi="Tahoma" w:cs="Tahoma"/>
                <w:sz w:val="20"/>
                <w:szCs w:val="20"/>
              </w:rPr>
              <w:t xml:space="preserve">To elect the </w:t>
            </w:r>
            <w:r w:rsidR="009E7625" w:rsidRPr="0080306D">
              <w:rPr>
                <w:rFonts w:ascii="Tahoma" w:hAnsi="Tahoma" w:cs="Tahoma"/>
                <w:sz w:val="20"/>
                <w:szCs w:val="20"/>
              </w:rPr>
              <w:t xml:space="preserve">following person </w:t>
            </w:r>
            <w:r w:rsidR="008C7977">
              <w:rPr>
                <w:rFonts w:ascii="Tahoma" w:hAnsi="Tahoma" w:cs="Tahoma"/>
                <w:sz w:val="20"/>
                <w:szCs w:val="20"/>
              </w:rPr>
              <w:t xml:space="preserve">as a person </w:t>
            </w:r>
            <w:r w:rsidR="00E06784" w:rsidRPr="0080306D">
              <w:rPr>
                <w:rFonts w:ascii="Tahoma" w:hAnsi="Tahoma" w:cs="Tahoma"/>
                <w:sz w:val="20"/>
                <w:szCs w:val="20"/>
              </w:rPr>
              <w:t xml:space="preserve">responsible for </w:t>
            </w:r>
            <w:r w:rsidR="00E87264" w:rsidRPr="0080306D">
              <w:rPr>
                <w:rFonts w:ascii="Tahoma" w:hAnsi="Tahoma" w:cs="Tahoma"/>
                <w:sz w:val="20"/>
                <w:szCs w:val="20"/>
              </w:rPr>
              <w:t>carrying out of</w:t>
            </w:r>
            <w:r w:rsidR="00E06784" w:rsidRPr="0080306D">
              <w:rPr>
                <w:rFonts w:ascii="Tahoma" w:hAnsi="Tahoma" w:cs="Tahoma"/>
                <w:sz w:val="20"/>
                <w:szCs w:val="20"/>
              </w:rPr>
              <w:t xml:space="preserve"> actions</w:t>
            </w:r>
            <w:r w:rsidR="005D2131" w:rsidRPr="008030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87264" w:rsidRPr="0080306D">
              <w:rPr>
                <w:rFonts w:ascii="Tahoma" w:hAnsi="Tahoma" w:cs="Tahoma"/>
                <w:sz w:val="20"/>
                <w:szCs w:val="20"/>
              </w:rPr>
              <w:t>specified in Article 22(2)</w:t>
            </w:r>
            <w:r w:rsidR="00DC42AF" w:rsidRPr="0080306D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="00E87264" w:rsidRPr="0080306D">
              <w:rPr>
                <w:rFonts w:ascii="Tahoma" w:hAnsi="Tahoma" w:cs="Tahoma"/>
                <w:sz w:val="20"/>
                <w:szCs w:val="20"/>
              </w:rPr>
              <w:t xml:space="preserve">(3) </w:t>
            </w:r>
            <w:r w:rsidR="00DC42AF" w:rsidRPr="0080306D">
              <w:rPr>
                <w:rFonts w:ascii="Tahoma" w:hAnsi="Tahoma" w:cs="Tahoma"/>
                <w:sz w:val="20"/>
                <w:szCs w:val="20"/>
              </w:rPr>
              <w:t>of the Republic of Lithuania Law on Companies</w:t>
            </w:r>
            <w:r w:rsidR="005D2131" w:rsidRPr="0080306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</w:rPr>
                <w:id w:val="3716109"/>
                <w:placeholder>
                  <w:docPart w:val="DB852588F4B549749B89D4CAD661AC29"/>
                </w:placeholder>
                <w:text/>
              </w:sdtPr>
              <w:sdtEndPr>
                <w:rPr>
                  <w:rStyle w:val="FontStyle13"/>
                </w:rPr>
              </w:sdtEndPr>
              <w:sdtContent>
                <w:r w:rsidR="00ED1314" w:rsidRPr="0080306D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CB594B0" w14:textId="4DE93C3C" w:rsidR="005D2131" w:rsidRPr="0080306D" w:rsidRDefault="00BE3FF1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80306D">
                  <w:rPr>
                    <w:rStyle w:val="FontStyle13"/>
                    <w:rFonts w:ascii="MS Gothic" w:eastAsia="MS Gothic" w:hAnsi="MS Gothic" w:cs="Tahoma"/>
                    <w:b/>
                  </w:rPr>
                  <w:t>☐</w:t>
                </w:r>
              </w:sdtContent>
            </w:sdt>
            <w:r w:rsidR="005D2131" w:rsidRPr="0080306D">
              <w:rPr>
                <w:rStyle w:val="FontStyle13"/>
                <w:rFonts w:ascii="Tahoma" w:hAnsi="Tahoma" w:cs="Tahoma"/>
                <w:b/>
              </w:rPr>
              <w:t xml:space="preserve"> </w:t>
            </w:r>
            <w:r w:rsidR="006D690F" w:rsidRPr="0080306D">
              <w:rPr>
                <w:rStyle w:val="FontStyle13"/>
                <w:rFonts w:ascii="Tahoma" w:hAnsi="Tahoma" w:cs="Tahoma"/>
                <w:b/>
              </w:rPr>
              <w:t>FOR</w:t>
            </w:r>
          </w:p>
        </w:tc>
        <w:tc>
          <w:tcPr>
            <w:tcW w:w="1418" w:type="dxa"/>
            <w:vAlign w:val="center"/>
          </w:tcPr>
          <w:p w14:paraId="3D161860" w14:textId="72AD431A" w:rsidR="005D2131" w:rsidRPr="0080306D" w:rsidRDefault="00BE3FF1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80306D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80306D">
              <w:rPr>
                <w:rStyle w:val="FontStyle13"/>
                <w:rFonts w:ascii="Tahoma" w:hAnsi="Tahoma" w:cs="Tahoma"/>
                <w:b/>
              </w:rPr>
              <w:t xml:space="preserve"> </w:t>
            </w:r>
            <w:r w:rsidR="006D690F" w:rsidRPr="0080306D">
              <w:rPr>
                <w:rStyle w:val="FontStyle13"/>
                <w:rFonts w:ascii="Tahoma" w:hAnsi="Tahoma" w:cs="Tahoma"/>
                <w:b/>
              </w:rPr>
              <w:t>AGAINST</w:t>
            </w:r>
          </w:p>
        </w:tc>
      </w:tr>
    </w:tbl>
    <w:p w14:paraId="4F8061D5" w14:textId="77777777" w:rsidR="005D2131" w:rsidRPr="0080306D" w:rsidRDefault="005D2131" w:rsidP="008B0369">
      <w:pPr>
        <w:spacing w:after="60" w:line="240" w:lineRule="exact"/>
        <w:ind w:left="-425"/>
        <w:rPr>
          <w:rStyle w:val="FontStyle13"/>
        </w:rPr>
      </w:pPr>
    </w:p>
    <w:p w14:paraId="7116B8D9" w14:textId="2065837B" w:rsidR="009E6A38" w:rsidRPr="0080306D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</w:rPr>
      </w:pPr>
      <w:r w:rsidRPr="0080306D">
        <w:rPr>
          <w:rFonts w:ascii="Tahoma" w:hAnsi="Tahoma" w:cs="Tahoma"/>
          <w:b/>
          <w:bCs/>
          <w:sz w:val="20"/>
          <w:szCs w:val="20"/>
        </w:rPr>
        <w:t>VOTING ON AGENDA ITEMS</w:t>
      </w:r>
    </w:p>
    <w:p w14:paraId="73406614" w14:textId="2C83EC41" w:rsidR="00CD2A13" w:rsidRPr="0080306D" w:rsidRDefault="00924FE2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</w:rPr>
      </w:pPr>
      <w:r w:rsidRPr="0080306D">
        <w:rPr>
          <w:rStyle w:val="FontStyle13"/>
          <w:rFonts w:ascii="Tahoma" w:hAnsi="Tahoma" w:cs="Tahoma"/>
        </w:rPr>
        <w:t>Please tick your vote in the table below: “FOR” or “AGAINST”</w:t>
      </w:r>
      <w:r w:rsidR="00CD2A13" w:rsidRPr="0080306D">
        <w:rPr>
          <w:rStyle w:val="FontStyle13"/>
          <w:rFonts w:ascii="Tahoma" w:hAnsi="Tahoma" w:cs="Tahoma"/>
        </w:rPr>
        <w:t xml:space="preserve">. </w:t>
      </w:r>
      <w:r w:rsidR="00516D75" w:rsidRPr="002E2F23">
        <w:rPr>
          <w:rStyle w:val="FontStyle13"/>
          <w:rFonts w:ascii="Tahoma" w:hAnsi="Tahoma" w:cs="Tahoma"/>
        </w:rPr>
        <w:t>When electing the members of the B</w:t>
      </w:r>
      <w:r w:rsidR="0011699F" w:rsidRPr="002E2F23">
        <w:rPr>
          <w:rStyle w:val="FontStyle13"/>
          <w:rFonts w:ascii="Tahoma" w:hAnsi="Tahoma" w:cs="Tahoma"/>
        </w:rPr>
        <w:t xml:space="preserve">oard, please enter the number of votes cast </w:t>
      </w:r>
      <w:r w:rsidR="006A6F10" w:rsidRPr="002E2F23">
        <w:rPr>
          <w:rStyle w:val="FontStyle13"/>
          <w:rFonts w:ascii="Tahoma" w:hAnsi="Tahoma" w:cs="Tahoma"/>
        </w:rPr>
        <w:t xml:space="preserve">in the row of the candidate whom you vote for, </w:t>
      </w:r>
      <w:r w:rsidR="0011699F" w:rsidRPr="002E2F23">
        <w:rPr>
          <w:rStyle w:val="FontStyle13"/>
          <w:rFonts w:ascii="Tahoma" w:hAnsi="Tahoma" w:cs="Tahoma"/>
        </w:rPr>
        <w:t>in the right column of the table</w:t>
      </w:r>
      <w:r w:rsidR="00CD2A13" w:rsidRPr="002E2F23">
        <w:rPr>
          <w:rStyle w:val="FontStyle13"/>
          <w:rFonts w:ascii="Tahoma" w:hAnsi="Tahoma" w:cs="Tahoma"/>
        </w:rPr>
        <w:t>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3827"/>
        <w:gridCol w:w="1134"/>
        <w:gridCol w:w="1418"/>
      </w:tblGrid>
      <w:tr w:rsidR="00CE0CFB" w:rsidRPr="0080306D" w14:paraId="0C3F764C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10948707" w14:textId="5C0BCB76" w:rsidR="00CE0CFB" w:rsidRPr="0080306D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0306D">
              <w:rPr>
                <w:rFonts w:ascii="Tahoma" w:hAnsi="Tahoma" w:cs="Tahoma"/>
                <w:b/>
                <w:bCs/>
                <w:sz w:val="20"/>
                <w:szCs w:val="20"/>
              </w:rPr>
              <w:t>Seq</w:t>
            </w:r>
            <w:r w:rsidR="00CE0CFB" w:rsidRPr="0080306D">
              <w:rPr>
                <w:rFonts w:ascii="Tahoma" w:hAnsi="Tahoma" w:cs="Tahoma"/>
                <w:b/>
                <w:bCs/>
                <w:sz w:val="20"/>
                <w:szCs w:val="20"/>
              </w:rPr>
              <w:t>. N</w:t>
            </w:r>
            <w:r w:rsidRPr="0080306D">
              <w:rPr>
                <w:rFonts w:ascii="Tahoma" w:hAnsi="Tahoma" w:cs="Tahoma"/>
                <w:b/>
                <w:bCs/>
                <w:sz w:val="20"/>
                <w:szCs w:val="20"/>
              </w:rPr>
              <w:t>o</w:t>
            </w:r>
            <w:r w:rsidR="00CE0CFB" w:rsidRPr="0080306D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2D0CDB21" w14:textId="7B466AC6" w:rsidR="00CE0CFB" w:rsidRPr="0080306D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0306D">
              <w:rPr>
                <w:rFonts w:ascii="Tahoma" w:hAnsi="Tahoma" w:cs="Tahoma"/>
                <w:b/>
                <w:bCs/>
                <w:sz w:val="20"/>
                <w:szCs w:val="20"/>
              </w:rPr>
              <w:t>Agenda item</w:t>
            </w:r>
          </w:p>
        </w:tc>
        <w:tc>
          <w:tcPr>
            <w:tcW w:w="3827" w:type="dxa"/>
            <w:vAlign w:val="center"/>
          </w:tcPr>
          <w:p w14:paraId="613F54AE" w14:textId="713FFC09" w:rsidR="00CE0CFB" w:rsidRPr="0080306D" w:rsidRDefault="00592D90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0306D">
              <w:rPr>
                <w:rFonts w:ascii="Tahoma" w:hAnsi="Tahoma" w:cs="Tahoma"/>
                <w:b/>
                <w:bCs/>
                <w:sz w:val="20"/>
                <w:szCs w:val="20"/>
              </w:rPr>
              <w:t>Proposed draft decisions</w:t>
            </w:r>
          </w:p>
        </w:tc>
        <w:tc>
          <w:tcPr>
            <w:tcW w:w="2552" w:type="dxa"/>
            <w:gridSpan w:val="2"/>
            <w:vAlign w:val="center"/>
          </w:tcPr>
          <w:p w14:paraId="55A0934B" w14:textId="788FDB9A" w:rsidR="00CE0CFB" w:rsidRPr="0080306D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0306D">
              <w:rPr>
                <w:rFonts w:ascii="Tahoma" w:hAnsi="Tahoma" w:cs="Tahoma"/>
                <w:b/>
                <w:bCs/>
                <w:sz w:val="20"/>
                <w:szCs w:val="20"/>
              </w:rPr>
              <w:t>Voting</w:t>
            </w:r>
          </w:p>
        </w:tc>
      </w:tr>
      <w:tr w:rsidR="009467D7" w:rsidRPr="0080306D" w14:paraId="26189652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062AE6DF" w14:textId="403DC5F4" w:rsidR="009467D7" w:rsidRPr="0080306D" w:rsidRDefault="009467D7" w:rsidP="009467D7">
            <w:pPr>
              <w:pStyle w:val="ListParagraph"/>
              <w:numPr>
                <w:ilvl w:val="0"/>
                <w:numId w:val="41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6E79C4E" w14:textId="5180CAF6" w:rsidR="009467D7" w:rsidRPr="009467D7" w:rsidRDefault="00C27794" w:rsidP="009467D7">
            <w:pPr>
              <w:spacing w:before="40" w:after="40"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C27794">
              <w:rPr>
                <w:rFonts w:asciiTheme="minorHAnsi" w:hAnsiTheme="minorHAnsi" w:cstheme="minorHAnsi"/>
                <w:sz w:val="22"/>
                <w:szCs w:val="22"/>
              </w:rPr>
              <w:t xml:space="preserve">Election of the audit company of </w:t>
            </w:r>
            <w:r w:rsidR="00A25BF8">
              <w:rPr>
                <w:rFonts w:asciiTheme="minorHAnsi" w:hAnsiTheme="minorHAnsi" w:cstheme="minorHAnsi"/>
                <w:sz w:val="22"/>
                <w:szCs w:val="22"/>
              </w:rPr>
              <w:t>LITGRID AB</w:t>
            </w:r>
            <w:r w:rsidRPr="00C27794">
              <w:rPr>
                <w:rFonts w:asciiTheme="minorHAnsi" w:hAnsiTheme="minorHAnsi" w:cstheme="minorHAnsi"/>
                <w:sz w:val="22"/>
                <w:szCs w:val="22"/>
              </w:rPr>
              <w:t xml:space="preserve"> and determination of the terms of payment for audit services for </w:t>
            </w:r>
            <w:r w:rsidR="006465AD">
              <w:rPr>
                <w:rFonts w:asciiTheme="minorHAnsi" w:hAnsiTheme="minorHAnsi" w:cstheme="minorHAnsi"/>
                <w:sz w:val="22"/>
                <w:szCs w:val="22"/>
              </w:rPr>
              <w:t xml:space="preserve">the period of </w:t>
            </w:r>
            <w:r w:rsidRPr="00C27794">
              <w:rPr>
                <w:rFonts w:asciiTheme="minorHAnsi" w:hAnsiTheme="minorHAnsi" w:cstheme="minorHAnsi"/>
                <w:sz w:val="22"/>
                <w:szCs w:val="22"/>
              </w:rPr>
              <w:t>2020-2021.</w:t>
            </w:r>
          </w:p>
        </w:tc>
        <w:tc>
          <w:tcPr>
            <w:tcW w:w="3827" w:type="dxa"/>
            <w:vAlign w:val="center"/>
          </w:tcPr>
          <w:p w14:paraId="01D7A860" w14:textId="41217966" w:rsidR="00C27794" w:rsidRPr="00C27794" w:rsidRDefault="00C27794" w:rsidP="00C27794">
            <w:pPr>
              <w:spacing w:before="40" w:after="40"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7794">
              <w:rPr>
                <w:rFonts w:asciiTheme="minorHAnsi" w:hAnsiTheme="minorHAnsi" w:cstheme="minorHAnsi"/>
                <w:sz w:val="22"/>
                <w:szCs w:val="22"/>
              </w:rPr>
              <w:t xml:space="preserve">1.1. UAB PricewaterhouseCoopers has been elected as the audit company that will perform the audit of the set of consolidated and company financial statements of </w:t>
            </w:r>
            <w:r w:rsidR="00A25BF8">
              <w:rPr>
                <w:rFonts w:asciiTheme="minorHAnsi" w:hAnsiTheme="minorHAnsi" w:cstheme="minorHAnsi"/>
                <w:sz w:val="22"/>
                <w:szCs w:val="22"/>
              </w:rPr>
              <w:t>LITGRID AB</w:t>
            </w:r>
            <w:r w:rsidRPr="00C27794">
              <w:rPr>
                <w:rFonts w:asciiTheme="minorHAnsi" w:hAnsiTheme="minorHAnsi" w:cstheme="minorHAnsi"/>
                <w:sz w:val="22"/>
                <w:szCs w:val="22"/>
              </w:rPr>
              <w:t xml:space="preserve"> prepared in accordance with the International Financial Reporting Standards adopted in the European Union for years 2020 - 2021;</w:t>
            </w:r>
          </w:p>
          <w:p w14:paraId="6E642504" w14:textId="3B848BAB" w:rsidR="009467D7" w:rsidRPr="009467D7" w:rsidRDefault="00C27794" w:rsidP="00C27794">
            <w:pPr>
              <w:spacing w:before="40" w:after="40"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C27794">
              <w:rPr>
                <w:rFonts w:asciiTheme="minorHAnsi" w:hAnsiTheme="minorHAnsi" w:cstheme="minorHAnsi"/>
                <w:sz w:val="22"/>
                <w:szCs w:val="22"/>
              </w:rPr>
              <w:t xml:space="preserve">1.2. To set the maximum remuneration not </w:t>
            </w:r>
            <w:r w:rsidRPr="00A25BF8">
              <w:rPr>
                <w:rFonts w:asciiTheme="minorHAnsi" w:hAnsiTheme="minorHAnsi" w:cstheme="minorHAnsi"/>
                <w:sz w:val="22"/>
                <w:szCs w:val="22"/>
              </w:rPr>
              <w:t xml:space="preserve">exceeding EUR </w:t>
            </w:r>
            <w:r w:rsidR="00A25BF8" w:rsidRPr="00A25BF8">
              <w:rPr>
                <w:rFonts w:asciiTheme="minorHAnsi" w:hAnsiTheme="minorHAnsi" w:cstheme="minorHAnsi"/>
                <w:sz w:val="22"/>
                <w:szCs w:val="22"/>
              </w:rPr>
              <w:t>197 472</w:t>
            </w:r>
            <w:r w:rsidR="00A25BF8" w:rsidRPr="00A25BF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C27794">
              <w:rPr>
                <w:rFonts w:asciiTheme="minorHAnsi" w:hAnsiTheme="minorHAnsi" w:cstheme="minorHAnsi"/>
                <w:sz w:val="22"/>
                <w:szCs w:val="22"/>
              </w:rPr>
              <w:t xml:space="preserve">for the audit services referred to in point 1.1 of this Decision (not exceeding EUR </w:t>
            </w:r>
            <w:r w:rsidR="00A25BF8" w:rsidRPr="00A25BF8">
              <w:rPr>
                <w:rFonts w:asciiTheme="minorHAnsi" w:hAnsiTheme="minorHAnsi" w:cstheme="minorHAnsi"/>
                <w:sz w:val="22"/>
                <w:szCs w:val="22"/>
              </w:rPr>
              <w:t>98</w:t>
            </w:r>
            <w:r w:rsidR="006465A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25BF8" w:rsidRPr="00A25BF8">
              <w:rPr>
                <w:rFonts w:asciiTheme="minorHAnsi" w:hAnsiTheme="minorHAnsi" w:cstheme="minorHAnsi"/>
                <w:sz w:val="22"/>
                <w:szCs w:val="22"/>
              </w:rPr>
              <w:t>736</w:t>
            </w:r>
            <w:r w:rsidR="00A25B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7794">
              <w:rPr>
                <w:rFonts w:asciiTheme="minorHAnsi" w:hAnsiTheme="minorHAnsi" w:cstheme="minorHAnsi"/>
                <w:sz w:val="22"/>
                <w:szCs w:val="22"/>
              </w:rPr>
              <w:t>excluding VAT for the audit services for each financial year).</w:t>
            </w:r>
          </w:p>
        </w:tc>
        <w:tc>
          <w:tcPr>
            <w:tcW w:w="1134" w:type="dxa"/>
            <w:vAlign w:val="center"/>
          </w:tcPr>
          <w:p w14:paraId="6166FF2D" w14:textId="6578F14F" w:rsidR="009467D7" w:rsidRPr="00CC76A0" w:rsidRDefault="00BE3FF1" w:rsidP="009467D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05975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9467D7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9467D7" w:rsidRPr="0080306D">
              <w:rPr>
                <w:rStyle w:val="FontStyle13"/>
                <w:rFonts w:ascii="Tahoma" w:hAnsi="Tahoma" w:cs="Tahoma"/>
                <w:b/>
              </w:rPr>
              <w:t xml:space="preserve"> FOR</w:t>
            </w:r>
          </w:p>
        </w:tc>
        <w:tc>
          <w:tcPr>
            <w:tcW w:w="1418" w:type="dxa"/>
            <w:vAlign w:val="center"/>
          </w:tcPr>
          <w:p w14:paraId="12ECEBA3" w14:textId="247A5F02" w:rsidR="009467D7" w:rsidRPr="0080306D" w:rsidRDefault="00BE3FF1" w:rsidP="009467D7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66177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9467D7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9467D7" w:rsidRPr="0080306D">
              <w:rPr>
                <w:rStyle w:val="FontStyle13"/>
                <w:rFonts w:ascii="Tahoma" w:hAnsi="Tahoma" w:cs="Tahoma"/>
                <w:b/>
              </w:rPr>
              <w:t xml:space="preserve"> AGAINST</w:t>
            </w:r>
          </w:p>
        </w:tc>
      </w:tr>
    </w:tbl>
    <w:p w14:paraId="2816FE2B" w14:textId="0120E625" w:rsidR="00D0669E" w:rsidRPr="0080306D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</w:rPr>
      </w:pPr>
    </w:p>
    <w:tbl>
      <w:tblPr>
        <w:tblW w:w="9924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2"/>
        <w:gridCol w:w="1276"/>
        <w:gridCol w:w="1276"/>
      </w:tblGrid>
      <w:tr w:rsidR="00E926FD" w:rsidRPr="0080306D" w14:paraId="03052453" w14:textId="77777777" w:rsidTr="00A26A24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A4F" w14:textId="2EB11A5C" w:rsidR="00E926FD" w:rsidRPr="0080306D" w:rsidRDefault="000930F6" w:rsidP="00E926FD">
            <w:pPr>
              <w:pStyle w:val="Default"/>
              <w:spacing w:before="40" w:after="40"/>
              <w:jc w:val="both"/>
              <w:rPr>
                <w:sz w:val="16"/>
                <w:szCs w:val="16"/>
                <w:lang w:val="en-GB"/>
              </w:rPr>
            </w:pPr>
            <w:r w:rsidRPr="0080306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Regarding any other new draft decisions that have not been indicated above</w:t>
            </w:r>
            <w:r w:rsidR="00FD1065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,</w:t>
            </w:r>
            <w:r w:rsidRPr="0080306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we cast all </w:t>
            </w:r>
            <w:r w:rsidR="00DE595B" w:rsidRPr="0080306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votes we hold</w:t>
            </w:r>
            <w:r w:rsidR="00E926FD" w:rsidRPr="0080306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950C7" w14:textId="169A35E8" w:rsidR="00E926FD" w:rsidRPr="0080306D" w:rsidRDefault="00BE3FF1" w:rsidP="00E926FD">
            <w:pPr>
              <w:pStyle w:val="Style3"/>
              <w:widowControl/>
              <w:spacing w:before="40" w:after="40"/>
              <w:jc w:val="center"/>
              <w:rPr>
                <w:rStyle w:val="FontStyle13"/>
                <w:sz w:val="16"/>
                <w:szCs w:val="16"/>
                <w:lang w:val="en-GB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GB"/>
                </w:rPr>
                <w:id w:val="-179944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926FD" w:rsidRPr="0080306D">
                  <w:rPr>
                    <w:rStyle w:val="FontStyle13"/>
                    <w:rFonts w:ascii="MS Gothic" w:eastAsia="MS Gothic" w:hAnsi="MS Gothic" w:cs="Tahoma"/>
                    <w:b/>
                    <w:lang w:val="en-GB"/>
                  </w:rPr>
                  <w:t>☐</w:t>
                </w:r>
              </w:sdtContent>
            </w:sdt>
            <w:r w:rsidR="00E926FD" w:rsidRPr="0080306D">
              <w:rPr>
                <w:rStyle w:val="FontStyle13"/>
                <w:rFonts w:ascii="Tahoma" w:hAnsi="Tahoma" w:cs="Tahoma"/>
                <w:b/>
                <w:lang w:val="en-GB"/>
              </w:rPr>
              <w:t xml:space="preserve"> </w:t>
            </w:r>
            <w:r w:rsidR="00262DF9" w:rsidRPr="0080306D">
              <w:rPr>
                <w:rStyle w:val="FontStyle13"/>
                <w:rFonts w:ascii="Tahoma" w:hAnsi="Tahoma" w:cs="Tahoma"/>
                <w:b/>
                <w:lang w:val="en-GB"/>
              </w:rPr>
              <w:t>FOR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A14E" w14:textId="55E0F040" w:rsidR="00E926FD" w:rsidRPr="0080306D" w:rsidRDefault="00BE3FF1" w:rsidP="00E926FD">
            <w:pPr>
              <w:pStyle w:val="Style3"/>
              <w:widowControl/>
              <w:spacing w:before="40" w:after="40"/>
              <w:jc w:val="center"/>
              <w:rPr>
                <w:rStyle w:val="FontStyle13"/>
                <w:sz w:val="16"/>
                <w:szCs w:val="16"/>
                <w:lang w:val="en-GB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GB"/>
                </w:rPr>
                <w:id w:val="-125065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926FD" w:rsidRPr="0080306D">
                  <w:rPr>
                    <w:rStyle w:val="FontStyle13"/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E926FD" w:rsidRPr="0080306D">
              <w:rPr>
                <w:rStyle w:val="FontStyle13"/>
                <w:rFonts w:ascii="Tahoma" w:hAnsi="Tahoma" w:cs="Tahoma"/>
                <w:b/>
                <w:lang w:val="en-GB"/>
              </w:rPr>
              <w:t xml:space="preserve"> </w:t>
            </w:r>
            <w:r w:rsidR="00262DF9" w:rsidRPr="0080306D">
              <w:rPr>
                <w:rStyle w:val="FontStyle13"/>
                <w:rFonts w:ascii="Tahoma" w:hAnsi="Tahoma" w:cs="Tahoma"/>
                <w:b/>
                <w:lang w:val="en-GB"/>
              </w:rPr>
              <w:t>AGAINST</w:t>
            </w:r>
          </w:p>
        </w:tc>
      </w:tr>
    </w:tbl>
    <w:p w14:paraId="6629D322" w14:textId="77777777" w:rsidR="00A419B6" w:rsidRPr="0080306D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</w:rPr>
      </w:pPr>
    </w:p>
    <w:p w14:paraId="538842D4" w14:textId="7A7C329F" w:rsidR="00D0669E" w:rsidRPr="0080306D" w:rsidRDefault="00BB6BFB" w:rsidP="000A68AC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</w:rPr>
      </w:pPr>
      <w:r w:rsidRPr="0080306D">
        <w:rPr>
          <w:rStyle w:val="FontStyle13"/>
          <w:rFonts w:ascii="Tahoma" w:hAnsi="Tahoma" w:cs="Tahoma"/>
        </w:rPr>
        <w:t xml:space="preserve">By signing this ballot paper, the shareholder also confirms </w:t>
      </w:r>
      <w:r w:rsidR="00A17922" w:rsidRPr="0080306D">
        <w:rPr>
          <w:rStyle w:val="FontStyle13"/>
          <w:rFonts w:ascii="Tahoma" w:hAnsi="Tahoma" w:cs="Tahoma"/>
        </w:rPr>
        <w:t>proper and timely</w:t>
      </w:r>
      <w:r w:rsidRPr="0080306D">
        <w:rPr>
          <w:rStyle w:val="FontStyle13"/>
          <w:rFonts w:ascii="Tahoma" w:hAnsi="Tahoma" w:cs="Tahoma"/>
        </w:rPr>
        <w:t xml:space="preserve"> </w:t>
      </w:r>
      <w:r w:rsidR="00A17922" w:rsidRPr="0080306D">
        <w:rPr>
          <w:rStyle w:val="FontStyle13"/>
          <w:rFonts w:ascii="Tahoma" w:hAnsi="Tahoma" w:cs="Tahoma"/>
        </w:rPr>
        <w:t xml:space="preserve">provision of </w:t>
      </w:r>
      <w:r w:rsidRPr="0080306D">
        <w:rPr>
          <w:rStyle w:val="FontStyle13"/>
          <w:rFonts w:ascii="Tahoma" w:hAnsi="Tahoma" w:cs="Tahoma"/>
        </w:rPr>
        <w:t>information on the convened General Meeting of Shareholders of the Company</w:t>
      </w:r>
      <w:r w:rsidR="000A68AC" w:rsidRPr="0080306D">
        <w:rPr>
          <w:rStyle w:val="FontStyle13"/>
          <w:rFonts w:ascii="Tahoma" w:hAnsi="Tahoma" w:cs="Tahoma"/>
        </w:rPr>
        <w:t xml:space="preserve">, </w:t>
      </w:r>
      <w:r w:rsidR="00FD1065">
        <w:rPr>
          <w:rStyle w:val="FontStyle13"/>
          <w:rFonts w:ascii="Tahoma" w:hAnsi="Tahoma" w:cs="Tahoma"/>
        </w:rPr>
        <w:t xml:space="preserve">and </w:t>
      </w:r>
      <w:r w:rsidR="00A17922" w:rsidRPr="0080306D">
        <w:rPr>
          <w:rStyle w:val="FontStyle13"/>
          <w:rFonts w:ascii="Tahoma" w:hAnsi="Tahoma" w:cs="Tahoma"/>
        </w:rPr>
        <w:t>that the shareholder has no claims as to</w:t>
      </w:r>
      <w:r w:rsidR="000A68AC" w:rsidRPr="0080306D">
        <w:rPr>
          <w:rStyle w:val="FontStyle13"/>
          <w:rFonts w:ascii="Tahoma" w:hAnsi="Tahoma" w:cs="Tahoma"/>
        </w:rPr>
        <w:t xml:space="preserve"> </w:t>
      </w:r>
      <w:r w:rsidR="00FD1065">
        <w:rPr>
          <w:rStyle w:val="FontStyle13"/>
          <w:rFonts w:ascii="Tahoma" w:hAnsi="Tahoma" w:cs="Tahoma"/>
        </w:rPr>
        <w:t xml:space="preserve">the </w:t>
      </w:r>
      <w:r w:rsidR="00BA7519" w:rsidRPr="0080306D">
        <w:rPr>
          <w:rStyle w:val="FontStyle13"/>
          <w:rFonts w:ascii="Tahoma" w:hAnsi="Tahoma" w:cs="Tahoma"/>
        </w:rPr>
        <w:t>convocation of the General Meeting of Shareholders</w:t>
      </w:r>
      <w:r w:rsidR="00FD1065">
        <w:rPr>
          <w:rStyle w:val="FontStyle13"/>
          <w:rFonts w:ascii="Tahoma" w:hAnsi="Tahoma" w:cs="Tahoma"/>
        </w:rPr>
        <w:t>;</w:t>
      </w:r>
      <w:r w:rsidR="00BA7519" w:rsidRPr="0080306D">
        <w:rPr>
          <w:rStyle w:val="FontStyle13"/>
          <w:rFonts w:ascii="Tahoma" w:hAnsi="Tahoma" w:cs="Tahoma"/>
        </w:rPr>
        <w:t xml:space="preserve"> the shareholder also confirms that he has been furnished with all </w:t>
      </w:r>
      <w:r w:rsidR="00AB70FF" w:rsidRPr="0080306D">
        <w:rPr>
          <w:rStyle w:val="FontStyle13"/>
          <w:rFonts w:ascii="Tahoma" w:hAnsi="Tahoma" w:cs="Tahoma"/>
        </w:rPr>
        <w:t>information/documents</w:t>
      </w:r>
      <w:r w:rsidR="00DE595B" w:rsidRPr="0080306D">
        <w:rPr>
          <w:rStyle w:val="FontStyle13"/>
          <w:rFonts w:ascii="Tahoma" w:hAnsi="Tahoma" w:cs="Tahoma"/>
        </w:rPr>
        <w:t xml:space="preserve"> required for voting on each agenda item</w:t>
      </w:r>
      <w:r w:rsidR="000A68AC" w:rsidRPr="0080306D">
        <w:rPr>
          <w:rStyle w:val="FontStyle13"/>
          <w:rFonts w:ascii="Tahoma" w:hAnsi="Tahoma" w:cs="Tahoma"/>
        </w:rPr>
        <w:t>.</w:t>
      </w:r>
    </w:p>
    <w:p w14:paraId="20EF2672" w14:textId="5DFBA672" w:rsidR="00D26AEA" w:rsidRPr="0080306D" w:rsidRDefault="00D26AEA" w:rsidP="008B0369">
      <w:pPr>
        <w:spacing w:line="240" w:lineRule="exact"/>
        <w:jc w:val="both"/>
        <w:rPr>
          <w:rFonts w:ascii="Tahoma" w:hAnsi="Tahoma" w:cs="Tahoma"/>
          <w:sz w:val="20"/>
          <w:szCs w:val="20"/>
        </w:rPr>
      </w:pPr>
    </w:p>
    <w:p w14:paraId="1A2D4A38" w14:textId="568501E9" w:rsidR="007D71DA" w:rsidRPr="0080306D" w:rsidRDefault="007D71DA" w:rsidP="008B0369">
      <w:pPr>
        <w:spacing w:line="240" w:lineRule="exact"/>
        <w:jc w:val="both"/>
        <w:rPr>
          <w:rFonts w:ascii="Tahoma" w:hAnsi="Tahoma" w:cs="Tahoma"/>
          <w:sz w:val="20"/>
          <w:szCs w:val="20"/>
        </w:rPr>
      </w:pPr>
    </w:p>
    <w:p w14:paraId="3E3368E1" w14:textId="0019DED2" w:rsidR="00AF57A2" w:rsidRPr="0080306D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</w:rPr>
      </w:pPr>
      <w:r w:rsidRPr="0080306D">
        <w:rPr>
          <w:rFonts w:ascii="Tahoma" w:hAnsi="Tahoma" w:cs="Tahoma"/>
          <w:sz w:val="20"/>
          <w:szCs w:val="20"/>
        </w:rPr>
        <w:t>Name, surname</w:t>
      </w:r>
      <w:r w:rsidR="00907433" w:rsidRPr="0080306D">
        <w:rPr>
          <w:rFonts w:ascii="Tahoma" w:hAnsi="Tahoma" w:cs="Tahoma"/>
          <w:sz w:val="20"/>
          <w:szCs w:val="20"/>
        </w:rPr>
        <w:t>/</w:t>
      </w:r>
      <w:r w:rsidRPr="0080306D">
        <w:rPr>
          <w:rFonts w:ascii="Tahoma" w:hAnsi="Tahoma" w:cs="Tahoma"/>
          <w:sz w:val="20"/>
          <w:szCs w:val="20"/>
        </w:rPr>
        <w:t>Legal entity name</w:t>
      </w:r>
      <w:r w:rsidR="00907433" w:rsidRPr="0080306D">
        <w:rPr>
          <w:rFonts w:ascii="Tahoma" w:hAnsi="Tahoma" w:cs="Tahoma"/>
          <w:sz w:val="20"/>
          <w:szCs w:val="20"/>
        </w:rPr>
        <w:t>,</w:t>
      </w:r>
    </w:p>
    <w:p w14:paraId="0EA9A4A3" w14:textId="59F04825" w:rsidR="007D71DA" w:rsidRPr="0080306D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</w:rPr>
      </w:pPr>
      <w:r w:rsidRPr="0080306D">
        <w:rPr>
          <w:rFonts w:ascii="Tahoma" w:hAnsi="Tahoma" w:cs="Tahoma"/>
          <w:sz w:val="20"/>
          <w:szCs w:val="20"/>
        </w:rPr>
        <w:t>representative’s name, surname, position</w:t>
      </w:r>
      <w:r w:rsidR="007D71DA" w:rsidRPr="0080306D">
        <w:rPr>
          <w:rFonts w:ascii="Tahoma" w:hAnsi="Tahoma" w:cs="Tahoma"/>
          <w:sz w:val="20"/>
          <w:szCs w:val="20"/>
        </w:rPr>
        <w:t>:</w:t>
      </w:r>
      <w:r w:rsidR="00AF57A2" w:rsidRPr="0080306D">
        <w:rPr>
          <w:rFonts w:ascii="Tahoma" w:hAnsi="Tahoma" w:cs="Tahoma"/>
          <w:sz w:val="20"/>
          <w:szCs w:val="20"/>
        </w:rPr>
        <w:tab/>
      </w:r>
      <w:r w:rsidR="00D952DD" w:rsidRPr="0080306D">
        <w:rPr>
          <w:rFonts w:ascii="Tahoma" w:hAnsi="Tahoma" w:cs="Tahoma"/>
          <w:sz w:val="20"/>
          <w:szCs w:val="20"/>
        </w:rPr>
        <w:tab/>
      </w:r>
      <w:r w:rsidR="00AF57A2" w:rsidRPr="0080306D">
        <w:rPr>
          <w:rFonts w:ascii="Tahoma" w:hAnsi="Tahoma" w:cs="Tahoma"/>
          <w:sz w:val="20"/>
          <w:szCs w:val="20"/>
        </w:rPr>
        <w:t>___________________________________________</w:t>
      </w:r>
    </w:p>
    <w:p w14:paraId="5CDCAB80" w14:textId="77777777" w:rsidR="00AF57A2" w:rsidRPr="0080306D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</w:rPr>
      </w:pPr>
    </w:p>
    <w:p w14:paraId="2273437E" w14:textId="77777777" w:rsidR="00AF57A2" w:rsidRPr="0080306D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</w:rPr>
      </w:pPr>
    </w:p>
    <w:p w14:paraId="17679EF3" w14:textId="0C51BB13" w:rsidR="007D71DA" w:rsidRPr="0080306D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</w:rPr>
      </w:pPr>
      <w:r w:rsidRPr="0080306D">
        <w:rPr>
          <w:rFonts w:ascii="Tahoma" w:hAnsi="Tahoma" w:cs="Tahoma"/>
          <w:sz w:val="20"/>
          <w:szCs w:val="20"/>
        </w:rPr>
        <w:t>Signature and date of signing</w:t>
      </w:r>
      <w:r w:rsidR="007D71DA" w:rsidRPr="0080306D">
        <w:rPr>
          <w:rFonts w:ascii="Tahoma" w:hAnsi="Tahoma" w:cs="Tahoma"/>
          <w:sz w:val="20"/>
          <w:szCs w:val="20"/>
        </w:rPr>
        <w:t>:</w:t>
      </w:r>
      <w:r w:rsidR="00AF57A2" w:rsidRPr="0080306D">
        <w:rPr>
          <w:rFonts w:ascii="Tahoma" w:hAnsi="Tahoma" w:cs="Tahoma"/>
          <w:sz w:val="20"/>
          <w:szCs w:val="20"/>
        </w:rPr>
        <w:t xml:space="preserve"> </w:t>
      </w:r>
      <w:r w:rsidR="00AF57A2" w:rsidRPr="0080306D">
        <w:rPr>
          <w:rFonts w:ascii="Tahoma" w:hAnsi="Tahoma" w:cs="Tahoma"/>
          <w:sz w:val="20"/>
          <w:szCs w:val="20"/>
        </w:rPr>
        <w:tab/>
      </w:r>
      <w:r w:rsidR="00AF57A2" w:rsidRPr="0080306D">
        <w:rPr>
          <w:rFonts w:ascii="Tahoma" w:hAnsi="Tahoma" w:cs="Tahoma"/>
          <w:sz w:val="20"/>
          <w:szCs w:val="20"/>
        </w:rPr>
        <w:tab/>
      </w:r>
      <w:r w:rsidR="00D952DD" w:rsidRPr="0080306D">
        <w:rPr>
          <w:rFonts w:ascii="Tahoma" w:hAnsi="Tahoma" w:cs="Tahoma"/>
          <w:sz w:val="20"/>
          <w:szCs w:val="20"/>
        </w:rPr>
        <w:tab/>
      </w:r>
      <w:r w:rsidR="00AF57A2" w:rsidRPr="0080306D">
        <w:rPr>
          <w:rFonts w:ascii="Tahoma" w:hAnsi="Tahoma" w:cs="Tahoma"/>
          <w:sz w:val="20"/>
          <w:szCs w:val="20"/>
        </w:rPr>
        <w:t>___________________________________________</w:t>
      </w:r>
    </w:p>
    <w:p w14:paraId="7222485F" w14:textId="1CC3E090" w:rsidR="00AF57A2" w:rsidRPr="0080306D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</w:rPr>
      </w:pPr>
    </w:p>
    <w:p w14:paraId="218ABA73" w14:textId="77777777" w:rsidR="00AF57A2" w:rsidRPr="0080306D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</w:rPr>
      </w:pPr>
    </w:p>
    <w:p w14:paraId="4B1B88CE" w14:textId="21C280D6" w:rsidR="00AF57A2" w:rsidRPr="0080306D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</w:rPr>
      </w:pPr>
      <w:r w:rsidRPr="0080306D">
        <w:rPr>
          <w:rFonts w:ascii="Tahoma" w:hAnsi="Tahoma" w:cs="Tahoma"/>
          <w:sz w:val="20"/>
          <w:szCs w:val="20"/>
        </w:rPr>
        <w:t>T</w:t>
      </w:r>
      <w:r w:rsidR="00262DF9" w:rsidRPr="0080306D">
        <w:rPr>
          <w:rFonts w:ascii="Tahoma" w:hAnsi="Tahoma" w:cs="Tahoma"/>
          <w:sz w:val="20"/>
          <w:szCs w:val="20"/>
        </w:rPr>
        <w:t>itle, date and number of the document</w:t>
      </w:r>
    </w:p>
    <w:p w14:paraId="699BB38B" w14:textId="0E0F6C4D" w:rsidR="00AF57A2" w:rsidRPr="0080306D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</w:rPr>
      </w:pPr>
      <w:r w:rsidRPr="0080306D">
        <w:rPr>
          <w:rFonts w:ascii="Tahoma" w:hAnsi="Tahoma" w:cs="Tahoma"/>
          <w:sz w:val="20"/>
          <w:szCs w:val="20"/>
        </w:rPr>
        <w:t>granting the right to vote</w:t>
      </w:r>
    </w:p>
    <w:p w14:paraId="5AA9E4C0" w14:textId="77777777" w:rsidR="00DA5A7F" w:rsidRPr="0080306D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</w:rPr>
      </w:pPr>
      <w:r w:rsidRPr="0080306D">
        <w:rPr>
          <w:rFonts w:ascii="Tahoma" w:hAnsi="Tahoma" w:cs="Tahoma"/>
          <w:sz w:val="20"/>
          <w:szCs w:val="20"/>
        </w:rPr>
        <w:t>(</w:t>
      </w:r>
      <w:r w:rsidR="00DA5A7F" w:rsidRPr="0080306D">
        <w:rPr>
          <w:rFonts w:ascii="Tahoma" w:hAnsi="Tahoma" w:cs="Tahoma"/>
          <w:sz w:val="20"/>
          <w:szCs w:val="20"/>
        </w:rPr>
        <w:t>if the ballot paper is signed by person</w:t>
      </w:r>
    </w:p>
    <w:p w14:paraId="0AF3D666" w14:textId="1AA8C6D8" w:rsidR="007D71DA" w:rsidRPr="0080306D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</w:rPr>
      </w:pPr>
      <w:r w:rsidRPr="0080306D">
        <w:rPr>
          <w:rFonts w:ascii="Tahoma" w:hAnsi="Tahoma" w:cs="Tahoma"/>
          <w:sz w:val="20"/>
          <w:szCs w:val="20"/>
        </w:rPr>
        <w:t xml:space="preserve">other than the shareholder’s </w:t>
      </w:r>
      <w:r w:rsidR="00353CC1">
        <w:rPr>
          <w:rFonts w:ascii="Tahoma" w:hAnsi="Tahoma" w:cs="Tahoma"/>
          <w:sz w:val="20"/>
          <w:szCs w:val="20"/>
        </w:rPr>
        <w:t>manager</w:t>
      </w:r>
      <w:r w:rsidR="007D71DA" w:rsidRPr="0080306D">
        <w:rPr>
          <w:rFonts w:ascii="Tahoma" w:hAnsi="Tahoma" w:cs="Tahoma"/>
          <w:sz w:val="20"/>
          <w:szCs w:val="20"/>
        </w:rPr>
        <w:t>):</w:t>
      </w:r>
      <w:r w:rsidRPr="0080306D">
        <w:rPr>
          <w:rFonts w:ascii="Tahoma" w:hAnsi="Tahoma" w:cs="Tahoma"/>
          <w:sz w:val="20"/>
          <w:szCs w:val="20"/>
        </w:rPr>
        <w:tab/>
      </w:r>
      <w:r w:rsidR="00D952DD" w:rsidRPr="0080306D">
        <w:rPr>
          <w:rFonts w:ascii="Tahoma" w:hAnsi="Tahoma" w:cs="Tahoma"/>
          <w:sz w:val="20"/>
          <w:szCs w:val="20"/>
        </w:rPr>
        <w:tab/>
        <w:t>_</w:t>
      </w:r>
      <w:r w:rsidR="00AF57A2" w:rsidRPr="0080306D">
        <w:rPr>
          <w:rFonts w:ascii="Tahoma" w:hAnsi="Tahoma" w:cs="Tahoma"/>
          <w:sz w:val="20"/>
          <w:szCs w:val="20"/>
        </w:rPr>
        <w:t>___________________________________________</w:t>
      </w:r>
    </w:p>
    <w:p w14:paraId="31A88F9A" w14:textId="2A99E475" w:rsidR="00AF57A2" w:rsidRPr="0080306D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</w:rPr>
      </w:pPr>
    </w:p>
    <w:p w14:paraId="14FE932A" w14:textId="056061D7" w:rsidR="003570BD" w:rsidRPr="0080306D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</w:rPr>
      </w:pPr>
    </w:p>
    <w:p w14:paraId="5D9635B1" w14:textId="77777777" w:rsidR="003570BD" w:rsidRPr="0080306D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</w:rPr>
      </w:pPr>
    </w:p>
    <w:p w14:paraId="59CD8AD7" w14:textId="7D233852" w:rsidR="00AF57A2" w:rsidRPr="0080306D" w:rsidRDefault="00ED60AB" w:rsidP="00ED60AB">
      <w:pPr>
        <w:suppressAutoHyphens/>
        <w:spacing w:line="240" w:lineRule="exact"/>
        <w:jc w:val="both"/>
        <w:rPr>
          <w:rFonts w:ascii="Tahoma" w:hAnsi="Tahoma" w:cs="Tahoma"/>
          <w:sz w:val="20"/>
          <w:szCs w:val="20"/>
          <w:lang w:eastAsia="ar-SA"/>
        </w:rPr>
      </w:pPr>
      <w:r w:rsidRPr="0080306D">
        <w:rPr>
          <w:rFonts w:ascii="Tahoma" w:hAnsi="Tahoma" w:cs="Tahoma"/>
          <w:sz w:val="20"/>
          <w:szCs w:val="20"/>
          <w:lang w:eastAsia="ar-SA"/>
        </w:rPr>
        <w:t>_______________</w:t>
      </w:r>
      <w:r w:rsidRPr="0080306D">
        <w:rPr>
          <w:rFonts w:ascii="Tahoma" w:hAnsi="Tahoma" w:cs="Tahoma"/>
          <w:sz w:val="20"/>
          <w:szCs w:val="20"/>
          <w:lang w:eastAsia="ar-SA"/>
        </w:rPr>
        <w:tab/>
      </w:r>
      <w:r w:rsidRPr="0080306D">
        <w:rPr>
          <w:rFonts w:ascii="Tahoma" w:hAnsi="Tahoma" w:cs="Tahoma"/>
          <w:sz w:val="20"/>
          <w:szCs w:val="20"/>
          <w:lang w:eastAsia="ar-SA"/>
        </w:rPr>
        <w:tab/>
      </w:r>
      <w:r w:rsidRPr="0080306D">
        <w:rPr>
          <w:rFonts w:ascii="Tahoma" w:hAnsi="Tahoma" w:cs="Tahoma"/>
          <w:sz w:val="20"/>
          <w:szCs w:val="20"/>
          <w:lang w:eastAsia="ar-SA"/>
        </w:rPr>
        <w:tab/>
      </w:r>
      <w:r w:rsidR="00262DF9" w:rsidRPr="0080306D">
        <w:rPr>
          <w:rFonts w:ascii="Tahoma" w:hAnsi="Tahoma" w:cs="Tahoma"/>
          <w:sz w:val="20"/>
          <w:szCs w:val="20"/>
          <w:lang w:eastAsia="ar-SA"/>
        </w:rPr>
        <w:t>Name, surname</w:t>
      </w:r>
    </w:p>
    <w:sectPr w:rsidR="00AF57A2" w:rsidRPr="0080306D" w:rsidSect="00C67BF1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F4C3B" w14:textId="77777777" w:rsidR="00BE3FF1" w:rsidRDefault="00BE3FF1">
      <w:pPr>
        <w:pStyle w:val="antraste"/>
      </w:pPr>
      <w:r>
        <w:separator/>
      </w:r>
    </w:p>
  </w:endnote>
  <w:endnote w:type="continuationSeparator" w:id="0">
    <w:p w14:paraId="58B5864A" w14:textId="77777777" w:rsidR="00BE3FF1" w:rsidRDefault="00BE3FF1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F5917" w14:textId="77777777" w:rsidR="00BE3FF1" w:rsidRDefault="00BE3FF1">
      <w:pPr>
        <w:pStyle w:val="antraste"/>
      </w:pPr>
      <w:r>
        <w:separator/>
      </w:r>
    </w:p>
  </w:footnote>
  <w:footnote w:type="continuationSeparator" w:id="0">
    <w:p w14:paraId="5052B911" w14:textId="77777777" w:rsidR="00BE3FF1" w:rsidRDefault="00BE3FF1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6CC5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D6250"/>
    <w:multiLevelType w:val="hybridMultilevel"/>
    <w:tmpl w:val="A0566AB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584265"/>
    <w:multiLevelType w:val="hybridMultilevel"/>
    <w:tmpl w:val="A224AB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B58"/>
    <w:multiLevelType w:val="hybridMultilevel"/>
    <w:tmpl w:val="D768346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D5F68"/>
    <w:multiLevelType w:val="multilevel"/>
    <w:tmpl w:val="E3C20F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6" w:hanging="1440"/>
      </w:pPr>
      <w:rPr>
        <w:rFonts w:hint="default"/>
      </w:rPr>
    </w:lvl>
  </w:abstractNum>
  <w:abstractNum w:abstractNumId="5" w15:restartNumberingAfterBreak="0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11884E4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5D95150"/>
    <w:multiLevelType w:val="multilevel"/>
    <w:tmpl w:val="92C88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B910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9F2090F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23DA1"/>
    <w:multiLevelType w:val="hybridMultilevel"/>
    <w:tmpl w:val="2AE275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65F3D"/>
    <w:multiLevelType w:val="hybridMultilevel"/>
    <w:tmpl w:val="CC12471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9B13A7"/>
    <w:multiLevelType w:val="hybridMultilevel"/>
    <w:tmpl w:val="A1E454A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B1A40"/>
    <w:multiLevelType w:val="hybridMultilevel"/>
    <w:tmpl w:val="E2F2FC12"/>
    <w:lvl w:ilvl="0" w:tplc="D97ACF4A">
      <w:start w:val="1"/>
      <w:numFmt w:val="lowerLetter"/>
      <w:lvlText w:val="%1)"/>
      <w:lvlJc w:val="left"/>
      <w:pPr>
        <w:ind w:left="5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5" w15:restartNumberingAfterBreak="0">
    <w:nsid w:val="22F4276C"/>
    <w:multiLevelType w:val="hybridMultilevel"/>
    <w:tmpl w:val="15F821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32FA7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7034F6"/>
    <w:multiLevelType w:val="hybridMultilevel"/>
    <w:tmpl w:val="F45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A78FA"/>
    <w:multiLevelType w:val="hybridMultilevel"/>
    <w:tmpl w:val="A96CFDE4"/>
    <w:lvl w:ilvl="0" w:tplc="4CA6E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AC3B5C"/>
    <w:multiLevelType w:val="hybridMultilevel"/>
    <w:tmpl w:val="B1942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F249D"/>
    <w:multiLevelType w:val="hybridMultilevel"/>
    <w:tmpl w:val="F0E62D0E"/>
    <w:lvl w:ilvl="0" w:tplc="B634965C">
      <w:start w:val="1"/>
      <w:numFmt w:val="decimal"/>
      <w:lvlText w:val="%1)"/>
      <w:lvlJc w:val="left"/>
      <w:pPr>
        <w:ind w:left="390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21" w15:restartNumberingAfterBreak="0">
    <w:nsid w:val="3A2429E8"/>
    <w:multiLevelType w:val="hybridMultilevel"/>
    <w:tmpl w:val="708415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53111"/>
    <w:multiLevelType w:val="hybridMultilevel"/>
    <w:tmpl w:val="A8728E0C"/>
    <w:lvl w:ilvl="0" w:tplc="3F14775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3" w15:restartNumberingAfterBreak="0">
    <w:nsid w:val="42D356E5"/>
    <w:multiLevelType w:val="hybridMultilevel"/>
    <w:tmpl w:val="3B9E70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5D07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6DD5562"/>
    <w:multiLevelType w:val="hybridMultilevel"/>
    <w:tmpl w:val="C78833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D365A"/>
    <w:multiLevelType w:val="hybridMultilevel"/>
    <w:tmpl w:val="DC401D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25274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0F56B1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465374"/>
    <w:multiLevelType w:val="hybridMultilevel"/>
    <w:tmpl w:val="D0C0FC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32032"/>
    <w:multiLevelType w:val="hybridMultilevel"/>
    <w:tmpl w:val="0CDE13FE"/>
    <w:lvl w:ilvl="0" w:tplc="E7A8A706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1" w15:restartNumberingAfterBreak="0">
    <w:nsid w:val="58D5302C"/>
    <w:multiLevelType w:val="hybridMultilevel"/>
    <w:tmpl w:val="32B0004A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3194A"/>
    <w:multiLevelType w:val="hybridMultilevel"/>
    <w:tmpl w:val="28CCA2D8"/>
    <w:lvl w:ilvl="0" w:tplc="97B20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2A4C4B"/>
    <w:multiLevelType w:val="hybridMultilevel"/>
    <w:tmpl w:val="E5904DA4"/>
    <w:lvl w:ilvl="0" w:tplc="042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44381"/>
    <w:multiLevelType w:val="multilevel"/>
    <w:tmpl w:val="D386394C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18B604B"/>
    <w:multiLevelType w:val="hybridMultilevel"/>
    <w:tmpl w:val="B2E6A352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5689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7" w15:restartNumberingAfterBreak="0">
    <w:nsid w:val="628E2A49"/>
    <w:multiLevelType w:val="hybridMultilevel"/>
    <w:tmpl w:val="4D368400"/>
    <w:lvl w:ilvl="0" w:tplc="4FEEC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65A61C2"/>
    <w:multiLevelType w:val="multilevel"/>
    <w:tmpl w:val="50BC8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39" w15:restartNumberingAfterBreak="0">
    <w:nsid w:val="67FE3DAD"/>
    <w:multiLevelType w:val="hybridMultilevel"/>
    <w:tmpl w:val="44D2ADA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66379"/>
    <w:multiLevelType w:val="hybridMultilevel"/>
    <w:tmpl w:val="945281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B4546"/>
    <w:multiLevelType w:val="hybridMultilevel"/>
    <w:tmpl w:val="A0566AB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CEE37A6"/>
    <w:multiLevelType w:val="hybridMultilevel"/>
    <w:tmpl w:val="F2BEE662"/>
    <w:lvl w:ilvl="0" w:tplc="F8323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D7AE6"/>
    <w:multiLevelType w:val="hybridMultilevel"/>
    <w:tmpl w:val="97341816"/>
    <w:lvl w:ilvl="0" w:tplc="4CFE1898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CF40C1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5" w15:restartNumberingAfterBreak="0">
    <w:nsid w:val="71174A24"/>
    <w:multiLevelType w:val="multilevel"/>
    <w:tmpl w:val="7514E1D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1CE38C1"/>
    <w:multiLevelType w:val="hybridMultilevel"/>
    <w:tmpl w:val="24ECCE1C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2B3087"/>
    <w:multiLevelType w:val="hybridMultilevel"/>
    <w:tmpl w:val="A9883500"/>
    <w:lvl w:ilvl="0" w:tplc="04270011">
      <w:start w:val="1"/>
      <w:numFmt w:val="decimal"/>
      <w:lvlText w:val="%1)"/>
      <w:lvlJc w:val="left"/>
      <w:pPr>
        <w:ind w:left="957" w:hanging="360"/>
      </w:p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48" w15:restartNumberingAfterBreak="0">
    <w:nsid w:val="79E514F8"/>
    <w:multiLevelType w:val="hybridMultilevel"/>
    <w:tmpl w:val="A072CF18"/>
    <w:lvl w:ilvl="0" w:tplc="42A29612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646E5D"/>
    <w:multiLevelType w:val="hybridMultilevel"/>
    <w:tmpl w:val="7C322B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8"/>
  </w:num>
  <w:num w:numId="5">
    <w:abstractNumId w:val="46"/>
  </w:num>
  <w:num w:numId="6">
    <w:abstractNumId w:val="35"/>
  </w:num>
  <w:num w:numId="7">
    <w:abstractNumId w:val="22"/>
  </w:num>
  <w:num w:numId="8">
    <w:abstractNumId w:val="5"/>
  </w:num>
  <w:num w:numId="9">
    <w:abstractNumId w:val="18"/>
  </w:num>
  <w:num w:numId="10">
    <w:abstractNumId w:val="37"/>
  </w:num>
  <w:num w:numId="11">
    <w:abstractNumId w:val="36"/>
  </w:num>
  <w:num w:numId="12">
    <w:abstractNumId w:val="44"/>
  </w:num>
  <w:num w:numId="13">
    <w:abstractNumId w:val="9"/>
  </w:num>
  <w:num w:numId="14">
    <w:abstractNumId w:val="13"/>
  </w:num>
  <w:num w:numId="15">
    <w:abstractNumId w:val="40"/>
  </w:num>
  <w:num w:numId="16">
    <w:abstractNumId w:val="21"/>
  </w:num>
  <w:num w:numId="17">
    <w:abstractNumId w:val="32"/>
  </w:num>
  <w:num w:numId="18">
    <w:abstractNumId w:val="27"/>
  </w:num>
  <w:num w:numId="19">
    <w:abstractNumId w:val="28"/>
  </w:num>
  <w:num w:numId="20">
    <w:abstractNumId w:val="0"/>
  </w:num>
  <w:num w:numId="21">
    <w:abstractNumId w:val="16"/>
  </w:num>
  <w:num w:numId="22">
    <w:abstractNumId w:val="39"/>
  </w:num>
  <w:num w:numId="23">
    <w:abstractNumId w:val="48"/>
  </w:num>
  <w:num w:numId="24">
    <w:abstractNumId w:val="34"/>
  </w:num>
  <w:num w:numId="25">
    <w:abstractNumId w:val="7"/>
  </w:num>
  <w:num w:numId="26">
    <w:abstractNumId w:val="33"/>
  </w:num>
  <w:num w:numId="27">
    <w:abstractNumId w:val="14"/>
  </w:num>
  <w:num w:numId="28">
    <w:abstractNumId w:val="17"/>
  </w:num>
  <w:num w:numId="29">
    <w:abstractNumId w:val="12"/>
  </w:num>
  <w:num w:numId="30">
    <w:abstractNumId w:val="15"/>
  </w:num>
  <w:num w:numId="31">
    <w:abstractNumId w:val="3"/>
  </w:num>
  <w:num w:numId="32">
    <w:abstractNumId w:val="45"/>
  </w:num>
  <w:num w:numId="33">
    <w:abstractNumId w:val="47"/>
  </w:num>
  <w:num w:numId="34">
    <w:abstractNumId w:val="38"/>
  </w:num>
  <w:num w:numId="35">
    <w:abstractNumId w:val="19"/>
  </w:num>
  <w:num w:numId="36">
    <w:abstractNumId w:val="4"/>
  </w:num>
  <w:num w:numId="37">
    <w:abstractNumId w:val="20"/>
  </w:num>
  <w:num w:numId="38">
    <w:abstractNumId w:val="29"/>
  </w:num>
  <w:num w:numId="39">
    <w:abstractNumId w:val="11"/>
  </w:num>
  <w:num w:numId="40">
    <w:abstractNumId w:val="43"/>
  </w:num>
  <w:num w:numId="41">
    <w:abstractNumId w:val="10"/>
  </w:num>
  <w:num w:numId="42">
    <w:abstractNumId w:val="31"/>
  </w:num>
  <w:num w:numId="43">
    <w:abstractNumId w:val="2"/>
  </w:num>
  <w:num w:numId="44">
    <w:abstractNumId w:val="23"/>
  </w:num>
  <w:num w:numId="45">
    <w:abstractNumId w:val="1"/>
  </w:num>
  <w:num w:numId="46">
    <w:abstractNumId w:val="49"/>
  </w:num>
  <w:num w:numId="47">
    <w:abstractNumId w:val="42"/>
  </w:num>
  <w:num w:numId="48">
    <w:abstractNumId w:val="41"/>
  </w:num>
  <w:num w:numId="49">
    <w:abstractNumId w:val="2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E35"/>
    <w:rsid w:val="00006162"/>
    <w:rsid w:val="00006F3A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30F6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16B2"/>
    <w:rsid w:val="000D1783"/>
    <w:rsid w:val="000D21B0"/>
    <w:rsid w:val="000D227E"/>
    <w:rsid w:val="000D2393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6C9E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0E40"/>
    <w:rsid w:val="00111EA5"/>
    <w:rsid w:val="00113F9D"/>
    <w:rsid w:val="00114A41"/>
    <w:rsid w:val="00115308"/>
    <w:rsid w:val="001155E6"/>
    <w:rsid w:val="0011699F"/>
    <w:rsid w:val="00116A14"/>
    <w:rsid w:val="00116C6F"/>
    <w:rsid w:val="001171BB"/>
    <w:rsid w:val="00117956"/>
    <w:rsid w:val="00117A62"/>
    <w:rsid w:val="00120A2E"/>
    <w:rsid w:val="00120CBB"/>
    <w:rsid w:val="00124EB0"/>
    <w:rsid w:val="00124F99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D5F"/>
    <w:rsid w:val="00171E0D"/>
    <w:rsid w:val="00171FF2"/>
    <w:rsid w:val="00171FF4"/>
    <w:rsid w:val="001720F5"/>
    <w:rsid w:val="00172AD1"/>
    <w:rsid w:val="0017367F"/>
    <w:rsid w:val="00173903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6CB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28CE"/>
    <w:rsid w:val="00262CDA"/>
    <w:rsid w:val="00262DF9"/>
    <w:rsid w:val="00263105"/>
    <w:rsid w:val="00263C38"/>
    <w:rsid w:val="00265B72"/>
    <w:rsid w:val="00265D2C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5492"/>
    <w:rsid w:val="002A5B0F"/>
    <w:rsid w:val="002A6AAF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732D"/>
    <w:rsid w:val="002D77E6"/>
    <w:rsid w:val="002D7E10"/>
    <w:rsid w:val="002E0E53"/>
    <w:rsid w:val="002E0E64"/>
    <w:rsid w:val="002E1477"/>
    <w:rsid w:val="002E2F23"/>
    <w:rsid w:val="002E3EC5"/>
    <w:rsid w:val="002E7023"/>
    <w:rsid w:val="002E7154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7D46"/>
    <w:rsid w:val="00347FDC"/>
    <w:rsid w:val="00351AA6"/>
    <w:rsid w:val="003522E9"/>
    <w:rsid w:val="00352650"/>
    <w:rsid w:val="00352FC5"/>
    <w:rsid w:val="00353029"/>
    <w:rsid w:val="003531A0"/>
    <w:rsid w:val="00353CC1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72E"/>
    <w:rsid w:val="003833AF"/>
    <w:rsid w:val="00384203"/>
    <w:rsid w:val="003856AB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148F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6D75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3520"/>
    <w:rsid w:val="00536292"/>
    <w:rsid w:val="0053673F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3C11"/>
    <w:rsid w:val="00584770"/>
    <w:rsid w:val="00584885"/>
    <w:rsid w:val="00586170"/>
    <w:rsid w:val="0058741D"/>
    <w:rsid w:val="005878E5"/>
    <w:rsid w:val="00587A3B"/>
    <w:rsid w:val="005908CA"/>
    <w:rsid w:val="00590E88"/>
    <w:rsid w:val="00592700"/>
    <w:rsid w:val="00592936"/>
    <w:rsid w:val="00592D90"/>
    <w:rsid w:val="0059300D"/>
    <w:rsid w:val="005938B7"/>
    <w:rsid w:val="00594295"/>
    <w:rsid w:val="005954EC"/>
    <w:rsid w:val="00595804"/>
    <w:rsid w:val="005965BD"/>
    <w:rsid w:val="005A0B95"/>
    <w:rsid w:val="005A166C"/>
    <w:rsid w:val="005A1815"/>
    <w:rsid w:val="005A2CFB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3513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903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3738"/>
    <w:rsid w:val="00644079"/>
    <w:rsid w:val="00644893"/>
    <w:rsid w:val="0064497E"/>
    <w:rsid w:val="006458B9"/>
    <w:rsid w:val="00645A23"/>
    <w:rsid w:val="00645BA4"/>
    <w:rsid w:val="00646518"/>
    <w:rsid w:val="006465AD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4425"/>
    <w:rsid w:val="00695F8A"/>
    <w:rsid w:val="00696535"/>
    <w:rsid w:val="00696719"/>
    <w:rsid w:val="006A1340"/>
    <w:rsid w:val="006A1433"/>
    <w:rsid w:val="006A1DA6"/>
    <w:rsid w:val="006A3D66"/>
    <w:rsid w:val="006A4A03"/>
    <w:rsid w:val="006A4A17"/>
    <w:rsid w:val="006A4FD2"/>
    <w:rsid w:val="006A5E0A"/>
    <w:rsid w:val="006A5E55"/>
    <w:rsid w:val="006A6940"/>
    <w:rsid w:val="006A6F1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35F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90F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097C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306D"/>
    <w:rsid w:val="008040B6"/>
    <w:rsid w:val="00805646"/>
    <w:rsid w:val="00806B88"/>
    <w:rsid w:val="008073C4"/>
    <w:rsid w:val="008102FB"/>
    <w:rsid w:val="008107EA"/>
    <w:rsid w:val="00810ADF"/>
    <w:rsid w:val="008111ED"/>
    <w:rsid w:val="0081164A"/>
    <w:rsid w:val="00812BC7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25F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1C3E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6B44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975C0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8C9"/>
    <w:rsid w:val="008B5FF9"/>
    <w:rsid w:val="008B63EF"/>
    <w:rsid w:val="008C113E"/>
    <w:rsid w:val="008C2BC1"/>
    <w:rsid w:val="008C48F1"/>
    <w:rsid w:val="008C4FBB"/>
    <w:rsid w:val="008C6A69"/>
    <w:rsid w:val="008C7977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0C28"/>
    <w:rsid w:val="008E17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4FE2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C28"/>
    <w:rsid w:val="009434DB"/>
    <w:rsid w:val="009442D6"/>
    <w:rsid w:val="00944764"/>
    <w:rsid w:val="00944946"/>
    <w:rsid w:val="00944EF3"/>
    <w:rsid w:val="009467D7"/>
    <w:rsid w:val="00946AFD"/>
    <w:rsid w:val="00946BF4"/>
    <w:rsid w:val="00947B12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1443"/>
    <w:rsid w:val="009E1C97"/>
    <w:rsid w:val="009E257A"/>
    <w:rsid w:val="009E3D6D"/>
    <w:rsid w:val="009E5973"/>
    <w:rsid w:val="009E5BA1"/>
    <w:rsid w:val="009E6A38"/>
    <w:rsid w:val="009E6AAE"/>
    <w:rsid w:val="009E6D61"/>
    <w:rsid w:val="009E7113"/>
    <w:rsid w:val="009E7625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922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5BF8"/>
    <w:rsid w:val="00A26801"/>
    <w:rsid w:val="00A26A24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0BB2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0FF"/>
    <w:rsid w:val="00AB7123"/>
    <w:rsid w:val="00AB7268"/>
    <w:rsid w:val="00AB74FD"/>
    <w:rsid w:val="00AB7612"/>
    <w:rsid w:val="00AB79E2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755"/>
    <w:rsid w:val="00AD0261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105F7"/>
    <w:rsid w:val="00B10F56"/>
    <w:rsid w:val="00B12B6E"/>
    <w:rsid w:val="00B13ABC"/>
    <w:rsid w:val="00B14DA2"/>
    <w:rsid w:val="00B14E78"/>
    <w:rsid w:val="00B1665E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0902"/>
    <w:rsid w:val="00B511E9"/>
    <w:rsid w:val="00B520F6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A7519"/>
    <w:rsid w:val="00BB0F32"/>
    <w:rsid w:val="00BB11A7"/>
    <w:rsid w:val="00BB1B0A"/>
    <w:rsid w:val="00BB2166"/>
    <w:rsid w:val="00BB33A8"/>
    <w:rsid w:val="00BB426A"/>
    <w:rsid w:val="00BB4502"/>
    <w:rsid w:val="00BB5DF4"/>
    <w:rsid w:val="00BB6BFB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3FF1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0676E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BA7"/>
    <w:rsid w:val="00C173A6"/>
    <w:rsid w:val="00C17880"/>
    <w:rsid w:val="00C17A7A"/>
    <w:rsid w:val="00C20641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794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5E87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3BC5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36D"/>
    <w:rsid w:val="00CC3476"/>
    <w:rsid w:val="00CC3552"/>
    <w:rsid w:val="00CC393A"/>
    <w:rsid w:val="00CC4128"/>
    <w:rsid w:val="00CC4968"/>
    <w:rsid w:val="00CC4992"/>
    <w:rsid w:val="00CC566A"/>
    <w:rsid w:val="00CC6012"/>
    <w:rsid w:val="00CC604D"/>
    <w:rsid w:val="00CC76A0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32FB"/>
    <w:rsid w:val="00D23C11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7F"/>
    <w:rsid w:val="00DA5AAA"/>
    <w:rsid w:val="00DA5FB9"/>
    <w:rsid w:val="00DA6613"/>
    <w:rsid w:val="00DA6A04"/>
    <w:rsid w:val="00DA778A"/>
    <w:rsid w:val="00DB04C2"/>
    <w:rsid w:val="00DB08DF"/>
    <w:rsid w:val="00DB1156"/>
    <w:rsid w:val="00DB138A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187E"/>
    <w:rsid w:val="00DC2C5E"/>
    <w:rsid w:val="00DC3ED0"/>
    <w:rsid w:val="00DC42AF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595B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06784"/>
    <w:rsid w:val="00E10AC8"/>
    <w:rsid w:val="00E10E87"/>
    <w:rsid w:val="00E110FD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885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617"/>
    <w:rsid w:val="00E627DD"/>
    <w:rsid w:val="00E63B9D"/>
    <w:rsid w:val="00E645D9"/>
    <w:rsid w:val="00E64D23"/>
    <w:rsid w:val="00E653A4"/>
    <w:rsid w:val="00E65528"/>
    <w:rsid w:val="00E65D9E"/>
    <w:rsid w:val="00E661F0"/>
    <w:rsid w:val="00E66732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951"/>
    <w:rsid w:val="00E841C8"/>
    <w:rsid w:val="00E84D1E"/>
    <w:rsid w:val="00E85CE6"/>
    <w:rsid w:val="00E85F75"/>
    <w:rsid w:val="00E86FC0"/>
    <w:rsid w:val="00E87264"/>
    <w:rsid w:val="00E90A84"/>
    <w:rsid w:val="00E917D4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1314"/>
    <w:rsid w:val="00ED24CF"/>
    <w:rsid w:val="00ED3A49"/>
    <w:rsid w:val="00ED5043"/>
    <w:rsid w:val="00ED541D"/>
    <w:rsid w:val="00ED582C"/>
    <w:rsid w:val="00ED60AB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10497"/>
    <w:rsid w:val="00F1122E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B39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14D2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1065"/>
    <w:rsid w:val="00FD2752"/>
    <w:rsid w:val="00FD3DAD"/>
    <w:rsid w:val="00FD5BBD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137A2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34345"/>
    <w:rsid w:val="000731EE"/>
    <w:rsid w:val="000E6572"/>
    <w:rsid w:val="00131EE3"/>
    <w:rsid w:val="00154EA0"/>
    <w:rsid w:val="001869AD"/>
    <w:rsid w:val="001C7ED2"/>
    <w:rsid w:val="00290853"/>
    <w:rsid w:val="002B62BA"/>
    <w:rsid w:val="00326647"/>
    <w:rsid w:val="003532FE"/>
    <w:rsid w:val="0037073B"/>
    <w:rsid w:val="0042762B"/>
    <w:rsid w:val="004D691E"/>
    <w:rsid w:val="00530858"/>
    <w:rsid w:val="005575E8"/>
    <w:rsid w:val="005B538A"/>
    <w:rsid w:val="005E4E93"/>
    <w:rsid w:val="005F0E44"/>
    <w:rsid w:val="0061001B"/>
    <w:rsid w:val="006D0D44"/>
    <w:rsid w:val="007E3BE8"/>
    <w:rsid w:val="0087368A"/>
    <w:rsid w:val="00980E27"/>
    <w:rsid w:val="009D490B"/>
    <w:rsid w:val="009E3691"/>
    <w:rsid w:val="00B70730"/>
    <w:rsid w:val="00B969A9"/>
    <w:rsid w:val="00BA4069"/>
    <w:rsid w:val="00BE6FE5"/>
    <w:rsid w:val="00BF3D2F"/>
    <w:rsid w:val="00C11546"/>
    <w:rsid w:val="00C14644"/>
    <w:rsid w:val="00C60107"/>
    <w:rsid w:val="00C95D2E"/>
    <w:rsid w:val="00CA5776"/>
    <w:rsid w:val="00CD33D7"/>
    <w:rsid w:val="00CE4B7C"/>
    <w:rsid w:val="00EC241A"/>
    <w:rsid w:val="00ED27B7"/>
    <w:rsid w:val="00F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9427476B5AF848C9941F42A045CCC0F1">
    <w:name w:val="9427476B5AF848C9941F42A045CCC0F1"/>
    <w:rsid w:val="0087368A"/>
  </w:style>
  <w:style w:type="paragraph" w:customStyle="1" w:styleId="240987D9F2FA484EB77047C875079CF7">
    <w:name w:val="240987D9F2FA484EB77047C875079CF7"/>
    <w:rsid w:val="0087368A"/>
  </w:style>
  <w:style w:type="paragraph" w:customStyle="1" w:styleId="16BB353A41C342BCB0D652C96ED18408">
    <w:name w:val="16BB353A41C342BCB0D652C96ED18408"/>
    <w:rsid w:val="009E3691"/>
    <w:pPr>
      <w:spacing w:after="160" w:line="259" w:lineRule="auto"/>
    </w:pPr>
  </w:style>
  <w:style w:type="paragraph" w:customStyle="1" w:styleId="DefaultPlaceholder1082065158">
    <w:name w:val="DefaultPlaceholder_108206515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">
    <w:name w:val="16BB353A41C342BCB0D652C96ED1840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">
    <w:name w:val="240987D9F2FA484EB77047C875079CF7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">
    <w:name w:val="4FA7E200659344B6B2DB3906F4A780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">
    <w:name w:val="DefaultPlaceholder_108206515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">
    <w:name w:val="4FA7E200659344B6B2DB3906F4A780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2">
    <w:name w:val="DefaultPlaceholder_108206515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2">
    <w:name w:val="16BB353A41C342BCB0D652C96ED1840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2">
    <w:name w:val="240987D9F2FA484EB77047C875079CF7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2">
    <w:name w:val="4FA7E200659344B6B2DB3906F4A780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3">
    <w:name w:val="DefaultPlaceholder_108206515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3">
    <w:name w:val="16BB353A41C342BCB0D652C96ED1840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3">
    <w:name w:val="240987D9F2FA484EB77047C875079CF7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3">
    <w:name w:val="4FA7E200659344B6B2DB3906F4A780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4">
    <w:name w:val="DefaultPlaceholder_108206515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4">
    <w:name w:val="16BB353A41C342BCB0D652C96ED1840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4">
    <w:name w:val="240987D9F2FA484EB77047C875079CF7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4">
    <w:name w:val="4FA7E200659344B6B2DB3906F4A780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5">
    <w:name w:val="DefaultPlaceholder_108206515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5">
    <w:name w:val="16BB353A41C342BCB0D652C96ED1840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5">
    <w:name w:val="240987D9F2FA484EB77047C875079CF7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5">
    <w:name w:val="4FA7E200659344B6B2DB3906F4A78002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6">
    <w:name w:val="DefaultPlaceholder_108206515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">
    <w:name w:val="DC032820463845459E519D4B2CFACA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6">
    <w:name w:val="16BB353A41C342BCB0D652C96ED1840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6">
    <w:name w:val="240987D9F2FA484EB77047C875079CF7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6">
    <w:name w:val="4FA7E200659344B6B2DB3906F4A78002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">
    <w:name w:val="888968BB3E274B6AA3A39AB19D71ADBE"/>
    <w:rsid w:val="009E3691"/>
    <w:pPr>
      <w:spacing w:after="160" w:line="259" w:lineRule="auto"/>
    </w:pPr>
  </w:style>
  <w:style w:type="paragraph" w:customStyle="1" w:styleId="3EFD2D19FFDF41218D09AD0011EDCDAD">
    <w:name w:val="3EFD2D19FFDF41218D09AD0011EDCDAD"/>
    <w:rsid w:val="009E3691"/>
    <w:pPr>
      <w:spacing w:after="160" w:line="259" w:lineRule="auto"/>
    </w:pPr>
  </w:style>
  <w:style w:type="paragraph" w:customStyle="1" w:styleId="DefaultPlaceholder10820651587">
    <w:name w:val="DefaultPlaceholder_108206515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1">
    <w:name w:val="888968BB3E274B6AA3A39AB19D71ADBE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1">
    <w:name w:val="3EFD2D19FFDF41218D09AD0011EDCDAD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1">
    <w:name w:val="DC032820463845459E519D4B2CFACA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7">
    <w:name w:val="16BB353A41C342BCB0D652C96ED1840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7">
    <w:name w:val="240987D9F2FA484EB77047C875079CF7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7">
    <w:name w:val="4FA7E200659344B6B2DB3906F4A78002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">
    <w:name w:val="55AEF6C0FA9543008A3177E8371C1A93"/>
    <w:rsid w:val="009E3691"/>
    <w:pPr>
      <w:spacing w:after="160" w:line="259" w:lineRule="auto"/>
    </w:pPr>
  </w:style>
  <w:style w:type="paragraph" w:customStyle="1" w:styleId="0F502C4AC9804C68B7175BEC8F5F1C3E">
    <w:name w:val="0F502C4AC9804C68B7175BEC8F5F1C3E"/>
    <w:rsid w:val="009E3691"/>
    <w:pPr>
      <w:spacing w:after="160" w:line="259" w:lineRule="auto"/>
    </w:pPr>
  </w:style>
  <w:style w:type="paragraph" w:customStyle="1" w:styleId="BB571E31260548AD85119E4356A016E1">
    <w:name w:val="BB571E31260548AD85119E4356A016E1"/>
    <w:rsid w:val="009E3691"/>
    <w:pPr>
      <w:spacing w:after="160" w:line="259" w:lineRule="auto"/>
    </w:pPr>
  </w:style>
  <w:style w:type="paragraph" w:customStyle="1" w:styleId="DefaultPlaceholder10820651588">
    <w:name w:val="DefaultPlaceholder_108206515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1">
    <w:name w:val="BB571E31260548AD85119E4356A016E1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1">
    <w:name w:val="55AEF6C0FA9543008A3177E8371C1A93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2">
    <w:name w:val="888968BB3E274B6AA3A39AB19D71ADBE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2">
    <w:name w:val="3EFD2D19FFDF41218D09AD0011EDCDAD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2">
    <w:name w:val="DC032820463845459E519D4B2CFACA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8">
    <w:name w:val="16BB353A41C342BCB0D652C96ED1840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8">
    <w:name w:val="240987D9F2FA484EB77047C875079CF7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8">
    <w:name w:val="4FA7E200659344B6B2DB3906F4A78002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9">
    <w:name w:val="DefaultPlaceholder_108206515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2">
    <w:name w:val="BB571E31260548AD85119E4356A016E1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2">
    <w:name w:val="55AEF6C0FA9543008A3177E8371C1A93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3">
    <w:name w:val="888968BB3E274B6AA3A39AB19D71ADBE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3">
    <w:name w:val="3EFD2D19FFDF41218D09AD0011EDCDAD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3">
    <w:name w:val="DC032820463845459E519D4B2CFACA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9">
    <w:name w:val="16BB353A41C342BCB0D652C96ED1840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9">
    <w:name w:val="240987D9F2FA484EB77047C875079CF7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9">
    <w:name w:val="4FA7E200659344B6B2DB3906F4A78002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0">
    <w:name w:val="DefaultPlaceholder_108206515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3">
    <w:name w:val="BB571E31260548AD85119E4356A016E1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3">
    <w:name w:val="55AEF6C0FA9543008A3177E8371C1A93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4">
    <w:name w:val="888968BB3E274B6AA3A39AB19D71ADBE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4">
    <w:name w:val="3EFD2D19FFDF41218D09AD0011EDCDAD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4">
    <w:name w:val="DC032820463845459E519D4B2CFACA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0">
    <w:name w:val="16BB353A41C342BCB0D652C96ED1840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0">
    <w:name w:val="240987D9F2FA484EB77047C875079CF7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0">
    <w:name w:val="4FA7E200659344B6B2DB3906F4A78002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A6B5E395E14EC98B79583515EEC1EB">
    <w:name w:val="65A6B5E395E14EC98B79583515EEC1EB"/>
    <w:rsid w:val="00C11546"/>
    <w:pPr>
      <w:spacing w:after="160" w:line="259" w:lineRule="auto"/>
    </w:pPr>
  </w:style>
  <w:style w:type="paragraph" w:customStyle="1" w:styleId="5F0C9E01AB3943BCA02EAD42CDC1EFB2">
    <w:name w:val="5F0C9E01AB3943BCA02EAD42CDC1EFB2"/>
    <w:rsid w:val="00C11546"/>
    <w:pPr>
      <w:spacing w:after="160" w:line="259" w:lineRule="auto"/>
    </w:pPr>
  </w:style>
  <w:style w:type="paragraph" w:customStyle="1" w:styleId="CDB08F9832D941A28D02E7AAE49EEBE3">
    <w:name w:val="CDB08F9832D941A28D02E7AAE49EEBE3"/>
    <w:rsid w:val="00C11546"/>
    <w:pPr>
      <w:spacing w:after="160" w:line="259" w:lineRule="auto"/>
    </w:pPr>
  </w:style>
  <w:style w:type="paragraph" w:customStyle="1" w:styleId="CDB08F9832D941A28D02E7AAE49EEBE31">
    <w:name w:val="CDB08F9832D941A28D02E7AAE49EEBE31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1">
    <w:name w:val="DefaultPlaceholder_108206515811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4">
    <w:name w:val="BB571E31260548AD85119E4356A016E14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4">
    <w:name w:val="55AEF6C0FA9543008A3177E8371C1A934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5">
    <w:name w:val="888968BB3E274B6AA3A39AB19D71ADBE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5">
    <w:name w:val="3EFD2D19FFDF41218D09AD0011EDCDAD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5">
    <w:name w:val="DC032820463845459E519D4B2CFACA02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1">
    <w:name w:val="4FA7E200659344B6B2DB3906F4A7800211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8675830A714E7EB89F80E69FDC1524">
    <w:name w:val="568675830A714E7EB89F80E69FDC1524"/>
    <w:rsid w:val="00C11546"/>
    <w:pPr>
      <w:spacing w:after="160" w:line="259" w:lineRule="auto"/>
    </w:pPr>
  </w:style>
  <w:style w:type="paragraph" w:customStyle="1" w:styleId="AF2C3AD9B36E4D019F05EEB393FC09CE">
    <w:name w:val="AF2C3AD9B36E4D019F05EEB393FC09CE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6">
    <w:name w:val="888968BB3E274B6AA3A39AB19D71ADBE6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6">
    <w:name w:val="3EFD2D19FFDF41218D09AD0011EDCDAD6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6">
    <w:name w:val="DC032820463845459E519D4B2CFACA026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2">
    <w:name w:val="4FA7E200659344B6B2DB3906F4A78002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3F29136C04494B93CC8E07C3B26B13">
    <w:name w:val="433F29136C04494B93CC8E07C3B26B13"/>
    <w:rsid w:val="00C11546"/>
    <w:pPr>
      <w:spacing w:after="160" w:line="259" w:lineRule="auto"/>
    </w:pPr>
  </w:style>
  <w:style w:type="paragraph" w:customStyle="1" w:styleId="79FC6BDE8E684BBD8CF9619D75F73A31">
    <w:name w:val="79FC6BDE8E684BBD8CF9619D75F73A31"/>
    <w:rsid w:val="005F0E44"/>
    <w:pPr>
      <w:spacing w:after="160" w:line="259" w:lineRule="auto"/>
    </w:pPr>
  </w:style>
  <w:style w:type="paragraph" w:customStyle="1" w:styleId="E280D59FBEA8464E9B163D1A7F340EDE">
    <w:name w:val="E280D59FBEA8464E9B163D1A7F340EDE"/>
    <w:rsid w:val="005F0E44"/>
    <w:pPr>
      <w:spacing w:after="160" w:line="259" w:lineRule="auto"/>
    </w:pPr>
  </w:style>
  <w:style w:type="paragraph" w:customStyle="1" w:styleId="B733D1EAC91941E799680257C21C3875">
    <w:name w:val="B733D1EAC91941E799680257C21C3875"/>
    <w:rsid w:val="005F0E44"/>
    <w:pPr>
      <w:spacing w:after="160" w:line="259" w:lineRule="auto"/>
    </w:p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1A580418ED8043FD9CD7F19E7795FC9F">
    <w:name w:val="1A580418ED8043FD9CD7F19E7795FC9F"/>
    <w:rsid w:val="005F0E44"/>
    <w:pPr>
      <w:spacing w:after="160" w:line="259" w:lineRule="auto"/>
    </w:pPr>
  </w:style>
  <w:style w:type="paragraph" w:customStyle="1" w:styleId="1C63A006FBF54FD494D1F2A9ACD1AF41">
    <w:name w:val="1C63A006FBF54FD494D1F2A9ACD1AF41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8" ma:contentTypeDescription="Create a new document." ma:contentTypeScope="" ma:versionID="237e59491197d0382bc4c38c0a483db6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01167f70d7ce6a9448be14387902c19a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8D4C66-5032-40B4-BE9E-7F83D9CA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29FF5-BCA9-4F35-BD96-3AFBE218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1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Šumskas</dc:creator>
  <cp:lastModifiedBy>Donatas Juodpusis</cp:lastModifiedBy>
  <cp:revision>3</cp:revision>
  <cp:lastPrinted>2014-03-14T08:41:00Z</cp:lastPrinted>
  <dcterms:created xsi:type="dcterms:W3CDTF">2020-08-27T12:28:00Z</dcterms:created>
  <dcterms:modified xsi:type="dcterms:W3CDTF">2020-08-27T12:30:00Z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2019-03-12T06:45:07.8113110Z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Extended_MSFT_Method">
    <vt:lpwstr>Manual</vt:lpwstr>
  </property>
  <property fmtid="{D5CDD505-2E9C-101B-9397-08002B2CF9AE}" pid="10" name="Sensitivity">
    <vt:lpwstr>Vieša informacija</vt:lpwstr>
  </property>
</Properties>
</file>