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Default="008C4FBB">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110E40" w14:paraId="05DB1938" w14:textId="77777777" w:rsidTr="00D952DD">
        <w:trPr>
          <w:jc w:val="center"/>
        </w:trPr>
        <w:tc>
          <w:tcPr>
            <w:tcW w:w="9640" w:type="dxa"/>
          </w:tcPr>
          <w:bookmarkEnd w:id="0"/>
          <w:p w14:paraId="4F661D01" w14:textId="266FFE59" w:rsidR="00D952DD" w:rsidRPr="0037175C" w:rsidRDefault="00D952DD" w:rsidP="00D952DD">
            <w:pPr>
              <w:pStyle w:val="BodyText2"/>
              <w:spacing w:line="240" w:lineRule="exact"/>
              <w:jc w:val="center"/>
              <w:rPr>
                <w:rFonts w:ascii="Tahoma" w:hAnsi="Tahoma" w:cs="Tahoma"/>
                <w:b/>
                <w:iCs/>
                <w:caps/>
                <w:sz w:val="20"/>
                <w:szCs w:val="20"/>
              </w:rPr>
            </w:pPr>
            <w:r w:rsidRPr="0037175C">
              <w:rPr>
                <w:rFonts w:ascii="Tahoma" w:hAnsi="Tahoma" w:cs="Tahoma"/>
                <w:b/>
                <w:iCs/>
                <w:caps/>
                <w:sz w:val="20"/>
                <w:szCs w:val="20"/>
              </w:rPr>
              <w:t>AB „</w:t>
            </w:r>
            <w:r w:rsidR="001D5685">
              <w:rPr>
                <w:rFonts w:ascii="Tahoma" w:hAnsi="Tahoma" w:cs="Tahoma"/>
                <w:b/>
                <w:iCs/>
                <w:caps/>
                <w:sz w:val="20"/>
                <w:szCs w:val="20"/>
              </w:rPr>
              <w:t>Amber grid</w:t>
            </w:r>
            <w:r w:rsidRPr="0037175C">
              <w:rPr>
                <w:rFonts w:ascii="Tahoma" w:hAnsi="Tahoma" w:cs="Tahoma"/>
                <w:b/>
                <w:iCs/>
                <w:caps/>
                <w:sz w:val="20"/>
                <w:szCs w:val="20"/>
              </w:rPr>
              <w:t>“</w:t>
            </w:r>
          </w:p>
          <w:p w14:paraId="1B73908C" w14:textId="422225A9" w:rsidR="00D952DD" w:rsidRPr="0037175C" w:rsidRDefault="00D952DD" w:rsidP="00D952DD">
            <w:pPr>
              <w:pStyle w:val="BodyText2"/>
              <w:spacing w:line="240" w:lineRule="exact"/>
              <w:jc w:val="center"/>
              <w:rPr>
                <w:rFonts w:ascii="Tahoma" w:hAnsi="Tahoma" w:cs="Tahoma"/>
                <w:iCs/>
                <w:sz w:val="20"/>
                <w:szCs w:val="20"/>
              </w:rPr>
            </w:pPr>
            <w:r>
              <w:rPr>
                <w:rFonts w:ascii="Tahoma" w:hAnsi="Tahoma" w:cs="Tahoma"/>
                <w:iCs/>
                <w:sz w:val="20"/>
                <w:szCs w:val="20"/>
              </w:rPr>
              <w:t>K</w:t>
            </w:r>
            <w:r w:rsidRPr="0037175C">
              <w:rPr>
                <w:rFonts w:ascii="Tahoma" w:hAnsi="Tahoma" w:cs="Tahoma"/>
                <w:iCs/>
                <w:sz w:val="20"/>
                <w:szCs w:val="20"/>
              </w:rPr>
              <w:t xml:space="preserve">odas </w:t>
            </w:r>
            <w:r w:rsidR="001D5685" w:rsidRPr="00E032CF">
              <w:rPr>
                <w:rFonts w:asciiTheme="minorHAnsi" w:hAnsiTheme="minorHAnsi"/>
                <w:sz w:val="22"/>
              </w:rPr>
              <w:t>303090867</w:t>
            </w:r>
          </w:p>
          <w:p w14:paraId="3B7D14E4" w14:textId="6154C2EE" w:rsidR="00D952DD" w:rsidRPr="001D5685" w:rsidRDefault="00D952DD" w:rsidP="00D952DD">
            <w:pPr>
              <w:pStyle w:val="BodyText2"/>
              <w:spacing w:line="240" w:lineRule="exact"/>
              <w:jc w:val="center"/>
              <w:rPr>
                <w:rFonts w:ascii="Tahoma" w:hAnsi="Tahoma" w:cs="Tahoma"/>
                <w:sz w:val="20"/>
                <w:szCs w:val="20"/>
                <w:shd w:val="clear" w:color="auto" w:fill="FFFFFF"/>
                <w:lang w:val="en-GB"/>
              </w:rPr>
            </w:pPr>
            <w:r w:rsidRPr="0037175C">
              <w:rPr>
                <w:rFonts w:ascii="Tahoma" w:hAnsi="Tahoma" w:cs="Tahoma"/>
                <w:sz w:val="20"/>
                <w:szCs w:val="20"/>
                <w:shd w:val="clear" w:color="auto" w:fill="FFFFFF"/>
              </w:rPr>
              <w:t xml:space="preserve">Buveinė registruota adresu </w:t>
            </w:r>
            <w:r w:rsidR="00572CC0" w:rsidRPr="00572CC0">
              <w:rPr>
                <w:rFonts w:ascii="Tahoma" w:hAnsi="Tahoma" w:cs="Tahoma"/>
                <w:sz w:val="20"/>
                <w:szCs w:val="20"/>
                <w:shd w:val="clear" w:color="auto" w:fill="FFFFFF"/>
              </w:rPr>
              <w:t>Laisvės pr. 10</w:t>
            </w:r>
            <w:r w:rsidR="001D5685">
              <w:rPr>
                <w:rFonts w:ascii="Tahoma" w:hAnsi="Tahoma" w:cs="Tahoma"/>
                <w:sz w:val="20"/>
                <w:szCs w:val="20"/>
                <w:shd w:val="clear" w:color="auto" w:fill="FFFFFF"/>
              </w:rPr>
              <w:t>, Vilnius</w:t>
            </w:r>
          </w:p>
          <w:p w14:paraId="489733FD" w14:textId="77777777" w:rsidR="00D952DD" w:rsidRPr="0037175C" w:rsidRDefault="00D952DD" w:rsidP="00D952DD">
            <w:pPr>
              <w:pStyle w:val="BodyText2"/>
              <w:spacing w:line="240" w:lineRule="exact"/>
              <w:jc w:val="center"/>
              <w:rPr>
                <w:rFonts w:ascii="Tahoma" w:hAnsi="Tahoma" w:cs="Tahoma"/>
                <w:iCs/>
                <w:sz w:val="20"/>
                <w:szCs w:val="20"/>
              </w:rPr>
            </w:pPr>
            <w:r w:rsidRPr="0037175C">
              <w:rPr>
                <w:rFonts w:ascii="Tahoma" w:hAnsi="Tahoma" w:cs="Tahoma"/>
                <w:iCs/>
                <w:sz w:val="20"/>
                <w:szCs w:val="20"/>
              </w:rPr>
              <w:t>Duomenys apie bendrovę kaupiami ir saugomi Juridinių asmenų registre</w:t>
            </w:r>
          </w:p>
          <w:p w14:paraId="6338672D" w14:textId="2FEDB050" w:rsidR="0076702C" w:rsidRPr="00D952DD" w:rsidRDefault="00D952DD" w:rsidP="00D952DD">
            <w:pPr>
              <w:pStyle w:val="Title"/>
              <w:spacing w:line="240" w:lineRule="exact"/>
              <w:rPr>
                <w:rFonts w:ascii="Tahoma" w:hAnsi="Tahoma" w:cs="Tahoma"/>
                <w:b w:val="0"/>
                <w:color w:val="000000"/>
                <w:sz w:val="20"/>
                <w:shd w:val="clear" w:color="auto" w:fill="FFFFFF"/>
              </w:rPr>
            </w:pPr>
            <w:r w:rsidRPr="007A7DE9">
              <w:rPr>
                <w:rFonts w:ascii="Tahoma" w:hAnsi="Tahoma" w:cs="Tahoma"/>
                <w:b w:val="0"/>
                <w:color w:val="000000"/>
                <w:sz w:val="20"/>
                <w:shd w:val="clear" w:color="auto" w:fill="FFFFFF"/>
              </w:rPr>
              <w:t>(toliau – Bendrovė)</w:t>
            </w:r>
          </w:p>
        </w:tc>
      </w:tr>
    </w:tbl>
    <w:p w14:paraId="3825E727" w14:textId="77777777" w:rsidR="00890339" w:rsidRPr="00110E40" w:rsidRDefault="00890339" w:rsidP="00CA186E">
      <w:pPr>
        <w:spacing w:line="240" w:lineRule="exact"/>
        <w:rPr>
          <w:rFonts w:ascii="Tahoma" w:hAnsi="Tahoma" w:cs="Tahoma"/>
          <w:b/>
          <w:sz w:val="20"/>
          <w:szCs w:val="20"/>
          <w:lang w:val="lt-LT"/>
        </w:rPr>
      </w:pPr>
    </w:p>
    <w:p w14:paraId="21218F5F" w14:textId="6F1090A1" w:rsidR="00B90A91" w:rsidRPr="00110E40" w:rsidRDefault="00DC42E6" w:rsidP="00CA186E">
      <w:pPr>
        <w:spacing w:line="240" w:lineRule="exact"/>
        <w:ind w:left="-425"/>
        <w:jc w:val="center"/>
        <w:rPr>
          <w:rFonts w:ascii="Tahoma" w:hAnsi="Tahoma" w:cs="Tahoma"/>
          <w:b/>
          <w:caps/>
          <w:sz w:val="20"/>
          <w:szCs w:val="20"/>
          <w:lang w:val="lt-LT"/>
        </w:rPr>
      </w:pPr>
      <w:r w:rsidRPr="00110E40">
        <w:rPr>
          <w:rFonts w:ascii="Tahoma" w:hAnsi="Tahoma" w:cs="Tahoma"/>
          <w:b/>
          <w:caps/>
          <w:sz w:val="20"/>
          <w:szCs w:val="20"/>
          <w:lang w:val="lt-LT"/>
        </w:rPr>
        <w:t>20</w:t>
      </w:r>
      <w:r w:rsidR="00B84F5F">
        <w:rPr>
          <w:rFonts w:ascii="Tahoma" w:hAnsi="Tahoma" w:cs="Tahoma"/>
          <w:b/>
          <w:caps/>
          <w:sz w:val="20"/>
          <w:szCs w:val="20"/>
          <w:lang w:val="lt-LT"/>
        </w:rPr>
        <w:t>2</w:t>
      </w:r>
      <w:r w:rsidR="00572CC0">
        <w:rPr>
          <w:rFonts w:ascii="Tahoma" w:hAnsi="Tahoma" w:cs="Tahoma"/>
          <w:b/>
          <w:caps/>
          <w:sz w:val="20"/>
          <w:szCs w:val="20"/>
          <w:lang w:val="lt-LT"/>
        </w:rPr>
        <w:t>2</w:t>
      </w:r>
      <w:r w:rsidR="005E48F2" w:rsidRPr="00110E40">
        <w:rPr>
          <w:rFonts w:ascii="Tahoma" w:hAnsi="Tahoma" w:cs="Tahoma"/>
          <w:b/>
          <w:caps/>
          <w:sz w:val="20"/>
          <w:szCs w:val="20"/>
          <w:lang w:val="lt-LT"/>
        </w:rPr>
        <w:t xml:space="preserve"> m. </w:t>
      </w:r>
      <w:r w:rsidR="003770BE">
        <w:rPr>
          <w:rFonts w:ascii="Tahoma" w:hAnsi="Tahoma" w:cs="Tahoma"/>
          <w:b/>
          <w:caps/>
          <w:sz w:val="20"/>
          <w:szCs w:val="20"/>
          <w:lang w:val="lt-LT"/>
        </w:rPr>
        <w:t>BIRŽELIO 23</w:t>
      </w:r>
      <w:r w:rsidR="00B84F5F">
        <w:rPr>
          <w:rFonts w:ascii="Tahoma" w:hAnsi="Tahoma" w:cs="Tahoma"/>
          <w:b/>
          <w:caps/>
          <w:sz w:val="20"/>
          <w:szCs w:val="20"/>
        </w:rPr>
        <w:t xml:space="preserve"> </w:t>
      </w:r>
      <w:r w:rsidR="005E48F2" w:rsidRPr="00110E40">
        <w:rPr>
          <w:rFonts w:ascii="Tahoma" w:hAnsi="Tahoma" w:cs="Tahoma"/>
          <w:b/>
          <w:caps/>
          <w:sz w:val="20"/>
          <w:szCs w:val="20"/>
          <w:lang w:val="lt-LT"/>
        </w:rPr>
        <w:t xml:space="preserve">d. </w:t>
      </w:r>
      <w:r w:rsidR="003770BE">
        <w:rPr>
          <w:rFonts w:ascii="Tahoma" w:hAnsi="Tahoma" w:cs="Tahoma"/>
          <w:b/>
          <w:caps/>
          <w:sz w:val="20"/>
          <w:szCs w:val="20"/>
          <w:lang w:val="lt-LT"/>
        </w:rPr>
        <w:t>NE</w:t>
      </w:r>
      <w:r w:rsidR="005A7911" w:rsidRPr="00B84F5F">
        <w:rPr>
          <w:rFonts w:ascii="Tahoma" w:hAnsi="Tahoma" w:cs="Tahoma"/>
          <w:b/>
          <w:caps/>
          <w:sz w:val="20"/>
          <w:szCs w:val="20"/>
          <w:lang w:val="lt-LT"/>
        </w:rPr>
        <w:t>EILINIO</w:t>
      </w:r>
      <w:r w:rsidR="005E48F2" w:rsidRPr="00110E40">
        <w:rPr>
          <w:rFonts w:ascii="Tahoma" w:hAnsi="Tahoma" w:cs="Tahoma"/>
          <w:b/>
          <w:caps/>
          <w:sz w:val="20"/>
          <w:szCs w:val="20"/>
          <w:lang w:val="lt-LT"/>
        </w:rPr>
        <w:t xml:space="preserve"> visuotinio akcininkų susirinkimo</w:t>
      </w:r>
    </w:p>
    <w:p w14:paraId="1F85FEF0" w14:textId="77777777" w:rsidR="00B90A91" w:rsidRPr="00110E40" w:rsidRDefault="005E48F2" w:rsidP="00CA186E">
      <w:pPr>
        <w:spacing w:line="240" w:lineRule="exact"/>
        <w:ind w:left="-425"/>
        <w:jc w:val="center"/>
        <w:rPr>
          <w:rFonts w:ascii="Tahoma" w:hAnsi="Tahoma" w:cs="Tahoma"/>
          <w:b/>
          <w:bCs/>
          <w:sz w:val="20"/>
          <w:szCs w:val="20"/>
          <w:lang w:val="lt-LT"/>
        </w:rPr>
      </w:pPr>
      <w:r w:rsidRPr="00110E40">
        <w:rPr>
          <w:rFonts w:ascii="Tahoma" w:hAnsi="Tahoma" w:cs="Tahoma"/>
          <w:b/>
          <w:bCs/>
          <w:sz w:val="20"/>
          <w:szCs w:val="20"/>
          <w:lang w:val="lt-LT"/>
        </w:rPr>
        <w:t>BENDRASIS</w:t>
      </w:r>
      <w:r w:rsidR="00B90A91" w:rsidRPr="00110E40">
        <w:rPr>
          <w:rFonts w:ascii="Tahoma" w:hAnsi="Tahoma" w:cs="Tahoma"/>
          <w:b/>
          <w:bCs/>
          <w:sz w:val="20"/>
          <w:szCs w:val="20"/>
          <w:lang w:val="lt-LT"/>
        </w:rPr>
        <w:t xml:space="preserve"> BALSAVIMO BIULETENIS</w:t>
      </w:r>
    </w:p>
    <w:p w14:paraId="66E3D7BC" w14:textId="77777777" w:rsidR="001A6532" w:rsidRPr="00110E40" w:rsidRDefault="001A6532" w:rsidP="00CA186E">
      <w:pPr>
        <w:spacing w:line="240" w:lineRule="exact"/>
        <w:jc w:val="center"/>
        <w:rPr>
          <w:rFonts w:ascii="Tahoma" w:hAnsi="Tahoma" w:cs="Tahoma"/>
          <w:sz w:val="20"/>
          <w:szCs w:val="20"/>
          <w:lang w:val="lt-LT"/>
        </w:rPr>
      </w:pPr>
    </w:p>
    <w:p w14:paraId="4DD82E53" w14:textId="77777777" w:rsidR="0076702C" w:rsidRPr="00110E40" w:rsidRDefault="0076702C" w:rsidP="008B0369">
      <w:pPr>
        <w:spacing w:line="240" w:lineRule="exact"/>
        <w:ind w:left="-426"/>
        <w:rPr>
          <w:rFonts w:ascii="Tahoma" w:hAnsi="Tahoma" w:cs="Tahoma"/>
          <w:b/>
          <w:bCs/>
          <w:sz w:val="20"/>
          <w:szCs w:val="20"/>
          <w:lang w:val="lt-LT"/>
        </w:rPr>
      </w:pPr>
    </w:p>
    <w:p w14:paraId="7975F69F" w14:textId="77777777" w:rsidR="00AA473D" w:rsidRPr="00110E40" w:rsidRDefault="00AA473D"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AKCININKO DUOMENYS</w:t>
      </w:r>
    </w:p>
    <w:p w14:paraId="3D83351D" w14:textId="77777777" w:rsidR="006F68C9" w:rsidRPr="00110E40" w:rsidRDefault="00AA473D" w:rsidP="008B0369">
      <w:pPr>
        <w:spacing w:after="60" w:line="240" w:lineRule="exact"/>
        <w:ind w:left="-425"/>
        <w:rPr>
          <w:rFonts w:ascii="Tahoma" w:hAnsi="Tahoma" w:cs="Tahoma"/>
          <w:b/>
          <w:bCs/>
          <w:sz w:val="20"/>
          <w:szCs w:val="20"/>
          <w:lang w:val="lt-LT"/>
        </w:rPr>
      </w:pPr>
      <w:r w:rsidRPr="00110E40">
        <w:rPr>
          <w:rStyle w:val="FontStyle13"/>
          <w:rFonts w:ascii="Tahoma" w:hAnsi="Tahoma" w:cs="Tahoma"/>
          <w:lang w:val="lt-LT"/>
        </w:rPr>
        <w:t xml:space="preserve">Prašome lentelėje nurodyti </w:t>
      </w:r>
      <w:r w:rsidR="0076702C" w:rsidRPr="00110E40">
        <w:rPr>
          <w:rStyle w:val="FontStyle13"/>
          <w:rFonts w:ascii="Tahoma" w:hAnsi="Tahoma" w:cs="Tahoma"/>
          <w:lang w:val="lt-LT"/>
        </w:rPr>
        <w:t>duomenis apie balsuojantį akcininką</w:t>
      </w:r>
      <w:r w:rsidRPr="00110E40">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110E40" w14:paraId="3CCC6C1D" w14:textId="77777777" w:rsidTr="004F046D">
        <w:tc>
          <w:tcPr>
            <w:tcW w:w="5217" w:type="dxa"/>
          </w:tcPr>
          <w:p w14:paraId="6D995D0B" w14:textId="32AB0A01" w:rsidR="00AA473D" w:rsidRDefault="00AA473D" w:rsidP="000D16B2">
            <w:pPr>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vardas, pavardė (pavadinimas):</w:t>
            </w:r>
          </w:p>
          <w:p w14:paraId="66ABA8CB" w14:textId="77777777" w:rsidR="00942C28" w:rsidRPr="00110E40"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EndPr/>
            <w:sdtContent>
              <w:p w14:paraId="2F936216" w14:textId="77777777" w:rsidR="00AA473D" w:rsidRPr="00110E40" w:rsidRDefault="00D232FB" w:rsidP="000D16B2">
                <w:pPr>
                  <w:rPr>
                    <w:rFonts w:ascii="Tahoma" w:hAnsi="Tahoma" w:cs="Tahoma"/>
                    <w:b/>
                    <w:bCs/>
                    <w:sz w:val="20"/>
                    <w:szCs w:val="20"/>
                    <w:lang w:val="lt-LT"/>
                  </w:rPr>
                </w:pPr>
                <w:r w:rsidRPr="00D7728D">
                  <w:rPr>
                    <w:rStyle w:val="PlaceholderText"/>
                    <w:rFonts w:ascii="Tahoma" w:hAnsi="Tahoma" w:cs="Tahoma"/>
                    <w:b/>
                    <w:sz w:val="20"/>
                    <w:szCs w:val="20"/>
                    <w:lang w:val="lt-LT"/>
                  </w:rPr>
                  <w:t>Vardas, pavardė / pavadinimas</w:t>
                </w:r>
              </w:p>
            </w:sdtContent>
          </w:sdt>
        </w:tc>
        <w:tc>
          <w:tcPr>
            <w:tcW w:w="4707" w:type="dxa"/>
          </w:tcPr>
          <w:p w14:paraId="4426BFD5" w14:textId="62776B2E" w:rsidR="00AA473D" w:rsidRDefault="00AA473D" w:rsidP="000D16B2">
            <w:pPr>
              <w:jc w:val="both"/>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asmens kodas (juridinio asmens kodas):</w:t>
            </w:r>
          </w:p>
          <w:p w14:paraId="1A57B215" w14:textId="77777777" w:rsidR="00942C28" w:rsidRPr="00110E40" w:rsidRDefault="00942C28" w:rsidP="000D16B2">
            <w:pPr>
              <w:jc w:val="both"/>
              <w:rPr>
                <w:rFonts w:ascii="Tahoma" w:hAnsi="Tahoma" w:cs="Tahoma"/>
                <w:iCs/>
                <w:sz w:val="20"/>
                <w:szCs w:val="20"/>
                <w:lang w:val="lt-LT"/>
              </w:rPr>
            </w:pPr>
          </w:p>
          <w:sdt>
            <w:sdtPr>
              <w:rPr>
                <w:rStyle w:val="FontStyle13"/>
                <w:rFonts w:ascii="Tahoma" w:hAnsi="Tahoma" w:cs="Tahoma"/>
                <w:b/>
                <w:lang w:val="lt-LT"/>
              </w:rPr>
              <w:id w:val="1365720076"/>
              <w:placeholder>
                <w:docPart w:val="BB571E31260548AD85119E4356A016E1"/>
              </w:placeholder>
              <w:showingPlcHdr/>
              <w:text/>
            </w:sdtPr>
            <w:sdtEndPr>
              <w:rPr>
                <w:rStyle w:val="FontStyle13"/>
              </w:rPr>
            </w:sdtEndPr>
            <w:sdtContent>
              <w:p w14:paraId="1D9A200E" w14:textId="591E329C" w:rsidR="00AA473D" w:rsidRPr="00110E40" w:rsidRDefault="00D232FB" w:rsidP="000D16B2">
                <w:pPr>
                  <w:rPr>
                    <w:rFonts w:ascii="Tahoma" w:eastAsia="Times New Roman" w:hAnsi="Tahoma" w:cs="Tahoma"/>
                    <w:b/>
                    <w:sz w:val="20"/>
                    <w:szCs w:val="20"/>
                    <w:lang w:val="lt-LT"/>
                  </w:rPr>
                </w:pPr>
                <w:r w:rsidRPr="00D7728D">
                  <w:rPr>
                    <w:rStyle w:val="PlaceholderText"/>
                    <w:rFonts w:ascii="Tahoma" w:hAnsi="Tahoma" w:cs="Tahoma"/>
                    <w:b/>
                    <w:sz w:val="20"/>
                    <w:szCs w:val="20"/>
                    <w:lang w:val="lt-LT"/>
                  </w:rPr>
                  <w:t>Asmens kodas / juridinio asmens kodas</w:t>
                </w:r>
              </w:p>
            </w:sdtContent>
          </w:sdt>
        </w:tc>
      </w:tr>
      <w:tr w:rsidR="0076702C" w:rsidRPr="00110E40" w14:paraId="61E1F932" w14:textId="77777777" w:rsidTr="004F046D">
        <w:tc>
          <w:tcPr>
            <w:tcW w:w="9924" w:type="dxa"/>
            <w:gridSpan w:val="2"/>
          </w:tcPr>
          <w:p w14:paraId="095C62C4" w14:textId="31579876" w:rsidR="0076702C" w:rsidRDefault="0076702C" w:rsidP="000D16B2">
            <w:pPr>
              <w:rPr>
                <w:rFonts w:ascii="Tahoma" w:hAnsi="Tahoma" w:cs="Tahoma"/>
                <w:bCs/>
                <w:sz w:val="20"/>
                <w:szCs w:val="20"/>
                <w:lang w:val="lt-LT"/>
              </w:rPr>
            </w:pPr>
            <w:r w:rsidRPr="00110E40">
              <w:rPr>
                <w:rFonts w:ascii="Tahoma" w:hAnsi="Tahoma" w:cs="Tahoma"/>
                <w:bCs/>
                <w:sz w:val="20"/>
                <w:szCs w:val="20"/>
                <w:lang w:val="lt-LT"/>
              </w:rPr>
              <w:t>Akcininko turimų akcijų skaičius:</w:t>
            </w:r>
          </w:p>
          <w:p w14:paraId="0880AFA0" w14:textId="77777777" w:rsidR="00942C28" w:rsidRPr="00110E40" w:rsidRDefault="00942C28" w:rsidP="000D16B2">
            <w:pPr>
              <w:rPr>
                <w:rFonts w:ascii="Tahoma" w:hAnsi="Tahoma" w:cs="Tahoma"/>
                <w:bCs/>
                <w:sz w:val="20"/>
                <w:szCs w:val="20"/>
                <w:lang w:val="lt-LT"/>
              </w:rPr>
            </w:pPr>
          </w:p>
          <w:sdt>
            <w:sdtPr>
              <w:rPr>
                <w:rStyle w:val="FontStyle13"/>
                <w:rFonts w:ascii="Tahoma" w:hAnsi="Tahoma" w:cs="Tahoma"/>
                <w:b/>
                <w:lang w:val="lt-LT"/>
              </w:rPr>
              <w:id w:val="-2070330040"/>
              <w:placeholder>
                <w:docPart w:val="55AEF6C0FA9543008A3177E8371C1A93"/>
              </w:placeholder>
              <w:showingPlcHdr/>
              <w:text/>
            </w:sdtPr>
            <w:sdtEndPr>
              <w:rPr>
                <w:rStyle w:val="FontStyle13"/>
              </w:rPr>
            </w:sdtEndPr>
            <w:sdtContent>
              <w:p w14:paraId="38459E98" w14:textId="77777777" w:rsidR="0076702C" w:rsidRPr="00110E40" w:rsidRDefault="00D232FB" w:rsidP="000D16B2">
                <w:pPr>
                  <w:rPr>
                    <w:rFonts w:ascii="Tahoma" w:eastAsia="Times New Roman" w:hAnsi="Tahoma" w:cs="Tahoma"/>
                    <w:b/>
                    <w:sz w:val="20"/>
                    <w:szCs w:val="20"/>
                    <w:lang w:val="lt-LT"/>
                  </w:rPr>
                </w:pPr>
                <w:r w:rsidRPr="00D7728D">
                  <w:rPr>
                    <w:rStyle w:val="PlaceholderText"/>
                    <w:rFonts w:ascii="Tahoma" w:hAnsi="Tahoma" w:cs="Tahoma"/>
                    <w:b/>
                    <w:sz w:val="20"/>
                    <w:szCs w:val="20"/>
                    <w:lang w:val="lt-LT"/>
                  </w:rPr>
                  <w:t>Akcijų skaičius</w:t>
                </w:r>
              </w:p>
            </w:sdtContent>
          </w:sdt>
        </w:tc>
      </w:tr>
    </w:tbl>
    <w:p w14:paraId="6DD0A4E0" w14:textId="77777777" w:rsidR="00AA473D" w:rsidRPr="00110E40" w:rsidRDefault="00AA473D" w:rsidP="008B0369">
      <w:pPr>
        <w:spacing w:line="240" w:lineRule="exact"/>
        <w:ind w:left="-426"/>
        <w:rPr>
          <w:rFonts w:ascii="Tahoma" w:hAnsi="Tahoma" w:cs="Tahoma"/>
          <w:b/>
          <w:bCs/>
          <w:sz w:val="20"/>
          <w:szCs w:val="20"/>
          <w:lang w:val="lt-LT"/>
        </w:rPr>
      </w:pPr>
    </w:p>
    <w:p w14:paraId="78522161" w14:textId="47AE9D2A" w:rsidR="00284C65" w:rsidRDefault="00C14A74"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w:t>
      </w:r>
      <w:r w:rsidR="009E6A38" w:rsidRPr="00110E40">
        <w:rPr>
          <w:rFonts w:ascii="Tahoma" w:hAnsi="Tahoma" w:cs="Tahoma"/>
          <w:b/>
          <w:bCs/>
          <w:sz w:val="20"/>
          <w:szCs w:val="20"/>
          <w:lang w:val="lt-LT"/>
        </w:rPr>
        <w:t xml:space="preserve"> PROCEDŪRINIAIS KLAUSIMAIS</w:t>
      </w:r>
    </w:p>
    <w:p w14:paraId="10D02782" w14:textId="1C885223" w:rsidR="00E166A7" w:rsidRDefault="00E166A7" w:rsidP="008B0369">
      <w:pPr>
        <w:spacing w:after="60" w:line="240" w:lineRule="exact"/>
        <w:ind w:left="-425"/>
        <w:rPr>
          <w:rFonts w:ascii="Tahoma" w:hAnsi="Tahoma" w:cs="Tahoma"/>
          <w:b/>
          <w:bCs/>
          <w:sz w:val="20"/>
          <w:szCs w:val="20"/>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110E40" w14:paraId="3BEEF29D" w14:textId="77777777" w:rsidTr="00E830FD">
        <w:trPr>
          <w:trHeight w:val="668"/>
        </w:trPr>
        <w:tc>
          <w:tcPr>
            <w:tcW w:w="568" w:type="dxa"/>
            <w:vAlign w:val="center"/>
          </w:tcPr>
          <w:p w14:paraId="4850C6AB"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6804" w:type="dxa"/>
            <w:vAlign w:val="center"/>
          </w:tcPr>
          <w:p w14:paraId="5DE26D94" w14:textId="427150FF" w:rsidR="00E830FD" w:rsidRPr="00110E40" w:rsidRDefault="005D2131" w:rsidP="005D2131">
            <w:pPr>
              <w:spacing w:before="40" w:after="40"/>
              <w:jc w:val="center"/>
              <w:rPr>
                <w:rFonts w:ascii="Tahoma" w:hAnsi="Tahoma" w:cs="Tahoma"/>
                <w:b/>
                <w:bCs/>
                <w:sz w:val="20"/>
                <w:szCs w:val="20"/>
                <w:lang w:val="lt-LT"/>
              </w:rPr>
            </w:pPr>
            <w:r>
              <w:rPr>
                <w:rFonts w:ascii="Tahoma" w:hAnsi="Tahoma" w:cs="Tahoma"/>
                <w:b/>
                <w:bCs/>
                <w:sz w:val="20"/>
                <w:szCs w:val="20"/>
                <w:lang w:val="lt-LT"/>
              </w:rPr>
              <w:t>Procedūrinis</w:t>
            </w:r>
            <w:r w:rsidR="00E830FD" w:rsidRPr="00110E40">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E830FD" w:rsidRPr="00110E40" w14:paraId="2ADC0F73" w14:textId="77777777" w:rsidTr="00E830FD">
        <w:trPr>
          <w:trHeight w:val="668"/>
        </w:trPr>
        <w:tc>
          <w:tcPr>
            <w:tcW w:w="568" w:type="dxa"/>
            <w:vAlign w:val="center"/>
          </w:tcPr>
          <w:p w14:paraId="58DE4135" w14:textId="77777777" w:rsidR="00E830FD" w:rsidRPr="00485462" w:rsidRDefault="00E830FD" w:rsidP="005C511C">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21438228" w:rsidR="00E830FD" w:rsidRPr="00110E40" w:rsidRDefault="00E830FD" w:rsidP="005D2131">
            <w:pPr>
              <w:spacing w:before="40" w:after="40"/>
              <w:rPr>
                <w:rFonts w:ascii="Tahoma" w:hAnsi="Tahoma" w:cs="Tahoma"/>
                <w:b/>
                <w:bCs/>
                <w:sz w:val="20"/>
                <w:szCs w:val="20"/>
                <w:lang w:val="lt-LT"/>
              </w:rPr>
            </w:pPr>
            <w:r w:rsidRPr="00110E40">
              <w:rPr>
                <w:rFonts w:ascii="Tahoma" w:hAnsi="Tahoma" w:cs="Tahoma"/>
                <w:sz w:val="20"/>
                <w:szCs w:val="20"/>
                <w:lang w:val="lt-LT"/>
              </w:rPr>
              <w:t>Visuotinio akcininkų susirinkimo pirmininku išrinkti:</w:t>
            </w:r>
            <w:r w:rsidR="005D213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EndPr>
                <w:rPr>
                  <w:rStyle w:val="FontStyle13"/>
                </w:rPr>
              </w:sdtEndPr>
              <w:sdtContent>
                <w:r w:rsidR="001A3637">
                  <w:rPr>
                    <w:rStyle w:val="PlaceholderText"/>
                    <w:rFonts w:ascii="Arial" w:hAnsi="Arial" w:cs="Arial"/>
                    <w:sz w:val="20"/>
                    <w:szCs w:val="20"/>
                  </w:rPr>
                  <w:t>Vardas, pavardė</w:t>
                </w:r>
              </w:sdtContent>
            </w:sdt>
          </w:p>
        </w:tc>
        <w:tc>
          <w:tcPr>
            <w:tcW w:w="1276" w:type="dxa"/>
            <w:vAlign w:val="center"/>
          </w:tcPr>
          <w:p w14:paraId="4A2F47D1" w14:textId="77777777" w:rsidR="00E830FD" w:rsidRPr="00110E40" w:rsidRDefault="002A66E8"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EndPr>
                <w:rPr>
                  <w:rStyle w:val="FontStyle13"/>
                </w:rPr>
              </w:sdtEndPr>
              <w:sdtContent>
                <w:r w:rsidR="00E830FD">
                  <w:rPr>
                    <w:rStyle w:val="FontStyle13"/>
                    <w:rFonts w:ascii="MS Gothic" w:eastAsia="MS Gothic" w:hAnsi="MS Gothic" w:cs="Tahoma" w:hint="eastAsia"/>
                    <w:b/>
                  </w:rPr>
                  <w:t>☐</w:t>
                </w:r>
              </w:sdtContent>
            </w:sdt>
            <w:r w:rsidR="00E830FD" w:rsidRPr="00110E40">
              <w:rPr>
                <w:rStyle w:val="FontStyle13"/>
                <w:rFonts w:ascii="Tahoma" w:hAnsi="Tahoma" w:cs="Tahoma"/>
                <w:b/>
              </w:rPr>
              <w:t xml:space="preserve"> UŽ</w:t>
            </w:r>
          </w:p>
        </w:tc>
        <w:tc>
          <w:tcPr>
            <w:tcW w:w="1276" w:type="dxa"/>
            <w:vAlign w:val="center"/>
          </w:tcPr>
          <w:p w14:paraId="12E308FA" w14:textId="77777777" w:rsidR="00E830FD" w:rsidRPr="00110E40" w:rsidRDefault="002A66E8"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EndPr>
                <w:rPr>
                  <w:rStyle w:val="FontStyle13"/>
                </w:rPr>
              </w:sdtEndPr>
              <w:sdtContent>
                <w:r w:rsidR="00E830FD" w:rsidRPr="00110E40">
                  <w:rPr>
                    <w:rStyle w:val="FontStyle13"/>
                    <w:rFonts w:ascii="Segoe UI Symbol" w:eastAsia="MS Gothic" w:hAnsi="Segoe UI Symbol" w:cs="Segoe UI Symbol"/>
                    <w:b/>
                  </w:rPr>
                  <w:t>☐</w:t>
                </w:r>
              </w:sdtContent>
            </w:sdt>
            <w:r w:rsidR="00E830FD" w:rsidRPr="00110E40">
              <w:rPr>
                <w:rStyle w:val="FontStyle13"/>
                <w:rFonts w:ascii="Tahoma" w:hAnsi="Tahoma" w:cs="Tahoma"/>
                <w:b/>
              </w:rPr>
              <w:t xml:space="preserve"> PRIEŠ</w:t>
            </w:r>
          </w:p>
        </w:tc>
      </w:tr>
      <w:tr w:rsidR="005D2131" w:rsidRPr="00110E40" w14:paraId="203A440D" w14:textId="77777777" w:rsidTr="00E830FD">
        <w:trPr>
          <w:trHeight w:val="668"/>
        </w:trPr>
        <w:tc>
          <w:tcPr>
            <w:tcW w:w="568" w:type="dxa"/>
            <w:vAlign w:val="center"/>
          </w:tcPr>
          <w:p w14:paraId="34EC065E" w14:textId="77777777" w:rsidR="005D2131" w:rsidRPr="00485462" w:rsidRDefault="005D2131" w:rsidP="005C511C">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535D4CE3"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Visuotinio akcininkų susirinkimo sekretoriumi išrinkti</w:t>
            </w:r>
            <w:r>
              <w:rPr>
                <w:rFonts w:ascii="Tahoma" w:hAnsi="Tahoma" w:cs="Tahoma"/>
                <w:sz w:val="20"/>
                <w:szCs w:val="20"/>
                <w:lang w:val="lt-LT"/>
              </w:rPr>
              <w:t xml:space="preserve">: </w:t>
            </w:r>
            <w:sdt>
              <w:sdtPr>
                <w:rPr>
                  <w:rStyle w:val="FontStyle13"/>
                  <w:rFonts w:ascii="Tahoma" w:hAnsi="Tahoma" w:cs="Tahoma"/>
                  <w:b/>
                  <w:lang w:val="lt-LT"/>
                </w:rPr>
                <w:id w:val="-289126993"/>
                <w:placeholder>
                  <w:docPart w:val="9BE02737A4734EE683E82C8B4842D3F7"/>
                </w:placeholder>
                <w:showingPlcHdr/>
                <w:text/>
              </w:sdtPr>
              <w:sdtEndPr>
                <w:rPr>
                  <w:rStyle w:val="FontStyle13"/>
                </w:rPr>
              </w:sdtEndPr>
              <w:sdtContent>
                <w:r w:rsidR="001A3637">
                  <w:rPr>
                    <w:rStyle w:val="PlaceholderText"/>
                    <w:rFonts w:ascii="Arial" w:hAnsi="Arial" w:cs="Arial"/>
                    <w:sz w:val="20"/>
                    <w:szCs w:val="20"/>
                  </w:rPr>
                  <w:t>Vardas, pavardė</w:t>
                </w:r>
              </w:sdtContent>
            </w:sdt>
          </w:p>
        </w:tc>
        <w:tc>
          <w:tcPr>
            <w:tcW w:w="1276" w:type="dxa"/>
            <w:vAlign w:val="center"/>
          </w:tcPr>
          <w:p w14:paraId="3A03924B" w14:textId="4237769A" w:rsidR="005D2131" w:rsidRDefault="002A66E8"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EndPr>
                <w:rPr>
                  <w:rStyle w:val="FontStyle13"/>
                </w:rPr>
              </w:sdtEndPr>
              <w:sdtContent>
                <w:r w:rsidR="00DF6246">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610091C" w14:textId="6554BD73" w:rsidR="005D2131" w:rsidRDefault="002A66E8"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EndPr>
                <w:rPr>
                  <w:rStyle w:val="FontStyle13"/>
                </w:rPr>
              </w:sdtEnd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r w:rsidR="005D2131" w:rsidRPr="00110E40" w14:paraId="13B1FF0F" w14:textId="77777777" w:rsidTr="00E830FD">
        <w:trPr>
          <w:trHeight w:val="668"/>
        </w:trPr>
        <w:tc>
          <w:tcPr>
            <w:tcW w:w="568" w:type="dxa"/>
            <w:vAlign w:val="center"/>
          </w:tcPr>
          <w:p w14:paraId="450442DC" w14:textId="77777777" w:rsidR="005D2131" w:rsidRPr="00485462" w:rsidRDefault="005D2131" w:rsidP="005C511C">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027344FF"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 xml:space="preserve">Asmeniu, atsakingu už </w:t>
            </w:r>
            <w:r w:rsidR="0076395F">
              <w:rPr>
                <w:rFonts w:ascii="Tahoma" w:hAnsi="Tahoma" w:cs="Tahoma"/>
                <w:sz w:val="20"/>
                <w:szCs w:val="20"/>
                <w:lang w:val="lt-LT"/>
              </w:rPr>
              <w:t>LR</w:t>
            </w:r>
            <w:r w:rsidRPr="00110E40">
              <w:rPr>
                <w:rFonts w:ascii="Tahoma" w:hAnsi="Tahoma" w:cs="Tahoma"/>
                <w:sz w:val="20"/>
                <w:szCs w:val="20"/>
                <w:lang w:val="lt-LT"/>
              </w:rPr>
              <w:t xml:space="preserve"> akcinių bendrovių įstatymo 22 straipsnio 2 ir 3 dalyse numatytų veiksmų atlikimą</w:t>
            </w:r>
            <w:r>
              <w:rPr>
                <w:rFonts w:ascii="Tahoma" w:hAnsi="Tahoma" w:cs="Tahoma"/>
                <w:sz w:val="20"/>
                <w:szCs w:val="20"/>
                <w:lang w:val="lt-LT"/>
              </w:rPr>
              <w:t xml:space="preserve">, išrinkti: </w:t>
            </w:r>
            <w:sdt>
              <w:sdtPr>
                <w:rPr>
                  <w:rStyle w:val="FontStyle13"/>
                  <w:rFonts w:ascii="Tahoma" w:hAnsi="Tahoma" w:cs="Tahoma"/>
                  <w:b/>
                  <w:lang w:val="lt-LT"/>
                </w:rPr>
                <w:id w:val="3716109"/>
                <w:placeholder>
                  <w:docPart w:val="DB852588F4B549749B89D4CAD661AC29"/>
                </w:placeholder>
                <w:showingPlcHdr/>
                <w:text/>
              </w:sdtPr>
              <w:sdtEndPr>
                <w:rPr>
                  <w:rStyle w:val="FontStyle13"/>
                </w:rPr>
              </w:sdtEndPr>
              <w:sdtContent>
                <w:r w:rsidR="001A3637">
                  <w:rPr>
                    <w:rStyle w:val="PlaceholderText"/>
                    <w:rFonts w:ascii="Arial" w:hAnsi="Arial" w:cs="Arial"/>
                    <w:sz w:val="20"/>
                    <w:szCs w:val="20"/>
                  </w:rPr>
                  <w:t>Vardas, pavardė</w:t>
                </w:r>
              </w:sdtContent>
            </w:sdt>
          </w:p>
        </w:tc>
        <w:tc>
          <w:tcPr>
            <w:tcW w:w="1276" w:type="dxa"/>
            <w:vAlign w:val="center"/>
          </w:tcPr>
          <w:p w14:paraId="5CB594B0" w14:textId="165E3EF4" w:rsidR="005D2131" w:rsidRDefault="002A66E8"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EndPr>
                <w:rPr>
                  <w:rStyle w:val="FontStyle13"/>
                </w:rPr>
              </w:sdtEndPr>
              <w:sdtContent>
                <w:r w:rsidR="005D2131">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D161860" w14:textId="38A1CE2A" w:rsidR="005D2131" w:rsidRDefault="002A66E8"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EndPr>
                <w:rPr>
                  <w:rStyle w:val="FontStyle13"/>
                </w:rPr>
              </w:sdtEnd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bl>
    <w:p w14:paraId="4F8061D5" w14:textId="77777777" w:rsidR="005D2131" w:rsidRDefault="005D2131" w:rsidP="008B0369">
      <w:pPr>
        <w:spacing w:after="60" w:line="240" w:lineRule="exact"/>
        <w:ind w:left="-425"/>
        <w:rPr>
          <w:rStyle w:val="FontStyle13"/>
        </w:rPr>
      </w:pPr>
    </w:p>
    <w:p w14:paraId="7116B8D9" w14:textId="77777777" w:rsidR="009E6A38" w:rsidRPr="00110E40" w:rsidRDefault="009E6A38"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 DARBOTVARKĖS KLAUSIMAIS</w:t>
      </w:r>
    </w:p>
    <w:p w14:paraId="73406614" w14:textId="3A36807E" w:rsidR="00CD2A13" w:rsidRPr="005E4D46" w:rsidRDefault="00CD2A13" w:rsidP="005D2131">
      <w:pPr>
        <w:spacing w:after="120" w:line="240" w:lineRule="exact"/>
        <w:ind w:left="-425"/>
        <w:jc w:val="both"/>
        <w:rPr>
          <w:rStyle w:val="FontStyle13"/>
          <w:rFonts w:ascii="Tahoma" w:hAnsi="Tahoma" w:cs="Tahoma"/>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r w:rsidRPr="001A3637">
        <w:rPr>
          <w:rStyle w:val="FontStyle13"/>
          <w:rFonts w:ascii="Tahoma" w:hAnsi="Tahoma" w:cs="Tahoma"/>
          <w:lang w:val="lt-LT"/>
        </w:rPr>
        <w:t>.</w:t>
      </w:r>
    </w:p>
    <w:tbl>
      <w:tblPr>
        <w:tblW w:w="996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2977"/>
        <w:gridCol w:w="3827"/>
        <w:gridCol w:w="1276"/>
        <w:gridCol w:w="1276"/>
      </w:tblGrid>
      <w:tr w:rsidR="00CE0CFB" w:rsidRPr="00110E40" w14:paraId="0C3F764C" w14:textId="77777777" w:rsidTr="00906DD3">
        <w:trPr>
          <w:trHeight w:val="668"/>
        </w:trPr>
        <w:tc>
          <w:tcPr>
            <w:tcW w:w="606" w:type="dxa"/>
            <w:vAlign w:val="center"/>
          </w:tcPr>
          <w:p w14:paraId="10948707"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2977" w:type="dxa"/>
            <w:vAlign w:val="center"/>
          </w:tcPr>
          <w:p w14:paraId="2D0CDB21" w14:textId="77777777" w:rsidR="00CE0CFB" w:rsidRPr="00F30A99" w:rsidRDefault="00CE0CFB" w:rsidP="002B31D2">
            <w:pPr>
              <w:spacing w:before="40" w:after="40" w:line="240" w:lineRule="exact"/>
              <w:jc w:val="center"/>
              <w:rPr>
                <w:rFonts w:ascii="Tahoma" w:hAnsi="Tahoma" w:cs="Tahoma"/>
                <w:b/>
                <w:bCs/>
                <w:sz w:val="20"/>
                <w:szCs w:val="20"/>
                <w:lang w:val="lt-LT"/>
              </w:rPr>
            </w:pPr>
            <w:r w:rsidRPr="00F30A99">
              <w:rPr>
                <w:rFonts w:ascii="Tahoma" w:hAnsi="Tahoma" w:cs="Tahoma"/>
                <w:b/>
                <w:bCs/>
                <w:sz w:val="20"/>
                <w:szCs w:val="20"/>
                <w:lang w:val="lt-LT"/>
              </w:rPr>
              <w:t>Darbotvarkės klausimas</w:t>
            </w:r>
          </w:p>
        </w:tc>
        <w:tc>
          <w:tcPr>
            <w:tcW w:w="3827" w:type="dxa"/>
            <w:vAlign w:val="center"/>
          </w:tcPr>
          <w:p w14:paraId="613F54AE" w14:textId="77777777" w:rsidR="00CE0CFB" w:rsidRPr="00F30A99" w:rsidRDefault="00284C65" w:rsidP="002B31D2">
            <w:pPr>
              <w:spacing w:before="40" w:after="40" w:line="240" w:lineRule="exact"/>
              <w:jc w:val="center"/>
              <w:rPr>
                <w:rFonts w:ascii="Tahoma" w:hAnsi="Tahoma" w:cs="Tahoma"/>
                <w:b/>
                <w:bCs/>
                <w:sz w:val="20"/>
                <w:szCs w:val="20"/>
                <w:lang w:val="lt-LT"/>
              </w:rPr>
            </w:pPr>
            <w:r w:rsidRPr="00F30A99">
              <w:rPr>
                <w:rFonts w:ascii="Tahoma" w:hAnsi="Tahoma" w:cs="Tahoma"/>
                <w:b/>
                <w:bCs/>
                <w:sz w:val="20"/>
                <w:szCs w:val="20"/>
                <w:lang w:val="lt-LT"/>
              </w:rPr>
              <w:t>Siūlomi</w:t>
            </w:r>
            <w:r w:rsidR="00CE0CFB" w:rsidRPr="00F30A99">
              <w:rPr>
                <w:rFonts w:ascii="Tahoma" w:hAnsi="Tahoma" w:cs="Tahoma"/>
                <w:b/>
                <w:bCs/>
                <w:sz w:val="20"/>
                <w:szCs w:val="20"/>
                <w:lang w:val="lt-LT"/>
              </w:rPr>
              <w:t xml:space="preserve"> sprendimo projekta</w:t>
            </w:r>
            <w:r w:rsidRPr="00F30A99">
              <w:rPr>
                <w:rFonts w:ascii="Tahoma" w:hAnsi="Tahoma" w:cs="Tahoma"/>
                <w:b/>
                <w:bCs/>
                <w:sz w:val="20"/>
                <w:szCs w:val="20"/>
                <w:lang w:val="lt-LT"/>
              </w:rPr>
              <w:t>i</w:t>
            </w:r>
          </w:p>
        </w:tc>
        <w:tc>
          <w:tcPr>
            <w:tcW w:w="2552" w:type="dxa"/>
            <w:gridSpan w:val="2"/>
            <w:vAlign w:val="center"/>
          </w:tcPr>
          <w:p w14:paraId="55A0934B" w14:textId="77777777" w:rsidR="00CE0CFB" w:rsidRPr="00F30A99" w:rsidRDefault="00CE0CFB" w:rsidP="002B31D2">
            <w:pPr>
              <w:spacing w:before="40" w:after="40" w:line="240" w:lineRule="exact"/>
              <w:jc w:val="center"/>
              <w:rPr>
                <w:rFonts w:ascii="Tahoma" w:hAnsi="Tahoma" w:cs="Tahoma"/>
                <w:b/>
                <w:bCs/>
                <w:sz w:val="20"/>
                <w:szCs w:val="20"/>
                <w:lang w:val="lt-LT"/>
              </w:rPr>
            </w:pPr>
            <w:r w:rsidRPr="00F30A99">
              <w:rPr>
                <w:rFonts w:ascii="Tahoma" w:hAnsi="Tahoma" w:cs="Tahoma"/>
                <w:b/>
                <w:bCs/>
                <w:sz w:val="20"/>
                <w:szCs w:val="20"/>
                <w:lang w:val="lt-LT"/>
              </w:rPr>
              <w:t>Balsavimas</w:t>
            </w:r>
          </w:p>
        </w:tc>
      </w:tr>
      <w:tr w:rsidR="003770BE" w:rsidRPr="00110E40" w14:paraId="7B2FA41F" w14:textId="77777777" w:rsidTr="00906DD3">
        <w:trPr>
          <w:trHeight w:val="668"/>
        </w:trPr>
        <w:tc>
          <w:tcPr>
            <w:tcW w:w="606" w:type="dxa"/>
            <w:vMerge w:val="restart"/>
            <w:vAlign w:val="center"/>
          </w:tcPr>
          <w:p w14:paraId="7A9EFC19" w14:textId="77777777" w:rsidR="003770BE" w:rsidRPr="00485462" w:rsidRDefault="003770BE" w:rsidP="005C511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Merge w:val="restart"/>
            <w:vAlign w:val="center"/>
          </w:tcPr>
          <w:p w14:paraId="403A4883" w14:textId="001451CE" w:rsidR="003770BE" w:rsidRPr="00572CC0" w:rsidRDefault="003770BE" w:rsidP="00347443">
            <w:pPr>
              <w:spacing w:before="40" w:after="40" w:line="240" w:lineRule="exact"/>
              <w:jc w:val="both"/>
              <w:rPr>
                <w:rFonts w:ascii="Tahoma" w:hAnsi="Tahoma" w:cs="Tahoma"/>
                <w:sz w:val="20"/>
                <w:szCs w:val="20"/>
                <w:lang w:val="lt-LT"/>
              </w:rPr>
            </w:pPr>
            <w:r w:rsidRPr="003770BE">
              <w:rPr>
                <w:rFonts w:ascii="Tahoma" w:hAnsi="Tahoma" w:cs="Tahoma"/>
                <w:sz w:val="20"/>
                <w:szCs w:val="20"/>
                <w:lang w:val="lt-LT"/>
              </w:rPr>
              <w:t>AB „Amber Grid“ atlygio dydžių valdybos nariams nustatymas bei pakeisto valdybos veiklos biudžeto 2022 m. ir tolimesniems metams nustatymas</w:t>
            </w:r>
          </w:p>
        </w:tc>
        <w:tc>
          <w:tcPr>
            <w:tcW w:w="3827" w:type="dxa"/>
            <w:vAlign w:val="center"/>
          </w:tcPr>
          <w:p w14:paraId="1ABB4C1E" w14:textId="172807F0" w:rsidR="003770BE" w:rsidRPr="003770BE" w:rsidRDefault="003770BE" w:rsidP="003770BE">
            <w:pPr>
              <w:tabs>
                <w:tab w:val="left" w:pos="1738"/>
              </w:tabs>
              <w:spacing w:after="120"/>
              <w:jc w:val="both"/>
              <w:rPr>
                <w:rFonts w:ascii="Tahoma" w:hAnsi="Tahoma" w:cs="Tahoma"/>
                <w:sz w:val="20"/>
                <w:szCs w:val="20"/>
                <w:lang w:val="lt-LT"/>
              </w:rPr>
            </w:pPr>
            <w:r w:rsidRPr="003770BE">
              <w:rPr>
                <w:rFonts w:ascii="Tahoma" w:hAnsi="Tahoma" w:cs="Tahoma"/>
                <w:sz w:val="20"/>
                <w:szCs w:val="20"/>
                <w:lang w:val="lt-LT"/>
              </w:rPr>
              <w:t>1.1. Nustatyti šiuos nuo 2022 m. balandžio 1 d. taikytinus fiksuoto mėnesinio atlygio, mokėtino Bendrovės valdybos nariams, kurie atitinka Atlygio už veiklą UAB „EPSO-G“ ir UAB „EPSO-G“ įmonių grupės bendrovių organuose nustatymo gairėse, patvirtintose UAB „EPSO-G“ vienintelio akcininko – Lietuvos Respublikos energetikos ministerijos sprendimu (toliau – Atlygio gairės), nustatytus kriterijus, dydžius neatskaičius mokėtinų mokesčių (taikoma viena didesnė suma, atitinkanti aprašytas aplinkybes):</w:t>
            </w:r>
          </w:p>
          <w:p w14:paraId="1E63DD4A" w14:textId="77777777" w:rsidR="003770BE" w:rsidRPr="003770BE" w:rsidRDefault="003770BE" w:rsidP="003770BE">
            <w:pPr>
              <w:tabs>
                <w:tab w:val="left" w:pos="1738"/>
              </w:tabs>
              <w:spacing w:after="120"/>
              <w:jc w:val="both"/>
              <w:rPr>
                <w:rFonts w:ascii="Tahoma" w:hAnsi="Tahoma" w:cs="Tahoma"/>
                <w:sz w:val="20"/>
                <w:szCs w:val="20"/>
                <w:lang w:val="lt-LT"/>
              </w:rPr>
            </w:pPr>
          </w:p>
          <w:p w14:paraId="782D10CF" w14:textId="2D770097" w:rsidR="003770BE" w:rsidRPr="003770BE" w:rsidRDefault="003770BE" w:rsidP="003770BE">
            <w:pPr>
              <w:tabs>
                <w:tab w:val="left" w:pos="1738"/>
              </w:tabs>
              <w:spacing w:after="120"/>
              <w:jc w:val="both"/>
              <w:rPr>
                <w:rFonts w:ascii="Tahoma" w:hAnsi="Tahoma" w:cs="Tahoma"/>
                <w:sz w:val="20"/>
                <w:szCs w:val="20"/>
                <w:lang w:val="lt-LT"/>
              </w:rPr>
            </w:pPr>
            <w:r w:rsidRPr="003770BE">
              <w:rPr>
                <w:rFonts w:ascii="Tahoma" w:hAnsi="Tahoma" w:cs="Tahoma"/>
                <w:sz w:val="20"/>
                <w:szCs w:val="20"/>
                <w:lang w:val="lt-LT"/>
              </w:rPr>
              <w:lastRenderedPageBreak/>
              <w:t>1.1.1.</w:t>
            </w:r>
            <w:r>
              <w:rPr>
                <w:rFonts w:ascii="Tahoma" w:hAnsi="Tahoma" w:cs="Tahoma"/>
                <w:sz w:val="20"/>
                <w:szCs w:val="20"/>
                <w:lang w:val="lt-LT"/>
              </w:rPr>
              <w:t xml:space="preserve"> </w:t>
            </w:r>
            <w:r w:rsidRPr="003770BE">
              <w:rPr>
                <w:rFonts w:ascii="Tahoma" w:hAnsi="Tahoma" w:cs="Tahoma"/>
                <w:sz w:val="20"/>
                <w:szCs w:val="20"/>
                <w:lang w:val="lt-LT"/>
              </w:rPr>
              <w:t>1 400 Eur Bendrovės valdybos nariui;</w:t>
            </w:r>
          </w:p>
          <w:p w14:paraId="73EAC67D" w14:textId="46232C87" w:rsidR="003770BE" w:rsidRPr="003770BE" w:rsidRDefault="003770BE" w:rsidP="003770BE">
            <w:pPr>
              <w:tabs>
                <w:tab w:val="left" w:pos="1738"/>
              </w:tabs>
              <w:spacing w:after="120"/>
              <w:jc w:val="both"/>
              <w:rPr>
                <w:rFonts w:ascii="Tahoma" w:hAnsi="Tahoma" w:cs="Tahoma"/>
                <w:sz w:val="20"/>
                <w:szCs w:val="20"/>
                <w:lang w:val="lt-LT"/>
              </w:rPr>
            </w:pPr>
            <w:r w:rsidRPr="003770BE">
              <w:rPr>
                <w:rFonts w:ascii="Tahoma" w:hAnsi="Tahoma" w:cs="Tahoma"/>
                <w:sz w:val="20"/>
                <w:szCs w:val="20"/>
                <w:lang w:val="lt-LT"/>
              </w:rPr>
              <w:t>1.1.2.</w:t>
            </w:r>
            <w:r>
              <w:rPr>
                <w:rFonts w:ascii="Tahoma" w:hAnsi="Tahoma" w:cs="Tahoma"/>
                <w:sz w:val="20"/>
                <w:szCs w:val="20"/>
                <w:lang w:val="lt-LT"/>
              </w:rPr>
              <w:t xml:space="preserve"> </w:t>
            </w:r>
            <w:r w:rsidRPr="003770BE">
              <w:rPr>
                <w:rFonts w:ascii="Tahoma" w:hAnsi="Tahoma" w:cs="Tahoma"/>
                <w:sz w:val="20"/>
                <w:szCs w:val="20"/>
                <w:lang w:val="lt-LT"/>
              </w:rPr>
              <w:t>1 800 Eur Bendrovės valdybos pirmininkui;</w:t>
            </w:r>
          </w:p>
          <w:p w14:paraId="10CD9BD4" w14:textId="3E9A64E0" w:rsidR="003770BE" w:rsidRPr="003770BE" w:rsidRDefault="003770BE" w:rsidP="003770BE">
            <w:pPr>
              <w:tabs>
                <w:tab w:val="left" w:pos="1738"/>
              </w:tabs>
              <w:spacing w:after="120"/>
              <w:jc w:val="both"/>
              <w:rPr>
                <w:rFonts w:ascii="Tahoma" w:hAnsi="Tahoma" w:cs="Tahoma"/>
                <w:sz w:val="20"/>
                <w:szCs w:val="20"/>
                <w:lang w:val="lt-LT"/>
              </w:rPr>
            </w:pPr>
            <w:r w:rsidRPr="003770BE">
              <w:rPr>
                <w:rFonts w:ascii="Tahoma" w:hAnsi="Tahoma" w:cs="Tahoma"/>
                <w:sz w:val="20"/>
                <w:szCs w:val="20"/>
                <w:lang w:val="lt-LT"/>
              </w:rPr>
              <w:t>1.1.3.</w:t>
            </w:r>
            <w:r>
              <w:rPr>
                <w:rFonts w:ascii="Tahoma" w:hAnsi="Tahoma" w:cs="Tahoma"/>
                <w:sz w:val="20"/>
                <w:szCs w:val="20"/>
                <w:lang w:val="lt-LT"/>
              </w:rPr>
              <w:t xml:space="preserve"> </w:t>
            </w:r>
            <w:r w:rsidRPr="003770BE">
              <w:rPr>
                <w:rFonts w:ascii="Tahoma" w:hAnsi="Tahoma" w:cs="Tahoma"/>
                <w:sz w:val="20"/>
                <w:szCs w:val="20"/>
                <w:lang w:val="lt-LT"/>
              </w:rPr>
              <w:t>2 400 Eur Bendrovės valdybos nariui, kuris taip pat eina UAB „EPSO-G“ įmonių grupės Inovacijų ir plėtros komiteto (toliau – IPK) nario pareigas;</w:t>
            </w:r>
          </w:p>
          <w:p w14:paraId="3ADFD594" w14:textId="1BD54A31" w:rsidR="003770BE" w:rsidRPr="003770BE" w:rsidRDefault="003770BE" w:rsidP="003770BE">
            <w:pPr>
              <w:tabs>
                <w:tab w:val="left" w:pos="1738"/>
              </w:tabs>
              <w:spacing w:after="120"/>
              <w:jc w:val="both"/>
              <w:rPr>
                <w:rFonts w:ascii="Tahoma" w:hAnsi="Tahoma" w:cs="Tahoma"/>
                <w:sz w:val="20"/>
                <w:szCs w:val="20"/>
                <w:lang w:val="lt-LT"/>
              </w:rPr>
            </w:pPr>
            <w:r w:rsidRPr="003770BE">
              <w:rPr>
                <w:rFonts w:ascii="Tahoma" w:hAnsi="Tahoma" w:cs="Tahoma"/>
                <w:sz w:val="20"/>
                <w:szCs w:val="20"/>
                <w:lang w:val="lt-LT"/>
              </w:rPr>
              <w:t>1.1.4.</w:t>
            </w:r>
            <w:r>
              <w:rPr>
                <w:rFonts w:ascii="Tahoma" w:hAnsi="Tahoma" w:cs="Tahoma"/>
                <w:sz w:val="20"/>
                <w:szCs w:val="20"/>
                <w:lang w:val="lt-LT"/>
              </w:rPr>
              <w:t xml:space="preserve"> </w:t>
            </w:r>
            <w:r w:rsidRPr="003770BE">
              <w:rPr>
                <w:rFonts w:ascii="Tahoma" w:hAnsi="Tahoma" w:cs="Tahoma"/>
                <w:sz w:val="20"/>
                <w:szCs w:val="20"/>
                <w:lang w:val="lt-LT"/>
              </w:rPr>
              <w:t>2 800 Eur Bendrovės valdybos nariui, kuris taip pat eina IPK pirmininko pareigas;</w:t>
            </w:r>
          </w:p>
          <w:p w14:paraId="38116622" w14:textId="7633EAC5" w:rsidR="003770BE" w:rsidRPr="003770BE" w:rsidRDefault="003770BE" w:rsidP="003770BE">
            <w:pPr>
              <w:tabs>
                <w:tab w:val="left" w:pos="1738"/>
              </w:tabs>
              <w:spacing w:after="120"/>
              <w:jc w:val="both"/>
              <w:rPr>
                <w:rFonts w:ascii="Tahoma" w:hAnsi="Tahoma" w:cs="Tahoma"/>
                <w:sz w:val="20"/>
                <w:szCs w:val="20"/>
                <w:lang w:val="lt-LT"/>
              </w:rPr>
            </w:pPr>
            <w:r w:rsidRPr="003770BE">
              <w:rPr>
                <w:rFonts w:ascii="Tahoma" w:hAnsi="Tahoma" w:cs="Tahoma"/>
                <w:sz w:val="20"/>
                <w:szCs w:val="20"/>
                <w:lang w:val="lt-LT"/>
              </w:rPr>
              <w:t>1.1.5.</w:t>
            </w:r>
            <w:r>
              <w:rPr>
                <w:rFonts w:ascii="Tahoma" w:hAnsi="Tahoma" w:cs="Tahoma"/>
                <w:sz w:val="20"/>
                <w:szCs w:val="20"/>
                <w:lang w:val="lt-LT"/>
              </w:rPr>
              <w:t xml:space="preserve"> </w:t>
            </w:r>
            <w:r w:rsidRPr="003770BE">
              <w:rPr>
                <w:rFonts w:ascii="Tahoma" w:hAnsi="Tahoma" w:cs="Tahoma"/>
                <w:sz w:val="20"/>
                <w:szCs w:val="20"/>
                <w:lang w:val="lt-LT"/>
              </w:rPr>
              <w:t>2 800 Eur Bendrovės valdybos pirmininkui, kuris taip pat eina IPK nario pareigas;</w:t>
            </w:r>
          </w:p>
          <w:p w14:paraId="16FCA621" w14:textId="4AEF4FCE" w:rsidR="003770BE" w:rsidRPr="00572CC0" w:rsidRDefault="003770BE" w:rsidP="003770BE">
            <w:pPr>
              <w:tabs>
                <w:tab w:val="left" w:pos="1738"/>
              </w:tabs>
              <w:spacing w:after="120"/>
              <w:jc w:val="both"/>
              <w:rPr>
                <w:rFonts w:ascii="Tahoma" w:hAnsi="Tahoma" w:cs="Tahoma"/>
                <w:sz w:val="20"/>
                <w:szCs w:val="20"/>
                <w:lang w:val="lt-LT"/>
              </w:rPr>
            </w:pPr>
            <w:r w:rsidRPr="003770BE">
              <w:rPr>
                <w:rFonts w:ascii="Tahoma" w:hAnsi="Tahoma" w:cs="Tahoma"/>
                <w:sz w:val="20"/>
                <w:szCs w:val="20"/>
                <w:lang w:val="lt-LT"/>
              </w:rPr>
              <w:t>1.1.6.</w:t>
            </w:r>
            <w:r>
              <w:rPr>
                <w:rFonts w:ascii="Tahoma" w:hAnsi="Tahoma" w:cs="Tahoma"/>
                <w:sz w:val="20"/>
                <w:szCs w:val="20"/>
                <w:lang w:val="lt-LT"/>
              </w:rPr>
              <w:t xml:space="preserve"> </w:t>
            </w:r>
            <w:r w:rsidRPr="003770BE">
              <w:rPr>
                <w:rFonts w:ascii="Tahoma" w:hAnsi="Tahoma" w:cs="Tahoma"/>
                <w:sz w:val="20"/>
                <w:szCs w:val="20"/>
                <w:lang w:val="lt-LT"/>
              </w:rPr>
              <w:t>3 200 Eur Bendrovės valdybos pirmininkui, kuris taip pat eina IPK pirmininko</w:t>
            </w:r>
            <w:r>
              <w:rPr>
                <w:rFonts w:ascii="Tahoma" w:hAnsi="Tahoma" w:cs="Tahoma"/>
                <w:sz w:val="20"/>
                <w:szCs w:val="20"/>
                <w:lang w:val="lt-LT"/>
              </w:rPr>
              <w:t xml:space="preserve"> </w:t>
            </w:r>
            <w:r w:rsidRPr="003770BE">
              <w:rPr>
                <w:rFonts w:ascii="Tahoma" w:hAnsi="Tahoma" w:cs="Tahoma"/>
                <w:sz w:val="20"/>
                <w:szCs w:val="20"/>
                <w:lang w:val="lt-LT"/>
              </w:rPr>
              <w:t>pareigas.</w:t>
            </w:r>
          </w:p>
        </w:tc>
        <w:tc>
          <w:tcPr>
            <w:tcW w:w="1276" w:type="dxa"/>
            <w:vAlign w:val="center"/>
          </w:tcPr>
          <w:p w14:paraId="757DFFF9" w14:textId="237AA405" w:rsidR="003770BE" w:rsidRDefault="003770BE" w:rsidP="00906DD3">
            <w:pPr>
              <w:spacing w:before="40" w:after="40" w:line="240" w:lineRule="exact"/>
              <w:jc w:val="center"/>
              <w:rPr>
                <w:rStyle w:val="FontStyle13"/>
                <w:rFonts w:ascii="Tahoma" w:hAnsi="Tahoma" w:cs="Tahoma"/>
                <w:b/>
              </w:rPr>
            </w:pPr>
            <w:sdt>
              <w:sdtPr>
                <w:rPr>
                  <w:rStyle w:val="FontStyle13"/>
                  <w:rFonts w:ascii="Tahoma" w:hAnsi="Tahoma" w:cs="Tahoma"/>
                  <w:b/>
                </w:rPr>
                <w:id w:val="1666128508"/>
                <w14:checkbox>
                  <w14:checked w14:val="0"/>
                  <w14:checkedState w14:val="2612" w14:font="MS Gothic"/>
                  <w14:uncheckedState w14:val="2610" w14:font="MS Gothic"/>
                </w14:checkbox>
              </w:sdtPr>
              <w:sdtContent>
                <w:r>
                  <w:rPr>
                    <w:rStyle w:val="FontStyle13"/>
                    <w:rFonts w:ascii="MS Gothic" w:eastAsia="MS Gothic" w:hAnsi="MS Gothic" w:cs="Tahoma" w:hint="eastAsia"/>
                    <w:b/>
                  </w:rPr>
                  <w:t>☐</w:t>
                </w:r>
              </w:sdtContent>
            </w:sdt>
            <w:r w:rsidRPr="00F30A99">
              <w:rPr>
                <w:rStyle w:val="FontStyle13"/>
                <w:rFonts w:ascii="Tahoma" w:hAnsi="Tahoma" w:cs="Tahoma"/>
                <w:b/>
              </w:rPr>
              <w:t xml:space="preserve"> UŽ</w:t>
            </w:r>
          </w:p>
        </w:tc>
        <w:tc>
          <w:tcPr>
            <w:tcW w:w="1276" w:type="dxa"/>
            <w:vAlign w:val="center"/>
          </w:tcPr>
          <w:p w14:paraId="7DD1F84D" w14:textId="32F30F89" w:rsidR="003770BE" w:rsidRDefault="003770BE" w:rsidP="00906DD3">
            <w:pPr>
              <w:spacing w:before="40" w:after="40" w:line="240" w:lineRule="exact"/>
              <w:jc w:val="center"/>
              <w:rPr>
                <w:rStyle w:val="FontStyle13"/>
                <w:rFonts w:ascii="Tahoma" w:hAnsi="Tahoma" w:cs="Tahoma"/>
                <w:b/>
              </w:rPr>
            </w:pPr>
            <w:sdt>
              <w:sdtPr>
                <w:rPr>
                  <w:rStyle w:val="FontStyle13"/>
                  <w:rFonts w:ascii="Tahoma" w:hAnsi="Tahoma" w:cs="Tahoma"/>
                  <w:b/>
                </w:rPr>
                <w:id w:val="1215619409"/>
                <w14:checkbox>
                  <w14:checked w14:val="0"/>
                  <w14:checkedState w14:val="2612" w14:font="MS Gothic"/>
                  <w14:uncheckedState w14:val="2610" w14:font="MS Gothic"/>
                </w14:checkbox>
              </w:sdtPr>
              <w:sdtContent>
                <w:r>
                  <w:rPr>
                    <w:rStyle w:val="FontStyle13"/>
                    <w:rFonts w:ascii="MS Gothic" w:eastAsia="MS Gothic" w:hAnsi="MS Gothic" w:cs="Tahoma" w:hint="eastAsia"/>
                    <w:b/>
                  </w:rPr>
                  <w:t>☐</w:t>
                </w:r>
              </w:sdtContent>
            </w:sdt>
            <w:r w:rsidRPr="00110E40">
              <w:rPr>
                <w:rStyle w:val="FontStyle13"/>
                <w:rFonts w:ascii="Tahoma" w:hAnsi="Tahoma" w:cs="Tahoma"/>
                <w:b/>
              </w:rPr>
              <w:t xml:space="preserve"> PRIEŠ</w:t>
            </w:r>
          </w:p>
        </w:tc>
      </w:tr>
      <w:tr w:rsidR="003770BE" w:rsidRPr="00110E40" w14:paraId="5F7D7841" w14:textId="77777777" w:rsidTr="00906DD3">
        <w:trPr>
          <w:trHeight w:val="668"/>
        </w:trPr>
        <w:tc>
          <w:tcPr>
            <w:tcW w:w="606" w:type="dxa"/>
            <w:vMerge/>
            <w:vAlign w:val="center"/>
          </w:tcPr>
          <w:p w14:paraId="570E5D22" w14:textId="77777777" w:rsidR="003770BE" w:rsidRPr="00485462" w:rsidRDefault="003770BE" w:rsidP="005C511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Merge/>
            <w:vAlign w:val="center"/>
          </w:tcPr>
          <w:p w14:paraId="5D17C887" w14:textId="77777777" w:rsidR="003770BE" w:rsidRPr="00572CC0" w:rsidRDefault="003770BE" w:rsidP="00906DD3">
            <w:pPr>
              <w:spacing w:before="40" w:after="40" w:line="240" w:lineRule="exact"/>
              <w:rPr>
                <w:rFonts w:ascii="Tahoma" w:hAnsi="Tahoma" w:cs="Tahoma"/>
                <w:sz w:val="20"/>
                <w:szCs w:val="20"/>
                <w:lang w:val="lt-LT"/>
              </w:rPr>
            </w:pPr>
          </w:p>
        </w:tc>
        <w:tc>
          <w:tcPr>
            <w:tcW w:w="3827" w:type="dxa"/>
            <w:vAlign w:val="center"/>
          </w:tcPr>
          <w:p w14:paraId="7474C173" w14:textId="118AEE30" w:rsidR="003770BE" w:rsidRPr="003770BE" w:rsidRDefault="003770BE" w:rsidP="003770BE">
            <w:pPr>
              <w:tabs>
                <w:tab w:val="left" w:pos="1738"/>
              </w:tabs>
              <w:spacing w:after="120"/>
              <w:jc w:val="both"/>
              <w:rPr>
                <w:rFonts w:ascii="Tahoma" w:hAnsi="Tahoma" w:cs="Tahoma"/>
                <w:sz w:val="20"/>
                <w:szCs w:val="20"/>
                <w:lang w:val="lt-LT"/>
              </w:rPr>
            </w:pPr>
            <w:r w:rsidRPr="003770BE">
              <w:rPr>
                <w:rFonts w:ascii="Tahoma" w:hAnsi="Tahoma" w:cs="Tahoma"/>
                <w:sz w:val="20"/>
                <w:szCs w:val="20"/>
                <w:lang w:val="lt-LT"/>
              </w:rPr>
              <w:t>1.</w:t>
            </w:r>
            <w:r>
              <w:rPr>
                <w:rFonts w:ascii="Tahoma" w:hAnsi="Tahoma" w:cs="Tahoma"/>
                <w:sz w:val="20"/>
                <w:szCs w:val="20"/>
                <w:lang w:val="lt-LT"/>
              </w:rPr>
              <w:t xml:space="preserve">2. </w:t>
            </w:r>
            <w:r w:rsidRPr="003770BE">
              <w:rPr>
                <w:rFonts w:ascii="Tahoma" w:hAnsi="Tahoma" w:cs="Tahoma"/>
                <w:sz w:val="20"/>
                <w:szCs w:val="20"/>
                <w:lang w:val="lt-LT"/>
              </w:rPr>
              <w:t>Atsižvelgiant į tai, kad šio sprendimo 1.1 punkte nurodytos sumos yra paskaičiuotos atsižvelgiant į galiojančius teisės aktus dėl mokesčių nustatymo, t. y. įtraukiant mokėtinus mokesčius, pasikeitus mokestiniam režimui, iki bus priimti nauji sprendimai dėl atlygio, kolegialių organų nariams mokamas atlygis, atskaičius mokesčius, neturi pasikeisti lyginant su apskaičiuota suma pagal aukščiau nurodytas sumas.</w:t>
            </w:r>
          </w:p>
        </w:tc>
        <w:tc>
          <w:tcPr>
            <w:tcW w:w="1276" w:type="dxa"/>
            <w:vAlign w:val="center"/>
          </w:tcPr>
          <w:p w14:paraId="3E2E53E3" w14:textId="3F0848AB" w:rsidR="003770BE" w:rsidRDefault="003770BE" w:rsidP="00906DD3">
            <w:pPr>
              <w:spacing w:before="40" w:after="40" w:line="240" w:lineRule="exact"/>
              <w:jc w:val="center"/>
              <w:rPr>
                <w:rStyle w:val="FontStyle13"/>
                <w:rFonts w:ascii="Tahoma" w:hAnsi="Tahoma" w:cs="Tahoma"/>
                <w:b/>
              </w:rPr>
            </w:pPr>
            <w:sdt>
              <w:sdtPr>
                <w:rPr>
                  <w:rStyle w:val="FontStyle13"/>
                  <w:rFonts w:ascii="Tahoma" w:hAnsi="Tahoma" w:cs="Tahoma"/>
                  <w:b/>
                </w:rPr>
                <w:id w:val="-22875649"/>
                <w14:checkbox>
                  <w14:checked w14:val="0"/>
                  <w14:checkedState w14:val="2612" w14:font="MS Gothic"/>
                  <w14:uncheckedState w14:val="2610" w14:font="MS Gothic"/>
                </w14:checkbox>
              </w:sdtPr>
              <w:sdtContent>
                <w:r>
                  <w:rPr>
                    <w:rStyle w:val="FontStyle13"/>
                    <w:rFonts w:ascii="MS Gothic" w:eastAsia="MS Gothic" w:hAnsi="MS Gothic" w:cs="Tahoma" w:hint="eastAsia"/>
                    <w:b/>
                  </w:rPr>
                  <w:t>☐</w:t>
                </w:r>
              </w:sdtContent>
            </w:sdt>
            <w:r w:rsidRPr="00F30A99">
              <w:rPr>
                <w:rStyle w:val="FontStyle13"/>
                <w:rFonts w:ascii="Tahoma" w:hAnsi="Tahoma" w:cs="Tahoma"/>
                <w:b/>
              </w:rPr>
              <w:t xml:space="preserve"> UŽ</w:t>
            </w:r>
          </w:p>
        </w:tc>
        <w:tc>
          <w:tcPr>
            <w:tcW w:w="1276" w:type="dxa"/>
            <w:vAlign w:val="center"/>
          </w:tcPr>
          <w:p w14:paraId="1254EFBA" w14:textId="3BD89825" w:rsidR="003770BE" w:rsidRDefault="003770BE" w:rsidP="00906DD3">
            <w:pPr>
              <w:spacing w:before="40" w:after="40" w:line="240" w:lineRule="exact"/>
              <w:jc w:val="center"/>
              <w:rPr>
                <w:rStyle w:val="FontStyle13"/>
                <w:rFonts w:ascii="Tahoma" w:hAnsi="Tahoma" w:cs="Tahoma"/>
                <w:b/>
              </w:rPr>
            </w:pPr>
            <w:sdt>
              <w:sdtPr>
                <w:rPr>
                  <w:rStyle w:val="FontStyle13"/>
                  <w:rFonts w:ascii="Tahoma" w:hAnsi="Tahoma" w:cs="Tahoma"/>
                  <w:b/>
                </w:rPr>
                <w:id w:val="726275492"/>
                <w14:checkbox>
                  <w14:checked w14:val="0"/>
                  <w14:checkedState w14:val="2612" w14:font="MS Gothic"/>
                  <w14:uncheckedState w14:val="2610" w14:font="MS Gothic"/>
                </w14:checkbox>
              </w:sdtPr>
              <w:sdtContent>
                <w:r>
                  <w:rPr>
                    <w:rStyle w:val="FontStyle13"/>
                    <w:rFonts w:ascii="MS Gothic" w:eastAsia="MS Gothic" w:hAnsi="MS Gothic" w:cs="Tahoma" w:hint="eastAsia"/>
                    <w:b/>
                  </w:rPr>
                  <w:t>☐</w:t>
                </w:r>
              </w:sdtContent>
            </w:sdt>
            <w:r w:rsidRPr="00110E40">
              <w:rPr>
                <w:rStyle w:val="FontStyle13"/>
                <w:rFonts w:ascii="Tahoma" w:hAnsi="Tahoma" w:cs="Tahoma"/>
                <w:b/>
              </w:rPr>
              <w:t xml:space="preserve"> PRIEŠ</w:t>
            </w:r>
          </w:p>
        </w:tc>
      </w:tr>
      <w:tr w:rsidR="003770BE" w:rsidRPr="00110E40" w14:paraId="4BCB8906" w14:textId="77777777" w:rsidTr="00906DD3">
        <w:trPr>
          <w:trHeight w:val="668"/>
        </w:trPr>
        <w:tc>
          <w:tcPr>
            <w:tcW w:w="606" w:type="dxa"/>
            <w:vMerge/>
            <w:vAlign w:val="center"/>
          </w:tcPr>
          <w:p w14:paraId="0251482F" w14:textId="77777777" w:rsidR="003770BE" w:rsidRPr="00485462" w:rsidRDefault="003770BE" w:rsidP="005C511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Merge/>
            <w:vAlign w:val="center"/>
          </w:tcPr>
          <w:p w14:paraId="034AF47E" w14:textId="77777777" w:rsidR="003770BE" w:rsidRPr="00572CC0" w:rsidRDefault="003770BE" w:rsidP="00906DD3">
            <w:pPr>
              <w:spacing w:before="40" w:after="40" w:line="240" w:lineRule="exact"/>
              <w:rPr>
                <w:rFonts w:ascii="Tahoma" w:hAnsi="Tahoma" w:cs="Tahoma"/>
                <w:sz w:val="20"/>
                <w:szCs w:val="20"/>
                <w:lang w:val="lt-LT"/>
              </w:rPr>
            </w:pPr>
          </w:p>
        </w:tc>
        <w:tc>
          <w:tcPr>
            <w:tcW w:w="3827" w:type="dxa"/>
            <w:vAlign w:val="center"/>
          </w:tcPr>
          <w:p w14:paraId="6D9228D7" w14:textId="6A485064" w:rsidR="003770BE" w:rsidRPr="00572CC0" w:rsidRDefault="003770BE" w:rsidP="00906DD3">
            <w:pPr>
              <w:tabs>
                <w:tab w:val="left" w:pos="1738"/>
              </w:tabs>
              <w:spacing w:after="120"/>
              <w:jc w:val="both"/>
              <w:rPr>
                <w:rFonts w:ascii="Tahoma" w:hAnsi="Tahoma" w:cs="Tahoma"/>
                <w:sz w:val="20"/>
                <w:szCs w:val="20"/>
                <w:lang w:val="lt-LT"/>
              </w:rPr>
            </w:pPr>
            <w:r w:rsidRPr="003770BE">
              <w:rPr>
                <w:rFonts w:ascii="Tahoma" w:hAnsi="Tahoma" w:cs="Tahoma"/>
                <w:sz w:val="20"/>
                <w:szCs w:val="20"/>
                <w:lang w:val="lt-LT"/>
              </w:rPr>
              <w:t>1.3.</w:t>
            </w:r>
            <w:r>
              <w:rPr>
                <w:rFonts w:ascii="Tahoma" w:hAnsi="Tahoma" w:cs="Tahoma"/>
                <w:sz w:val="20"/>
                <w:szCs w:val="20"/>
                <w:lang w:val="lt-LT"/>
              </w:rPr>
              <w:t xml:space="preserve"> </w:t>
            </w:r>
            <w:r w:rsidRPr="003770BE">
              <w:rPr>
                <w:rFonts w:ascii="Tahoma" w:hAnsi="Tahoma" w:cs="Tahoma"/>
                <w:sz w:val="20"/>
                <w:szCs w:val="20"/>
                <w:lang w:val="lt-LT"/>
              </w:rPr>
              <w:t>Nustatyti, kad tuo atveju, jeigu Bendrovės valdybos narys yra išrenkamas Bendrovės valdybos pirmininku, IPK nariu ir (ar) IPK pirmininku, atsistatydina ir (ar) yra atšaukiamas iš atitinkamų pareigų, tokio Bendrovės valdybos nario atlygis yra atitinkamai keičiamas atsižvelgiant į šio sprendimo 1.1 punkte nurodytus Bendrovės valdybos narių atlygio dydžius, kurie priklauso nuo užimamų pareigų.</w:t>
            </w:r>
          </w:p>
        </w:tc>
        <w:tc>
          <w:tcPr>
            <w:tcW w:w="1276" w:type="dxa"/>
            <w:vAlign w:val="center"/>
          </w:tcPr>
          <w:p w14:paraId="1B35B13F" w14:textId="20379ABB" w:rsidR="003770BE" w:rsidRDefault="003770BE" w:rsidP="00906DD3">
            <w:pPr>
              <w:spacing w:before="40" w:after="40" w:line="240" w:lineRule="exact"/>
              <w:jc w:val="center"/>
              <w:rPr>
                <w:rStyle w:val="FontStyle13"/>
                <w:rFonts w:ascii="Tahoma" w:hAnsi="Tahoma" w:cs="Tahoma"/>
                <w:b/>
              </w:rPr>
            </w:pPr>
            <w:sdt>
              <w:sdtPr>
                <w:rPr>
                  <w:rStyle w:val="FontStyle13"/>
                  <w:rFonts w:ascii="Tahoma" w:hAnsi="Tahoma" w:cs="Tahoma"/>
                  <w:b/>
                </w:rPr>
                <w:id w:val="-1907906664"/>
                <w14:checkbox>
                  <w14:checked w14:val="0"/>
                  <w14:checkedState w14:val="2612" w14:font="MS Gothic"/>
                  <w14:uncheckedState w14:val="2610" w14:font="MS Gothic"/>
                </w14:checkbox>
              </w:sdtPr>
              <w:sdtContent>
                <w:r>
                  <w:rPr>
                    <w:rStyle w:val="FontStyle13"/>
                    <w:rFonts w:ascii="MS Gothic" w:eastAsia="MS Gothic" w:hAnsi="MS Gothic" w:cs="Tahoma" w:hint="eastAsia"/>
                    <w:b/>
                  </w:rPr>
                  <w:t>☐</w:t>
                </w:r>
              </w:sdtContent>
            </w:sdt>
            <w:r w:rsidRPr="00F30A99">
              <w:rPr>
                <w:rStyle w:val="FontStyle13"/>
                <w:rFonts w:ascii="Tahoma" w:hAnsi="Tahoma" w:cs="Tahoma"/>
                <w:b/>
              </w:rPr>
              <w:t xml:space="preserve"> UŽ</w:t>
            </w:r>
          </w:p>
        </w:tc>
        <w:tc>
          <w:tcPr>
            <w:tcW w:w="1276" w:type="dxa"/>
            <w:vAlign w:val="center"/>
          </w:tcPr>
          <w:p w14:paraId="75DD7482" w14:textId="1037C8EF" w:rsidR="003770BE" w:rsidRDefault="003770BE" w:rsidP="00906DD3">
            <w:pPr>
              <w:spacing w:before="40" w:after="40" w:line="240" w:lineRule="exact"/>
              <w:jc w:val="center"/>
              <w:rPr>
                <w:rStyle w:val="FontStyle13"/>
                <w:rFonts w:ascii="Tahoma" w:hAnsi="Tahoma" w:cs="Tahoma"/>
                <w:b/>
              </w:rPr>
            </w:pPr>
            <w:sdt>
              <w:sdtPr>
                <w:rPr>
                  <w:rStyle w:val="FontStyle13"/>
                  <w:rFonts w:ascii="Tahoma" w:hAnsi="Tahoma" w:cs="Tahoma"/>
                  <w:b/>
                </w:rPr>
                <w:id w:val="-665329197"/>
                <w14:checkbox>
                  <w14:checked w14:val="0"/>
                  <w14:checkedState w14:val="2612" w14:font="MS Gothic"/>
                  <w14:uncheckedState w14:val="2610" w14:font="MS Gothic"/>
                </w14:checkbox>
              </w:sdtPr>
              <w:sdtContent>
                <w:r>
                  <w:rPr>
                    <w:rStyle w:val="FontStyle13"/>
                    <w:rFonts w:ascii="MS Gothic" w:eastAsia="MS Gothic" w:hAnsi="MS Gothic" w:cs="Tahoma" w:hint="eastAsia"/>
                    <w:b/>
                  </w:rPr>
                  <w:t>☐</w:t>
                </w:r>
              </w:sdtContent>
            </w:sdt>
            <w:r w:rsidRPr="00110E40">
              <w:rPr>
                <w:rStyle w:val="FontStyle13"/>
                <w:rFonts w:ascii="Tahoma" w:hAnsi="Tahoma" w:cs="Tahoma"/>
                <w:b/>
              </w:rPr>
              <w:t xml:space="preserve"> PRIEŠ</w:t>
            </w:r>
          </w:p>
        </w:tc>
      </w:tr>
      <w:tr w:rsidR="003770BE" w:rsidRPr="00110E40" w14:paraId="23724F36" w14:textId="77777777" w:rsidTr="00545C37">
        <w:trPr>
          <w:trHeight w:val="668"/>
        </w:trPr>
        <w:tc>
          <w:tcPr>
            <w:tcW w:w="606" w:type="dxa"/>
            <w:vMerge/>
            <w:vAlign w:val="center"/>
          </w:tcPr>
          <w:p w14:paraId="3B29BD61" w14:textId="77777777" w:rsidR="003770BE" w:rsidRPr="003770BE" w:rsidRDefault="003770BE" w:rsidP="003770BE">
            <w:pPr>
              <w:spacing w:before="40" w:after="40" w:line="240" w:lineRule="exact"/>
              <w:ind w:left="360"/>
              <w:jc w:val="center"/>
              <w:rPr>
                <w:rFonts w:ascii="Tahoma" w:hAnsi="Tahoma" w:cs="Tahoma"/>
                <w:b/>
                <w:bCs/>
                <w:sz w:val="20"/>
                <w:szCs w:val="20"/>
                <w:lang w:val="lt-LT"/>
              </w:rPr>
            </w:pPr>
          </w:p>
        </w:tc>
        <w:tc>
          <w:tcPr>
            <w:tcW w:w="2977" w:type="dxa"/>
            <w:vMerge/>
            <w:vAlign w:val="center"/>
          </w:tcPr>
          <w:p w14:paraId="4B530841" w14:textId="77777777" w:rsidR="003770BE" w:rsidRPr="00572CC0" w:rsidRDefault="003770BE" w:rsidP="00906DD3">
            <w:pPr>
              <w:spacing w:before="40" w:after="40" w:line="240" w:lineRule="exact"/>
              <w:rPr>
                <w:rFonts w:ascii="Tahoma" w:hAnsi="Tahoma" w:cs="Tahoma"/>
                <w:sz w:val="20"/>
                <w:szCs w:val="20"/>
                <w:lang w:val="lt-LT"/>
              </w:rPr>
            </w:pPr>
          </w:p>
        </w:tc>
        <w:tc>
          <w:tcPr>
            <w:tcW w:w="3827" w:type="dxa"/>
            <w:vAlign w:val="center"/>
          </w:tcPr>
          <w:p w14:paraId="2DEF7FC7" w14:textId="3147AB2D" w:rsidR="003770BE" w:rsidRPr="003770BE" w:rsidRDefault="003770BE" w:rsidP="003770BE">
            <w:pPr>
              <w:tabs>
                <w:tab w:val="left" w:pos="1738"/>
              </w:tabs>
              <w:spacing w:after="120"/>
              <w:jc w:val="both"/>
              <w:rPr>
                <w:rFonts w:ascii="Tahoma" w:hAnsi="Tahoma" w:cs="Tahoma"/>
                <w:sz w:val="20"/>
                <w:szCs w:val="20"/>
                <w:lang w:val="lt-LT"/>
              </w:rPr>
            </w:pPr>
            <w:r>
              <w:rPr>
                <w:rFonts w:ascii="Tahoma" w:hAnsi="Tahoma" w:cs="Tahoma"/>
                <w:sz w:val="20"/>
                <w:szCs w:val="20"/>
                <w:lang w:val="lt-LT"/>
              </w:rPr>
              <w:t xml:space="preserve">1.4. </w:t>
            </w:r>
            <w:r w:rsidRPr="003770BE">
              <w:rPr>
                <w:rFonts w:ascii="Tahoma" w:hAnsi="Tahoma" w:cs="Tahoma"/>
                <w:sz w:val="20"/>
                <w:szCs w:val="20"/>
                <w:lang w:val="lt-LT"/>
              </w:rPr>
              <w:t>Pakeisti Bendrovės eilinio visuotinio akcininkų susirinkimo 2021 m. balandžio 23 d. sprendimo dalį „Dėl AB „Amber Grid“ valdybos veiklos biudžeto nustatymo 2021 m. ir tolesniems metams“ bei, atsižvelgiant į Bendrovės valdybos nariams nuo                                            2022 m. balandžio 1 d. nustatytus mokėtino atlygio dydžius, nustatyti, kad:</w:t>
            </w:r>
          </w:p>
          <w:p w14:paraId="5805C384" w14:textId="77777777" w:rsidR="003770BE" w:rsidRPr="003770BE" w:rsidRDefault="003770BE" w:rsidP="003770BE">
            <w:pPr>
              <w:tabs>
                <w:tab w:val="left" w:pos="1738"/>
              </w:tabs>
              <w:spacing w:after="120"/>
              <w:jc w:val="both"/>
              <w:rPr>
                <w:rFonts w:ascii="Tahoma" w:hAnsi="Tahoma" w:cs="Tahoma"/>
                <w:sz w:val="20"/>
                <w:szCs w:val="20"/>
                <w:lang w:val="lt-LT"/>
              </w:rPr>
            </w:pPr>
            <w:r w:rsidRPr="003770BE">
              <w:rPr>
                <w:rFonts w:ascii="Tahoma" w:hAnsi="Tahoma" w:cs="Tahoma"/>
                <w:sz w:val="20"/>
                <w:szCs w:val="20"/>
                <w:lang w:val="lt-LT"/>
              </w:rPr>
              <w:t>1.4.1. bendras metinis 2022 m. biudžetas Bendrovės valdybos narių atlygiui ir papildomoms Bendrovės išlaidoms, skirtoms valdybos veiklai užtikrinti, yra 53 295 Eur;</w:t>
            </w:r>
          </w:p>
          <w:p w14:paraId="4B709388" w14:textId="257EB2EB" w:rsidR="003770BE" w:rsidRPr="003770BE" w:rsidRDefault="003770BE" w:rsidP="003770BE">
            <w:pPr>
              <w:tabs>
                <w:tab w:val="left" w:pos="1738"/>
              </w:tabs>
              <w:spacing w:after="120"/>
              <w:jc w:val="both"/>
              <w:rPr>
                <w:rFonts w:ascii="Tahoma" w:hAnsi="Tahoma" w:cs="Tahoma"/>
                <w:sz w:val="20"/>
                <w:szCs w:val="20"/>
                <w:lang w:val="lt-LT"/>
              </w:rPr>
            </w:pPr>
            <w:r w:rsidRPr="003770BE">
              <w:rPr>
                <w:rFonts w:ascii="Tahoma" w:hAnsi="Tahoma" w:cs="Tahoma"/>
                <w:sz w:val="20"/>
                <w:szCs w:val="20"/>
                <w:lang w:val="lt-LT"/>
              </w:rPr>
              <w:lastRenderedPageBreak/>
              <w:t>1.4.2. tol, kol galioja šio sprendimo 1.1—1.3 punktuose nustatyti valdybos narių atlygio dydžiai ir atlygio valdybos nariams nustatymo principai, Bendrovės valdybos veiklos atitinkamų metų biudžetas sudaromas ir (ar) keičiamas automatiškai (nepriimant atskirų visuotinio akcininkų susirinkimo sprendimų), atsižvelgus į tokio biudžeto sudarymo ir (ar) keitimo metu Atlygio gairėse nustatytus kriterijus atitinkančių Bendrovės valdybos narių einamas pareigas ir atitinkamai pagal jas mokėtino atlygio dydžius, pridedant 10 proc. metinės valdybos narių atlygių sumos papildomoms Bendrovės išlaidoms, skirtoms valdybos veiklai užtikrinti, jei Bendrovė nesikreipia dėl valdybos veiklos biudžeto dydžio pakeitimo.</w:t>
            </w:r>
          </w:p>
        </w:tc>
        <w:tc>
          <w:tcPr>
            <w:tcW w:w="1276" w:type="dxa"/>
            <w:vAlign w:val="center"/>
          </w:tcPr>
          <w:p w14:paraId="38D8B427" w14:textId="130342F5" w:rsidR="003770BE" w:rsidRDefault="003770BE" w:rsidP="00906DD3">
            <w:pPr>
              <w:spacing w:before="40" w:after="40" w:line="240" w:lineRule="exact"/>
              <w:jc w:val="center"/>
              <w:rPr>
                <w:rStyle w:val="FontStyle13"/>
                <w:rFonts w:ascii="Tahoma" w:hAnsi="Tahoma" w:cs="Tahoma"/>
                <w:b/>
              </w:rPr>
            </w:pPr>
            <w:sdt>
              <w:sdtPr>
                <w:rPr>
                  <w:rStyle w:val="FontStyle13"/>
                  <w:rFonts w:ascii="Tahoma" w:hAnsi="Tahoma" w:cs="Tahoma"/>
                  <w:b/>
                </w:rPr>
                <w:id w:val="843061936"/>
                <w14:checkbox>
                  <w14:checked w14:val="0"/>
                  <w14:checkedState w14:val="2612" w14:font="MS Gothic"/>
                  <w14:uncheckedState w14:val="2610" w14:font="MS Gothic"/>
                </w14:checkbox>
              </w:sdtPr>
              <w:sdtContent>
                <w:r>
                  <w:rPr>
                    <w:rStyle w:val="FontStyle13"/>
                    <w:rFonts w:ascii="MS Gothic" w:eastAsia="MS Gothic" w:hAnsi="MS Gothic" w:cs="Tahoma" w:hint="eastAsia"/>
                    <w:b/>
                  </w:rPr>
                  <w:t>☐</w:t>
                </w:r>
              </w:sdtContent>
            </w:sdt>
            <w:r w:rsidRPr="00F30A99">
              <w:rPr>
                <w:rStyle w:val="FontStyle13"/>
                <w:rFonts w:ascii="Tahoma" w:hAnsi="Tahoma" w:cs="Tahoma"/>
                <w:b/>
              </w:rPr>
              <w:t xml:space="preserve"> UŽ</w:t>
            </w:r>
          </w:p>
        </w:tc>
        <w:tc>
          <w:tcPr>
            <w:tcW w:w="1276" w:type="dxa"/>
            <w:vAlign w:val="center"/>
          </w:tcPr>
          <w:p w14:paraId="6C841DA6" w14:textId="4464D060" w:rsidR="003770BE" w:rsidRDefault="003770BE" w:rsidP="00906DD3">
            <w:pPr>
              <w:spacing w:before="40" w:after="40" w:line="240" w:lineRule="exact"/>
              <w:jc w:val="center"/>
              <w:rPr>
                <w:rStyle w:val="FontStyle13"/>
                <w:rFonts w:ascii="Tahoma" w:hAnsi="Tahoma" w:cs="Tahoma"/>
                <w:b/>
              </w:rPr>
            </w:pPr>
            <w:sdt>
              <w:sdtPr>
                <w:rPr>
                  <w:rStyle w:val="FontStyle13"/>
                  <w:rFonts w:ascii="Tahoma" w:hAnsi="Tahoma" w:cs="Tahoma"/>
                  <w:b/>
                </w:rPr>
                <w:id w:val="1315063995"/>
                <w14:checkbox>
                  <w14:checked w14:val="0"/>
                  <w14:checkedState w14:val="2612" w14:font="MS Gothic"/>
                  <w14:uncheckedState w14:val="2610" w14:font="MS Gothic"/>
                </w14:checkbox>
              </w:sdtPr>
              <w:sdtContent>
                <w:r>
                  <w:rPr>
                    <w:rStyle w:val="FontStyle13"/>
                    <w:rFonts w:ascii="MS Gothic" w:eastAsia="MS Gothic" w:hAnsi="MS Gothic" w:cs="Tahoma" w:hint="eastAsia"/>
                    <w:b/>
                  </w:rPr>
                  <w:t>☐</w:t>
                </w:r>
              </w:sdtContent>
            </w:sdt>
            <w:r w:rsidRPr="00110E40">
              <w:rPr>
                <w:rStyle w:val="FontStyle13"/>
                <w:rFonts w:ascii="Tahoma" w:hAnsi="Tahoma" w:cs="Tahoma"/>
                <w:b/>
              </w:rPr>
              <w:t xml:space="preserve"> PRIEŠ</w:t>
            </w:r>
          </w:p>
        </w:tc>
      </w:tr>
      <w:tr w:rsidR="00906DD3" w:rsidRPr="00110E40" w14:paraId="23A07AE8" w14:textId="77777777" w:rsidTr="00906DD3">
        <w:trPr>
          <w:trHeight w:val="668"/>
        </w:trPr>
        <w:tc>
          <w:tcPr>
            <w:tcW w:w="606" w:type="dxa"/>
            <w:vAlign w:val="center"/>
          </w:tcPr>
          <w:p w14:paraId="6ADD04CF" w14:textId="77777777" w:rsidR="00906DD3" w:rsidRPr="00485462" w:rsidRDefault="00906DD3" w:rsidP="005C511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3C0E7116" w14:textId="607A7C50" w:rsidR="00906DD3" w:rsidRPr="00572CC0" w:rsidRDefault="003770BE" w:rsidP="00347443">
            <w:pPr>
              <w:spacing w:before="40" w:after="40" w:line="240" w:lineRule="exact"/>
              <w:jc w:val="both"/>
              <w:rPr>
                <w:rFonts w:ascii="Tahoma" w:hAnsi="Tahoma" w:cs="Tahoma"/>
                <w:sz w:val="20"/>
                <w:szCs w:val="20"/>
                <w:lang w:val="lt-LT"/>
              </w:rPr>
            </w:pPr>
            <w:r w:rsidRPr="003770BE">
              <w:rPr>
                <w:rFonts w:ascii="Tahoma" w:hAnsi="Tahoma" w:cs="Tahoma"/>
                <w:sz w:val="20"/>
                <w:szCs w:val="20"/>
                <w:lang w:val="lt-LT"/>
              </w:rPr>
              <w:t>Naujos redakcijos AB „Amber Grid“ vadovo ir valdybos narių atlygio politikos patvirtinimas</w:t>
            </w:r>
          </w:p>
        </w:tc>
        <w:tc>
          <w:tcPr>
            <w:tcW w:w="3827" w:type="dxa"/>
            <w:vAlign w:val="center"/>
          </w:tcPr>
          <w:p w14:paraId="11152473" w14:textId="4E7696B0" w:rsidR="00906DD3" w:rsidRPr="00572CC0" w:rsidRDefault="003770BE" w:rsidP="00906DD3">
            <w:pPr>
              <w:tabs>
                <w:tab w:val="left" w:pos="1738"/>
              </w:tabs>
              <w:spacing w:after="120"/>
              <w:jc w:val="both"/>
              <w:rPr>
                <w:rFonts w:ascii="Tahoma" w:hAnsi="Tahoma" w:cs="Tahoma"/>
                <w:sz w:val="20"/>
                <w:szCs w:val="20"/>
                <w:lang w:val="lt-LT"/>
              </w:rPr>
            </w:pPr>
            <w:r w:rsidRPr="003770BE">
              <w:rPr>
                <w:rFonts w:ascii="Tahoma" w:hAnsi="Tahoma" w:cs="Tahoma"/>
                <w:sz w:val="20"/>
                <w:szCs w:val="20"/>
                <w:lang w:val="lt-LT"/>
              </w:rPr>
              <w:t>2. Patvirtinti naujos redakcijos AB „Amber Grid“ vadovo ir valdybos narių atlygio politiką (pridedama).</w:t>
            </w:r>
          </w:p>
        </w:tc>
        <w:tc>
          <w:tcPr>
            <w:tcW w:w="1276" w:type="dxa"/>
            <w:vAlign w:val="center"/>
          </w:tcPr>
          <w:p w14:paraId="7323FFE1" w14:textId="68B20AE3" w:rsidR="00906DD3" w:rsidRDefault="002A66E8" w:rsidP="00906DD3">
            <w:pPr>
              <w:spacing w:before="40" w:after="40" w:line="240" w:lineRule="exact"/>
              <w:jc w:val="center"/>
              <w:rPr>
                <w:rStyle w:val="FontStyle13"/>
                <w:rFonts w:ascii="Tahoma" w:hAnsi="Tahoma" w:cs="Tahoma"/>
                <w:b/>
              </w:rPr>
            </w:pPr>
            <w:sdt>
              <w:sdtPr>
                <w:rPr>
                  <w:rStyle w:val="FontStyle13"/>
                  <w:rFonts w:ascii="Tahoma" w:hAnsi="Tahoma" w:cs="Tahoma"/>
                  <w:b/>
                </w:rPr>
                <w:id w:val="1103917448"/>
                <w14:checkbox>
                  <w14:checked w14:val="0"/>
                  <w14:checkedState w14:val="2612" w14:font="MS Gothic"/>
                  <w14:uncheckedState w14:val="2610" w14:font="MS Gothic"/>
                </w14:checkbox>
              </w:sdtPr>
              <w:sdtEndPr>
                <w:rPr>
                  <w:rStyle w:val="FontStyle13"/>
                </w:rPr>
              </w:sdtEndPr>
              <w:sdtContent>
                <w:r w:rsidR="00347443">
                  <w:rPr>
                    <w:rStyle w:val="FontStyle13"/>
                    <w:rFonts w:ascii="MS Gothic" w:eastAsia="MS Gothic" w:hAnsi="MS Gothic" w:cs="Tahoma" w:hint="eastAsia"/>
                    <w:b/>
                  </w:rPr>
                  <w:t>☐</w:t>
                </w:r>
              </w:sdtContent>
            </w:sdt>
            <w:r w:rsidR="00906DD3" w:rsidRPr="00F30A99">
              <w:rPr>
                <w:rStyle w:val="FontStyle13"/>
                <w:rFonts w:ascii="Tahoma" w:hAnsi="Tahoma" w:cs="Tahoma"/>
                <w:b/>
              </w:rPr>
              <w:t xml:space="preserve"> UŽ</w:t>
            </w:r>
          </w:p>
        </w:tc>
        <w:tc>
          <w:tcPr>
            <w:tcW w:w="1276" w:type="dxa"/>
            <w:vAlign w:val="center"/>
          </w:tcPr>
          <w:p w14:paraId="471C4C1B" w14:textId="0F87EFC0" w:rsidR="00906DD3" w:rsidRDefault="002A66E8" w:rsidP="00906DD3">
            <w:pPr>
              <w:spacing w:before="40" w:after="40" w:line="240" w:lineRule="exact"/>
              <w:jc w:val="center"/>
              <w:rPr>
                <w:rStyle w:val="FontStyle13"/>
                <w:rFonts w:ascii="Tahoma" w:hAnsi="Tahoma" w:cs="Tahoma"/>
                <w:b/>
              </w:rPr>
            </w:pPr>
            <w:sdt>
              <w:sdtPr>
                <w:rPr>
                  <w:rStyle w:val="FontStyle13"/>
                  <w:rFonts w:ascii="Tahoma" w:hAnsi="Tahoma" w:cs="Tahoma"/>
                  <w:b/>
                </w:rPr>
                <w:id w:val="-767166252"/>
                <w14:checkbox>
                  <w14:checked w14:val="0"/>
                  <w14:checkedState w14:val="2612" w14:font="MS Gothic"/>
                  <w14:uncheckedState w14:val="2610" w14:font="MS Gothic"/>
                </w14:checkbox>
              </w:sdtPr>
              <w:sdtEndPr>
                <w:rPr>
                  <w:rStyle w:val="FontStyle13"/>
                </w:rPr>
              </w:sdtEndPr>
              <w:sdtContent>
                <w:r w:rsidR="003770BE">
                  <w:rPr>
                    <w:rStyle w:val="FontStyle13"/>
                    <w:rFonts w:ascii="MS Gothic" w:eastAsia="MS Gothic" w:hAnsi="MS Gothic" w:cs="Tahoma" w:hint="eastAsia"/>
                    <w:b/>
                  </w:rPr>
                  <w:t>☐</w:t>
                </w:r>
              </w:sdtContent>
            </w:sdt>
            <w:r w:rsidR="00906DD3" w:rsidRPr="00110E40">
              <w:rPr>
                <w:rStyle w:val="FontStyle13"/>
                <w:rFonts w:ascii="Tahoma" w:hAnsi="Tahoma" w:cs="Tahoma"/>
                <w:b/>
              </w:rPr>
              <w:t xml:space="preserve"> PRIEŠ</w:t>
            </w:r>
          </w:p>
        </w:tc>
      </w:tr>
      <w:tr w:rsidR="00347443" w:rsidRPr="00110E40" w14:paraId="550F54C5" w14:textId="77777777" w:rsidTr="00906DD3">
        <w:trPr>
          <w:trHeight w:val="668"/>
        </w:trPr>
        <w:tc>
          <w:tcPr>
            <w:tcW w:w="606" w:type="dxa"/>
            <w:vMerge w:val="restart"/>
            <w:vAlign w:val="center"/>
          </w:tcPr>
          <w:p w14:paraId="2A3B7ED6" w14:textId="77777777" w:rsidR="00347443" w:rsidRPr="00485462" w:rsidRDefault="00347443" w:rsidP="005C511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Merge w:val="restart"/>
            <w:vAlign w:val="center"/>
          </w:tcPr>
          <w:p w14:paraId="477DB27B" w14:textId="30770B18" w:rsidR="00347443" w:rsidRPr="003770BE" w:rsidRDefault="00347443" w:rsidP="00347443">
            <w:pPr>
              <w:spacing w:before="40" w:after="40" w:line="240" w:lineRule="exact"/>
              <w:jc w:val="both"/>
              <w:rPr>
                <w:rFonts w:ascii="Tahoma" w:hAnsi="Tahoma" w:cs="Tahoma"/>
                <w:sz w:val="20"/>
                <w:szCs w:val="20"/>
                <w:lang w:val="lt-LT"/>
              </w:rPr>
            </w:pPr>
            <w:r w:rsidRPr="00347443">
              <w:rPr>
                <w:rFonts w:ascii="Tahoma" w:hAnsi="Tahoma" w:cs="Tahoma"/>
                <w:sz w:val="20"/>
                <w:szCs w:val="20"/>
                <w:lang w:val="lt-LT"/>
              </w:rPr>
              <w:t>UAB AB „Amber Grid“ audito įmonės išrinkimas ir audito paslaugų apmokėjimo sąlygų nustatymas 2022 metams</w:t>
            </w:r>
          </w:p>
        </w:tc>
        <w:tc>
          <w:tcPr>
            <w:tcW w:w="3827" w:type="dxa"/>
            <w:vAlign w:val="center"/>
          </w:tcPr>
          <w:p w14:paraId="3C34F140" w14:textId="71E108BC" w:rsidR="00347443" w:rsidRPr="003770BE" w:rsidRDefault="00347443" w:rsidP="00906DD3">
            <w:pPr>
              <w:tabs>
                <w:tab w:val="left" w:pos="1738"/>
              </w:tabs>
              <w:spacing w:after="120"/>
              <w:jc w:val="both"/>
              <w:rPr>
                <w:rFonts w:ascii="Tahoma" w:hAnsi="Tahoma" w:cs="Tahoma"/>
                <w:sz w:val="20"/>
                <w:szCs w:val="20"/>
                <w:lang w:val="lt-LT"/>
              </w:rPr>
            </w:pPr>
            <w:r w:rsidRPr="00347443">
              <w:rPr>
                <w:rFonts w:ascii="Tahoma" w:hAnsi="Tahoma" w:cs="Tahoma"/>
                <w:sz w:val="20"/>
                <w:szCs w:val="20"/>
                <w:lang w:val="lt-LT"/>
              </w:rPr>
              <w:t>3.1. Audito įmone, kuri atliks 2022 m. AB „Amber Grid“ finansinių ataskaitų, parengtų pagal tarptautinius finansinės atskaitomybės standartus, priimtus taikyti Europos Sąjungoje, rinkinio bei metinio pranešimo auditą, išrinkti UAB „PricewaterhouseCoopers“, kodas 111473315</w:t>
            </w:r>
            <w:r>
              <w:rPr>
                <w:rFonts w:ascii="Tahoma" w:hAnsi="Tahoma" w:cs="Tahoma"/>
                <w:sz w:val="20"/>
                <w:szCs w:val="20"/>
                <w:lang w:val="lt-LT"/>
              </w:rPr>
              <w:t>.</w:t>
            </w:r>
          </w:p>
        </w:tc>
        <w:tc>
          <w:tcPr>
            <w:tcW w:w="1276" w:type="dxa"/>
            <w:vAlign w:val="center"/>
          </w:tcPr>
          <w:p w14:paraId="5617F28D" w14:textId="12F021D9" w:rsidR="00347443" w:rsidRDefault="00347443" w:rsidP="00906DD3">
            <w:pPr>
              <w:spacing w:before="40" w:after="40" w:line="240" w:lineRule="exact"/>
              <w:jc w:val="center"/>
              <w:rPr>
                <w:rStyle w:val="FontStyle13"/>
                <w:rFonts w:ascii="Tahoma" w:hAnsi="Tahoma" w:cs="Tahoma"/>
                <w:b/>
              </w:rPr>
            </w:pPr>
            <w:sdt>
              <w:sdtPr>
                <w:rPr>
                  <w:rStyle w:val="FontStyle13"/>
                  <w:rFonts w:ascii="Tahoma" w:hAnsi="Tahoma" w:cs="Tahoma"/>
                  <w:b/>
                </w:rPr>
                <w:id w:val="475272576"/>
                <w14:checkbox>
                  <w14:checked w14:val="0"/>
                  <w14:checkedState w14:val="2612" w14:font="MS Gothic"/>
                  <w14:uncheckedState w14:val="2610" w14:font="MS Gothic"/>
                </w14:checkbox>
              </w:sdtPr>
              <w:sdtContent>
                <w:r>
                  <w:rPr>
                    <w:rStyle w:val="FontStyle13"/>
                    <w:rFonts w:ascii="MS Gothic" w:eastAsia="MS Gothic" w:hAnsi="MS Gothic" w:cs="Tahoma" w:hint="eastAsia"/>
                    <w:b/>
                  </w:rPr>
                  <w:t>☐</w:t>
                </w:r>
              </w:sdtContent>
            </w:sdt>
            <w:r w:rsidRPr="00F30A99">
              <w:rPr>
                <w:rStyle w:val="FontStyle13"/>
                <w:rFonts w:ascii="Tahoma" w:hAnsi="Tahoma" w:cs="Tahoma"/>
                <w:b/>
              </w:rPr>
              <w:t xml:space="preserve"> UŽ</w:t>
            </w:r>
          </w:p>
        </w:tc>
        <w:tc>
          <w:tcPr>
            <w:tcW w:w="1276" w:type="dxa"/>
            <w:vAlign w:val="center"/>
          </w:tcPr>
          <w:p w14:paraId="6FC0DDF1" w14:textId="4E6F88C9" w:rsidR="00347443" w:rsidRDefault="00347443" w:rsidP="00906DD3">
            <w:pPr>
              <w:spacing w:before="40" w:after="40" w:line="240" w:lineRule="exact"/>
              <w:jc w:val="center"/>
              <w:rPr>
                <w:rStyle w:val="FontStyle13"/>
                <w:rFonts w:ascii="Tahoma" w:hAnsi="Tahoma" w:cs="Tahoma"/>
                <w:b/>
              </w:rPr>
            </w:pPr>
            <w:sdt>
              <w:sdtPr>
                <w:rPr>
                  <w:rStyle w:val="FontStyle13"/>
                  <w:rFonts w:ascii="Tahoma" w:hAnsi="Tahoma" w:cs="Tahoma"/>
                  <w:b/>
                </w:rPr>
                <w:id w:val="782298475"/>
                <w14:checkbox>
                  <w14:checked w14:val="0"/>
                  <w14:checkedState w14:val="2612" w14:font="MS Gothic"/>
                  <w14:uncheckedState w14:val="2610" w14:font="MS Gothic"/>
                </w14:checkbox>
              </w:sdtPr>
              <w:sdtContent>
                <w:r>
                  <w:rPr>
                    <w:rStyle w:val="FontStyle13"/>
                    <w:rFonts w:ascii="MS Gothic" w:eastAsia="MS Gothic" w:hAnsi="MS Gothic" w:cs="Tahoma" w:hint="eastAsia"/>
                    <w:b/>
                  </w:rPr>
                  <w:t>☐</w:t>
                </w:r>
              </w:sdtContent>
            </w:sdt>
            <w:r w:rsidRPr="00110E40">
              <w:rPr>
                <w:rStyle w:val="FontStyle13"/>
                <w:rFonts w:ascii="Tahoma" w:hAnsi="Tahoma" w:cs="Tahoma"/>
                <w:b/>
              </w:rPr>
              <w:t xml:space="preserve"> PRIEŠ</w:t>
            </w:r>
          </w:p>
        </w:tc>
      </w:tr>
      <w:tr w:rsidR="00347443" w:rsidRPr="00110E40" w14:paraId="41BC3F45" w14:textId="77777777" w:rsidTr="00906DD3">
        <w:trPr>
          <w:trHeight w:val="668"/>
        </w:trPr>
        <w:tc>
          <w:tcPr>
            <w:tcW w:w="606" w:type="dxa"/>
            <w:vMerge/>
            <w:vAlign w:val="center"/>
          </w:tcPr>
          <w:p w14:paraId="40A0196D" w14:textId="77777777" w:rsidR="00347443" w:rsidRPr="00485462" w:rsidRDefault="00347443" w:rsidP="005C511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Merge/>
            <w:vAlign w:val="center"/>
          </w:tcPr>
          <w:p w14:paraId="58FC3C7F" w14:textId="77777777" w:rsidR="00347443" w:rsidRPr="00347443" w:rsidRDefault="00347443" w:rsidP="00906DD3">
            <w:pPr>
              <w:spacing w:before="40" w:after="40" w:line="240" w:lineRule="exact"/>
              <w:rPr>
                <w:rFonts w:ascii="Tahoma" w:hAnsi="Tahoma" w:cs="Tahoma"/>
                <w:sz w:val="20"/>
                <w:szCs w:val="20"/>
                <w:lang w:val="lt-LT"/>
              </w:rPr>
            </w:pPr>
          </w:p>
        </w:tc>
        <w:tc>
          <w:tcPr>
            <w:tcW w:w="3827" w:type="dxa"/>
            <w:vAlign w:val="center"/>
          </w:tcPr>
          <w:p w14:paraId="5FA9B312" w14:textId="62012F31" w:rsidR="00347443" w:rsidRPr="00347443" w:rsidRDefault="00347443" w:rsidP="00347443">
            <w:pPr>
              <w:tabs>
                <w:tab w:val="left" w:pos="1738"/>
              </w:tabs>
              <w:spacing w:after="120"/>
              <w:jc w:val="both"/>
              <w:rPr>
                <w:rFonts w:ascii="Tahoma" w:hAnsi="Tahoma" w:cs="Tahoma"/>
                <w:sz w:val="20"/>
                <w:szCs w:val="20"/>
                <w:lang w:val="lt-LT"/>
              </w:rPr>
            </w:pPr>
            <w:r w:rsidRPr="00347443">
              <w:rPr>
                <w:rFonts w:ascii="Tahoma" w:hAnsi="Tahoma" w:cs="Tahoma"/>
                <w:sz w:val="20"/>
                <w:szCs w:val="20"/>
                <w:lang w:val="lt-LT"/>
              </w:rPr>
              <w:t>3.2. Nustatyti ne didesnį kaip 50 490 Eur (neįskaitant PVM) atlyginimą už šio sprendimo</w:t>
            </w:r>
            <w:r>
              <w:rPr>
                <w:rFonts w:ascii="Tahoma" w:hAnsi="Tahoma" w:cs="Tahoma"/>
                <w:sz w:val="20"/>
                <w:szCs w:val="20"/>
                <w:lang w:val="lt-LT"/>
              </w:rPr>
              <w:t xml:space="preserve"> </w:t>
            </w:r>
            <w:r w:rsidRPr="00347443">
              <w:rPr>
                <w:rFonts w:ascii="Tahoma" w:hAnsi="Tahoma" w:cs="Tahoma"/>
                <w:sz w:val="20"/>
                <w:szCs w:val="20"/>
                <w:lang w:val="lt-LT"/>
              </w:rPr>
              <w:t>3.1 punkte nurodytų audito paslaugų atlikimą</w:t>
            </w:r>
          </w:p>
        </w:tc>
        <w:tc>
          <w:tcPr>
            <w:tcW w:w="1276" w:type="dxa"/>
            <w:vAlign w:val="center"/>
          </w:tcPr>
          <w:p w14:paraId="0C4798B4" w14:textId="30E60315" w:rsidR="00347443" w:rsidRDefault="00347443" w:rsidP="00906DD3">
            <w:pPr>
              <w:spacing w:before="40" w:after="40" w:line="240" w:lineRule="exact"/>
              <w:jc w:val="center"/>
              <w:rPr>
                <w:rStyle w:val="FontStyle13"/>
                <w:rFonts w:ascii="Tahoma" w:hAnsi="Tahoma" w:cs="Tahoma"/>
                <w:b/>
              </w:rPr>
            </w:pPr>
            <w:sdt>
              <w:sdtPr>
                <w:rPr>
                  <w:rStyle w:val="FontStyle13"/>
                  <w:rFonts w:ascii="Tahoma" w:hAnsi="Tahoma" w:cs="Tahoma"/>
                  <w:b/>
                </w:rPr>
                <w:id w:val="-1344159936"/>
                <w14:checkbox>
                  <w14:checked w14:val="0"/>
                  <w14:checkedState w14:val="2612" w14:font="MS Gothic"/>
                  <w14:uncheckedState w14:val="2610" w14:font="MS Gothic"/>
                </w14:checkbox>
              </w:sdtPr>
              <w:sdtContent>
                <w:r>
                  <w:rPr>
                    <w:rStyle w:val="FontStyle13"/>
                    <w:rFonts w:ascii="MS Gothic" w:eastAsia="MS Gothic" w:hAnsi="MS Gothic" w:cs="Tahoma" w:hint="eastAsia"/>
                    <w:b/>
                  </w:rPr>
                  <w:t>☐</w:t>
                </w:r>
              </w:sdtContent>
            </w:sdt>
            <w:r w:rsidRPr="00F30A99">
              <w:rPr>
                <w:rStyle w:val="FontStyle13"/>
                <w:rFonts w:ascii="Tahoma" w:hAnsi="Tahoma" w:cs="Tahoma"/>
                <w:b/>
              </w:rPr>
              <w:t xml:space="preserve"> UŽ</w:t>
            </w:r>
          </w:p>
        </w:tc>
        <w:tc>
          <w:tcPr>
            <w:tcW w:w="1276" w:type="dxa"/>
            <w:vAlign w:val="center"/>
          </w:tcPr>
          <w:p w14:paraId="31B9D8BB" w14:textId="1F9B55C7" w:rsidR="00347443" w:rsidRDefault="00347443" w:rsidP="00906DD3">
            <w:pPr>
              <w:spacing w:before="40" w:after="40" w:line="240" w:lineRule="exact"/>
              <w:jc w:val="center"/>
              <w:rPr>
                <w:rStyle w:val="FontStyle13"/>
                <w:rFonts w:ascii="Tahoma" w:hAnsi="Tahoma" w:cs="Tahoma"/>
                <w:b/>
              </w:rPr>
            </w:pPr>
            <w:sdt>
              <w:sdtPr>
                <w:rPr>
                  <w:rStyle w:val="FontStyle13"/>
                  <w:rFonts w:ascii="Tahoma" w:hAnsi="Tahoma" w:cs="Tahoma"/>
                  <w:b/>
                </w:rPr>
                <w:id w:val="121741170"/>
                <w14:checkbox>
                  <w14:checked w14:val="0"/>
                  <w14:checkedState w14:val="2612" w14:font="MS Gothic"/>
                  <w14:uncheckedState w14:val="2610" w14:font="MS Gothic"/>
                </w14:checkbox>
              </w:sdtPr>
              <w:sdtContent>
                <w:r>
                  <w:rPr>
                    <w:rStyle w:val="FontStyle13"/>
                    <w:rFonts w:ascii="MS Gothic" w:eastAsia="MS Gothic" w:hAnsi="MS Gothic" w:cs="Tahoma" w:hint="eastAsia"/>
                    <w:b/>
                  </w:rPr>
                  <w:t>☐</w:t>
                </w:r>
              </w:sdtContent>
            </w:sdt>
            <w:r w:rsidRPr="00110E40">
              <w:rPr>
                <w:rStyle w:val="FontStyle13"/>
                <w:rFonts w:ascii="Tahoma" w:hAnsi="Tahoma" w:cs="Tahoma"/>
                <w:b/>
              </w:rPr>
              <w:t xml:space="preserve"> PRIEŠ</w:t>
            </w:r>
          </w:p>
        </w:tc>
      </w:tr>
    </w:tbl>
    <w:p w14:paraId="2816FE2B" w14:textId="0120E625" w:rsidR="00D0669E" w:rsidRDefault="00D0669E" w:rsidP="008B0369">
      <w:pPr>
        <w:spacing w:line="240" w:lineRule="exact"/>
        <w:jc w:val="both"/>
        <w:rPr>
          <w:rFonts w:ascii="Tahoma" w:hAnsi="Tahoma" w:cs="Tahoma"/>
          <w:sz w:val="20"/>
          <w:szCs w:val="20"/>
          <w:lang w:val="lt-LT"/>
        </w:rPr>
      </w:pPr>
    </w:p>
    <w:p w14:paraId="6629D322" w14:textId="77777777" w:rsidR="00A419B6" w:rsidRDefault="00A419B6" w:rsidP="008B0369">
      <w:pPr>
        <w:spacing w:line="240" w:lineRule="exact"/>
        <w:jc w:val="both"/>
        <w:rPr>
          <w:rFonts w:ascii="Tahoma" w:hAnsi="Tahoma" w:cs="Tahoma"/>
          <w:sz w:val="20"/>
          <w:szCs w:val="20"/>
          <w:lang w:val="lt-LT"/>
        </w:rPr>
      </w:pPr>
    </w:p>
    <w:p w14:paraId="538842D4" w14:textId="7D9AE954" w:rsidR="00D0669E" w:rsidRPr="00AF57A2" w:rsidRDefault="000A68AC" w:rsidP="000A68AC">
      <w:pPr>
        <w:spacing w:line="240" w:lineRule="exact"/>
        <w:ind w:left="-426" w:right="-142"/>
        <w:jc w:val="both"/>
        <w:rPr>
          <w:rStyle w:val="FontStyle13"/>
          <w:rFonts w:ascii="Tahoma" w:hAnsi="Tahoma" w:cs="Tahoma"/>
          <w:lang w:val="lt-LT"/>
        </w:rPr>
      </w:pPr>
      <w:r w:rsidRPr="000A68AC">
        <w:rPr>
          <w:rStyle w:val="FontStyle13"/>
          <w:rFonts w:ascii="Tahoma" w:hAnsi="Tahoma" w:cs="Tahoma"/>
          <w:lang w:val="lt-LT"/>
        </w:rPr>
        <w:t xml:space="preserve">Pasirašydamas šį biuletenį, akcininkas taip pat patvirtina, kad informacija apie šaukiamą Bendrovės visuotinį akcininkų susirinkimą buvo tinkamai ir laiku pateikta, akcininkas neturi jokių pretenzijų dėl visuotinio akcininkų </w:t>
      </w:r>
      <w:r w:rsidRPr="00AF57A2">
        <w:rPr>
          <w:rStyle w:val="FontStyle13"/>
          <w:rFonts w:ascii="Tahoma" w:hAnsi="Tahoma" w:cs="Tahoma"/>
          <w:lang w:val="lt-LT"/>
        </w:rPr>
        <w:t>susirinkimo sušaukimo, o taip pat patvirtina, jog jam buvo pateikta visa informacija / dokumentai, kurie būtini balsuojant dėl kiekvieno iš darbotvarkės klausimų.</w:t>
      </w:r>
    </w:p>
    <w:p w14:paraId="20EF2672" w14:textId="5DFBA672" w:rsidR="00D26AEA" w:rsidRPr="00AF57A2" w:rsidRDefault="00D26AEA" w:rsidP="008B0369">
      <w:pPr>
        <w:spacing w:line="240" w:lineRule="exact"/>
        <w:jc w:val="both"/>
        <w:rPr>
          <w:rFonts w:ascii="Tahoma" w:hAnsi="Tahoma" w:cs="Tahoma"/>
          <w:sz w:val="20"/>
          <w:szCs w:val="20"/>
          <w:lang w:val="lt-LT"/>
        </w:rPr>
      </w:pPr>
    </w:p>
    <w:p w14:paraId="1A2D4A38" w14:textId="568501E9" w:rsidR="007D71DA" w:rsidRPr="00AF57A2" w:rsidRDefault="007D71DA" w:rsidP="008B0369">
      <w:pPr>
        <w:spacing w:line="240" w:lineRule="exact"/>
        <w:jc w:val="both"/>
        <w:rPr>
          <w:rFonts w:ascii="Tahoma" w:hAnsi="Tahoma" w:cs="Tahoma"/>
          <w:sz w:val="20"/>
          <w:szCs w:val="20"/>
          <w:lang w:val="lt-LT"/>
        </w:rPr>
      </w:pPr>
    </w:p>
    <w:p w14:paraId="3E3368E1" w14:textId="77777777" w:rsidR="00AF57A2" w:rsidRDefault="00AF57A2"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V</w:t>
      </w:r>
      <w:r w:rsidR="007D71DA" w:rsidRPr="00AF57A2">
        <w:rPr>
          <w:rFonts w:ascii="Tahoma" w:hAnsi="Tahoma" w:cs="Tahoma"/>
          <w:sz w:val="20"/>
          <w:szCs w:val="20"/>
          <w:lang w:val="lt-LT"/>
        </w:rPr>
        <w:t>ardas, pavardė</w:t>
      </w:r>
      <w:r w:rsidR="00907433" w:rsidRPr="00AF57A2">
        <w:rPr>
          <w:rFonts w:ascii="Tahoma" w:hAnsi="Tahoma" w:cs="Tahoma"/>
          <w:sz w:val="20"/>
          <w:szCs w:val="20"/>
          <w:lang w:val="lt-LT"/>
        </w:rPr>
        <w:t xml:space="preserve"> / pavadinimas,</w:t>
      </w:r>
    </w:p>
    <w:p w14:paraId="0EA9A4A3" w14:textId="76819C3D" w:rsidR="007D71DA" w:rsidRDefault="00907433"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atstovo</w:t>
      </w:r>
      <w:r w:rsidR="00AF57A2" w:rsidRPr="00AF57A2">
        <w:rPr>
          <w:rFonts w:ascii="Tahoma" w:hAnsi="Tahoma" w:cs="Tahoma"/>
          <w:sz w:val="20"/>
          <w:szCs w:val="20"/>
          <w:lang w:val="lt-LT"/>
        </w:rPr>
        <w:t xml:space="preserve"> vardas ir pavardė,</w:t>
      </w:r>
      <w:r w:rsidR="007D71DA" w:rsidRPr="00AF57A2">
        <w:rPr>
          <w:rFonts w:ascii="Tahoma" w:hAnsi="Tahoma" w:cs="Tahoma"/>
          <w:sz w:val="20"/>
          <w:szCs w:val="20"/>
          <w:lang w:val="lt-LT"/>
        </w:rPr>
        <w:t xml:space="preserve"> pareigos:</w:t>
      </w:r>
      <w:r w:rsidR="00AF57A2">
        <w:rPr>
          <w:rFonts w:ascii="Tahoma" w:hAnsi="Tahoma" w:cs="Tahoma"/>
          <w:sz w:val="20"/>
          <w:szCs w:val="20"/>
          <w:lang w:val="lt-LT"/>
        </w:rPr>
        <w:tab/>
      </w:r>
      <w:r w:rsidR="00AF57A2">
        <w:rPr>
          <w:rFonts w:ascii="Tahoma" w:hAnsi="Tahoma" w:cs="Tahoma"/>
          <w:sz w:val="20"/>
          <w:szCs w:val="20"/>
          <w:lang w:val="lt-LT"/>
        </w:rPr>
        <w:tab/>
      </w:r>
      <w:r w:rsidR="00D952DD">
        <w:rPr>
          <w:rFonts w:ascii="Tahoma" w:hAnsi="Tahoma" w:cs="Tahoma"/>
          <w:sz w:val="20"/>
          <w:szCs w:val="20"/>
          <w:lang w:val="lt-LT"/>
        </w:rPr>
        <w:tab/>
      </w:r>
      <w:r w:rsidR="00AF57A2">
        <w:rPr>
          <w:rFonts w:ascii="Tahoma" w:hAnsi="Tahoma" w:cs="Tahoma"/>
          <w:sz w:val="20"/>
          <w:szCs w:val="20"/>
          <w:lang w:val="lt-LT"/>
        </w:rPr>
        <w:t>___________________________________________</w:t>
      </w:r>
    </w:p>
    <w:p w14:paraId="5CDCAB80" w14:textId="77777777" w:rsidR="00AF57A2" w:rsidRDefault="00AF57A2" w:rsidP="007D71DA">
      <w:pPr>
        <w:pBdr>
          <w:bottom w:val="single" w:sz="6" w:space="0" w:color="auto"/>
        </w:pBdr>
        <w:spacing w:line="220" w:lineRule="exact"/>
        <w:ind w:left="-426"/>
        <w:rPr>
          <w:rFonts w:ascii="Tahoma" w:hAnsi="Tahoma" w:cs="Tahoma"/>
          <w:sz w:val="20"/>
          <w:szCs w:val="20"/>
          <w:lang w:val="lt-LT"/>
        </w:rPr>
      </w:pPr>
    </w:p>
    <w:p w14:paraId="2273437E" w14:textId="77777777" w:rsidR="00AF57A2" w:rsidRDefault="00AF57A2" w:rsidP="007D71DA">
      <w:pPr>
        <w:pBdr>
          <w:bottom w:val="single" w:sz="6" w:space="0" w:color="auto"/>
        </w:pBdr>
        <w:spacing w:line="220" w:lineRule="exact"/>
        <w:ind w:left="-426"/>
        <w:rPr>
          <w:rFonts w:ascii="Tahoma" w:hAnsi="Tahoma" w:cs="Tahoma"/>
          <w:sz w:val="20"/>
          <w:szCs w:val="20"/>
          <w:lang w:val="lt-LT"/>
        </w:rPr>
      </w:pPr>
    </w:p>
    <w:p w14:paraId="17679EF3" w14:textId="52995595" w:rsidR="007D71DA" w:rsidRDefault="00AF57A2"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P</w:t>
      </w:r>
      <w:r w:rsidR="007D71DA" w:rsidRPr="00AF57A2">
        <w:rPr>
          <w:rFonts w:ascii="Tahoma" w:hAnsi="Tahoma" w:cs="Tahoma"/>
          <w:sz w:val="20"/>
          <w:szCs w:val="20"/>
          <w:lang w:val="lt-LT"/>
        </w:rPr>
        <w:t>arašas ir</w:t>
      </w:r>
      <w:r w:rsidRPr="00AF57A2">
        <w:rPr>
          <w:rFonts w:ascii="Tahoma" w:hAnsi="Tahoma" w:cs="Tahoma"/>
          <w:sz w:val="20"/>
          <w:szCs w:val="20"/>
          <w:lang w:val="lt-LT"/>
        </w:rPr>
        <w:t xml:space="preserve"> pasirašymo</w:t>
      </w:r>
      <w:r>
        <w:rPr>
          <w:rFonts w:ascii="Tahoma" w:hAnsi="Tahoma" w:cs="Tahoma"/>
          <w:sz w:val="20"/>
          <w:szCs w:val="20"/>
          <w:lang w:val="lt-LT"/>
        </w:rPr>
        <w:t xml:space="preserve"> </w:t>
      </w:r>
      <w:r w:rsidR="007D71DA" w:rsidRPr="00AF57A2">
        <w:rPr>
          <w:rFonts w:ascii="Tahoma" w:hAnsi="Tahoma" w:cs="Tahoma"/>
          <w:sz w:val="20"/>
          <w:szCs w:val="20"/>
          <w:lang w:val="lt-LT"/>
        </w:rPr>
        <w:t>data:</w:t>
      </w:r>
      <w:r w:rsidRPr="00AF57A2">
        <w:rPr>
          <w:rFonts w:ascii="Tahoma" w:hAnsi="Tahoma" w:cs="Tahoma"/>
          <w:sz w:val="20"/>
          <w:szCs w:val="20"/>
          <w:lang w:val="lt-LT"/>
        </w:rPr>
        <w:t xml:space="preserve"> </w:t>
      </w:r>
      <w:r>
        <w:rPr>
          <w:rFonts w:ascii="Tahoma" w:hAnsi="Tahoma" w:cs="Tahoma"/>
          <w:sz w:val="20"/>
          <w:szCs w:val="20"/>
          <w:lang w:val="lt-LT"/>
        </w:rPr>
        <w:tab/>
      </w:r>
      <w:r>
        <w:rPr>
          <w:rFonts w:ascii="Tahoma" w:hAnsi="Tahoma" w:cs="Tahoma"/>
          <w:sz w:val="20"/>
          <w:szCs w:val="20"/>
          <w:lang w:val="lt-LT"/>
        </w:rPr>
        <w:tab/>
      </w:r>
      <w:r>
        <w:rPr>
          <w:rFonts w:ascii="Tahoma" w:hAnsi="Tahoma" w:cs="Tahoma"/>
          <w:sz w:val="20"/>
          <w:szCs w:val="20"/>
          <w:lang w:val="lt-LT"/>
        </w:rPr>
        <w:tab/>
      </w:r>
      <w:r w:rsidR="00D952DD">
        <w:rPr>
          <w:rFonts w:ascii="Tahoma" w:hAnsi="Tahoma" w:cs="Tahoma"/>
          <w:sz w:val="20"/>
          <w:szCs w:val="20"/>
          <w:lang w:val="lt-LT"/>
        </w:rPr>
        <w:tab/>
      </w:r>
      <w:r>
        <w:rPr>
          <w:rFonts w:ascii="Tahoma" w:hAnsi="Tahoma" w:cs="Tahoma"/>
          <w:sz w:val="20"/>
          <w:szCs w:val="20"/>
          <w:lang w:val="lt-LT"/>
        </w:rPr>
        <w:t>___________________________________________</w:t>
      </w:r>
    </w:p>
    <w:p w14:paraId="7222485F" w14:textId="1CC3E090" w:rsidR="00AF57A2" w:rsidRDefault="00AF57A2" w:rsidP="007D71DA">
      <w:pPr>
        <w:pBdr>
          <w:bottom w:val="single" w:sz="6" w:space="0" w:color="auto"/>
        </w:pBdr>
        <w:spacing w:line="220" w:lineRule="exact"/>
        <w:ind w:left="-426"/>
        <w:rPr>
          <w:rFonts w:ascii="Tahoma" w:hAnsi="Tahoma" w:cs="Tahoma"/>
          <w:sz w:val="20"/>
          <w:szCs w:val="20"/>
          <w:lang w:val="lt-LT"/>
        </w:rPr>
      </w:pPr>
    </w:p>
    <w:p w14:paraId="218ABA73" w14:textId="77777777" w:rsidR="00AF57A2" w:rsidRDefault="00AF57A2" w:rsidP="007D71DA">
      <w:pPr>
        <w:pBdr>
          <w:bottom w:val="single" w:sz="6" w:space="0" w:color="auto"/>
        </w:pBdr>
        <w:spacing w:line="220" w:lineRule="exact"/>
        <w:ind w:left="-426"/>
        <w:rPr>
          <w:rFonts w:ascii="Tahoma" w:hAnsi="Tahoma" w:cs="Tahoma"/>
          <w:sz w:val="20"/>
          <w:szCs w:val="20"/>
          <w:lang w:val="lt-LT"/>
        </w:rPr>
      </w:pPr>
    </w:p>
    <w:p w14:paraId="4B1B88CE" w14:textId="77777777" w:rsidR="00AF57A2" w:rsidRDefault="007D71DA"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Teisę balsuoti suteikiančio dokumento</w:t>
      </w:r>
    </w:p>
    <w:p w14:paraId="699BB38B" w14:textId="77777777" w:rsidR="00AF57A2" w:rsidRDefault="007D71DA"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 xml:space="preserve">pavadinimas, data, numeris </w:t>
      </w:r>
    </w:p>
    <w:p w14:paraId="0AF3D666" w14:textId="6B4BCF57" w:rsidR="007D71DA" w:rsidRDefault="007D71DA"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(jeigu biuletenį pasirašo ne akcininko vadovas):</w:t>
      </w:r>
      <w:r w:rsidR="00AF57A2">
        <w:rPr>
          <w:rFonts w:ascii="Tahoma" w:hAnsi="Tahoma" w:cs="Tahoma"/>
          <w:sz w:val="20"/>
          <w:szCs w:val="20"/>
          <w:lang w:val="lt-LT"/>
        </w:rPr>
        <w:t xml:space="preserve"> </w:t>
      </w:r>
      <w:r w:rsidR="00D952DD">
        <w:rPr>
          <w:rFonts w:ascii="Tahoma" w:hAnsi="Tahoma" w:cs="Tahoma"/>
          <w:sz w:val="20"/>
          <w:szCs w:val="20"/>
          <w:lang w:val="lt-LT"/>
        </w:rPr>
        <w:tab/>
        <w:t>_</w:t>
      </w:r>
      <w:r w:rsidR="00AF57A2">
        <w:rPr>
          <w:rFonts w:ascii="Tahoma" w:hAnsi="Tahoma" w:cs="Tahoma"/>
          <w:sz w:val="20"/>
          <w:szCs w:val="20"/>
          <w:lang w:val="lt-LT"/>
        </w:rPr>
        <w:t>___________________________________________</w:t>
      </w:r>
    </w:p>
    <w:p w14:paraId="31A88F9A" w14:textId="2A99E475" w:rsidR="00AF57A2" w:rsidRDefault="00AF57A2" w:rsidP="007D71DA">
      <w:pPr>
        <w:pBdr>
          <w:bottom w:val="single" w:sz="6" w:space="0" w:color="auto"/>
        </w:pBdr>
        <w:spacing w:line="220" w:lineRule="exact"/>
        <w:ind w:left="-426"/>
        <w:rPr>
          <w:rFonts w:ascii="Tahoma" w:hAnsi="Tahoma" w:cs="Tahoma"/>
          <w:sz w:val="20"/>
          <w:szCs w:val="20"/>
          <w:lang w:val="lt-LT"/>
        </w:rPr>
      </w:pPr>
    </w:p>
    <w:p w14:paraId="14FE932A" w14:textId="056061D7" w:rsidR="003570BD" w:rsidRDefault="003570BD" w:rsidP="007D71DA">
      <w:pPr>
        <w:pBdr>
          <w:bottom w:val="single" w:sz="6" w:space="0" w:color="auto"/>
        </w:pBdr>
        <w:spacing w:line="220" w:lineRule="exact"/>
        <w:ind w:left="-426"/>
        <w:rPr>
          <w:rFonts w:ascii="Tahoma" w:hAnsi="Tahoma" w:cs="Tahoma"/>
          <w:sz w:val="20"/>
          <w:szCs w:val="20"/>
          <w:lang w:val="lt-LT"/>
        </w:rPr>
      </w:pPr>
    </w:p>
    <w:p w14:paraId="5D9635B1" w14:textId="77777777" w:rsidR="003570BD" w:rsidRDefault="003570BD" w:rsidP="007D71DA">
      <w:pPr>
        <w:pBdr>
          <w:bottom w:val="single" w:sz="6" w:space="0" w:color="auto"/>
        </w:pBdr>
        <w:spacing w:line="220" w:lineRule="exact"/>
        <w:ind w:left="-426"/>
        <w:rPr>
          <w:rFonts w:ascii="Tahoma" w:hAnsi="Tahoma" w:cs="Tahoma"/>
          <w:sz w:val="20"/>
          <w:szCs w:val="20"/>
          <w:lang w:val="lt-LT"/>
        </w:rPr>
      </w:pPr>
    </w:p>
    <w:p w14:paraId="42A0CEAA" w14:textId="2E25204F" w:rsidR="00AF57A2" w:rsidRDefault="00AF57A2" w:rsidP="007D71DA">
      <w:pPr>
        <w:pBdr>
          <w:bottom w:val="single" w:sz="6" w:space="0" w:color="auto"/>
        </w:pBdr>
        <w:spacing w:line="220" w:lineRule="exact"/>
        <w:ind w:left="-426"/>
        <w:rPr>
          <w:rFonts w:ascii="Tahoma" w:hAnsi="Tahoma" w:cs="Tahoma"/>
          <w:sz w:val="20"/>
          <w:szCs w:val="20"/>
          <w:lang w:val="lt-LT"/>
        </w:rPr>
      </w:pPr>
    </w:p>
    <w:sectPr w:rsidR="00AF57A2"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1F6A" w14:textId="77777777" w:rsidR="005C511C" w:rsidRDefault="005C511C">
      <w:pPr>
        <w:pStyle w:val="antraste"/>
      </w:pPr>
      <w:r>
        <w:separator/>
      </w:r>
    </w:p>
  </w:endnote>
  <w:endnote w:type="continuationSeparator" w:id="0">
    <w:p w14:paraId="4C3C159C" w14:textId="77777777" w:rsidR="005C511C" w:rsidRDefault="005C511C">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7765" w14:textId="77777777" w:rsidR="005C511C" w:rsidRDefault="005C511C">
      <w:pPr>
        <w:pStyle w:val="antraste"/>
      </w:pPr>
      <w:r>
        <w:separator/>
      </w:r>
    </w:p>
  </w:footnote>
  <w:footnote w:type="continuationSeparator" w:id="0">
    <w:p w14:paraId="4FB0D1F1" w14:textId="77777777" w:rsidR="005C511C" w:rsidRDefault="005C511C">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569F"/>
    <w:multiLevelType w:val="hybridMultilevel"/>
    <w:tmpl w:val="AD7E40B4"/>
    <w:lvl w:ilvl="0" w:tplc="92FEC112">
      <w:start w:val="1"/>
      <w:numFmt w:val="decimal"/>
      <w:lvlText w:val="%1."/>
      <w:lvlJc w:val="left"/>
      <w:pPr>
        <w:ind w:left="643"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002060"/>
    <w:multiLevelType w:val="multilevel"/>
    <w:tmpl w:val="F9500694"/>
    <w:lvl w:ilvl="0">
      <w:start w:val="1"/>
      <w:numFmt w:val="decimal"/>
      <w:lvlText w:val="%1."/>
      <w:lvlJc w:val="left"/>
      <w:pPr>
        <w:ind w:left="720" w:hanging="360"/>
      </w:pPr>
      <w:rPr>
        <w:rFonts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3637"/>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5685"/>
    <w:rsid w:val="001D60A6"/>
    <w:rsid w:val="001D6373"/>
    <w:rsid w:val="001D687F"/>
    <w:rsid w:val="001D7470"/>
    <w:rsid w:val="001D7518"/>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148"/>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62B"/>
    <w:rsid w:val="002A1A01"/>
    <w:rsid w:val="002A2E2C"/>
    <w:rsid w:val="002A2F81"/>
    <w:rsid w:val="002A320D"/>
    <w:rsid w:val="002A392E"/>
    <w:rsid w:val="002A5492"/>
    <w:rsid w:val="002A5B0F"/>
    <w:rsid w:val="002A66E8"/>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00D"/>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443"/>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0BE"/>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672"/>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5A7D"/>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2CC0"/>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11C"/>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3F68"/>
    <w:rsid w:val="007C401C"/>
    <w:rsid w:val="007C5033"/>
    <w:rsid w:val="007C53A0"/>
    <w:rsid w:val="007C5BD5"/>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B64C3"/>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6DD3"/>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5D2A"/>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6801"/>
    <w:rsid w:val="00AC7755"/>
    <w:rsid w:val="00AD0503"/>
    <w:rsid w:val="00AD1727"/>
    <w:rsid w:val="00AD19D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4F5F"/>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1E3B"/>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246"/>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27F7"/>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598"/>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94"/>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0A99"/>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BBB"/>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E6572"/>
    <w:rsid w:val="00131EE3"/>
    <w:rsid w:val="00153867"/>
    <w:rsid w:val="00154EA0"/>
    <w:rsid w:val="001869AD"/>
    <w:rsid w:val="001C7ED2"/>
    <w:rsid w:val="00290853"/>
    <w:rsid w:val="00326647"/>
    <w:rsid w:val="003532FE"/>
    <w:rsid w:val="0037073B"/>
    <w:rsid w:val="0042762B"/>
    <w:rsid w:val="004D691E"/>
    <w:rsid w:val="00530858"/>
    <w:rsid w:val="005575E8"/>
    <w:rsid w:val="005E4E93"/>
    <w:rsid w:val="005F0E44"/>
    <w:rsid w:val="0061001B"/>
    <w:rsid w:val="006D0D44"/>
    <w:rsid w:val="007E3BE8"/>
    <w:rsid w:val="0087368A"/>
    <w:rsid w:val="00980E27"/>
    <w:rsid w:val="009D490B"/>
    <w:rsid w:val="009E3691"/>
    <w:rsid w:val="00B70730"/>
    <w:rsid w:val="00B969A9"/>
    <w:rsid w:val="00BA4069"/>
    <w:rsid w:val="00BE6FE5"/>
    <w:rsid w:val="00C11546"/>
    <w:rsid w:val="00C14644"/>
    <w:rsid w:val="00C95D2E"/>
    <w:rsid w:val="00CA5776"/>
    <w:rsid w:val="00D0132E"/>
    <w:rsid w:val="00EC2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183A1-5718-4C23-9A86-098BC2BA4BF7}">
  <ds:schemaRefs>
    <ds:schemaRef ds:uri="http://schemas.openxmlformats.org/officeDocument/2006/bibliography"/>
  </ds:schemaRefs>
</ds:datastoreItem>
</file>

<file path=customXml/itemProps3.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4.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Protokolas admin posedzio 2004-09-06.dot</Template>
  <TotalTime>5</TotalTime>
  <Pages>3</Pages>
  <Words>764</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Paulius Voleika</cp:lastModifiedBy>
  <cp:revision>4</cp:revision>
  <cp:lastPrinted>2014-03-14T08:41:00Z</cp:lastPrinted>
  <dcterms:created xsi:type="dcterms:W3CDTF">2022-06-02T07:20:00Z</dcterms:created>
  <dcterms:modified xsi:type="dcterms:W3CDTF">2022-06-02T07:25:00Z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25d43cbe-1d34-4aee-b177-a8008a220178_Enabled">
    <vt:lpwstr>true</vt:lpwstr>
  </property>
  <property fmtid="{D5CDD505-2E9C-101B-9397-08002B2CF9AE}" pid="11" name="MSIP_Label_25d43cbe-1d34-4aee-b177-a8008a220178_SetDate">
    <vt:lpwstr>2022-03-25T14:38:20Z</vt:lpwstr>
  </property>
  <property fmtid="{D5CDD505-2E9C-101B-9397-08002B2CF9AE}" pid="12" name="MSIP_Label_25d43cbe-1d34-4aee-b177-a8008a220178_Method">
    <vt:lpwstr>Privileged</vt:lpwstr>
  </property>
  <property fmtid="{D5CDD505-2E9C-101B-9397-08002B2CF9AE}" pid="13" name="MSIP_Label_25d43cbe-1d34-4aee-b177-a8008a220178_Name">
    <vt:lpwstr>ExternalUnprotected</vt:lpwstr>
  </property>
  <property fmtid="{D5CDD505-2E9C-101B-9397-08002B2CF9AE}" pid="14" name="MSIP_Label_25d43cbe-1d34-4aee-b177-a8008a220178_SiteId">
    <vt:lpwstr>e54289c6-b630-4215-acc5-57eec01212d6</vt:lpwstr>
  </property>
  <property fmtid="{D5CDD505-2E9C-101B-9397-08002B2CF9AE}" pid="15" name="MSIP_Label_25d43cbe-1d34-4aee-b177-a8008a220178_ActionId">
    <vt:lpwstr>966f98a0-e16d-4c72-8f80-f65909182827</vt:lpwstr>
  </property>
  <property fmtid="{D5CDD505-2E9C-101B-9397-08002B2CF9AE}" pid="16" name="MSIP_Label_25d43cbe-1d34-4aee-b177-a8008a220178_ContentBits">
    <vt:lpwstr>0</vt:lpwstr>
  </property>
</Properties>
</file>