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765" w:rsidRPr="0091130B" w:rsidRDefault="00360765" w:rsidP="00360765">
      <w:pPr>
        <w:jc w:val="both"/>
        <w:rPr>
          <w:rFonts w:ascii="Arial" w:hAnsi="Arial" w:cs="Arial"/>
          <w:sz w:val="20"/>
          <w:szCs w:val="20"/>
        </w:rPr>
      </w:pPr>
      <w:r w:rsidRPr="00EA0BA4">
        <w:rPr>
          <w:noProof/>
          <w:lang w:val="es-MX" w:eastAsia="es-MX"/>
        </w:rPr>
        <w:drawing>
          <wp:inline distT="0" distB="0" distL="0" distR="0" wp14:anchorId="32736DE1" wp14:editId="114B2902">
            <wp:extent cx="1402692" cy="333375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849" cy="34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765" w:rsidRPr="0091130B" w:rsidRDefault="00360765" w:rsidP="00360765">
      <w:pPr>
        <w:jc w:val="both"/>
        <w:rPr>
          <w:rFonts w:ascii="Arial" w:hAnsi="Arial" w:cs="Arial"/>
          <w:sz w:val="20"/>
          <w:szCs w:val="20"/>
        </w:rPr>
      </w:pPr>
    </w:p>
    <w:p w:rsidR="00360765" w:rsidRPr="0091130B" w:rsidRDefault="00360765" w:rsidP="00360765">
      <w:pPr>
        <w:pStyle w:val="Textopredeterminado"/>
        <w:rPr>
          <w:rFonts w:ascii="Courier New" w:hAnsi="Courier New" w:cs="Courier New"/>
          <w:b/>
          <w:sz w:val="20"/>
          <w:lang w:val="es-ES"/>
        </w:rPr>
      </w:pPr>
      <w:r w:rsidRPr="0091130B">
        <w:rPr>
          <w:rFonts w:ascii="Courier New" w:hAnsi="Courier New" w:cs="Courier New"/>
          <w:b/>
          <w:sz w:val="20"/>
          <w:lang w:val="es-ES"/>
        </w:rPr>
        <w:t xml:space="preserve">Calle </w:t>
      </w:r>
      <w:smartTag w:uri="urn:schemas-microsoft-com:office:smarttags" w:element="PersonName">
        <w:smartTagPr>
          <w:attr w:name="ProductID" w:val="La Colonia N"/>
        </w:smartTagPr>
        <w:smartTag w:uri="urn:schemas-microsoft-com:office:smarttags" w:element="PersonName">
          <w:smartTagPr>
            <w:attr w:name="ProductID" w:val="La Colonia"/>
          </w:smartTagPr>
          <w:r w:rsidRPr="0091130B">
            <w:rPr>
              <w:rFonts w:ascii="Courier New" w:hAnsi="Courier New" w:cs="Courier New"/>
              <w:b/>
              <w:sz w:val="20"/>
              <w:lang w:val="es-ES"/>
            </w:rPr>
            <w:t>La Colonia</w:t>
          </w:r>
        </w:smartTag>
        <w:r w:rsidRPr="0091130B">
          <w:rPr>
            <w:rFonts w:ascii="Courier New" w:hAnsi="Courier New" w:cs="Courier New"/>
            <w:b/>
            <w:sz w:val="20"/>
            <w:lang w:val="es-ES"/>
          </w:rPr>
          <w:t xml:space="preserve"> N</w:t>
        </w:r>
      </w:smartTag>
      <w:r w:rsidRPr="0091130B">
        <w:rPr>
          <w:rFonts w:ascii="Courier New" w:hAnsi="Courier New" w:cs="Courier New"/>
          <w:b/>
          <w:sz w:val="20"/>
          <w:lang w:val="es-ES"/>
        </w:rPr>
        <w:t xml:space="preserve">° 150, </w:t>
      </w:r>
    </w:p>
    <w:p w:rsidR="00360765" w:rsidRPr="0091130B" w:rsidRDefault="00360765" w:rsidP="00360765">
      <w:pPr>
        <w:pStyle w:val="Textopredeterminado"/>
        <w:rPr>
          <w:rFonts w:ascii="Courier New" w:hAnsi="Courier New" w:cs="Courier New"/>
          <w:b/>
          <w:sz w:val="20"/>
          <w:lang w:val="es-ES"/>
        </w:rPr>
      </w:pPr>
      <w:r w:rsidRPr="0091130B">
        <w:rPr>
          <w:rFonts w:ascii="Courier New" w:hAnsi="Courier New" w:cs="Courier New"/>
          <w:b/>
          <w:sz w:val="20"/>
          <w:lang w:val="es-ES"/>
        </w:rPr>
        <w:t>Urb. El Vivero - Santiago de Surco</w:t>
      </w:r>
    </w:p>
    <w:p w:rsidR="00360765" w:rsidRPr="0091130B" w:rsidRDefault="00360765" w:rsidP="00360765">
      <w:pPr>
        <w:pStyle w:val="Textopredeterminado"/>
        <w:rPr>
          <w:rFonts w:ascii="Courier New" w:hAnsi="Courier New" w:cs="Courier New"/>
          <w:b/>
          <w:sz w:val="20"/>
          <w:lang w:val="es-ES"/>
        </w:rPr>
      </w:pPr>
      <w:proofErr w:type="spellStart"/>
      <w:r w:rsidRPr="0091130B">
        <w:rPr>
          <w:rFonts w:ascii="Courier New" w:hAnsi="Courier New" w:cs="Courier New"/>
          <w:b/>
          <w:sz w:val="20"/>
          <w:lang w:val="es-ES"/>
        </w:rPr>
        <w:t>Telf</w:t>
      </w:r>
      <w:proofErr w:type="spellEnd"/>
      <w:r w:rsidRPr="0091130B">
        <w:rPr>
          <w:rFonts w:ascii="Courier New" w:hAnsi="Courier New" w:cs="Courier New"/>
          <w:b/>
          <w:sz w:val="20"/>
          <w:lang w:val="es-ES"/>
        </w:rPr>
        <w:t>: 317-6000</w:t>
      </w:r>
    </w:p>
    <w:p w:rsidR="00360765" w:rsidRPr="00DE37AB" w:rsidRDefault="00360765" w:rsidP="00360765">
      <w:pPr>
        <w:jc w:val="both"/>
        <w:rPr>
          <w:rFonts w:ascii="Verdana" w:hAnsi="Verdana" w:cs="Courier New"/>
          <w:sz w:val="16"/>
          <w:szCs w:val="16"/>
          <w:lang w:val="es-MX"/>
        </w:rPr>
      </w:pPr>
    </w:p>
    <w:p w:rsidR="00360765" w:rsidRPr="00DE37AB" w:rsidRDefault="00360765" w:rsidP="00360765">
      <w:pPr>
        <w:jc w:val="both"/>
        <w:rPr>
          <w:rFonts w:ascii="Verdana" w:hAnsi="Verdana" w:cs="Courier New"/>
          <w:sz w:val="16"/>
          <w:szCs w:val="16"/>
          <w:lang w:val="es-MX"/>
        </w:rPr>
      </w:pPr>
      <w:r w:rsidRPr="00DE37AB">
        <w:rPr>
          <w:rFonts w:ascii="Verdana" w:hAnsi="Verdana" w:cs="Courier New"/>
          <w:sz w:val="16"/>
          <w:szCs w:val="16"/>
          <w:lang w:val="es-MX"/>
        </w:rPr>
        <w:t>Lima, 0</w:t>
      </w:r>
      <w:r w:rsidR="00886B7E">
        <w:rPr>
          <w:rFonts w:ascii="Verdana" w:hAnsi="Verdana" w:cs="Courier New"/>
          <w:sz w:val="16"/>
          <w:szCs w:val="16"/>
          <w:lang w:val="es-MX"/>
        </w:rPr>
        <w:t>3</w:t>
      </w:r>
      <w:r w:rsidRPr="00DE37AB">
        <w:rPr>
          <w:rFonts w:ascii="Verdana" w:hAnsi="Verdana" w:cs="Courier New"/>
          <w:sz w:val="16"/>
          <w:szCs w:val="16"/>
          <w:lang w:val="es-MX"/>
        </w:rPr>
        <w:t xml:space="preserve"> de </w:t>
      </w:r>
      <w:r w:rsidR="00886B7E">
        <w:rPr>
          <w:rFonts w:ascii="Verdana" w:hAnsi="Verdana" w:cs="Courier New"/>
          <w:sz w:val="16"/>
          <w:szCs w:val="16"/>
          <w:lang w:val="es-MX"/>
        </w:rPr>
        <w:t xml:space="preserve">febrero de </w:t>
      </w:r>
      <w:r w:rsidRPr="00DE37AB">
        <w:rPr>
          <w:rFonts w:ascii="Verdana" w:hAnsi="Verdana" w:cs="Courier New"/>
          <w:sz w:val="16"/>
          <w:szCs w:val="16"/>
          <w:lang w:val="es-MX"/>
        </w:rPr>
        <w:t>20</w:t>
      </w:r>
      <w:r w:rsidR="00886B7E">
        <w:rPr>
          <w:rFonts w:ascii="Verdana" w:hAnsi="Verdana" w:cs="Courier New"/>
          <w:sz w:val="16"/>
          <w:szCs w:val="16"/>
          <w:lang w:val="es-MX"/>
        </w:rPr>
        <w:t>20</w:t>
      </w:r>
    </w:p>
    <w:p w:rsidR="00360765" w:rsidRPr="00DE37AB" w:rsidRDefault="00360765" w:rsidP="00360765">
      <w:pPr>
        <w:jc w:val="both"/>
        <w:rPr>
          <w:rFonts w:ascii="Verdana" w:hAnsi="Verdana" w:cs="Courier New"/>
          <w:sz w:val="16"/>
          <w:szCs w:val="16"/>
          <w:u w:val="single"/>
          <w:lang w:val="es-MX"/>
        </w:rPr>
      </w:pPr>
      <w:r w:rsidRPr="00DE37AB">
        <w:rPr>
          <w:rFonts w:ascii="Verdana" w:hAnsi="Verdana" w:cs="Courier New"/>
          <w:sz w:val="16"/>
          <w:szCs w:val="16"/>
          <w:u w:val="single"/>
          <w:lang w:val="es-MX"/>
        </w:rPr>
        <w:t>GL-00</w:t>
      </w:r>
      <w:r w:rsidR="00886B7E">
        <w:rPr>
          <w:rFonts w:ascii="Verdana" w:hAnsi="Verdana" w:cs="Courier New"/>
          <w:sz w:val="16"/>
          <w:szCs w:val="16"/>
          <w:u w:val="single"/>
          <w:lang w:val="es-MX"/>
        </w:rPr>
        <w:t>0</w:t>
      </w:r>
      <w:r w:rsidR="00316C22">
        <w:rPr>
          <w:rFonts w:ascii="Verdana" w:hAnsi="Verdana" w:cs="Courier New"/>
          <w:sz w:val="16"/>
          <w:szCs w:val="16"/>
          <w:u w:val="single"/>
          <w:lang w:val="es-MX"/>
        </w:rPr>
        <w:t>6</w:t>
      </w:r>
      <w:r>
        <w:rPr>
          <w:rFonts w:ascii="Verdana" w:hAnsi="Verdana" w:cs="Courier New"/>
          <w:sz w:val="16"/>
          <w:szCs w:val="16"/>
          <w:u w:val="single"/>
          <w:lang w:val="es-MX"/>
        </w:rPr>
        <w:t>/</w:t>
      </w:r>
      <w:r w:rsidRPr="00DE37AB">
        <w:rPr>
          <w:rFonts w:ascii="Verdana" w:hAnsi="Verdana" w:cs="Courier New"/>
          <w:sz w:val="16"/>
          <w:szCs w:val="16"/>
          <w:u w:val="single"/>
          <w:lang w:val="es-MX"/>
        </w:rPr>
        <w:t>20</w:t>
      </w:r>
      <w:r w:rsidR="00886B7E">
        <w:rPr>
          <w:rFonts w:ascii="Verdana" w:hAnsi="Verdana" w:cs="Courier New"/>
          <w:sz w:val="16"/>
          <w:szCs w:val="16"/>
          <w:u w:val="single"/>
          <w:lang w:val="es-MX"/>
        </w:rPr>
        <w:t>20</w:t>
      </w:r>
    </w:p>
    <w:p w:rsidR="00360765" w:rsidRDefault="00360765" w:rsidP="00360765">
      <w:pPr>
        <w:ind w:right="3024"/>
        <w:jc w:val="both"/>
        <w:rPr>
          <w:rFonts w:ascii="Times New Roman" w:hAnsi="Times New Roman" w:cs="Times New Roman"/>
          <w:spacing w:val="4"/>
          <w:sz w:val="20"/>
          <w:szCs w:val="20"/>
          <w:lang w:val="es-ES"/>
        </w:rPr>
      </w:pPr>
    </w:p>
    <w:p w:rsidR="00360765" w:rsidRPr="008B347D" w:rsidRDefault="00360765" w:rsidP="00360765">
      <w:pPr>
        <w:ind w:right="3024"/>
        <w:jc w:val="both"/>
        <w:rPr>
          <w:rFonts w:ascii="Times New Roman" w:hAnsi="Times New Roman" w:cs="Times New Roman"/>
          <w:spacing w:val="4"/>
          <w:sz w:val="20"/>
          <w:szCs w:val="20"/>
          <w:lang w:val="es-ES"/>
        </w:rPr>
      </w:pPr>
      <w:r w:rsidRPr="008B347D">
        <w:rPr>
          <w:rFonts w:ascii="Times New Roman" w:hAnsi="Times New Roman" w:cs="Times New Roman"/>
          <w:spacing w:val="4"/>
          <w:sz w:val="20"/>
          <w:szCs w:val="20"/>
          <w:lang w:val="es-ES"/>
        </w:rPr>
        <w:t>Señores</w:t>
      </w:r>
    </w:p>
    <w:p w:rsidR="00360765" w:rsidRDefault="00360765" w:rsidP="00360765">
      <w:pPr>
        <w:ind w:right="3024"/>
        <w:jc w:val="both"/>
        <w:rPr>
          <w:rFonts w:ascii="Times New Roman" w:hAnsi="Times New Roman" w:cs="Times New Roman"/>
          <w:b/>
          <w:spacing w:val="-6"/>
          <w:sz w:val="20"/>
          <w:szCs w:val="20"/>
          <w:lang w:val="es-ES"/>
        </w:rPr>
      </w:pPr>
      <w:r w:rsidRPr="00ED7230">
        <w:rPr>
          <w:rFonts w:ascii="Times New Roman" w:hAnsi="Times New Roman" w:cs="Times New Roman"/>
          <w:b/>
          <w:spacing w:val="-6"/>
          <w:sz w:val="20"/>
          <w:szCs w:val="20"/>
          <w:lang w:val="es-ES"/>
        </w:rPr>
        <w:t xml:space="preserve">SUPERINTENDENCIA DEL MERCADO DE VALORES </w:t>
      </w:r>
    </w:p>
    <w:p w:rsidR="00360765" w:rsidRDefault="00360765" w:rsidP="00360765">
      <w:pPr>
        <w:ind w:right="3024"/>
        <w:jc w:val="both"/>
        <w:rPr>
          <w:rFonts w:ascii="Times New Roman" w:hAnsi="Times New Roman" w:cs="Times New Roman"/>
          <w:spacing w:val="4"/>
          <w:sz w:val="20"/>
          <w:szCs w:val="20"/>
          <w:lang w:val="es-ES"/>
        </w:rPr>
      </w:pPr>
      <w:r w:rsidRPr="00ED7230">
        <w:rPr>
          <w:rFonts w:ascii="Times New Roman" w:hAnsi="Times New Roman" w:cs="Times New Roman"/>
          <w:spacing w:val="4"/>
          <w:sz w:val="20"/>
          <w:szCs w:val="20"/>
          <w:u w:val="single"/>
          <w:lang w:val="es-ES"/>
        </w:rPr>
        <w:t>Presente</w:t>
      </w:r>
      <w:r w:rsidRPr="00ED7230">
        <w:rPr>
          <w:rFonts w:ascii="Times New Roman" w:hAnsi="Times New Roman" w:cs="Times New Roman"/>
          <w:spacing w:val="4"/>
          <w:sz w:val="20"/>
          <w:szCs w:val="20"/>
          <w:lang w:val="es-ES"/>
        </w:rPr>
        <w:t>.-</w:t>
      </w:r>
    </w:p>
    <w:p w:rsidR="00360765" w:rsidRPr="00ED7230" w:rsidRDefault="00360765" w:rsidP="00360765">
      <w:pPr>
        <w:ind w:right="3024"/>
        <w:jc w:val="both"/>
        <w:rPr>
          <w:rFonts w:ascii="Times New Roman" w:hAnsi="Times New Roman" w:cs="Times New Roman"/>
          <w:b/>
          <w:spacing w:val="-6"/>
          <w:sz w:val="20"/>
          <w:szCs w:val="20"/>
          <w:lang w:val="es-ES"/>
        </w:rPr>
      </w:pPr>
    </w:p>
    <w:p w:rsidR="00360765" w:rsidRPr="00ED7230" w:rsidRDefault="00360765" w:rsidP="00360765">
      <w:pPr>
        <w:tabs>
          <w:tab w:val="right" w:pos="5404"/>
        </w:tabs>
        <w:jc w:val="both"/>
        <w:rPr>
          <w:rFonts w:ascii="Times New Roman" w:hAnsi="Times New Roman" w:cs="Times New Roman"/>
          <w:spacing w:val="-4"/>
          <w:sz w:val="20"/>
          <w:szCs w:val="20"/>
          <w:u w:val="single"/>
          <w:lang w:val="es-ES"/>
        </w:rPr>
      </w:pPr>
      <w:r w:rsidRPr="00ED7230">
        <w:rPr>
          <w:rFonts w:ascii="Times New Roman" w:hAnsi="Times New Roman" w:cs="Times New Roman"/>
          <w:spacing w:val="-4"/>
          <w:sz w:val="20"/>
          <w:szCs w:val="20"/>
          <w:u w:val="single"/>
          <w:lang w:val="es-ES"/>
        </w:rPr>
        <w:t>Atención:</w:t>
      </w:r>
      <w:r w:rsidRPr="00ED7230">
        <w:rPr>
          <w:rFonts w:ascii="Times New Roman" w:hAnsi="Times New Roman" w:cs="Times New Roman"/>
          <w:b/>
          <w:spacing w:val="-4"/>
          <w:sz w:val="20"/>
          <w:szCs w:val="20"/>
          <w:lang w:val="es-ES"/>
        </w:rPr>
        <w:tab/>
      </w:r>
      <w:r w:rsidRPr="00ED7230">
        <w:rPr>
          <w:rFonts w:ascii="Times New Roman" w:hAnsi="Times New Roman" w:cs="Times New Roman"/>
          <w:b/>
          <w:spacing w:val="-1"/>
          <w:sz w:val="20"/>
          <w:szCs w:val="20"/>
          <w:lang w:val="es-ES"/>
        </w:rPr>
        <w:t>Registro Público del Mercado de Valores</w:t>
      </w:r>
    </w:p>
    <w:p w:rsidR="00360765" w:rsidRPr="00CD6E99" w:rsidRDefault="00360765" w:rsidP="00360765">
      <w:pPr>
        <w:tabs>
          <w:tab w:val="right" w:pos="5350"/>
        </w:tabs>
        <w:jc w:val="both"/>
        <w:rPr>
          <w:rFonts w:ascii="Times New Roman" w:hAnsi="Times New Roman" w:cs="Times New Roman"/>
          <w:spacing w:val="-10"/>
          <w:sz w:val="20"/>
          <w:szCs w:val="20"/>
          <w:lang w:val="es-ES"/>
        </w:rPr>
      </w:pPr>
    </w:p>
    <w:p w:rsidR="00360765" w:rsidRPr="00ED7230" w:rsidRDefault="00360765" w:rsidP="00360765">
      <w:pPr>
        <w:tabs>
          <w:tab w:val="right" w:pos="5350"/>
        </w:tabs>
        <w:jc w:val="both"/>
        <w:rPr>
          <w:rFonts w:ascii="Times New Roman" w:hAnsi="Times New Roman" w:cs="Times New Roman"/>
          <w:spacing w:val="-10"/>
          <w:sz w:val="20"/>
          <w:szCs w:val="20"/>
          <w:u w:val="single"/>
          <w:lang w:val="es-ES"/>
        </w:rPr>
      </w:pPr>
      <w:r w:rsidRPr="00ED7230">
        <w:rPr>
          <w:rFonts w:ascii="Times New Roman" w:hAnsi="Times New Roman" w:cs="Times New Roman"/>
          <w:spacing w:val="-10"/>
          <w:sz w:val="20"/>
          <w:szCs w:val="20"/>
          <w:u w:val="single"/>
          <w:lang w:val="es-ES"/>
        </w:rPr>
        <w:t>Referencia:</w:t>
      </w:r>
      <w:r w:rsidRPr="00ED7230">
        <w:rPr>
          <w:rFonts w:ascii="Times New Roman" w:hAnsi="Times New Roman" w:cs="Times New Roman"/>
          <w:b/>
          <w:spacing w:val="-10"/>
          <w:sz w:val="20"/>
          <w:szCs w:val="20"/>
          <w:lang w:val="es-ES"/>
        </w:rPr>
        <w:tab/>
      </w:r>
      <w:r w:rsidRPr="00ED7230">
        <w:rPr>
          <w:rFonts w:ascii="Times New Roman" w:hAnsi="Times New Roman" w:cs="Times New Roman"/>
          <w:b/>
          <w:spacing w:val="-1"/>
          <w:sz w:val="20"/>
          <w:szCs w:val="20"/>
          <w:lang w:val="es-ES"/>
        </w:rPr>
        <w:t>Comunicación de Hecho de Importancia</w:t>
      </w:r>
    </w:p>
    <w:p w:rsidR="00360765" w:rsidRPr="00CD6E99" w:rsidRDefault="00360765" w:rsidP="00360765">
      <w:pPr>
        <w:spacing w:line="206" w:lineRule="auto"/>
        <w:jc w:val="both"/>
        <w:rPr>
          <w:rFonts w:ascii="Times New Roman" w:hAnsi="Times New Roman" w:cs="Times New Roman"/>
          <w:spacing w:val="2"/>
          <w:sz w:val="20"/>
          <w:szCs w:val="20"/>
          <w:u w:val="single"/>
          <w:lang w:val="es-ES"/>
        </w:rPr>
      </w:pPr>
    </w:p>
    <w:p w:rsidR="00360765" w:rsidRPr="00ED7230" w:rsidRDefault="00360765" w:rsidP="00360765">
      <w:pPr>
        <w:spacing w:line="206" w:lineRule="auto"/>
        <w:jc w:val="both"/>
        <w:rPr>
          <w:rFonts w:ascii="Times New Roman" w:hAnsi="Times New Roman" w:cs="Times New Roman"/>
          <w:spacing w:val="2"/>
          <w:sz w:val="20"/>
          <w:szCs w:val="20"/>
          <w:lang w:val="es-ES"/>
        </w:rPr>
      </w:pPr>
      <w:r w:rsidRPr="00ED7230">
        <w:rPr>
          <w:rFonts w:ascii="Times New Roman" w:hAnsi="Times New Roman" w:cs="Times New Roman"/>
          <w:spacing w:val="2"/>
          <w:sz w:val="20"/>
          <w:szCs w:val="20"/>
          <w:lang w:val="es-ES"/>
        </w:rPr>
        <w:t>De nuestra consideración:</w:t>
      </w:r>
    </w:p>
    <w:p w:rsidR="00360765" w:rsidRDefault="00360765" w:rsidP="00360765">
      <w:pPr>
        <w:ind w:right="144"/>
        <w:jc w:val="both"/>
        <w:rPr>
          <w:rFonts w:ascii="Times New Roman" w:hAnsi="Times New Roman" w:cs="Times New Roman"/>
          <w:spacing w:val="3"/>
          <w:sz w:val="20"/>
          <w:szCs w:val="20"/>
          <w:lang w:val="es-ES"/>
        </w:rPr>
      </w:pPr>
    </w:p>
    <w:p w:rsidR="00360765" w:rsidRDefault="00360765" w:rsidP="00360765">
      <w:pPr>
        <w:ind w:right="144"/>
        <w:jc w:val="both"/>
        <w:rPr>
          <w:rFonts w:ascii="Times New Roman" w:hAnsi="Times New Roman" w:cs="Times New Roman"/>
          <w:spacing w:val="3"/>
          <w:sz w:val="20"/>
          <w:szCs w:val="20"/>
          <w:lang w:val="es-ES"/>
        </w:rPr>
      </w:pPr>
      <w:r w:rsidRPr="00ED7230">
        <w:rPr>
          <w:rFonts w:ascii="Times New Roman" w:hAnsi="Times New Roman" w:cs="Times New Roman"/>
          <w:spacing w:val="3"/>
          <w:sz w:val="20"/>
          <w:szCs w:val="20"/>
          <w:lang w:val="es-ES"/>
        </w:rPr>
        <w:t xml:space="preserve">De conformidad con lo establecido en el artículo 28 del Texto Único Ordenado de la Ley del </w:t>
      </w:r>
      <w:r w:rsidRPr="00ED7230">
        <w:rPr>
          <w:rFonts w:ascii="Times New Roman" w:hAnsi="Times New Roman" w:cs="Times New Roman"/>
          <w:spacing w:val="5"/>
          <w:sz w:val="20"/>
          <w:szCs w:val="20"/>
          <w:lang w:val="es-ES"/>
        </w:rPr>
        <w:t xml:space="preserve">Mercado de Valores, aprobado mediante Decreto Supremo No. 093-2002-EF y el Reglamento </w:t>
      </w:r>
      <w:r w:rsidRPr="00ED7230">
        <w:rPr>
          <w:rFonts w:ascii="Times New Roman" w:hAnsi="Times New Roman" w:cs="Times New Roman"/>
          <w:spacing w:val="3"/>
          <w:sz w:val="20"/>
          <w:szCs w:val="20"/>
          <w:lang w:val="es-ES"/>
        </w:rPr>
        <w:t xml:space="preserve">de Hechos de Importancia e Información Reservada, aprobado mediante Resolución SMV No. </w:t>
      </w:r>
      <w:r w:rsidRPr="00ED7230">
        <w:rPr>
          <w:rFonts w:ascii="Times New Roman" w:hAnsi="Times New Roman" w:cs="Times New Roman"/>
          <w:spacing w:val="2"/>
          <w:sz w:val="20"/>
          <w:szCs w:val="20"/>
          <w:lang w:val="es-ES"/>
        </w:rPr>
        <w:t xml:space="preserve">005-2014-SMV/01, a través de la presente cumplimos con informar, en calidad de "Hecho de Importancia", </w:t>
      </w:r>
      <w:r>
        <w:rPr>
          <w:rFonts w:ascii="Times New Roman" w:hAnsi="Times New Roman" w:cs="Times New Roman"/>
          <w:spacing w:val="2"/>
          <w:sz w:val="20"/>
          <w:szCs w:val="20"/>
          <w:lang w:val="es-ES"/>
        </w:rPr>
        <w:t xml:space="preserve">el </w:t>
      </w:r>
      <w:r w:rsidR="00316C22">
        <w:rPr>
          <w:rFonts w:ascii="Times New Roman" w:hAnsi="Times New Roman" w:cs="Times New Roman"/>
          <w:spacing w:val="2"/>
          <w:sz w:val="20"/>
          <w:szCs w:val="20"/>
          <w:lang w:val="es-ES"/>
        </w:rPr>
        <w:t>segundo</w:t>
      </w:r>
      <w:r>
        <w:rPr>
          <w:rFonts w:ascii="Times New Roman" w:hAnsi="Times New Roman" w:cs="Times New Roman"/>
          <w:spacing w:val="2"/>
          <w:sz w:val="20"/>
          <w:szCs w:val="20"/>
          <w:lang w:val="es-ES"/>
        </w:rPr>
        <w:t xml:space="preserve"> pago </w:t>
      </w:r>
      <w:r w:rsidRPr="00ED7230">
        <w:rPr>
          <w:rFonts w:ascii="Times New Roman" w:hAnsi="Times New Roman" w:cs="Times New Roman"/>
          <w:spacing w:val="3"/>
          <w:sz w:val="20"/>
          <w:szCs w:val="20"/>
          <w:lang w:val="es-ES"/>
        </w:rPr>
        <w:t xml:space="preserve"> </w:t>
      </w:r>
      <w:r>
        <w:rPr>
          <w:rFonts w:ascii="Times New Roman" w:hAnsi="Times New Roman" w:cs="Times New Roman"/>
          <w:spacing w:val="3"/>
          <w:sz w:val="20"/>
          <w:szCs w:val="20"/>
          <w:lang w:val="es-ES"/>
        </w:rPr>
        <w:t xml:space="preserve">del </w:t>
      </w:r>
      <w:r w:rsidRPr="00ED7230">
        <w:rPr>
          <w:rFonts w:ascii="Times New Roman" w:hAnsi="Times New Roman" w:cs="Times New Roman"/>
          <w:spacing w:val="3"/>
          <w:sz w:val="20"/>
          <w:szCs w:val="20"/>
          <w:lang w:val="es-ES"/>
        </w:rPr>
        <w:t>“</w:t>
      </w:r>
      <w:r w:rsidRPr="00ED7230">
        <w:rPr>
          <w:rFonts w:ascii="Times New Roman" w:hAnsi="Times New Roman" w:cs="Times New Roman"/>
          <w:sz w:val="20"/>
          <w:szCs w:val="20"/>
          <w:lang w:val="es-ES"/>
        </w:rPr>
        <w:t xml:space="preserve">Segundo Programa de Bonos Corporativos de Cementos Pacasmayo S.A.A. – </w:t>
      </w:r>
      <w:r>
        <w:rPr>
          <w:rFonts w:ascii="Times New Roman" w:hAnsi="Times New Roman" w:cs="Times New Roman"/>
          <w:sz w:val="20"/>
          <w:szCs w:val="20"/>
          <w:lang w:val="es-ES"/>
        </w:rPr>
        <w:t>Segunda</w:t>
      </w:r>
      <w:r w:rsidRPr="00ED7230">
        <w:rPr>
          <w:rFonts w:ascii="Times New Roman" w:hAnsi="Times New Roman" w:cs="Times New Roman"/>
          <w:sz w:val="20"/>
          <w:szCs w:val="20"/>
          <w:lang w:val="es-ES"/>
        </w:rPr>
        <w:t xml:space="preserve"> Emisión”</w:t>
      </w:r>
      <w:r>
        <w:rPr>
          <w:rFonts w:ascii="Times New Roman" w:hAnsi="Times New Roman" w:cs="Times New Roman"/>
          <w:spacing w:val="3"/>
          <w:sz w:val="20"/>
          <w:szCs w:val="20"/>
          <w:lang w:val="es-ES"/>
        </w:rPr>
        <w:t xml:space="preserve">, por S/ 10, 607,813.00 (diez millones seiscientos siete mil ochocientos trece y 00/100 </w:t>
      </w:r>
      <w:r w:rsidR="00425F39">
        <w:rPr>
          <w:rFonts w:ascii="Times New Roman" w:hAnsi="Times New Roman" w:cs="Times New Roman"/>
          <w:spacing w:val="3"/>
          <w:sz w:val="20"/>
          <w:szCs w:val="20"/>
          <w:lang w:val="es-ES"/>
        </w:rPr>
        <w:t>S</w:t>
      </w:r>
      <w:r>
        <w:rPr>
          <w:rFonts w:ascii="Times New Roman" w:hAnsi="Times New Roman" w:cs="Times New Roman"/>
          <w:spacing w:val="3"/>
          <w:sz w:val="20"/>
          <w:szCs w:val="20"/>
          <w:lang w:val="es-ES"/>
        </w:rPr>
        <w:t>oles) a pagar  el día de hoy 0</w:t>
      </w:r>
      <w:r w:rsidR="00886B7E">
        <w:rPr>
          <w:rFonts w:ascii="Times New Roman" w:hAnsi="Times New Roman" w:cs="Times New Roman"/>
          <w:spacing w:val="3"/>
          <w:sz w:val="20"/>
          <w:szCs w:val="20"/>
          <w:lang w:val="es-ES"/>
        </w:rPr>
        <w:t>3</w:t>
      </w:r>
      <w:r>
        <w:rPr>
          <w:rFonts w:ascii="Times New Roman" w:hAnsi="Times New Roman" w:cs="Times New Roman"/>
          <w:spacing w:val="3"/>
          <w:sz w:val="20"/>
          <w:szCs w:val="20"/>
          <w:lang w:val="es-ES"/>
        </w:rPr>
        <w:t xml:space="preserve"> de </w:t>
      </w:r>
      <w:r w:rsidR="00886B7E">
        <w:rPr>
          <w:rFonts w:ascii="Times New Roman" w:hAnsi="Times New Roman" w:cs="Times New Roman"/>
          <w:spacing w:val="3"/>
          <w:sz w:val="20"/>
          <w:szCs w:val="20"/>
          <w:lang w:val="es-ES"/>
        </w:rPr>
        <w:t>febrero</w:t>
      </w:r>
      <w:r>
        <w:rPr>
          <w:rFonts w:ascii="Times New Roman" w:hAnsi="Times New Roman" w:cs="Times New Roman"/>
          <w:spacing w:val="3"/>
          <w:sz w:val="20"/>
          <w:szCs w:val="20"/>
          <w:lang w:val="es-ES"/>
        </w:rPr>
        <w:t xml:space="preserve"> de 20</w:t>
      </w:r>
      <w:r w:rsidR="00886B7E">
        <w:rPr>
          <w:rFonts w:ascii="Times New Roman" w:hAnsi="Times New Roman" w:cs="Times New Roman"/>
          <w:spacing w:val="3"/>
          <w:sz w:val="20"/>
          <w:szCs w:val="20"/>
          <w:lang w:val="es-ES"/>
        </w:rPr>
        <w:t>20</w:t>
      </w:r>
      <w:r>
        <w:rPr>
          <w:rFonts w:ascii="Times New Roman" w:hAnsi="Times New Roman" w:cs="Times New Roman"/>
          <w:spacing w:val="3"/>
          <w:sz w:val="20"/>
          <w:szCs w:val="20"/>
          <w:lang w:val="es-ES"/>
        </w:rPr>
        <w:t xml:space="preserve"> según cronograma</w:t>
      </w:r>
      <w:r w:rsidR="006D0CE3">
        <w:rPr>
          <w:rFonts w:ascii="Times New Roman" w:hAnsi="Times New Roman" w:cs="Times New Roman"/>
          <w:spacing w:val="3"/>
          <w:sz w:val="20"/>
          <w:szCs w:val="20"/>
          <w:lang w:val="es-ES"/>
        </w:rPr>
        <w:t xml:space="preserve"> de pagos</w:t>
      </w:r>
      <w:r>
        <w:rPr>
          <w:rFonts w:ascii="Times New Roman" w:hAnsi="Times New Roman" w:cs="Times New Roman"/>
          <w:spacing w:val="3"/>
          <w:sz w:val="20"/>
          <w:szCs w:val="20"/>
          <w:lang w:val="es-ES"/>
        </w:rPr>
        <w:t xml:space="preserve"> adjunto.</w:t>
      </w:r>
    </w:p>
    <w:p w:rsidR="009F4B6F" w:rsidRDefault="009F4B6F" w:rsidP="00360765">
      <w:pPr>
        <w:ind w:right="144"/>
        <w:jc w:val="both"/>
        <w:rPr>
          <w:rFonts w:ascii="Times New Roman" w:hAnsi="Times New Roman" w:cs="Times New Roman"/>
          <w:spacing w:val="3"/>
          <w:sz w:val="20"/>
          <w:szCs w:val="20"/>
          <w:lang w:val="es-ES"/>
        </w:rPr>
      </w:pPr>
    </w:p>
    <w:p w:rsidR="009924A0" w:rsidRDefault="009924A0" w:rsidP="00360765">
      <w:pPr>
        <w:ind w:right="144"/>
        <w:jc w:val="both"/>
        <w:rPr>
          <w:rFonts w:ascii="Times New Roman" w:hAnsi="Times New Roman" w:cs="Times New Roman"/>
          <w:spacing w:val="3"/>
          <w:sz w:val="20"/>
          <w:szCs w:val="20"/>
          <w:lang w:val="es-ES"/>
        </w:rPr>
      </w:pPr>
      <w:r>
        <w:rPr>
          <w:rFonts w:ascii="Times New Roman" w:hAnsi="Times New Roman" w:cs="Times New Roman"/>
          <w:noProof/>
          <w:spacing w:val="3"/>
          <w:sz w:val="20"/>
          <w:szCs w:val="20"/>
          <w:lang w:val="es-MX" w:eastAsia="es-MX"/>
        </w:rPr>
        <w:drawing>
          <wp:inline distT="0" distB="0" distL="0" distR="0">
            <wp:extent cx="3743325" cy="4140706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981" cy="416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1708" w:rsidRDefault="00301708" w:rsidP="00360765">
      <w:pPr>
        <w:ind w:right="144"/>
        <w:jc w:val="both"/>
        <w:rPr>
          <w:rFonts w:ascii="Times New Roman" w:hAnsi="Times New Roman" w:cs="Times New Roman"/>
          <w:spacing w:val="3"/>
          <w:sz w:val="20"/>
          <w:szCs w:val="20"/>
          <w:lang w:val="es-ES"/>
        </w:rPr>
      </w:pPr>
    </w:p>
    <w:p w:rsidR="00360765" w:rsidRDefault="00360765" w:rsidP="00360765">
      <w:pPr>
        <w:keepNext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  <w:lang w:val="es-ES"/>
        </w:rPr>
      </w:pPr>
    </w:p>
    <w:p w:rsidR="00360765" w:rsidRPr="0077563C" w:rsidRDefault="00360765" w:rsidP="00360765">
      <w:pPr>
        <w:keepNext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  <w:lang w:val="es-ES"/>
        </w:rPr>
      </w:pPr>
    </w:p>
    <w:p w:rsidR="00360765" w:rsidRPr="00ED7230" w:rsidRDefault="00360765" w:rsidP="00360765">
      <w:pPr>
        <w:ind w:right="72"/>
        <w:jc w:val="both"/>
        <w:rPr>
          <w:rFonts w:ascii="Times New Roman" w:hAnsi="Times New Roman" w:cs="Times New Roman"/>
          <w:spacing w:val="-6"/>
          <w:sz w:val="20"/>
          <w:szCs w:val="20"/>
          <w:lang w:val="es-ES"/>
        </w:rPr>
      </w:pPr>
      <w:r>
        <w:rPr>
          <w:rFonts w:ascii="Times New Roman" w:hAnsi="Times New Roman" w:cs="Times New Roman"/>
          <w:spacing w:val="-6"/>
          <w:sz w:val="20"/>
          <w:szCs w:val="20"/>
          <w:lang w:val="es-ES"/>
        </w:rPr>
        <w:t>S</w:t>
      </w:r>
      <w:r w:rsidRPr="00ED7230">
        <w:rPr>
          <w:rFonts w:ascii="Times New Roman" w:hAnsi="Times New Roman" w:cs="Times New Roman"/>
          <w:spacing w:val="-6"/>
          <w:sz w:val="20"/>
          <w:szCs w:val="20"/>
          <w:lang w:val="es-ES"/>
        </w:rPr>
        <w:t xml:space="preserve">in otro particular, quedamos de ustedes. </w:t>
      </w:r>
    </w:p>
    <w:p w:rsidR="00360765" w:rsidRPr="00ED7230" w:rsidRDefault="00360765" w:rsidP="00360765">
      <w:pPr>
        <w:ind w:right="72"/>
        <w:jc w:val="both"/>
        <w:rPr>
          <w:rFonts w:ascii="Times New Roman" w:hAnsi="Times New Roman" w:cs="Times New Roman"/>
          <w:spacing w:val="-6"/>
          <w:sz w:val="20"/>
          <w:szCs w:val="20"/>
          <w:lang w:val="es-ES"/>
        </w:rPr>
      </w:pPr>
    </w:p>
    <w:p w:rsidR="00360765" w:rsidRDefault="00360765" w:rsidP="00360765">
      <w:pPr>
        <w:ind w:right="72"/>
        <w:jc w:val="both"/>
        <w:rPr>
          <w:rFonts w:ascii="Times New Roman" w:hAnsi="Times New Roman" w:cs="Times New Roman"/>
          <w:spacing w:val="-2"/>
          <w:sz w:val="20"/>
          <w:szCs w:val="20"/>
          <w:lang w:val="es-ES"/>
        </w:rPr>
      </w:pPr>
      <w:r w:rsidRPr="00ED7230">
        <w:rPr>
          <w:rFonts w:ascii="Times New Roman" w:hAnsi="Times New Roman" w:cs="Times New Roman"/>
          <w:spacing w:val="-2"/>
          <w:sz w:val="20"/>
          <w:szCs w:val="20"/>
          <w:lang w:val="es-ES"/>
        </w:rPr>
        <w:t>Atentamente,</w:t>
      </w:r>
    </w:p>
    <w:p w:rsidR="00360765" w:rsidRDefault="00360765" w:rsidP="00360765">
      <w:pPr>
        <w:ind w:right="72"/>
        <w:jc w:val="both"/>
        <w:rPr>
          <w:rFonts w:ascii="Times New Roman" w:hAnsi="Times New Roman" w:cs="Times New Roman"/>
          <w:spacing w:val="-2"/>
          <w:sz w:val="20"/>
          <w:szCs w:val="20"/>
          <w:lang w:val="es-ES"/>
        </w:rPr>
      </w:pPr>
    </w:p>
    <w:p w:rsidR="00360765" w:rsidRPr="00ED7230" w:rsidRDefault="00360765" w:rsidP="00360765">
      <w:pPr>
        <w:spacing w:before="36"/>
        <w:jc w:val="center"/>
        <w:rPr>
          <w:rFonts w:ascii="Times New Roman" w:hAnsi="Times New Roman" w:cs="Times New Roman"/>
          <w:b/>
          <w:sz w:val="20"/>
          <w:szCs w:val="20"/>
          <w:lang w:val="es-ES"/>
        </w:rPr>
      </w:pPr>
    </w:p>
    <w:p w:rsidR="00360765" w:rsidRPr="00ED7230" w:rsidRDefault="00360765" w:rsidP="00360765">
      <w:pPr>
        <w:spacing w:before="36"/>
        <w:jc w:val="center"/>
        <w:rPr>
          <w:rFonts w:ascii="Times New Roman" w:hAnsi="Times New Roman" w:cs="Times New Roman"/>
          <w:spacing w:val="-2"/>
          <w:sz w:val="20"/>
          <w:szCs w:val="20"/>
          <w:lang w:val="es-ES"/>
        </w:rPr>
      </w:pPr>
      <w:bookmarkStart w:id="1" w:name="_Hlk536651452"/>
      <w:r w:rsidRPr="00ED7230">
        <w:rPr>
          <w:rFonts w:ascii="Times New Roman" w:hAnsi="Times New Roman" w:cs="Times New Roman"/>
          <w:b/>
          <w:sz w:val="20"/>
          <w:szCs w:val="20"/>
          <w:lang w:val="es-ES"/>
        </w:rPr>
        <w:t>CEMENTOS PACASMAYO</w:t>
      </w:r>
      <w:r w:rsidRPr="00ED7230">
        <w:rPr>
          <w:rFonts w:ascii="Times New Roman" w:hAnsi="Times New Roman" w:cs="Times New Roman"/>
          <w:b/>
          <w:spacing w:val="8"/>
          <w:sz w:val="20"/>
          <w:szCs w:val="20"/>
          <w:lang w:val="es-ES"/>
        </w:rPr>
        <w:t xml:space="preserve"> S.A.A.</w:t>
      </w:r>
      <w:r w:rsidRPr="00ED7230">
        <w:rPr>
          <w:rFonts w:ascii="Times New Roman" w:hAnsi="Times New Roman" w:cs="Times New Roman"/>
          <w:spacing w:val="8"/>
          <w:sz w:val="20"/>
          <w:szCs w:val="20"/>
          <w:lang w:val="es-ES"/>
        </w:rPr>
        <w:t xml:space="preserve"> </w:t>
      </w:r>
      <w:r w:rsidRPr="00ED7230">
        <w:rPr>
          <w:rFonts w:ascii="Times New Roman" w:hAnsi="Times New Roman" w:cs="Times New Roman"/>
          <w:spacing w:val="8"/>
          <w:sz w:val="20"/>
          <w:szCs w:val="20"/>
          <w:lang w:val="es-ES"/>
        </w:rPr>
        <w:br/>
      </w:r>
      <w:r w:rsidRPr="00ED7230">
        <w:rPr>
          <w:rFonts w:ascii="Times New Roman" w:hAnsi="Times New Roman" w:cs="Times New Roman"/>
          <w:spacing w:val="-2"/>
          <w:sz w:val="20"/>
          <w:szCs w:val="20"/>
          <w:lang w:val="es-ES"/>
        </w:rPr>
        <w:t xml:space="preserve">Carlos </w:t>
      </w:r>
      <w:proofErr w:type="spellStart"/>
      <w:r w:rsidRPr="00ED7230">
        <w:rPr>
          <w:rFonts w:ascii="Times New Roman" w:hAnsi="Times New Roman" w:cs="Times New Roman"/>
          <w:spacing w:val="-2"/>
          <w:sz w:val="20"/>
          <w:szCs w:val="20"/>
          <w:lang w:val="es-ES"/>
        </w:rPr>
        <w:t>Jose</w:t>
      </w:r>
      <w:proofErr w:type="spellEnd"/>
      <w:r w:rsidRPr="00ED7230">
        <w:rPr>
          <w:rFonts w:ascii="Times New Roman" w:hAnsi="Times New Roman" w:cs="Times New Roman"/>
          <w:spacing w:val="-2"/>
          <w:sz w:val="20"/>
          <w:szCs w:val="20"/>
          <w:lang w:val="es-ES"/>
        </w:rPr>
        <w:t xml:space="preserve"> </w:t>
      </w:r>
      <w:proofErr w:type="spellStart"/>
      <w:r w:rsidRPr="00ED7230">
        <w:rPr>
          <w:rFonts w:ascii="Times New Roman" w:hAnsi="Times New Roman" w:cs="Times New Roman"/>
          <w:spacing w:val="-2"/>
          <w:sz w:val="20"/>
          <w:szCs w:val="20"/>
          <w:lang w:val="es-ES"/>
        </w:rPr>
        <w:t>Molinelli</w:t>
      </w:r>
      <w:proofErr w:type="spellEnd"/>
      <w:r w:rsidRPr="00ED7230">
        <w:rPr>
          <w:rFonts w:ascii="Times New Roman" w:hAnsi="Times New Roman" w:cs="Times New Roman"/>
          <w:spacing w:val="-2"/>
          <w:sz w:val="20"/>
          <w:szCs w:val="20"/>
          <w:lang w:val="es-ES"/>
        </w:rPr>
        <w:t xml:space="preserve"> Mateo</w:t>
      </w:r>
      <w:r w:rsidRPr="00ED7230">
        <w:rPr>
          <w:rFonts w:ascii="Times New Roman" w:hAnsi="Times New Roman" w:cs="Times New Roman"/>
          <w:spacing w:val="-2"/>
          <w:sz w:val="20"/>
          <w:szCs w:val="20"/>
          <w:lang w:val="es-ES"/>
        </w:rPr>
        <w:br/>
        <w:t>Representante Bursátil</w:t>
      </w:r>
    </w:p>
    <w:bookmarkEnd w:id="1"/>
    <w:p w:rsidR="00981E7C" w:rsidRPr="00360765" w:rsidRDefault="00981E7C">
      <w:pPr>
        <w:rPr>
          <w:lang w:val="es-ES"/>
        </w:rPr>
      </w:pPr>
    </w:p>
    <w:sectPr w:rsidR="00981E7C" w:rsidRPr="00360765" w:rsidSect="009924A0">
      <w:pgSz w:w="11918" w:h="16854"/>
      <w:pgMar w:top="426" w:right="1520" w:bottom="709" w:left="169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765"/>
    <w:rsid w:val="001816B0"/>
    <w:rsid w:val="00301708"/>
    <w:rsid w:val="00316C22"/>
    <w:rsid w:val="00360765"/>
    <w:rsid w:val="00425F39"/>
    <w:rsid w:val="005B552E"/>
    <w:rsid w:val="00645DAA"/>
    <w:rsid w:val="006D0CE3"/>
    <w:rsid w:val="00886B7E"/>
    <w:rsid w:val="00981E7C"/>
    <w:rsid w:val="009924A0"/>
    <w:rsid w:val="009F4B6F"/>
    <w:rsid w:val="00B4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CE9BB8-368C-4D06-8951-FADB7706A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765"/>
    <w:pPr>
      <w:spacing w:after="0" w:line="240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predeterminado">
    <w:name w:val="Texto predeterminado"/>
    <w:basedOn w:val="Normal"/>
    <w:rsid w:val="00360765"/>
    <w:rPr>
      <w:rFonts w:ascii="Times New Roman" w:eastAsia="Times New Roman" w:hAnsi="Times New Roman" w:cs="Times New Roman"/>
      <w:snapToGrid w:val="0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Urquizo Suarez Dora Ines</dc:creator>
  <cp:keywords/>
  <dc:description/>
  <cp:lastModifiedBy>Urquizo Suarez Dora Ines</cp:lastModifiedBy>
  <cp:revision>4</cp:revision>
  <dcterms:created xsi:type="dcterms:W3CDTF">2020-01-29T21:45:00Z</dcterms:created>
  <dcterms:modified xsi:type="dcterms:W3CDTF">2020-02-03T14:02:00Z</dcterms:modified>
</cp:coreProperties>
</file>