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A2" w:rsidRPr="00711FD2" w:rsidRDefault="00413F7E" w:rsidP="00413F7E">
      <w:pPr>
        <w:tabs>
          <w:tab w:val="left" w:pos="2329"/>
        </w:tabs>
        <w:rPr>
          <w:rStyle w:val="SubtleEmphasis"/>
        </w:rPr>
      </w:pPr>
      <w:r w:rsidRPr="00711FD2">
        <w:rPr>
          <w:rStyle w:val="SubtleEmphasis"/>
        </w:rPr>
        <w:tab/>
      </w:r>
    </w:p>
    <w:p w:rsidR="007901A2" w:rsidRPr="00711FD2" w:rsidRDefault="007901A2" w:rsidP="006320C8">
      <w:pPr>
        <w:rPr>
          <w:rStyle w:val="SubtleEmphasis"/>
        </w:rPr>
      </w:pPr>
    </w:p>
    <w:p w:rsidR="007901A2" w:rsidRPr="00711FD2" w:rsidRDefault="007901A2" w:rsidP="006320C8">
      <w:pPr>
        <w:rPr>
          <w:rStyle w:val="SubtleEmphasis"/>
        </w:rPr>
      </w:pPr>
    </w:p>
    <w:p w:rsidR="007901A2" w:rsidRPr="00711FD2" w:rsidRDefault="007901A2" w:rsidP="006320C8">
      <w:pPr>
        <w:rPr>
          <w:rStyle w:val="SubtleEmphasis"/>
        </w:rPr>
      </w:pPr>
    </w:p>
    <w:p w:rsidR="007901A2" w:rsidRPr="00711FD2" w:rsidRDefault="007901A2" w:rsidP="006320C8">
      <w:pPr>
        <w:rPr>
          <w:rStyle w:val="SubtleEmphasis"/>
        </w:rPr>
      </w:pPr>
    </w:p>
    <w:p w:rsidR="00833998" w:rsidRPr="00711FD2" w:rsidRDefault="00833998" w:rsidP="00833998">
      <w:pPr>
        <w:jc w:val="right"/>
        <w:rPr>
          <w:rStyle w:val="SubtleEmphasis"/>
          <w:i/>
        </w:rPr>
      </w:pPr>
    </w:p>
    <w:p w:rsidR="00CE6A1F" w:rsidRPr="007B73C7" w:rsidRDefault="003548F0" w:rsidP="00FA43BB">
      <w:pPr>
        <w:pStyle w:val="Heading1"/>
        <w:rPr>
          <w:noProof/>
          <w:szCs w:val="22"/>
          <w:lang w:val="da-DK" w:eastAsia="en-GB"/>
        </w:rPr>
      </w:pPr>
      <w:bookmarkStart w:id="0" w:name="_GoBack"/>
      <w:r w:rsidRPr="007B73C7">
        <w:rPr>
          <w:noProof/>
          <w:szCs w:val="22"/>
          <w:lang w:val="da-DK" w:eastAsia="en-GB"/>
        </w:rPr>
        <w:t>Indberetning af ledende medarbejdere og disses nærtståendes transaktioner med Bavarian Nordic aktier og tilknyttede værdipapirer</w:t>
      </w:r>
      <w:r w:rsidR="00A061B3" w:rsidRPr="007B73C7">
        <w:rPr>
          <w:noProof/>
          <w:szCs w:val="22"/>
          <w:lang w:val="da-DK" w:eastAsia="en-GB"/>
        </w:rPr>
        <w:t xml:space="preserve"> </w:t>
      </w:r>
      <w:bookmarkEnd w:id="0"/>
      <w:r w:rsidR="007B56EB" w:rsidRPr="00711FD2">
        <w:rPr>
          <w:noProof/>
          <w:szCs w:val="22"/>
          <w:lang w:val="da-DK" w:eastAsia="da-DK"/>
        </w:rPr>
        <w:drawing>
          <wp:anchor distT="0" distB="0" distL="114300" distR="114300" simplePos="0" relativeHeight="251657216" behindDoc="1" locked="0" layoutInCell="1" allowOverlap="1" wp14:anchorId="0D660222" wp14:editId="1D6C7FB0">
            <wp:simplePos x="0" y="0"/>
            <wp:positionH relativeFrom="page">
              <wp:posOffset>4115435</wp:posOffset>
            </wp:positionH>
            <wp:positionV relativeFrom="page">
              <wp:posOffset>208915</wp:posOffset>
            </wp:positionV>
            <wp:extent cx="2524844" cy="1276709"/>
            <wp:effectExtent l="19050" t="0" r="8806" b="0"/>
            <wp:wrapNone/>
            <wp:docPr id="4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527D" w:rsidRPr="000204E0" w:rsidRDefault="00131368" w:rsidP="003548F0">
      <w:pPr>
        <w:rPr>
          <w:szCs w:val="18"/>
          <w:lang w:val="da-DK"/>
        </w:rPr>
      </w:pPr>
      <w:r w:rsidRPr="000204E0">
        <w:rPr>
          <w:b/>
          <w:szCs w:val="18"/>
          <w:lang w:val="da-DK"/>
        </w:rPr>
        <w:t>KVISTGÅRD, Danmark</w:t>
      </w:r>
      <w:r w:rsidR="00FA7A13" w:rsidRPr="000204E0">
        <w:rPr>
          <w:b/>
          <w:szCs w:val="18"/>
          <w:lang w:val="da-DK"/>
        </w:rPr>
        <w:t xml:space="preserve"> </w:t>
      </w:r>
      <w:r w:rsidR="00627EEE" w:rsidRPr="000204E0">
        <w:rPr>
          <w:b/>
          <w:szCs w:val="18"/>
          <w:lang w:val="da-DK"/>
        </w:rPr>
        <w:t>–</w:t>
      </w:r>
      <w:r w:rsidR="00FA7A13" w:rsidRPr="000204E0">
        <w:rPr>
          <w:b/>
          <w:szCs w:val="18"/>
          <w:lang w:val="da-DK"/>
        </w:rPr>
        <w:t xml:space="preserve"> </w:t>
      </w:r>
      <w:r w:rsidR="0063268D">
        <w:rPr>
          <w:b/>
          <w:szCs w:val="18"/>
          <w:lang w:val="da-DK"/>
        </w:rPr>
        <w:t>9</w:t>
      </w:r>
      <w:r w:rsidR="000204E0" w:rsidRPr="000204E0">
        <w:rPr>
          <w:b/>
          <w:szCs w:val="18"/>
          <w:lang w:val="da-DK"/>
        </w:rPr>
        <w:t>.</w:t>
      </w:r>
      <w:r w:rsidR="000204E0">
        <w:rPr>
          <w:b/>
          <w:szCs w:val="18"/>
          <w:lang w:val="da-DK"/>
        </w:rPr>
        <w:t xml:space="preserve"> </w:t>
      </w:r>
      <w:r w:rsidR="0063268D">
        <w:rPr>
          <w:b/>
          <w:szCs w:val="18"/>
          <w:lang w:val="da-DK"/>
        </w:rPr>
        <w:t xml:space="preserve">december </w:t>
      </w:r>
      <w:r w:rsidR="000204E0">
        <w:rPr>
          <w:b/>
          <w:szCs w:val="18"/>
          <w:lang w:val="da-DK"/>
        </w:rPr>
        <w:t>2015</w:t>
      </w:r>
      <w:r w:rsidRPr="000204E0">
        <w:rPr>
          <w:i/>
          <w:szCs w:val="18"/>
          <w:lang w:val="da-DK"/>
        </w:rPr>
        <w:t xml:space="preserve"> </w:t>
      </w:r>
      <w:r w:rsidRPr="000204E0">
        <w:rPr>
          <w:szCs w:val="18"/>
          <w:lang w:val="da-DK"/>
        </w:rPr>
        <w:t>–</w:t>
      </w:r>
      <w:r w:rsidR="00150688" w:rsidRPr="000204E0">
        <w:rPr>
          <w:szCs w:val="18"/>
          <w:lang w:val="da-DK"/>
        </w:rPr>
        <w:t xml:space="preserve"> </w:t>
      </w:r>
      <w:r w:rsidR="0091527D" w:rsidRPr="000204E0">
        <w:rPr>
          <w:szCs w:val="18"/>
          <w:lang w:val="da-DK"/>
        </w:rPr>
        <w:t xml:space="preserve">I henhold til Værdipapirhandelslovens § 28a har virksomhedens bestyrelse og ledelse givet Bavarian Nordic bemyndigelse til på deres vegne at offentliggøre bestyrelsesmedlemmers, koncerndirektørers og disses nærtståendes handel med </w:t>
      </w:r>
      <w:r w:rsidR="00D53EE8" w:rsidRPr="000204E0">
        <w:rPr>
          <w:szCs w:val="18"/>
          <w:lang w:val="da-DK"/>
        </w:rPr>
        <w:t>Bavarian Nordic</w:t>
      </w:r>
      <w:r w:rsidR="0091527D" w:rsidRPr="000204E0">
        <w:rPr>
          <w:szCs w:val="18"/>
          <w:lang w:val="da-DK"/>
        </w:rPr>
        <w:t xml:space="preserve">-aktier </w:t>
      </w:r>
      <w:r w:rsidR="00D53EE8" w:rsidRPr="000204E0">
        <w:rPr>
          <w:szCs w:val="18"/>
          <w:lang w:val="da-DK"/>
        </w:rPr>
        <w:t xml:space="preserve">og tilknyttede værdipapirer </w:t>
      </w:r>
      <w:r w:rsidR="0091527D" w:rsidRPr="000204E0">
        <w:rPr>
          <w:szCs w:val="18"/>
          <w:lang w:val="da-DK"/>
        </w:rPr>
        <w:t>som indberettet af de nævnte personer til Bavarian Nordic.</w:t>
      </w:r>
    </w:p>
    <w:p w:rsidR="0091527D" w:rsidRPr="000204E0" w:rsidRDefault="0091527D" w:rsidP="003548F0">
      <w:pPr>
        <w:rPr>
          <w:szCs w:val="18"/>
          <w:lang w:val="da-DK"/>
        </w:rPr>
      </w:pPr>
    </w:p>
    <w:p w:rsidR="00842043" w:rsidRPr="007B73C7" w:rsidRDefault="0091527D" w:rsidP="003548F0">
      <w:pPr>
        <w:rPr>
          <w:szCs w:val="18"/>
          <w:lang w:val="da-DK"/>
        </w:rPr>
      </w:pPr>
      <w:r w:rsidRPr="007B73C7">
        <w:rPr>
          <w:szCs w:val="18"/>
          <w:lang w:val="da-DK"/>
        </w:rPr>
        <w:t xml:space="preserve">Nedenstående opgørelse viser sådan handel med aktier </w:t>
      </w:r>
      <w:r w:rsidR="00D53EE8" w:rsidRPr="007B73C7">
        <w:rPr>
          <w:szCs w:val="18"/>
          <w:lang w:val="da-DK"/>
        </w:rPr>
        <w:t xml:space="preserve">og tilknyttede værdipapirer </w:t>
      </w:r>
      <w:r w:rsidRPr="007B73C7">
        <w:rPr>
          <w:szCs w:val="18"/>
          <w:lang w:val="da-DK"/>
        </w:rPr>
        <w:t>udstedt af Bavarian Nordic.</w:t>
      </w:r>
    </w:p>
    <w:p w:rsidR="00792499" w:rsidRPr="007B73C7" w:rsidRDefault="00792499" w:rsidP="003548F0">
      <w:pPr>
        <w:rPr>
          <w:szCs w:val="18"/>
          <w:lang w:val="da-DK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2376"/>
        <w:gridCol w:w="4820"/>
      </w:tblGrid>
      <w:tr w:rsidR="00792499" w:rsidRPr="000204E0" w:rsidTr="00792499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792499" w:rsidRPr="00711FD2" w:rsidRDefault="0079249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711FD2">
              <w:rPr>
                <w:szCs w:val="19"/>
              </w:rPr>
              <w:t>Navn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792499" w:rsidRPr="000204E0" w:rsidRDefault="0063268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Paul Chaplin</w:t>
            </w:r>
          </w:p>
        </w:tc>
      </w:tr>
      <w:tr w:rsidR="00792499" w:rsidRPr="00537927" w:rsidTr="00792499">
        <w:tc>
          <w:tcPr>
            <w:tcW w:w="2376" w:type="dxa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Årsag</w:t>
            </w:r>
          </w:p>
        </w:tc>
        <w:tc>
          <w:tcPr>
            <w:tcW w:w="4820" w:type="dxa"/>
            <w:hideMark/>
          </w:tcPr>
          <w:p w:rsidR="00792499" w:rsidRPr="000204E0" w:rsidRDefault="0063268D" w:rsidP="0063268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Administrerende direktør i Bavarian Nordic A/S</w:t>
            </w:r>
          </w:p>
        </w:tc>
      </w:tr>
      <w:tr w:rsidR="00792499" w:rsidRPr="000204E0" w:rsidTr="00792499">
        <w:tc>
          <w:tcPr>
            <w:tcW w:w="2376" w:type="dxa"/>
            <w:shd w:val="clear" w:color="auto" w:fill="D9D9D9" w:themeFill="background1" w:themeFillShade="D9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Udsteder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Bavarian Nordic A/S</w:t>
            </w:r>
          </w:p>
        </w:tc>
      </w:tr>
      <w:tr w:rsidR="00792499" w:rsidRPr="000204E0" w:rsidTr="00792499">
        <w:tc>
          <w:tcPr>
            <w:tcW w:w="2376" w:type="dxa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Fondskode</w:t>
            </w:r>
          </w:p>
        </w:tc>
        <w:tc>
          <w:tcPr>
            <w:tcW w:w="4820" w:type="dxa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DK0015998017</w:t>
            </w:r>
          </w:p>
        </w:tc>
      </w:tr>
      <w:tr w:rsidR="00792499" w:rsidRPr="000204E0" w:rsidTr="00792499">
        <w:tc>
          <w:tcPr>
            <w:tcW w:w="2376" w:type="dxa"/>
            <w:shd w:val="clear" w:color="auto" w:fill="D9D9D9" w:themeFill="background1" w:themeFillShade="D9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Betegnelse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792499" w:rsidRPr="000204E0" w:rsidRDefault="0063268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Tegningsoptioner</w:t>
            </w:r>
          </w:p>
        </w:tc>
      </w:tr>
      <w:tr w:rsidR="00792499" w:rsidRPr="00711FD2" w:rsidTr="00792499">
        <w:tc>
          <w:tcPr>
            <w:tcW w:w="2376" w:type="dxa"/>
            <w:hideMark/>
          </w:tcPr>
          <w:p w:rsidR="00792499" w:rsidRPr="00711FD2" w:rsidRDefault="0079249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0204E0">
              <w:rPr>
                <w:szCs w:val="19"/>
                <w:lang w:val="da-DK"/>
              </w:rPr>
              <w:t>Tra</w:t>
            </w:r>
            <w:r w:rsidRPr="00711FD2">
              <w:rPr>
                <w:szCs w:val="19"/>
              </w:rPr>
              <w:t>nsaktion</w:t>
            </w:r>
            <w:proofErr w:type="spellEnd"/>
          </w:p>
        </w:tc>
        <w:tc>
          <w:tcPr>
            <w:tcW w:w="4820" w:type="dxa"/>
            <w:hideMark/>
          </w:tcPr>
          <w:p w:rsidR="00792499" w:rsidRPr="00711FD2" w:rsidRDefault="0063268D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>
              <w:rPr>
                <w:szCs w:val="19"/>
              </w:rPr>
              <w:t>Tildeling</w:t>
            </w:r>
            <w:proofErr w:type="spellEnd"/>
          </w:p>
        </w:tc>
      </w:tr>
      <w:tr w:rsidR="00792499" w:rsidRPr="0063268D" w:rsidTr="00792499">
        <w:tc>
          <w:tcPr>
            <w:tcW w:w="2376" w:type="dxa"/>
            <w:shd w:val="clear" w:color="auto" w:fill="D9D9D9" w:themeFill="background1" w:themeFillShade="D9"/>
            <w:hideMark/>
          </w:tcPr>
          <w:p w:rsidR="00792499" w:rsidRPr="00711FD2" w:rsidRDefault="0079249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711FD2">
              <w:rPr>
                <w:szCs w:val="19"/>
              </w:rPr>
              <w:t>Handelsdato</w:t>
            </w:r>
            <w:proofErr w:type="spellEnd"/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792499" w:rsidRPr="000204E0" w:rsidRDefault="0063268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8. december 2015</w:t>
            </w:r>
          </w:p>
        </w:tc>
      </w:tr>
      <w:tr w:rsidR="00792499" w:rsidRPr="0063268D" w:rsidTr="00792499">
        <w:tc>
          <w:tcPr>
            <w:tcW w:w="2376" w:type="dxa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Marked</w:t>
            </w:r>
          </w:p>
        </w:tc>
        <w:tc>
          <w:tcPr>
            <w:tcW w:w="4820" w:type="dxa"/>
            <w:hideMark/>
          </w:tcPr>
          <w:p w:rsidR="00792499" w:rsidRPr="0063268D" w:rsidRDefault="00537927" w:rsidP="0063268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color w:val="000000" w:themeColor="text1"/>
                <w:szCs w:val="18"/>
              </w:rPr>
              <w:t>Nasdaq Copenhagen</w:t>
            </w:r>
          </w:p>
        </w:tc>
      </w:tr>
      <w:tr w:rsidR="00792499" w:rsidRPr="0063268D" w:rsidTr="00792499">
        <w:tc>
          <w:tcPr>
            <w:tcW w:w="2376" w:type="dxa"/>
            <w:shd w:val="clear" w:color="auto" w:fill="D9D9D9" w:themeFill="background1" w:themeFillShade="D9"/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Antal (stk.)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792499" w:rsidRPr="000204E0" w:rsidRDefault="001D1ABD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41.005</w:t>
            </w:r>
          </w:p>
        </w:tc>
      </w:tr>
      <w:tr w:rsidR="00792499" w:rsidRPr="0063268D" w:rsidTr="00792499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2499" w:rsidRPr="000204E0" w:rsidRDefault="0079249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Kursværdi (DKK)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2499" w:rsidRPr="000204E0" w:rsidRDefault="00F30FBE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4.715.985</w:t>
            </w:r>
          </w:p>
        </w:tc>
      </w:tr>
    </w:tbl>
    <w:p w:rsidR="0063268D" w:rsidRDefault="0063268D" w:rsidP="0063268D">
      <w:pPr>
        <w:rPr>
          <w:szCs w:val="18"/>
          <w:lang w:val="da-DK"/>
        </w:rPr>
      </w:pPr>
    </w:p>
    <w:p w:rsidR="0063268D" w:rsidRPr="007B73C7" w:rsidRDefault="0063268D" w:rsidP="0063268D">
      <w:pPr>
        <w:rPr>
          <w:szCs w:val="18"/>
          <w:lang w:val="da-DK"/>
        </w:rPr>
      </w:pPr>
    </w:p>
    <w:tbl>
      <w:tblPr>
        <w:tblW w:w="0" w:type="auto"/>
        <w:tblCellMar>
          <w:top w:w="28" w:type="dxa"/>
        </w:tblCellMar>
        <w:tblLook w:val="01E0" w:firstRow="1" w:lastRow="1" w:firstColumn="1" w:lastColumn="1" w:noHBand="0" w:noVBand="0"/>
      </w:tblPr>
      <w:tblGrid>
        <w:gridCol w:w="2376"/>
        <w:gridCol w:w="4820"/>
      </w:tblGrid>
      <w:tr w:rsidR="0063268D" w:rsidRPr="000204E0" w:rsidTr="00434F39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63268D" w:rsidRPr="00711FD2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711FD2">
              <w:rPr>
                <w:szCs w:val="19"/>
              </w:rPr>
              <w:t>Navn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Ole Larsen</w:t>
            </w:r>
          </w:p>
        </w:tc>
      </w:tr>
      <w:tr w:rsidR="0063268D" w:rsidRPr="0063268D" w:rsidTr="00434F39">
        <w:tc>
          <w:tcPr>
            <w:tcW w:w="2376" w:type="dxa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Årsag</w:t>
            </w:r>
          </w:p>
        </w:tc>
        <w:tc>
          <w:tcPr>
            <w:tcW w:w="4820" w:type="dxa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proofErr w:type="spellStart"/>
            <w:r w:rsidRPr="0091527D">
              <w:rPr>
                <w:szCs w:val="19"/>
              </w:rPr>
              <w:t>Finansdirektør</w:t>
            </w:r>
            <w:proofErr w:type="spellEnd"/>
            <w:r w:rsidRPr="0091527D">
              <w:rPr>
                <w:szCs w:val="19"/>
              </w:rPr>
              <w:t xml:space="preserve"> </w:t>
            </w:r>
            <w:proofErr w:type="spellStart"/>
            <w:r w:rsidRPr="0091527D">
              <w:rPr>
                <w:szCs w:val="19"/>
              </w:rPr>
              <w:t>i</w:t>
            </w:r>
            <w:proofErr w:type="spellEnd"/>
            <w:r w:rsidRPr="0091527D">
              <w:rPr>
                <w:szCs w:val="19"/>
              </w:rPr>
              <w:t xml:space="preserve"> Bavarian Nordic A/S</w:t>
            </w:r>
          </w:p>
        </w:tc>
      </w:tr>
      <w:tr w:rsidR="0063268D" w:rsidRPr="000204E0" w:rsidTr="00434F39">
        <w:tc>
          <w:tcPr>
            <w:tcW w:w="2376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Udsteder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Bavarian Nordic A/S</w:t>
            </w:r>
          </w:p>
        </w:tc>
      </w:tr>
      <w:tr w:rsidR="0063268D" w:rsidRPr="000204E0" w:rsidTr="00434F39">
        <w:tc>
          <w:tcPr>
            <w:tcW w:w="2376" w:type="dxa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Fondskode</w:t>
            </w:r>
          </w:p>
        </w:tc>
        <w:tc>
          <w:tcPr>
            <w:tcW w:w="4820" w:type="dxa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DK0015998017</w:t>
            </w:r>
          </w:p>
        </w:tc>
      </w:tr>
      <w:tr w:rsidR="0063268D" w:rsidRPr="000204E0" w:rsidTr="00434F39">
        <w:tc>
          <w:tcPr>
            <w:tcW w:w="2376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Betegnelse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Tegningsoptioner</w:t>
            </w:r>
          </w:p>
        </w:tc>
      </w:tr>
      <w:tr w:rsidR="0063268D" w:rsidRPr="00711FD2" w:rsidTr="00434F39">
        <w:tc>
          <w:tcPr>
            <w:tcW w:w="2376" w:type="dxa"/>
            <w:hideMark/>
          </w:tcPr>
          <w:p w:rsidR="0063268D" w:rsidRPr="00711FD2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0204E0">
              <w:rPr>
                <w:szCs w:val="19"/>
                <w:lang w:val="da-DK"/>
              </w:rPr>
              <w:t>Tra</w:t>
            </w:r>
            <w:r w:rsidRPr="00711FD2">
              <w:rPr>
                <w:szCs w:val="19"/>
              </w:rPr>
              <w:t>nsaktion</w:t>
            </w:r>
            <w:proofErr w:type="spellEnd"/>
          </w:p>
        </w:tc>
        <w:tc>
          <w:tcPr>
            <w:tcW w:w="4820" w:type="dxa"/>
            <w:hideMark/>
          </w:tcPr>
          <w:p w:rsidR="0063268D" w:rsidRPr="00711FD2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>
              <w:rPr>
                <w:szCs w:val="19"/>
              </w:rPr>
              <w:t>Tildeling</w:t>
            </w:r>
            <w:proofErr w:type="spellEnd"/>
          </w:p>
        </w:tc>
      </w:tr>
      <w:tr w:rsidR="0063268D" w:rsidRPr="0063268D" w:rsidTr="00434F39">
        <w:tc>
          <w:tcPr>
            <w:tcW w:w="2376" w:type="dxa"/>
            <w:shd w:val="clear" w:color="auto" w:fill="D9D9D9" w:themeFill="background1" w:themeFillShade="D9"/>
            <w:hideMark/>
          </w:tcPr>
          <w:p w:rsidR="0063268D" w:rsidRPr="00711FD2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eastAsia="da-DK"/>
              </w:rPr>
            </w:pPr>
            <w:proofErr w:type="spellStart"/>
            <w:r w:rsidRPr="00711FD2">
              <w:rPr>
                <w:szCs w:val="19"/>
              </w:rPr>
              <w:t>Handelsdato</w:t>
            </w:r>
            <w:proofErr w:type="spellEnd"/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8. december 2015</w:t>
            </w:r>
          </w:p>
        </w:tc>
      </w:tr>
      <w:tr w:rsidR="0063268D" w:rsidRPr="0063268D" w:rsidTr="00434F39">
        <w:tc>
          <w:tcPr>
            <w:tcW w:w="2376" w:type="dxa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Marked</w:t>
            </w:r>
          </w:p>
        </w:tc>
        <w:tc>
          <w:tcPr>
            <w:tcW w:w="4820" w:type="dxa"/>
            <w:hideMark/>
          </w:tcPr>
          <w:p w:rsidR="0063268D" w:rsidRPr="0063268D" w:rsidRDefault="00537927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color w:val="000000" w:themeColor="text1"/>
                <w:szCs w:val="18"/>
              </w:rPr>
              <w:t>Nasdaq Copenhagen</w:t>
            </w:r>
          </w:p>
        </w:tc>
      </w:tr>
      <w:tr w:rsidR="0063268D" w:rsidRPr="0063268D" w:rsidTr="00434F39">
        <w:tc>
          <w:tcPr>
            <w:tcW w:w="2376" w:type="dxa"/>
            <w:shd w:val="clear" w:color="auto" w:fill="D9D9D9" w:themeFill="background1" w:themeFillShade="D9"/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Antal (stk.)</w:t>
            </w:r>
          </w:p>
        </w:tc>
        <w:tc>
          <w:tcPr>
            <w:tcW w:w="4820" w:type="dxa"/>
            <w:shd w:val="clear" w:color="auto" w:fill="D9D9D9" w:themeFill="background1" w:themeFillShade="D9"/>
            <w:hideMark/>
          </w:tcPr>
          <w:p w:rsidR="0063268D" w:rsidRPr="000204E0" w:rsidRDefault="00F30FBE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28.797</w:t>
            </w:r>
          </w:p>
        </w:tc>
      </w:tr>
      <w:tr w:rsidR="0063268D" w:rsidRPr="0063268D" w:rsidTr="00434F39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68D" w:rsidRPr="000204E0" w:rsidRDefault="0063268D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 w:rsidRPr="000204E0">
              <w:rPr>
                <w:szCs w:val="19"/>
                <w:lang w:val="da-DK"/>
              </w:rPr>
              <w:t>Kursværdi (DKK)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268D" w:rsidRPr="000204E0" w:rsidRDefault="00F30FBE" w:rsidP="00434F39">
            <w:pPr>
              <w:tabs>
                <w:tab w:val="left" w:pos="1980"/>
              </w:tabs>
              <w:rPr>
                <w:rFonts w:cs="Arial"/>
                <w:szCs w:val="19"/>
                <w:lang w:val="da-DK" w:eastAsia="da-DK"/>
              </w:rPr>
            </w:pPr>
            <w:r>
              <w:rPr>
                <w:szCs w:val="19"/>
                <w:lang w:val="da-DK"/>
              </w:rPr>
              <w:t>3.311.943</w:t>
            </w:r>
          </w:p>
        </w:tc>
      </w:tr>
    </w:tbl>
    <w:p w:rsidR="0063268D" w:rsidRPr="000204E0" w:rsidRDefault="0063268D" w:rsidP="0063268D">
      <w:pPr>
        <w:pStyle w:val="Heading2"/>
        <w:rPr>
          <w:lang w:val="da-DK"/>
        </w:rPr>
      </w:pPr>
    </w:p>
    <w:p w:rsidR="00792499" w:rsidRPr="000204E0" w:rsidRDefault="00792499" w:rsidP="00454119">
      <w:pPr>
        <w:pStyle w:val="Heading2"/>
        <w:rPr>
          <w:lang w:val="da-DK"/>
        </w:rPr>
      </w:pPr>
    </w:p>
    <w:sectPr w:rsidR="00792499" w:rsidRPr="000204E0" w:rsidSect="00842043">
      <w:headerReference w:type="default" r:id="rId9"/>
      <w:footerReference w:type="default" r:id="rId10"/>
      <w:pgSz w:w="11906" w:h="16838" w:code="9"/>
      <w:pgMar w:top="1418" w:right="1416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7A6" w:rsidRDefault="00F177A6" w:rsidP="007B56EB">
      <w:r>
        <w:separator/>
      </w:r>
    </w:p>
  </w:endnote>
  <w:endnote w:type="continuationSeparator" w:id="0">
    <w:p w:rsidR="00F177A6" w:rsidRDefault="00F177A6" w:rsidP="007B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998" w:rsidRPr="00CE7705" w:rsidRDefault="00833998" w:rsidP="00833998">
    <w:pPr>
      <w:pStyle w:val="Footer"/>
      <w:tabs>
        <w:tab w:val="clear" w:pos="9026"/>
        <w:tab w:val="right" w:pos="9072"/>
      </w:tabs>
      <w:jc w:val="right"/>
      <w:rPr>
        <w:sz w:val="15"/>
        <w:szCs w:val="15"/>
      </w:rPr>
    </w:pPr>
    <w:r>
      <w:rPr>
        <w:sz w:val="15"/>
        <w:szCs w:val="15"/>
      </w:rPr>
      <w:t>Side</w:t>
    </w:r>
    <w:r w:rsidRPr="00DB3823">
      <w:rPr>
        <w:sz w:val="15"/>
        <w:szCs w:val="15"/>
      </w:rPr>
      <w:t xml:space="preserve"> </w:t>
    </w:r>
    <w:r w:rsidRPr="00DB3823">
      <w:rPr>
        <w:b/>
        <w:sz w:val="15"/>
        <w:szCs w:val="15"/>
      </w:rPr>
      <w:fldChar w:fldCharType="begin"/>
    </w:r>
    <w:r w:rsidRPr="00DB3823">
      <w:rPr>
        <w:b/>
        <w:sz w:val="15"/>
        <w:szCs w:val="15"/>
      </w:rPr>
      <w:instrText xml:space="preserve"> PAGE  \* Arabic  \* MERGEFORMAT </w:instrText>
    </w:r>
    <w:r w:rsidRPr="00DB3823">
      <w:rPr>
        <w:b/>
        <w:sz w:val="15"/>
        <w:szCs w:val="15"/>
      </w:rPr>
      <w:fldChar w:fldCharType="separate"/>
    </w:r>
    <w:r w:rsidR="005B3B24">
      <w:rPr>
        <w:b/>
        <w:noProof/>
        <w:sz w:val="15"/>
        <w:szCs w:val="15"/>
      </w:rPr>
      <w:t>1</w:t>
    </w:r>
    <w:r w:rsidRPr="00DB3823">
      <w:rPr>
        <w:b/>
        <w:sz w:val="15"/>
        <w:szCs w:val="15"/>
      </w:rPr>
      <w:fldChar w:fldCharType="end"/>
    </w:r>
    <w:r w:rsidRPr="00DB3823">
      <w:rPr>
        <w:sz w:val="15"/>
        <w:szCs w:val="15"/>
      </w:rPr>
      <w:t xml:space="preserve"> </w:t>
    </w:r>
    <w:r>
      <w:rPr>
        <w:sz w:val="15"/>
        <w:szCs w:val="15"/>
      </w:rPr>
      <w:t>a</w:t>
    </w:r>
    <w:r w:rsidRPr="00DB3823">
      <w:rPr>
        <w:sz w:val="15"/>
        <w:szCs w:val="15"/>
      </w:rPr>
      <w:t xml:space="preserve">f </w:t>
    </w:r>
    <w:r>
      <w:rPr>
        <w:lang w:val="da-DK"/>
      </w:rPr>
      <w:fldChar w:fldCharType="begin"/>
    </w:r>
    <w:r w:rsidRPr="00E238C1">
      <w:instrText xml:space="preserve"> NUMPAGES  \* Arabic  \* MERGEFORMAT </w:instrText>
    </w:r>
    <w:r>
      <w:rPr>
        <w:lang w:val="da-DK"/>
      </w:rPr>
      <w:fldChar w:fldCharType="separate"/>
    </w:r>
    <w:r w:rsidR="005B3B24" w:rsidRPr="005B3B24">
      <w:rPr>
        <w:b/>
        <w:noProof/>
        <w:sz w:val="15"/>
        <w:szCs w:val="15"/>
      </w:rPr>
      <w:t>1</w:t>
    </w:r>
    <w:r>
      <w:rPr>
        <w:b/>
        <w:noProof/>
        <w:sz w:val="15"/>
        <w:szCs w:val="15"/>
      </w:rPr>
      <w:fldChar w:fldCharType="end"/>
    </w:r>
  </w:p>
  <w:p w:rsidR="00833998" w:rsidRPr="00CE7705" w:rsidRDefault="00833998" w:rsidP="00833998">
    <w:pPr>
      <w:pStyle w:val="Footer"/>
      <w:rPr>
        <w:sz w:val="15"/>
        <w:szCs w:val="15"/>
      </w:rPr>
    </w:pPr>
  </w:p>
  <w:p w:rsidR="00833998" w:rsidRPr="007B73C7" w:rsidRDefault="00833998" w:rsidP="00833998">
    <w:pPr>
      <w:pStyle w:val="Footer"/>
      <w:tabs>
        <w:tab w:val="clear" w:pos="4513"/>
        <w:tab w:val="clear" w:pos="9026"/>
        <w:tab w:val="left" w:pos="-6096"/>
        <w:tab w:val="left" w:pos="2191"/>
        <w:tab w:val="left" w:pos="2552"/>
        <w:tab w:val="right" w:pos="6237"/>
        <w:tab w:val="right" w:pos="9072"/>
      </w:tabs>
      <w:rPr>
        <w:sz w:val="16"/>
        <w:szCs w:val="16"/>
        <w:lang w:val="sv-SE"/>
      </w:rPr>
    </w:pPr>
    <w:r w:rsidRPr="00353A39">
      <w:rPr>
        <w:b/>
        <w:sz w:val="16"/>
        <w:szCs w:val="16"/>
      </w:rPr>
      <w:t>Bavarian Nordic A/S</w:t>
    </w:r>
    <w:r w:rsidRPr="00353A39"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 w:rsidRPr="00353A39">
      <w:rPr>
        <w:sz w:val="16"/>
        <w:szCs w:val="16"/>
      </w:rPr>
      <w:t>Hejreskovvej</w:t>
    </w:r>
    <w:proofErr w:type="spellEnd"/>
    <w:r w:rsidRPr="00353A39">
      <w:rPr>
        <w:sz w:val="16"/>
        <w:szCs w:val="16"/>
      </w:rPr>
      <w:t xml:space="preserve"> 10A</w:t>
    </w:r>
    <w:r w:rsidRPr="00353A39">
      <w:rPr>
        <w:sz w:val="16"/>
        <w:szCs w:val="16"/>
      </w:rPr>
      <w:tab/>
    </w:r>
    <w:proofErr w:type="spellStart"/>
    <w:r>
      <w:rPr>
        <w:sz w:val="16"/>
        <w:szCs w:val="16"/>
      </w:rPr>
      <w:t>Tlf</w:t>
    </w:r>
    <w:proofErr w:type="spellEnd"/>
    <w:r>
      <w:rPr>
        <w:sz w:val="16"/>
        <w:szCs w:val="16"/>
      </w:rPr>
      <w:t>.</w:t>
    </w:r>
    <w:r w:rsidRPr="00353A39">
      <w:rPr>
        <w:sz w:val="16"/>
        <w:szCs w:val="16"/>
      </w:rPr>
      <w:t xml:space="preserve"> </w:t>
    </w:r>
    <w:r w:rsidRPr="007B73C7">
      <w:rPr>
        <w:sz w:val="16"/>
        <w:szCs w:val="16"/>
        <w:lang w:val="sv-SE"/>
      </w:rPr>
      <w:t xml:space="preserve">+45 33 26 </w:t>
    </w:r>
    <w:r w:rsidR="00454119">
      <w:rPr>
        <w:sz w:val="16"/>
        <w:szCs w:val="16"/>
        <w:lang w:val="sv-SE"/>
      </w:rPr>
      <w:t xml:space="preserve">83 83 </w:t>
    </w:r>
    <w:r w:rsidR="00454119">
      <w:rPr>
        <w:sz w:val="16"/>
        <w:szCs w:val="16"/>
        <w:lang w:val="sv-SE"/>
      </w:rPr>
      <w:tab/>
      <w:t>info@bavarian-nordic.com</w:t>
    </w:r>
  </w:p>
  <w:p w:rsidR="00511B29" w:rsidRPr="00711FD2" w:rsidRDefault="00833998" w:rsidP="00833998">
    <w:pPr>
      <w:pStyle w:val="Footer"/>
      <w:tabs>
        <w:tab w:val="clear" w:pos="4513"/>
        <w:tab w:val="clear" w:pos="9026"/>
        <w:tab w:val="left" w:pos="-6096"/>
        <w:tab w:val="left" w:pos="2552"/>
        <w:tab w:val="right" w:pos="6237"/>
        <w:tab w:val="right" w:pos="9072"/>
      </w:tabs>
      <w:rPr>
        <w:sz w:val="16"/>
        <w:szCs w:val="16"/>
        <w:lang w:val="sv-SE"/>
      </w:rPr>
    </w:pPr>
    <w:r w:rsidRPr="007B73C7">
      <w:rPr>
        <w:sz w:val="16"/>
        <w:szCs w:val="16"/>
        <w:lang w:val="sv-SE"/>
      </w:rPr>
      <w:tab/>
    </w:r>
    <w:r w:rsidRPr="00711FD2">
      <w:rPr>
        <w:sz w:val="16"/>
        <w:szCs w:val="16"/>
        <w:lang w:val="sv-SE"/>
      </w:rPr>
      <w:t>DK-3490 Kvistgård</w:t>
    </w:r>
    <w:r w:rsidRPr="00711FD2">
      <w:rPr>
        <w:sz w:val="16"/>
        <w:szCs w:val="16"/>
        <w:lang w:val="sv-SE"/>
      </w:rPr>
      <w:tab/>
      <w:t>CVR-nr. 16 27 11 87</w:t>
    </w:r>
    <w:r w:rsidRPr="00711FD2">
      <w:rPr>
        <w:sz w:val="16"/>
        <w:szCs w:val="16"/>
        <w:lang w:val="sv-SE"/>
      </w:rPr>
      <w:tab/>
      <w:t xml:space="preserve">www.bavarian-nordic.com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7A6" w:rsidRDefault="00F177A6" w:rsidP="007B56EB">
      <w:r>
        <w:separator/>
      </w:r>
    </w:p>
  </w:footnote>
  <w:footnote w:type="continuationSeparator" w:id="0">
    <w:p w:rsidR="00F177A6" w:rsidRDefault="00F177A6" w:rsidP="007B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66E" w:rsidRPr="00D13948" w:rsidRDefault="0008666E" w:rsidP="0008666E">
    <w:pPr>
      <w:pStyle w:val="Header"/>
      <w:jc w:val="center"/>
      <w:rPr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7A6"/>
    <w:multiLevelType w:val="hybridMultilevel"/>
    <w:tmpl w:val="5CEEA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FD1BA5"/>
    <w:multiLevelType w:val="hybridMultilevel"/>
    <w:tmpl w:val="60FA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2FFD"/>
    <w:multiLevelType w:val="hybridMultilevel"/>
    <w:tmpl w:val="82684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625527"/>
    <w:multiLevelType w:val="hybridMultilevel"/>
    <w:tmpl w:val="01627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31B31"/>
    <w:multiLevelType w:val="hybridMultilevel"/>
    <w:tmpl w:val="FB4AEFC2"/>
    <w:lvl w:ilvl="0" w:tplc="6EF4235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lang w:val="da-DK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B43F1"/>
    <w:multiLevelType w:val="hybridMultilevel"/>
    <w:tmpl w:val="50F0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4520"/>
    <w:multiLevelType w:val="hybridMultilevel"/>
    <w:tmpl w:val="1958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C6E16"/>
    <w:multiLevelType w:val="hybridMultilevel"/>
    <w:tmpl w:val="163A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6C29"/>
    <w:multiLevelType w:val="hybridMultilevel"/>
    <w:tmpl w:val="3FDEA212"/>
    <w:lvl w:ilvl="0" w:tplc="79460C1A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0DF1"/>
    <w:multiLevelType w:val="hybridMultilevel"/>
    <w:tmpl w:val="5A1E9F38"/>
    <w:lvl w:ilvl="0" w:tplc="98D46D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B2CFE"/>
    <w:multiLevelType w:val="hybridMultilevel"/>
    <w:tmpl w:val="E0ACAE22"/>
    <w:lvl w:ilvl="0" w:tplc="BF9EB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9B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08DC"/>
    <w:multiLevelType w:val="multilevel"/>
    <w:tmpl w:val="7A7A2CD4"/>
    <w:lvl w:ilvl="0">
      <w:start w:val="1"/>
      <w:numFmt w:val="decimal"/>
      <w:pStyle w:val="Opstilmtal"/>
      <w:lvlText w:val="%1."/>
      <w:lvlJc w:val="left"/>
      <w:pPr>
        <w:tabs>
          <w:tab w:val="num" w:pos="1531"/>
        </w:tabs>
        <w:ind w:left="1531" w:hanging="567"/>
      </w:p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098" w:hanging="567"/>
      </w:pPr>
    </w:lvl>
    <w:lvl w:ilvl="2">
      <w:start w:val="1"/>
      <w:numFmt w:val="lowerRoman"/>
      <w:lvlText w:val="%3)"/>
      <w:lvlJc w:val="left"/>
      <w:pPr>
        <w:tabs>
          <w:tab w:val="num" w:pos="2665"/>
        </w:tabs>
        <w:ind w:left="2665" w:hanging="567"/>
      </w:pPr>
    </w:lvl>
    <w:lvl w:ilvl="3">
      <w:start w:val="1"/>
      <w:numFmt w:val="lowerLetter"/>
      <w:lvlText w:val="%4)"/>
      <w:lvlJc w:val="left"/>
      <w:pPr>
        <w:tabs>
          <w:tab w:val="num" w:pos="3232"/>
        </w:tabs>
        <w:ind w:left="3232" w:hanging="567"/>
      </w:pPr>
    </w:lvl>
    <w:lvl w:ilvl="4">
      <w:start w:val="1"/>
      <w:numFmt w:val="decimal"/>
      <w:lvlText w:val="(%5)"/>
      <w:lvlJc w:val="left"/>
      <w:pPr>
        <w:tabs>
          <w:tab w:val="num" w:pos="3799"/>
        </w:tabs>
        <w:ind w:left="3799" w:hanging="567"/>
      </w:pPr>
    </w:lvl>
    <w:lvl w:ilvl="5">
      <w:start w:val="1"/>
      <w:numFmt w:val="lowerLetter"/>
      <w:lvlText w:val="(%6)"/>
      <w:lvlJc w:val="left"/>
      <w:pPr>
        <w:tabs>
          <w:tab w:val="num" w:pos="4366"/>
        </w:tabs>
        <w:ind w:left="4366" w:hanging="567"/>
      </w:pPr>
    </w:lvl>
    <w:lvl w:ilvl="6">
      <w:start w:val="1"/>
      <w:numFmt w:val="lowerRoman"/>
      <w:lvlText w:val="(%7)"/>
      <w:lvlJc w:val="left"/>
      <w:pPr>
        <w:tabs>
          <w:tab w:val="num" w:pos="4933"/>
        </w:tabs>
        <w:ind w:left="4933" w:hanging="567"/>
      </w:pPr>
    </w:lvl>
    <w:lvl w:ilvl="7">
      <w:start w:val="1"/>
      <w:numFmt w:val="lowerLetter"/>
      <w:lvlText w:val="(%8)"/>
      <w:lvlJc w:val="left"/>
      <w:pPr>
        <w:tabs>
          <w:tab w:val="num" w:pos="5499"/>
        </w:tabs>
        <w:ind w:left="5499" w:hanging="566"/>
      </w:pPr>
    </w:lvl>
    <w:lvl w:ilvl="8">
      <w:start w:val="1"/>
      <w:numFmt w:val="lowerRoman"/>
      <w:lvlText w:val="(%9)"/>
      <w:lvlJc w:val="left"/>
      <w:pPr>
        <w:tabs>
          <w:tab w:val="num" w:pos="6066"/>
        </w:tabs>
        <w:ind w:left="6066" w:hanging="567"/>
      </w:pPr>
    </w:lvl>
  </w:abstractNum>
  <w:abstractNum w:abstractNumId="12" w15:restartNumberingAfterBreak="0">
    <w:nsid w:val="3ADE2105"/>
    <w:multiLevelType w:val="hybridMultilevel"/>
    <w:tmpl w:val="E48C4F2E"/>
    <w:lvl w:ilvl="0" w:tplc="93C68F6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86145C"/>
    <w:multiLevelType w:val="multilevel"/>
    <w:tmpl w:val="82FA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05F0A"/>
    <w:multiLevelType w:val="hybridMultilevel"/>
    <w:tmpl w:val="2918F6C4"/>
    <w:lvl w:ilvl="0" w:tplc="7BFAA770">
      <w:start w:val="1"/>
      <w:numFmt w:val="decimal"/>
      <w:lvlText w:val="%1)"/>
      <w:lvlJc w:val="left"/>
      <w:pPr>
        <w:ind w:left="770" w:hanging="360"/>
      </w:pPr>
      <w:rPr>
        <w:b/>
      </w:rPr>
    </w:lvl>
    <w:lvl w:ilvl="1" w:tplc="153886C8">
      <w:start w:val="1"/>
      <w:numFmt w:val="lowerLetter"/>
      <w:lvlText w:val="%2."/>
      <w:lvlJc w:val="left"/>
      <w:pPr>
        <w:ind w:left="1490" w:hanging="360"/>
      </w:pPr>
      <w:rPr>
        <w:b/>
      </w:r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4FD27117"/>
    <w:multiLevelType w:val="hybridMultilevel"/>
    <w:tmpl w:val="B9F47210"/>
    <w:lvl w:ilvl="0" w:tplc="562E877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25F85"/>
    <w:multiLevelType w:val="hybridMultilevel"/>
    <w:tmpl w:val="671AAD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A4B349B"/>
    <w:multiLevelType w:val="hybridMultilevel"/>
    <w:tmpl w:val="B610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5A6C56"/>
    <w:multiLevelType w:val="hybridMultilevel"/>
    <w:tmpl w:val="B8DE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C69D3"/>
    <w:multiLevelType w:val="hybridMultilevel"/>
    <w:tmpl w:val="551A2248"/>
    <w:lvl w:ilvl="0" w:tplc="392A91E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F754D"/>
    <w:multiLevelType w:val="hybridMultilevel"/>
    <w:tmpl w:val="B2CC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4BC1"/>
    <w:multiLevelType w:val="hybridMultilevel"/>
    <w:tmpl w:val="CFF81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6"/>
  </w:num>
  <w:num w:numId="5">
    <w:abstractNumId w:val="2"/>
  </w:num>
  <w:num w:numId="6">
    <w:abstractNumId w:val="17"/>
  </w:num>
  <w:num w:numId="7">
    <w:abstractNumId w:val="21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20"/>
  </w:num>
  <w:num w:numId="13">
    <w:abstractNumId w:val="18"/>
  </w:num>
  <w:num w:numId="14">
    <w:abstractNumId w:val="15"/>
  </w:num>
  <w:num w:numId="15">
    <w:abstractNumId w:val="12"/>
  </w:num>
  <w:num w:numId="16">
    <w:abstractNumId w:val="8"/>
  </w:num>
  <w:num w:numId="17">
    <w:abstractNumId w:val="10"/>
  </w:num>
  <w:num w:numId="18">
    <w:abstractNumId w:val="9"/>
  </w:num>
  <w:num w:numId="19">
    <w:abstractNumId w:val="13"/>
  </w:num>
  <w:num w:numId="20">
    <w:abstractNumId w:val="19"/>
  </w:num>
  <w:num w:numId="21">
    <w:abstractNumId w:val="4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EB"/>
    <w:rsid w:val="000202F9"/>
    <w:rsid w:val="00020481"/>
    <w:rsid w:val="000204E0"/>
    <w:rsid w:val="00030B56"/>
    <w:rsid w:val="0003344E"/>
    <w:rsid w:val="00036096"/>
    <w:rsid w:val="000516E4"/>
    <w:rsid w:val="00056A61"/>
    <w:rsid w:val="00072E19"/>
    <w:rsid w:val="00072EC0"/>
    <w:rsid w:val="0007684E"/>
    <w:rsid w:val="00080983"/>
    <w:rsid w:val="0008666E"/>
    <w:rsid w:val="00091CBD"/>
    <w:rsid w:val="0009479E"/>
    <w:rsid w:val="00096626"/>
    <w:rsid w:val="000A185A"/>
    <w:rsid w:val="000A48EB"/>
    <w:rsid w:val="000A6CA1"/>
    <w:rsid w:val="000C0A4D"/>
    <w:rsid w:val="000C3DF0"/>
    <w:rsid w:val="000D15D4"/>
    <w:rsid w:val="000D645B"/>
    <w:rsid w:val="000E3B14"/>
    <w:rsid w:val="000F7909"/>
    <w:rsid w:val="00101CFA"/>
    <w:rsid w:val="00101E31"/>
    <w:rsid w:val="001024B2"/>
    <w:rsid w:val="001058DD"/>
    <w:rsid w:val="00121FDA"/>
    <w:rsid w:val="00123722"/>
    <w:rsid w:val="00131368"/>
    <w:rsid w:val="001333AE"/>
    <w:rsid w:val="00141592"/>
    <w:rsid w:val="001428D3"/>
    <w:rsid w:val="00144F99"/>
    <w:rsid w:val="0014661C"/>
    <w:rsid w:val="001503E1"/>
    <w:rsid w:val="00150688"/>
    <w:rsid w:val="00155FD5"/>
    <w:rsid w:val="00164E97"/>
    <w:rsid w:val="00167FBF"/>
    <w:rsid w:val="0017289E"/>
    <w:rsid w:val="001765CC"/>
    <w:rsid w:val="00177FE3"/>
    <w:rsid w:val="001806A1"/>
    <w:rsid w:val="00190C30"/>
    <w:rsid w:val="001921D5"/>
    <w:rsid w:val="00195848"/>
    <w:rsid w:val="00196246"/>
    <w:rsid w:val="001B37D6"/>
    <w:rsid w:val="001B3AB0"/>
    <w:rsid w:val="001C28BE"/>
    <w:rsid w:val="001C2BE2"/>
    <w:rsid w:val="001C2D74"/>
    <w:rsid w:val="001C66BE"/>
    <w:rsid w:val="001D1ABD"/>
    <w:rsid w:val="001D1D61"/>
    <w:rsid w:val="001D349C"/>
    <w:rsid w:val="001D6912"/>
    <w:rsid w:val="001E1E0B"/>
    <w:rsid w:val="001E5CDF"/>
    <w:rsid w:val="001E6747"/>
    <w:rsid w:val="001F39FD"/>
    <w:rsid w:val="001F3B6E"/>
    <w:rsid w:val="001F4436"/>
    <w:rsid w:val="002000A1"/>
    <w:rsid w:val="00246429"/>
    <w:rsid w:val="00262F91"/>
    <w:rsid w:val="002734A4"/>
    <w:rsid w:val="00274A5C"/>
    <w:rsid w:val="002832C3"/>
    <w:rsid w:val="002A0367"/>
    <w:rsid w:val="002A641A"/>
    <w:rsid w:val="002B1E92"/>
    <w:rsid w:val="002B6921"/>
    <w:rsid w:val="002C2110"/>
    <w:rsid w:val="002C2BE1"/>
    <w:rsid w:val="002C31EB"/>
    <w:rsid w:val="002D2F6E"/>
    <w:rsid w:val="002D7B92"/>
    <w:rsid w:val="002E0C1E"/>
    <w:rsid w:val="002E3F5D"/>
    <w:rsid w:val="002F09FF"/>
    <w:rsid w:val="002F3352"/>
    <w:rsid w:val="00302B8D"/>
    <w:rsid w:val="0030304F"/>
    <w:rsid w:val="00303D97"/>
    <w:rsid w:val="0031233C"/>
    <w:rsid w:val="003127BA"/>
    <w:rsid w:val="00321EF7"/>
    <w:rsid w:val="0033018E"/>
    <w:rsid w:val="00337FA2"/>
    <w:rsid w:val="00340334"/>
    <w:rsid w:val="00351285"/>
    <w:rsid w:val="003548F0"/>
    <w:rsid w:val="0036052E"/>
    <w:rsid w:val="003619F5"/>
    <w:rsid w:val="003635A6"/>
    <w:rsid w:val="0037771C"/>
    <w:rsid w:val="00381437"/>
    <w:rsid w:val="00381CD3"/>
    <w:rsid w:val="0038357C"/>
    <w:rsid w:val="003B2954"/>
    <w:rsid w:val="003B2BA0"/>
    <w:rsid w:val="003B4772"/>
    <w:rsid w:val="003B56CB"/>
    <w:rsid w:val="003B60CC"/>
    <w:rsid w:val="003C4DCF"/>
    <w:rsid w:val="003C5BEE"/>
    <w:rsid w:val="003C692B"/>
    <w:rsid w:val="003D272E"/>
    <w:rsid w:val="003E196B"/>
    <w:rsid w:val="003E19BD"/>
    <w:rsid w:val="003E683D"/>
    <w:rsid w:val="003E7739"/>
    <w:rsid w:val="003F6133"/>
    <w:rsid w:val="003F62A5"/>
    <w:rsid w:val="00413F7E"/>
    <w:rsid w:val="00423C69"/>
    <w:rsid w:val="00426D20"/>
    <w:rsid w:val="004327DC"/>
    <w:rsid w:val="004361E3"/>
    <w:rsid w:val="00440F53"/>
    <w:rsid w:val="00450F51"/>
    <w:rsid w:val="00452BE5"/>
    <w:rsid w:val="00454119"/>
    <w:rsid w:val="0046235F"/>
    <w:rsid w:val="00465519"/>
    <w:rsid w:val="004661D1"/>
    <w:rsid w:val="00472F54"/>
    <w:rsid w:val="0047570D"/>
    <w:rsid w:val="00476B5E"/>
    <w:rsid w:val="00481BA7"/>
    <w:rsid w:val="00485409"/>
    <w:rsid w:val="0048579E"/>
    <w:rsid w:val="00491D03"/>
    <w:rsid w:val="00492E21"/>
    <w:rsid w:val="0049499A"/>
    <w:rsid w:val="00495433"/>
    <w:rsid w:val="004A5FD4"/>
    <w:rsid w:val="004B244A"/>
    <w:rsid w:val="004C637B"/>
    <w:rsid w:val="004D114F"/>
    <w:rsid w:val="004D2D47"/>
    <w:rsid w:val="004E1D51"/>
    <w:rsid w:val="004E2780"/>
    <w:rsid w:val="004E51C8"/>
    <w:rsid w:val="004E5F20"/>
    <w:rsid w:val="004E71C4"/>
    <w:rsid w:val="004E7841"/>
    <w:rsid w:val="004F0D72"/>
    <w:rsid w:val="004F445F"/>
    <w:rsid w:val="004F5497"/>
    <w:rsid w:val="004F54D8"/>
    <w:rsid w:val="004F5AE2"/>
    <w:rsid w:val="004F766D"/>
    <w:rsid w:val="005076AE"/>
    <w:rsid w:val="00510225"/>
    <w:rsid w:val="00511B29"/>
    <w:rsid w:val="00512D6E"/>
    <w:rsid w:val="005171A1"/>
    <w:rsid w:val="00526B47"/>
    <w:rsid w:val="0053287C"/>
    <w:rsid w:val="00537927"/>
    <w:rsid w:val="00540509"/>
    <w:rsid w:val="00544715"/>
    <w:rsid w:val="005512F1"/>
    <w:rsid w:val="005537DE"/>
    <w:rsid w:val="00571C8A"/>
    <w:rsid w:val="005727AC"/>
    <w:rsid w:val="00573329"/>
    <w:rsid w:val="00574AF5"/>
    <w:rsid w:val="00583FB0"/>
    <w:rsid w:val="005849C3"/>
    <w:rsid w:val="00593150"/>
    <w:rsid w:val="005A4547"/>
    <w:rsid w:val="005B3B24"/>
    <w:rsid w:val="005B3EE7"/>
    <w:rsid w:val="005B4850"/>
    <w:rsid w:val="005C30F4"/>
    <w:rsid w:val="005C51E1"/>
    <w:rsid w:val="005D0796"/>
    <w:rsid w:val="005D4708"/>
    <w:rsid w:val="005E5A3D"/>
    <w:rsid w:val="005E6F2E"/>
    <w:rsid w:val="00607177"/>
    <w:rsid w:val="00607713"/>
    <w:rsid w:val="0061090E"/>
    <w:rsid w:val="006159E0"/>
    <w:rsid w:val="0062425B"/>
    <w:rsid w:val="00627EEE"/>
    <w:rsid w:val="006320C8"/>
    <w:rsid w:val="0063268D"/>
    <w:rsid w:val="00632D82"/>
    <w:rsid w:val="006427F8"/>
    <w:rsid w:val="00644F9A"/>
    <w:rsid w:val="0066119C"/>
    <w:rsid w:val="006618F2"/>
    <w:rsid w:val="00680ADD"/>
    <w:rsid w:val="006A1700"/>
    <w:rsid w:val="006A36A8"/>
    <w:rsid w:val="006A57C1"/>
    <w:rsid w:val="006B66EF"/>
    <w:rsid w:val="006B75E1"/>
    <w:rsid w:val="006C1D14"/>
    <w:rsid w:val="006C7BD6"/>
    <w:rsid w:val="006D0FA0"/>
    <w:rsid w:val="006D3AC1"/>
    <w:rsid w:val="006D3B0C"/>
    <w:rsid w:val="006D4936"/>
    <w:rsid w:val="006E1C51"/>
    <w:rsid w:val="006F3B84"/>
    <w:rsid w:val="007103A3"/>
    <w:rsid w:val="00711FD2"/>
    <w:rsid w:val="00715C0F"/>
    <w:rsid w:val="00722EFC"/>
    <w:rsid w:val="0074362F"/>
    <w:rsid w:val="007471A3"/>
    <w:rsid w:val="007548EB"/>
    <w:rsid w:val="00757068"/>
    <w:rsid w:val="007874D0"/>
    <w:rsid w:val="00787CB3"/>
    <w:rsid w:val="007901A2"/>
    <w:rsid w:val="007911AD"/>
    <w:rsid w:val="00791300"/>
    <w:rsid w:val="00792499"/>
    <w:rsid w:val="00792C47"/>
    <w:rsid w:val="00797EA2"/>
    <w:rsid w:val="007A2417"/>
    <w:rsid w:val="007A6989"/>
    <w:rsid w:val="007B56EB"/>
    <w:rsid w:val="007B73C7"/>
    <w:rsid w:val="007B786B"/>
    <w:rsid w:val="007E7299"/>
    <w:rsid w:val="007F17F1"/>
    <w:rsid w:val="007F28C7"/>
    <w:rsid w:val="007F2EC1"/>
    <w:rsid w:val="007F38C2"/>
    <w:rsid w:val="007F4356"/>
    <w:rsid w:val="00800573"/>
    <w:rsid w:val="0080270A"/>
    <w:rsid w:val="00804A0E"/>
    <w:rsid w:val="00806C6F"/>
    <w:rsid w:val="00811BDD"/>
    <w:rsid w:val="008226BB"/>
    <w:rsid w:val="008308A9"/>
    <w:rsid w:val="00833998"/>
    <w:rsid w:val="00833F44"/>
    <w:rsid w:val="00835BF7"/>
    <w:rsid w:val="00840FB1"/>
    <w:rsid w:val="00842043"/>
    <w:rsid w:val="00842C9B"/>
    <w:rsid w:val="008501B6"/>
    <w:rsid w:val="00854ADA"/>
    <w:rsid w:val="00857BA1"/>
    <w:rsid w:val="008632BA"/>
    <w:rsid w:val="00874E69"/>
    <w:rsid w:val="0089530A"/>
    <w:rsid w:val="008B4A7B"/>
    <w:rsid w:val="008D5D85"/>
    <w:rsid w:val="008D7F30"/>
    <w:rsid w:val="008E672B"/>
    <w:rsid w:val="008E7B65"/>
    <w:rsid w:val="008F5B33"/>
    <w:rsid w:val="00900092"/>
    <w:rsid w:val="00905DF6"/>
    <w:rsid w:val="0091527D"/>
    <w:rsid w:val="009209F3"/>
    <w:rsid w:val="00923F72"/>
    <w:rsid w:val="00935AB5"/>
    <w:rsid w:val="00947AE6"/>
    <w:rsid w:val="0095285C"/>
    <w:rsid w:val="0095685F"/>
    <w:rsid w:val="00957229"/>
    <w:rsid w:val="00957263"/>
    <w:rsid w:val="0097390A"/>
    <w:rsid w:val="00982791"/>
    <w:rsid w:val="0098448F"/>
    <w:rsid w:val="00987870"/>
    <w:rsid w:val="009A0BFE"/>
    <w:rsid w:val="009A629C"/>
    <w:rsid w:val="009B3D3D"/>
    <w:rsid w:val="009B5CA0"/>
    <w:rsid w:val="009C57F5"/>
    <w:rsid w:val="009C6D25"/>
    <w:rsid w:val="009F1385"/>
    <w:rsid w:val="00A061B3"/>
    <w:rsid w:val="00A0654D"/>
    <w:rsid w:val="00A163DD"/>
    <w:rsid w:val="00A20D31"/>
    <w:rsid w:val="00A234DA"/>
    <w:rsid w:val="00A23EF1"/>
    <w:rsid w:val="00A32187"/>
    <w:rsid w:val="00A34A11"/>
    <w:rsid w:val="00A452F2"/>
    <w:rsid w:val="00A472BB"/>
    <w:rsid w:val="00A47F4D"/>
    <w:rsid w:val="00A50140"/>
    <w:rsid w:val="00A504D2"/>
    <w:rsid w:val="00A51F7F"/>
    <w:rsid w:val="00A535AC"/>
    <w:rsid w:val="00A6615F"/>
    <w:rsid w:val="00A66E58"/>
    <w:rsid w:val="00A7411E"/>
    <w:rsid w:val="00A7521F"/>
    <w:rsid w:val="00A91113"/>
    <w:rsid w:val="00A96780"/>
    <w:rsid w:val="00AA1E47"/>
    <w:rsid w:val="00AA77F5"/>
    <w:rsid w:val="00AB01F5"/>
    <w:rsid w:val="00AB450E"/>
    <w:rsid w:val="00AB6651"/>
    <w:rsid w:val="00AB7B3A"/>
    <w:rsid w:val="00AC1442"/>
    <w:rsid w:val="00AC2175"/>
    <w:rsid w:val="00AC2AF9"/>
    <w:rsid w:val="00AD0CE6"/>
    <w:rsid w:val="00AD5232"/>
    <w:rsid w:val="00AF0E29"/>
    <w:rsid w:val="00B01B3F"/>
    <w:rsid w:val="00B06F08"/>
    <w:rsid w:val="00B1514D"/>
    <w:rsid w:val="00B22634"/>
    <w:rsid w:val="00B26DF4"/>
    <w:rsid w:val="00B31E52"/>
    <w:rsid w:val="00B33C00"/>
    <w:rsid w:val="00B44B04"/>
    <w:rsid w:val="00B44F46"/>
    <w:rsid w:val="00B4681B"/>
    <w:rsid w:val="00B51850"/>
    <w:rsid w:val="00B546CD"/>
    <w:rsid w:val="00B62DC5"/>
    <w:rsid w:val="00B7123D"/>
    <w:rsid w:val="00B7747C"/>
    <w:rsid w:val="00B77778"/>
    <w:rsid w:val="00B80119"/>
    <w:rsid w:val="00B837DD"/>
    <w:rsid w:val="00B85A72"/>
    <w:rsid w:val="00B86647"/>
    <w:rsid w:val="00B9114E"/>
    <w:rsid w:val="00BA024B"/>
    <w:rsid w:val="00BA1F8C"/>
    <w:rsid w:val="00BB62B5"/>
    <w:rsid w:val="00BB660F"/>
    <w:rsid w:val="00BC4364"/>
    <w:rsid w:val="00BD44AD"/>
    <w:rsid w:val="00BD6FAB"/>
    <w:rsid w:val="00BE46A5"/>
    <w:rsid w:val="00BE4865"/>
    <w:rsid w:val="00BE690B"/>
    <w:rsid w:val="00C13196"/>
    <w:rsid w:val="00C13A1D"/>
    <w:rsid w:val="00C148FE"/>
    <w:rsid w:val="00C24CE7"/>
    <w:rsid w:val="00C33A88"/>
    <w:rsid w:val="00C4587D"/>
    <w:rsid w:val="00C52335"/>
    <w:rsid w:val="00C64456"/>
    <w:rsid w:val="00C71536"/>
    <w:rsid w:val="00C71CA8"/>
    <w:rsid w:val="00C73833"/>
    <w:rsid w:val="00C75109"/>
    <w:rsid w:val="00C75CE2"/>
    <w:rsid w:val="00C77433"/>
    <w:rsid w:val="00C81CF7"/>
    <w:rsid w:val="00C9439A"/>
    <w:rsid w:val="00CA623F"/>
    <w:rsid w:val="00CB68B2"/>
    <w:rsid w:val="00CC0A32"/>
    <w:rsid w:val="00CC4F4D"/>
    <w:rsid w:val="00CC53F4"/>
    <w:rsid w:val="00CC71E8"/>
    <w:rsid w:val="00CD1CA5"/>
    <w:rsid w:val="00CD2A6C"/>
    <w:rsid w:val="00CE2F4E"/>
    <w:rsid w:val="00CE333B"/>
    <w:rsid w:val="00CE6A1F"/>
    <w:rsid w:val="00CE7705"/>
    <w:rsid w:val="00CF1FEB"/>
    <w:rsid w:val="00D0010B"/>
    <w:rsid w:val="00D02A5A"/>
    <w:rsid w:val="00D02CDC"/>
    <w:rsid w:val="00D13948"/>
    <w:rsid w:val="00D21386"/>
    <w:rsid w:val="00D36195"/>
    <w:rsid w:val="00D4424C"/>
    <w:rsid w:val="00D5213F"/>
    <w:rsid w:val="00D53EE8"/>
    <w:rsid w:val="00D57DDC"/>
    <w:rsid w:val="00D601A0"/>
    <w:rsid w:val="00D60BE8"/>
    <w:rsid w:val="00D82F9B"/>
    <w:rsid w:val="00D84C76"/>
    <w:rsid w:val="00DA0B44"/>
    <w:rsid w:val="00DB1332"/>
    <w:rsid w:val="00DB3823"/>
    <w:rsid w:val="00DC376C"/>
    <w:rsid w:val="00DC5024"/>
    <w:rsid w:val="00DC7A3E"/>
    <w:rsid w:val="00DD1969"/>
    <w:rsid w:val="00DE3EFA"/>
    <w:rsid w:val="00DF4CB7"/>
    <w:rsid w:val="00E00B83"/>
    <w:rsid w:val="00E03D9F"/>
    <w:rsid w:val="00E04D6D"/>
    <w:rsid w:val="00E06CC4"/>
    <w:rsid w:val="00E07B50"/>
    <w:rsid w:val="00E11F29"/>
    <w:rsid w:val="00E27CEB"/>
    <w:rsid w:val="00E31284"/>
    <w:rsid w:val="00E31D10"/>
    <w:rsid w:val="00E34A4F"/>
    <w:rsid w:val="00E350BC"/>
    <w:rsid w:val="00E46F8D"/>
    <w:rsid w:val="00E55425"/>
    <w:rsid w:val="00E64517"/>
    <w:rsid w:val="00E72927"/>
    <w:rsid w:val="00E74A91"/>
    <w:rsid w:val="00E74AB7"/>
    <w:rsid w:val="00E82D59"/>
    <w:rsid w:val="00E928A8"/>
    <w:rsid w:val="00EB0610"/>
    <w:rsid w:val="00EB0CC5"/>
    <w:rsid w:val="00EC53AF"/>
    <w:rsid w:val="00EC6C34"/>
    <w:rsid w:val="00ED1A89"/>
    <w:rsid w:val="00ED28C8"/>
    <w:rsid w:val="00ED2E35"/>
    <w:rsid w:val="00EE151E"/>
    <w:rsid w:val="00EE74A4"/>
    <w:rsid w:val="00F000F7"/>
    <w:rsid w:val="00F02539"/>
    <w:rsid w:val="00F1343D"/>
    <w:rsid w:val="00F177A6"/>
    <w:rsid w:val="00F24B48"/>
    <w:rsid w:val="00F30582"/>
    <w:rsid w:val="00F30FBE"/>
    <w:rsid w:val="00F42238"/>
    <w:rsid w:val="00F437E3"/>
    <w:rsid w:val="00F51DD1"/>
    <w:rsid w:val="00F5237A"/>
    <w:rsid w:val="00F55B9D"/>
    <w:rsid w:val="00F62E02"/>
    <w:rsid w:val="00F73F62"/>
    <w:rsid w:val="00F837AC"/>
    <w:rsid w:val="00F85A57"/>
    <w:rsid w:val="00F912D8"/>
    <w:rsid w:val="00F9134D"/>
    <w:rsid w:val="00F92CEC"/>
    <w:rsid w:val="00F9496C"/>
    <w:rsid w:val="00F961CE"/>
    <w:rsid w:val="00FA43BB"/>
    <w:rsid w:val="00FA7A13"/>
    <w:rsid w:val="00FB2257"/>
    <w:rsid w:val="00FB2483"/>
    <w:rsid w:val="00FC23B0"/>
    <w:rsid w:val="00FC3496"/>
    <w:rsid w:val="00FD1DDA"/>
    <w:rsid w:val="00FE102C"/>
    <w:rsid w:val="00FE2DE6"/>
    <w:rsid w:val="00FE6A52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4E71F697-1D77-4668-9BB1-A80FED84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9FF"/>
    <w:pPr>
      <w:spacing w:after="0"/>
      <w:jc w:val="both"/>
    </w:pPr>
    <w:rPr>
      <w:rFonts w:ascii="Trebuchet MS" w:hAnsi="Trebuchet MS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3E1"/>
    <w:pPr>
      <w:keepNext/>
      <w:keepLines/>
      <w:spacing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FD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9FD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9FF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B5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3E1"/>
    <w:rPr>
      <w:rFonts w:ascii="Trebuchet MS" w:eastAsiaTheme="majorEastAsia" w:hAnsi="Trebuchet MS" w:cstheme="majorBidi"/>
      <w:b/>
      <w:bCs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B56EB"/>
    <w:rPr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EB"/>
    <w:rPr>
      <w:rFonts w:ascii="Trebuchet MS" w:hAnsi="Trebuchet MS"/>
      <w:sz w:val="18"/>
    </w:rPr>
  </w:style>
  <w:style w:type="paragraph" w:styleId="Footer">
    <w:name w:val="footer"/>
    <w:basedOn w:val="Normal"/>
    <w:link w:val="Foot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EB"/>
    <w:rPr>
      <w:rFonts w:ascii="Trebuchet MS" w:hAnsi="Trebuchet MS"/>
      <w:sz w:val="18"/>
    </w:rPr>
  </w:style>
  <w:style w:type="character" w:styleId="Hyperlink">
    <w:name w:val="Hyperlink"/>
    <w:basedOn w:val="DefaultParagraphFont"/>
    <w:uiPriority w:val="99"/>
    <w:unhideWhenUsed/>
    <w:rsid w:val="007B56EB"/>
    <w:rPr>
      <w:color w:val="00B9BA" w:themeColor="hyperlink"/>
      <w:u w:val="single"/>
    </w:rPr>
  </w:style>
  <w:style w:type="paragraph" w:customStyle="1" w:styleId="Default">
    <w:name w:val="Default"/>
    <w:rsid w:val="00CE77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da-DK"/>
    </w:rPr>
  </w:style>
  <w:style w:type="paragraph" w:styleId="ListParagraph">
    <w:name w:val="List Paragraph"/>
    <w:basedOn w:val="Normal"/>
    <w:autoRedefine/>
    <w:qFormat/>
    <w:rsid w:val="006C7BD6"/>
    <w:pPr>
      <w:numPr>
        <w:numId w:val="18"/>
      </w:numPr>
    </w:pPr>
    <w:rPr>
      <w:rFonts w:eastAsia="Times New Roman" w:cs="Arial"/>
      <w:szCs w:val="20"/>
      <w:lang w:eastAsia="da-DK"/>
    </w:rPr>
  </w:style>
  <w:style w:type="paragraph" w:customStyle="1" w:styleId="Opstilmtal">
    <w:name w:val="Opstil m. tal"/>
    <w:basedOn w:val="Normal"/>
    <w:rsid w:val="006B75E1"/>
    <w:pPr>
      <w:numPr>
        <w:numId w:val="2"/>
      </w:numPr>
      <w:tabs>
        <w:tab w:val="clear" w:pos="1531"/>
        <w:tab w:val="num" w:pos="567"/>
      </w:tabs>
      <w:spacing w:after="180"/>
      <w:ind w:left="567"/>
    </w:pPr>
    <w:rPr>
      <w:rFonts w:ascii="Arial" w:eastAsia="Times New Roman" w:hAnsi="Arial" w:cs="Arial"/>
      <w:color w:val="333333"/>
      <w:sz w:val="20"/>
      <w:szCs w:val="20"/>
      <w:lang w:eastAsia="da-DK"/>
    </w:rPr>
  </w:style>
  <w:style w:type="paragraph" w:styleId="NoSpacing">
    <w:name w:val="No Spacing"/>
    <w:uiPriority w:val="1"/>
    <w:qFormat/>
    <w:rsid w:val="006320C8"/>
    <w:pPr>
      <w:spacing w:after="0" w:line="240" w:lineRule="auto"/>
    </w:pPr>
    <w:rPr>
      <w:rFonts w:ascii="Trebuchet MS" w:hAnsi="Trebuchet MS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1F39FD"/>
    <w:rPr>
      <w:rFonts w:ascii="Trebuchet MS" w:eastAsiaTheme="majorEastAsia" w:hAnsi="Trebuchet MS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39FD"/>
    <w:rPr>
      <w:rFonts w:ascii="Trebuchet MS" w:eastAsiaTheme="majorEastAsia" w:hAnsi="Trebuchet MS" w:cstheme="majorBidi"/>
      <w:b/>
      <w:bCs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848"/>
    <w:pPr>
      <w:pBdr>
        <w:bottom w:val="single" w:sz="8" w:space="4" w:color="00B9BA" w:themeColor="accent1"/>
      </w:pBdr>
      <w:spacing w:after="300"/>
      <w:contextualSpacing/>
    </w:pPr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848"/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paragraph" w:customStyle="1" w:styleId="Accountssubtotal">
    <w:name w:val="Accounts_subtotal"/>
    <w:basedOn w:val="Normal"/>
    <w:link w:val="AccountssubtotalChar"/>
    <w:qFormat/>
    <w:rsid w:val="003C692B"/>
    <w:pPr>
      <w:pBdr>
        <w:top w:val="single" w:sz="4" w:space="1" w:color="D8D8C9" w:themeColor="background2"/>
        <w:bottom w:val="single" w:sz="4" w:space="1" w:color="D8D8C9" w:themeColor="background2"/>
      </w:pBdr>
    </w:pPr>
    <w:rPr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F09FF"/>
    <w:rPr>
      <w:rFonts w:ascii="Trebuchet MS" w:eastAsiaTheme="majorEastAsia" w:hAnsi="Trebuchet MS" w:cstheme="majorBidi"/>
      <w:bCs/>
      <w:iCs/>
      <w:sz w:val="18"/>
      <w:u w:val="single"/>
    </w:rPr>
  </w:style>
  <w:style w:type="character" w:customStyle="1" w:styleId="AccountssubtotalChar">
    <w:name w:val="Accounts_subtotal Char"/>
    <w:basedOn w:val="DefaultParagraphFont"/>
    <w:link w:val="Accountssubtotal"/>
    <w:rsid w:val="003C692B"/>
    <w:rPr>
      <w:rFonts w:ascii="Trebuchet MS" w:hAnsi="Trebuchet MS"/>
      <w:sz w:val="16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9F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9FF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F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F09FF"/>
    <w:rPr>
      <w:rFonts w:asciiTheme="majorHAnsi" w:eastAsiaTheme="majorEastAsia" w:hAnsiTheme="majorHAnsi" w:cstheme="majorBidi"/>
      <w:color w:val="005B5C" w:themeColor="accent1" w:themeShade="7F"/>
      <w:sz w:val="18"/>
    </w:rPr>
  </w:style>
  <w:style w:type="character" w:styleId="Strong">
    <w:name w:val="Strong"/>
    <w:basedOn w:val="DefaultParagraphFont"/>
    <w:uiPriority w:val="22"/>
    <w:qFormat/>
    <w:rsid w:val="00A20D31"/>
    <w:rPr>
      <w:b/>
      <w:bCs/>
    </w:rPr>
  </w:style>
  <w:style w:type="paragraph" w:styleId="Revision">
    <w:name w:val="Revision"/>
    <w:hidden/>
    <w:uiPriority w:val="99"/>
    <w:semiHidden/>
    <w:rsid w:val="001058DD"/>
    <w:pPr>
      <w:spacing w:after="0" w:line="240" w:lineRule="auto"/>
    </w:pPr>
    <w:rPr>
      <w:rFonts w:ascii="Trebuchet MS" w:hAnsi="Trebuchet MS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81BA7"/>
    <w:rPr>
      <w:color w:val="ACAE93" w:themeColor="followedHyperlink"/>
      <w:u w:val="single"/>
    </w:rPr>
  </w:style>
  <w:style w:type="table" w:styleId="TableGrid">
    <w:name w:val="Table Grid"/>
    <w:basedOn w:val="TableNormal"/>
    <w:uiPriority w:val="99"/>
    <w:rsid w:val="008420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avarian Nordic">
      <a:dk1>
        <a:srgbClr val="000000"/>
      </a:dk1>
      <a:lt1>
        <a:srgbClr val="FFFFFF"/>
      </a:lt1>
      <a:dk2>
        <a:srgbClr val="B83B26"/>
      </a:dk2>
      <a:lt2>
        <a:srgbClr val="D8D8C9"/>
      </a:lt2>
      <a:accent1>
        <a:srgbClr val="00B9BA"/>
      </a:accent1>
      <a:accent2>
        <a:srgbClr val="279594"/>
      </a:accent2>
      <a:accent3>
        <a:srgbClr val="B83B26"/>
      </a:accent3>
      <a:accent4>
        <a:srgbClr val="92311E"/>
      </a:accent4>
      <a:accent5>
        <a:srgbClr val="F99D1C"/>
      </a:accent5>
      <a:accent6>
        <a:srgbClr val="E28E18"/>
      </a:accent6>
      <a:hlink>
        <a:srgbClr val="00B9BA"/>
      </a:hlink>
      <a:folHlink>
        <a:srgbClr val="ACAE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7F11B-093A-45C6-81C7-B667BCFF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4</DocSecurity>
  <Lines>83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Bavarian Nordic A/S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Duschek</dc:creator>
  <cp:lastModifiedBy>Pia Neumann Lindgreen</cp:lastModifiedBy>
  <cp:revision>2</cp:revision>
  <cp:lastPrinted>2015-03-31T09:02:00Z</cp:lastPrinted>
  <dcterms:created xsi:type="dcterms:W3CDTF">2015-12-09T11:01:00Z</dcterms:created>
  <dcterms:modified xsi:type="dcterms:W3CDTF">2015-12-09T11:01:00Z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42320</vt:lpwstr>
  </property>
  <property fmtid="{D5CDD505-2E9C-101B-9397-08002B2CF9AE}" pid="3" name="SD_USR_Title">
    <vt:lpwstr>Sekretær</vt:lpwstr>
  </property>
  <property fmtid="{D5CDD505-2E9C-101B-9397-08002B2CF9AE}" pid="4" name="SD_DocumentLanguage">
    <vt:lpwstr>en-GB</vt:lpwstr>
  </property>
  <property fmtid="{D5CDD505-2E9C-101B-9397-08002B2CF9AE}" pid="5" name="krLocation">
    <vt:lpwstr>KRK</vt:lpwstr>
  </property>
  <property fmtid="{D5CDD505-2E9C-101B-9397-08002B2CF9AE}" pid="6" name="SD_IntegrationInfoAdded">
    <vt:bool>true</vt:bool>
  </property>
</Properties>
</file>