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DF8" w:rsidRPr="00991DF8" w:rsidRDefault="00991DF8" w:rsidP="00991DF8">
      <w:pPr>
        <w:pBdr>
          <w:bottom w:val="single" w:sz="6" w:space="0" w:color="808080"/>
        </w:pBdr>
        <w:spacing w:after="0" w:line="240" w:lineRule="auto"/>
        <w:outlineLvl w:val="1"/>
        <w:rPr>
          <w:rFonts w:ascii="Arial" w:eastAsia="Times New Roman" w:hAnsi="Arial" w:cs="Arial"/>
          <w:color w:val="000000"/>
          <w:sz w:val="36"/>
          <w:szCs w:val="36"/>
        </w:rPr>
      </w:pPr>
      <w:r w:rsidRPr="00991DF8">
        <w:rPr>
          <w:rFonts w:ascii="Arial" w:eastAsia="Times New Roman" w:hAnsi="Arial" w:cs="Arial"/>
          <w:color w:val="000000"/>
          <w:sz w:val="36"/>
          <w:szCs w:val="36"/>
        </w:rPr>
        <w:t>Large shareholder announcement - BESTINVER GESTIÓN, S.A SGIIC</w:t>
      </w:r>
    </w:p>
    <w:p w:rsidR="00991DF8" w:rsidRPr="00991DF8" w:rsidRDefault="00991DF8" w:rsidP="00991DF8">
      <w:pPr>
        <w:spacing w:before="100" w:beforeAutospacing="1" w:after="100" w:afterAutospacing="1" w:line="240" w:lineRule="auto"/>
        <w:rPr>
          <w:rFonts w:ascii="Arial" w:eastAsia="Times New Roman" w:hAnsi="Arial" w:cs="Arial"/>
          <w:color w:val="000000"/>
          <w:sz w:val="20"/>
          <w:szCs w:val="20"/>
        </w:rPr>
      </w:pPr>
      <w:r w:rsidRPr="00991DF8">
        <w:rPr>
          <w:rFonts w:ascii="Arial" w:eastAsia="Times New Roman" w:hAnsi="Arial" w:cs="Arial"/>
          <w:color w:val="000000"/>
          <w:sz w:val="20"/>
          <w:szCs w:val="20"/>
        </w:rPr>
        <w:t>Company Announcement No. 7-2019, 23 May 2019</w:t>
      </w:r>
    </w:p>
    <w:p w:rsidR="00991DF8" w:rsidRPr="00991DF8" w:rsidRDefault="00991DF8" w:rsidP="00991DF8">
      <w:pPr>
        <w:spacing w:before="100" w:beforeAutospacing="1" w:after="100" w:afterAutospacing="1" w:line="240" w:lineRule="auto"/>
        <w:rPr>
          <w:rFonts w:ascii="Arial" w:eastAsia="Times New Roman" w:hAnsi="Arial" w:cs="Arial"/>
          <w:color w:val="000000"/>
          <w:sz w:val="20"/>
          <w:szCs w:val="20"/>
        </w:rPr>
      </w:pPr>
      <w:r w:rsidRPr="00991DF8">
        <w:rPr>
          <w:rFonts w:ascii="Arial" w:eastAsia="Times New Roman" w:hAnsi="Arial" w:cs="Arial"/>
          <w:color w:val="000000"/>
          <w:sz w:val="20"/>
          <w:szCs w:val="20"/>
        </w:rPr>
        <w:t xml:space="preserve">Pursuant to Section 30 of the Danish Capital Markets Act, </w:t>
      </w:r>
      <w:proofErr w:type="spellStart"/>
      <w:r w:rsidRPr="00991DF8">
        <w:rPr>
          <w:rFonts w:ascii="Arial" w:eastAsia="Times New Roman" w:hAnsi="Arial" w:cs="Arial"/>
          <w:color w:val="000000"/>
          <w:sz w:val="20"/>
          <w:szCs w:val="20"/>
        </w:rPr>
        <w:t>FLSmidth</w:t>
      </w:r>
      <w:proofErr w:type="spellEnd"/>
      <w:r w:rsidRPr="00991DF8">
        <w:rPr>
          <w:rFonts w:ascii="Arial" w:eastAsia="Times New Roman" w:hAnsi="Arial" w:cs="Arial"/>
          <w:color w:val="000000"/>
          <w:sz w:val="20"/>
          <w:szCs w:val="20"/>
        </w:rPr>
        <w:t xml:space="preserve"> has been informed that BESTINVER GESTIÓN, S.A SGIIC holds a total of 2.740.747 </w:t>
      </w:r>
      <w:proofErr w:type="spellStart"/>
      <w:r w:rsidRPr="00991DF8">
        <w:rPr>
          <w:rFonts w:ascii="Arial" w:eastAsia="Times New Roman" w:hAnsi="Arial" w:cs="Arial"/>
          <w:color w:val="000000"/>
          <w:sz w:val="20"/>
          <w:szCs w:val="20"/>
        </w:rPr>
        <w:t>FLSmidth</w:t>
      </w:r>
      <w:proofErr w:type="spellEnd"/>
      <w:r w:rsidRPr="00991DF8">
        <w:rPr>
          <w:rFonts w:ascii="Arial" w:eastAsia="Times New Roman" w:hAnsi="Arial" w:cs="Arial"/>
          <w:color w:val="000000"/>
          <w:sz w:val="20"/>
          <w:szCs w:val="20"/>
        </w:rPr>
        <w:t xml:space="preserve"> &amp; Co. A/S shares, which corresponds to 5.35% of the total nominal share capital in </w:t>
      </w:r>
      <w:proofErr w:type="spellStart"/>
      <w:r w:rsidRPr="00991DF8">
        <w:rPr>
          <w:rFonts w:ascii="Arial" w:eastAsia="Times New Roman" w:hAnsi="Arial" w:cs="Arial"/>
          <w:color w:val="000000"/>
          <w:sz w:val="20"/>
          <w:szCs w:val="20"/>
        </w:rPr>
        <w:t>FLSmidth</w:t>
      </w:r>
      <w:proofErr w:type="spellEnd"/>
      <w:r w:rsidRPr="00991DF8">
        <w:rPr>
          <w:rFonts w:ascii="Arial" w:eastAsia="Times New Roman" w:hAnsi="Arial" w:cs="Arial"/>
          <w:color w:val="000000"/>
          <w:sz w:val="20"/>
          <w:szCs w:val="20"/>
        </w:rPr>
        <w:t xml:space="preserve"> &amp; Co. A/S.</w:t>
      </w:r>
    </w:p>
    <w:p w:rsidR="00991DF8" w:rsidRPr="00991DF8" w:rsidRDefault="00991DF8" w:rsidP="00991DF8">
      <w:pPr>
        <w:spacing w:before="100" w:beforeAutospacing="1" w:after="100" w:afterAutospacing="1" w:line="240" w:lineRule="auto"/>
        <w:rPr>
          <w:rFonts w:ascii="Arial" w:eastAsia="Times New Roman" w:hAnsi="Arial" w:cs="Arial"/>
          <w:color w:val="000000"/>
          <w:sz w:val="20"/>
          <w:szCs w:val="20"/>
        </w:rPr>
      </w:pPr>
      <w:r w:rsidRPr="00991DF8">
        <w:rPr>
          <w:rFonts w:ascii="Arial" w:eastAsia="Times New Roman" w:hAnsi="Arial" w:cs="Arial"/>
          <w:b/>
          <w:bCs/>
          <w:color w:val="000000"/>
          <w:sz w:val="20"/>
          <w:szCs w:val="20"/>
        </w:rPr>
        <w:t>Contact</w:t>
      </w:r>
    </w:p>
    <w:p w:rsidR="00991DF8" w:rsidRPr="00991DF8" w:rsidRDefault="00991DF8" w:rsidP="00991DF8">
      <w:pPr>
        <w:spacing w:before="100" w:beforeAutospacing="1" w:after="100" w:afterAutospacing="1" w:line="240" w:lineRule="auto"/>
        <w:rPr>
          <w:rFonts w:ascii="Arial" w:eastAsia="Times New Roman" w:hAnsi="Arial" w:cs="Arial"/>
          <w:color w:val="000000"/>
          <w:sz w:val="20"/>
          <w:szCs w:val="20"/>
        </w:rPr>
      </w:pPr>
      <w:r w:rsidRPr="00991DF8">
        <w:rPr>
          <w:rFonts w:ascii="Arial" w:eastAsia="Times New Roman" w:hAnsi="Arial" w:cs="Arial"/>
          <w:b/>
          <w:bCs/>
          <w:color w:val="000000"/>
          <w:sz w:val="20"/>
          <w:szCs w:val="20"/>
        </w:rPr>
        <w:t>Investors</w:t>
      </w:r>
      <w:r w:rsidRPr="00991DF8">
        <w:rPr>
          <w:rFonts w:ascii="Arial" w:eastAsia="Times New Roman" w:hAnsi="Arial" w:cs="Arial"/>
          <w:color w:val="000000"/>
          <w:sz w:val="20"/>
          <w:szCs w:val="20"/>
        </w:rPr>
        <w:br/>
        <w:t xml:space="preserve">Nicolai </w:t>
      </w:r>
      <w:proofErr w:type="spellStart"/>
      <w:r w:rsidRPr="00991DF8">
        <w:rPr>
          <w:rFonts w:ascii="Arial" w:eastAsia="Times New Roman" w:hAnsi="Arial" w:cs="Arial"/>
          <w:color w:val="000000"/>
          <w:sz w:val="20"/>
          <w:szCs w:val="20"/>
        </w:rPr>
        <w:t>Mauritzen</w:t>
      </w:r>
      <w:proofErr w:type="spellEnd"/>
      <w:r w:rsidRPr="00991DF8">
        <w:rPr>
          <w:rFonts w:ascii="Arial" w:eastAsia="Times New Roman" w:hAnsi="Arial" w:cs="Arial"/>
          <w:color w:val="000000"/>
          <w:sz w:val="20"/>
          <w:szCs w:val="20"/>
        </w:rPr>
        <w:t xml:space="preserve">, </w:t>
      </w:r>
      <w:proofErr w:type="spellStart"/>
      <w:r w:rsidRPr="00991DF8">
        <w:rPr>
          <w:rFonts w:ascii="Arial" w:eastAsia="Times New Roman" w:hAnsi="Arial" w:cs="Arial"/>
          <w:color w:val="000000"/>
          <w:sz w:val="20"/>
          <w:szCs w:val="20"/>
        </w:rPr>
        <w:t>ph</w:t>
      </w:r>
      <w:proofErr w:type="spellEnd"/>
      <w:r w:rsidRPr="00991DF8">
        <w:rPr>
          <w:rFonts w:ascii="Arial" w:eastAsia="Times New Roman" w:hAnsi="Arial" w:cs="Arial"/>
          <w:color w:val="000000"/>
          <w:sz w:val="20"/>
          <w:szCs w:val="20"/>
        </w:rPr>
        <w:t>: +45 36 18 18 51, </w:t>
      </w:r>
      <w:hyperlink r:id="rId6" w:tgtFrame="_blank" w:history="1">
        <w:r w:rsidRPr="00991DF8">
          <w:rPr>
            <w:rFonts w:ascii="Arial" w:eastAsia="Times New Roman" w:hAnsi="Arial" w:cs="Arial"/>
            <w:color w:val="0000FF"/>
            <w:sz w:val="20"/>
            <w:szCs w:val="20"/>
            <w:u w:val="single"/>
          </w:rPr>
          <w:t>nicm@flsmidth.com</w:t>
        </w:r>
      </w:hyperlink>
      <w:r w:rsidRPr="00991DF8">
        <w:rPr>
          <w:rFonts w:ascii="Arial" w:eastAsia="Times New Roman" w:hAnsi="Arial" w:cs="Arial"/>
          <w:color w:val="000000"/>
          <w:sz w:val="20"/>
          <w:szCs w:val="20"/>
        </w:rPr>
        <w:t> </w:t>
      </w:r>
    </w:p>
    <w:p w:rsidR="001C4A7A" w:rsidRDefault="00991DF8" w:rsidP="00991DF8">
      <w:pPr>
        <w:spacing w:before="100" w:beforeAutospacing="1" w:after="100" w:afterAutospacing="1" w:line="240" w:lineRule="auto"/>
        <w:rPr>
          <w:rFonts w:ascii="Arial" w:eastAsia="Times New Roman" w:hAnsi="Arial" w:cs="Arial"/>
          <w:color w:val="000000"/>
          <w:sz w:val="20"/>
          <w:szCs w:val="20"/>
        </w:rPr>
      </w:pPr>
      <w:proofErr w:type="spellStart"/>
      <w:r w:rsidRPr="00991DF8">
        <w:rPr>
          <w:rFonts w:ascii="Arial" w:eastAsia="Times New Roman" w:hAnsi="Arial" w:cs="Arial"/>
          <w:b/>
          <w:bCs/>
          <w:color w:val="000000"/>
          <w:sz w:val="20"/>
          <w:szCs w:val="20"/>
        </w:rPr>
        <w:t>FLSmidth</w:t>
      </w:r>
      <w:proofErr w:type="spellEnd"/>
      <w:r w:rsidRPr="00991DF8">
        <w:rPr>
          <w:rFonts w:ascii="Arial" w:eastAsia="Times New Roman" w:hAnsi="Arial" w:cs="Arial"/>
          <w:b/>
          <w:bCs/>
          <w:color w:val="000000"/>
          <w:sz w:val="20"/>
          <w:szCs w:val="20"/>
        </w:rPr>
        <w:t> </w:t>
      </w:r>
      <w:r w:rsidRPr="00991DF8">
        <w:rPr>
          <w:rFonts w:ascii="Arial" w:eastAsia="Times New Roman" w:hAnsi="Arial" w:cs="Arial"/>
          <w:color w:val="000000"/>
          <w:sz w:val="20"/>
          <w:szCs w:val="20"/>
        </w:rPr>
        <w:t xml:space="preserve">delivers sustainable productivity to the global mining and cement industries. We deliver market-leading engineering, equipment and service solutions to our customers enabling them to improve performance, drive down costs and reduce environmental impact. Our operations span the globe and our 11,400 employees are present in more than 60 countries. In 2018, </w:t>
      </w:r>
      <w:proofErr w:type="spellStart"/>
      <w:r w:rsidRPr="00991DF8">
        <w:rPr>
          <w:rFonts w:ascii="Arial" w:eastAsia="Times New Roman" w:hAnsi="Arial" w:cs="Arial"/>
          <w:color w:val="000000"/>
          <w:sz w:val="20"/>
          <w:szCs w:val="20"/>
        </w:rPr>
        <w:t>FLSmidth</w:t>
      </w:r>
      <w:proofErr w:type="spellEnd"/>
      <w:r w:rsidRPr="00991DF8">
        <w:rPr>
          <w:rFonts w:ascii="Arial" w:eastAsia="Times New Roman" w:hAnsi="Arial" w:cs="Arial"/>
          <w:color w:val="000000"/>
          <w:sz w:val="20"/>
          <w:szCs w:val="20"/>
        </w:rPr>
        <w:t xml:space="preserve"> generated a revenue of DKK 18.8 billion. </w:t>
      </w:r>
      <w:hyperlink r:id="rId7" w:tgtFrame="_blank" w:history="1">
        <w:r w:rsidRPr="00991DF8">
          <w:rPr>
            <w:rFonts w:ascii="Arial" w:eastAsia="Times New Roman" w:hAnsi="Arial" w:cs="Arial"/>
            <w:color w:val="0000FF"/>
            <w:sz w:val="20"/>
            <w:szCs w:val="20"/>
            <w:u w:val="single"/>
          </w:rPr>
          <w:t>www.flsmidth.com</w:t>
        </w:r>
      </w:hyperlink>
      <w:bookmarkStart w:id="0" w:name="_GoBack"/>
      <w:bookmarkEnd w:id="0"/>
    </w:p>
    <w:p w:rsidR="001C4A7A" w:rsidRPr="00991DF8" w:rsidRDefault="001C4A7A" w:rsidP="00991DF8">
      <w:pPr>
        <w:spacing w:before="100" w:beforeAutospacing="1" w:after="100" w:afterAutospacing="1" w:line="240" w:lineRule="auto"/>
        <w:rPr>
          <w:rFonts w:ascii="Arial" w:eastAsia="Times New Roman" w:hAnsi="Arial" w:cs="Arial"/>
          <w:color w:val="000000"/>
          <w:sz w:val="20"/>
          <w:szCs w:val="20"/>
        </w:rPr>
      </w:pPr>
      <w:hyperlink r:id="rId8" w:tgtFrame="_blank" w:history="1">
        <w:r>
          <w:rPr>
            <w:rStyle w:val="Hyperlink"/>
            <w:rFonts w:ascii="Arial" w:hAnsi="Arial" w:cs="Arial"/>
            <w:color w:val="339CCC"/>
            <w:sz w:val="20"/>
            <w:szCs w:val="20"/>
            <w:bdr w:val="none" w:sz="0" w:space="0" w:color="auto" w:frame="1"/>
            <w:shd w:val="clear" w:color="auto" w:fill="FFFFFF"/>
          </w:rPr>
          <w:t>Company Announcement 7 - Large shareholder announcement</w:t>
        </w:r>
      </w:hyperlink>
    </w:p>
    <w:sectPr w:rsidR="001C4A7A" w:rsidRPr="00991D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6F75" w:rsidRDefault="00306F75" w:rsidP="00991DF8">
      <w:pPr>
        <w:spacing w:after="0" w:line="240" w:lineRule="auto"/>
      </w:pPr>
      <w:r>
        <w:separator/>
      </w:r>
    </w:p>
  </w:endnote>
  <w:endnote w:type="continuationSeparator" w:id="0">
    <w:p w:rsidR="00306F75" w:rsidRDefault="00306F75" w:rsidP="00991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6F75" w:rsidRDefault="00306F75" w:rsidP="00991DF8">
      <w:pPr>
        <w:spacing w:after="0" w:line="240" w:lineRule="auto"/>
      </w:pPr>
      <w:r>
        <w:separator/>
      </w:r>
    </w:p>
  </w:footnote>
  <w:footnote w:type="continuationSeparator" w:id="0">
    <w:p w:rsidR="00306F75" w:rsidRDefault="00306F75" w:rsidP="00991D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F8"/>
    <w:rsid w:val="00070FDA"/>
    <w:rsid w:val="001C4A7A"/>
    <w:rsid w:val="00306F75"/>
    <w:rsid w:val="00991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F6656"/>
  <w15:chartTrackingRefBased/>
  <w15:docId w15:val="{B8B33CF6-E4C7-41FC-A214-05885B16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91D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1DF8"/>
    <w:rPr>
      <w:rFonts w:ascii="Times New Roman" w:eastAsia="Times New Roman" w:hAnsi="Times New Roman" w:cs="Times New Roman"/>
      <w:b/>
      <w:bCs/>
      <w:sz w:val="36"/>
      <w:szCs w:val="36"/>
    </w:rPr>
  </w:style>
  <w:style w:type="paragraph" w:customStyle="1" w:styleId="hugin">
    <w:name w:val="hugin"/>
    <w:basedOn w:val="Normal"/>
    <w:rsid w:val="00991D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91D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522293">
      <w:bodyDiv w:val="1"/>
      <w:marLeft w:val="0"/>
      <w:marRight w:val="0"/>
      <w:marTop w:val="0"/>
      <w:marBottom w:val="0"/>
      <w:divBdr>
        <w:top w:val="none" w:sz="0" w:space="0" w:color="auto"/>
        <w:left w:val="none" w:sz="0" w:space="0" w:color="auto"/>
        <w:bottom w:val="none" w:sz="0" w:space="0" w:color="auto"/>
        <w:right w:val="none" w:sz="0" w:space="0" w:color="auto"/>
      </w:divBdr>
      <w:divsChild>
        <w:div w:id="1465002123">
          <w:marLeft w:val="0"/>
          <w:marRight w:val="0"/>
          <w:marTop w:val="0"/>
          <w:marBottom w:val="0"/>
          <w:divBdr>
            <w:top w:val="none" w:sz="0" w:space="0" w:color="auto"/>
            <w:left w:val="none" w:sz="0" w:space="0" w:color="auto"/>
            <w:bottom w:val="none" w:sz="0" w:space="0" w:color="auto"/>
            <w:right w:val="none" w:sz="0" w:space="0" w:color="auto"/>
          </w:divBdr>
          <w:divsChild>
            <w:div w:id="1032001897">
              <w:marLeft w:val="0"/>
              <w:marRight w:val="0"/>
              <w:marTop w:val="0"/>
              <w:marBottom w:val="0"/>
              <w:divBdr>
                <w:top w:val="none" w:sz="0" w:space="0" w:color="auto"/>
                <w:left w:val="none" w:sz="0" w:space="0" w:color="auto"/>
                <w:bottom w:val="none" w:sz="0" w:space="0" w:color="auto"/>
                <w:right w:val="single" w:sz="12" w:space="6" w:color="E6E6E6"/>
              </w:divBdr>
            </w:div>
          </w:divsChild>
        </w:div>
        <w:div w:id="1436173174">
          <w:marLeft w:val="0"/>
          <w:marRight w:val="0"/>
          <w:marTop w:val="0"/>
          <w:marBottom w:val="0"/>
          <w:divBdr>
            <w:top w:val="none" w:sz="0" w:space="0" w:color="auto"/>
            <w:left w:val="none" w:sz="0" w:space="0" w:color="auto"/>
            <w:bottom w:val="none" w:sz="0" w:space="0" w:color="auto"/>
            <w:right w:val="none" w:sz="0" w:space="0" w:color="auto"/>
          </w:divBdr>
          <w:divsChild>
            <w:div w:id="1773011473">
              <w:marLeft w:val="0"/>
              <w:marRight w:val="0"/>
              <w:marTop w:val="0"/>
              <w:marBottom w:val="0"/>
              <w:divBdr>
                <w:top w:val="none" w:sz="0" w:space="0" w:color="auto"/>
                <w:left w:val="none" w:sz="0" w:space="0" w:color="auto"/>
                <w:bottom w:val="none" w:sz="0" w:space="0" w:color="auto"/>
                <w:right w:val="none" w:sz="0" w:space="0" w:color="auto"/>
              </w:divBdr>
              <w:divsChild>
                <w:div w:id="1155293787">
                  <w:marLeft w:val="0"/>
                  <w:marRight w:val="0"/>
                  <w:marTop w:val="0"/>
                  <w:marBottom w:val="0"/>
                  <w:divBdr>
                    <w:top w:val="none" w:sz="0" w:space="0" w:color="auto"/>
                    <w:left w:val="none" w:sz="0" w:space="0" w:color="auto"/>
                    <w:bottom w:val="none" w:sz="0" w:space="0" w:color="auto"/>
                    <w:right w:val="none" w:sz="0" w:space="0" w:color="auto"/>
                  </w:divBdr>
                  <w:divsChild>
                    <w:div w:id="1845121802">
                      <w:marLeft w:val="0"/>
                      <w:marRight w:val="0"/>
                      <w:marTop w:val="0"/>
                      <w:marBottom w:val="0"/>
                      <w:divBdr>
                        <w:top w:val="none" w:sz="0" w:space="0" w:color="auto"/>
                        <w:left w:val="none" w:sz="0" w:space="0" w:color="auto"/>
                        <w:bottom w:val="none" w:sz="0" w:space="0" w:color="auto"/>
                        <w:right w:val="none" w:sz="0" w:space="0" w:color="auto"/>
                      </w:divBdr>
                    </w:div>
                    <w:div w:id="926422319">
                      <w:marLeft w:val="0"/>
                      <w:marRight w:val="0"/>
                      <w:marTop w:val="0"/>
                      <w:marBottom w:val="0"/>
                      <w:divBdr>
                        <w:top w:val="none" w:sz="0" w:space="0" w:color="auto"/>
                        <w:left w:val="none" w:sz="0" w:space="0" w:color="auto"/>
                        <w:bottom w:val="none" w:sz="0" w:space="0" w:color="auto"/>
                        <w:right w:val="none" w:sz="0" w:space="0" w:color="auto"/>
                      </w:divBdr>
                      <w:divsChild>
                        <w:div w:id="14199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045644">
              <w:marLeft w:val="0"/>
              <w:marRight w:val="0"/>
              <w:marTop w:val="0"/>
              <w:marBottom w:val="120"/>
              <w:divBdr>
                <w:top w:val="none" w:sz="0" w:space="0" w:color="auto"/>
                <w:left w:val="none" w:sz="0" w:space="0" w:color="auto"/>
                <w:bottom w:val="none" w:sz="0" w:space="0" w:color="auto"/>
                <w:right w:val="none" w:sz="0" w:space="0" w:color="auto"/>
              </w:divBdr>
              <w:divsChild>
                <w:div w:id="167449904">
                  <w:marLeft w:val="0"/>
                  <w:marRight w:val="0"/>
                  <w:marTop w:val="0"/>
                  <w:marBottom w:val="0"/>
                  <w:divBdr>
                    <w:top w:val="none" w:sz="0" w:space="0" w:color="auto"/>
                    <w:left w:val="none" w:sz="0" w:space="0" w:color="auto"/>
                    <w:bottom w:val="none" w:sz="0" w:space="0" w:color="auto"/>
                    <w:right w:val="none" w:sz="0" w:space="0" w:color="auto"/>
                  </w:divBdr>
                  <w:divsChild>
                    <w:div w:id="1457455254">
                      <w:marLeft w:val="0"/>
                      <w:marRight w:val="0"/>
                      <w:marTop w:val="0"/>
                      <w:marBottom w:val="72"/>
                      <w:divBdr>
                        <w:top w:val="none" w:sz="0" w:space="0" w:color="auto"/>
                        <w:left w:val="none" w:sz="0" w:space="0" w:color="auto"/>
                        <w:bottom w:val="none" w:sz="0" w:space="0" w:color="auto"/>
                        <w:right w:val="none" w:sz="0" w:space="0" w:color="auto"/>
                      </w:divBdr>
                    </w:div>
                    <w:div w:id="254939932">
                      <w:marLeft w:val="0"/>
                      <w:marRight w:val="0"/>
                      <w:marTop w:val="0"/>
                      <w:marBottom w:val="0"/>
                      <w:divBdr>
                        <w:top w:val="single" w:sz="6" w:space="0" w:color="B4B4B4"/>
                        <w:left w:val="none" w:sz="0" w:space="6" w:color="auto"/>
                        <w:bottom w:val="none" w:sz="0" w:space="6" w:color="auto"/>
                        <w:right w:val="none" w:sz="0" w:space="6" w:color="auto"/>
                      </w:divBdr>
                      <w:divsChild>
                        <w:div w:id="575896026">
                          <w:marLeft w:val="0"/>
                          <w:marRight w:val="0"/>
                          <w:marTop w:val="0"/>
                          <w:marBottom w:val="0"/>
                          <w:divBdr>
                            <w:top w:val="none" w:sz="0" w:space="0" w:color="auto"/>
                            <w:left w:val="none" w:sz="0" w:space="0" w:color="auto"/>
                            <w:bottom w:val="none" w:sz="0" w:space="0" w:color="auto"/>
                            <w:right w:val="none" w:sz="0" w:space="0" w:color="auto"/>
                          </w:divBdr>
                          <w:divsChild>
                            <w:div w:id="363672192">
                              <w:marLeft w:val="0"/>
                              <w:marRight w:val="0"/>
                              <w:marTop w:val="0"/>
                              <w:marBottom w:val="72"/>
                              <w:divBdr>
                                <w:top w:val="none" w:sz="0" w:space="0" w:color="auto"/>
                                <w:left w:val="none" w:sz="0" w:space="0" w:color="auto"/>
                                <w:bottom w:val="none" w:sz="0" w:space="0" w:color="auto"/>
                                <w:right w:val="none" w:sz="0" w:space="0" w:color="auto"/>
                              </w:divBdr>
                            </w:div>
                            <w:div w:id="1317297050">
                              <w:marLeft w:val="0"/>
                              <w:marRight w:val="0"/>
                              <w:marTop w:val="0"/>
                              <w:marBottom w:val="0"/>
                              <w:divBdr>
                                <w:top w:val="none" w:sz="0" w:space="0" w:color="auto"/>
                                <w:left w:val="none" w:sz="0" w:space="0" w:color="auto"/>
                                <w:bottom w:val="none" w:sz="0" w:space="0" w:color="auto"/>
                                <w:right w:val="none" w:sz="0" w:space="0" w:color="auto"/>
                              </w:divBdr>
                            </w:div>
                            <w:div w:id="1743410954">
                              <w:marLeft w:val="0"/>
                              <w:marRight w:val="0"/>
                              <w:marTop w:val="0"/>
                              <w:marBottom w:val="0"/>
                              <w:divBdr>
                                <w:top w:val="none" w:sz="0" w:space="0" w:color="auto"/>
                                <w:left w:val="none" w:sz="0" w:space="0" w:color="auto"/>
                                <w:bottom w:val="none" w:sz="0" w:space="0" w:color="auto"/>
                                <w:right w:val="none" w:sz="0" w:space="0" w:color="auto"/>
                              </w:divBdr>
                              <w:divsChild>
                                <w:div w:id="1161576396">
                                  <w:marLeft w:val="0"/>
                                  <w:marRight w:val="0"/>
                                  <w:marTop w:val="0"/>
                                  <w:marBottom w:val="0"/>
                                  <w:divBdr>
                                    <w:top w:val="none" w:sz="0" w:space="0" w:color="auto"/>
                                    <w:left w:val="none" w:sz="0" w:space="0" w:color="auto"/>
                                    <w:bottom w:val="none" w:sz="0" w:space="0" w:color="auto"/>
                                    <w:right w:val="none" w:sz="0" w:space="0" w:color="auto"/>
                                  </w:divBdr>
                                </w:div>
                                <w:div w:id="894856640">
                                  <w:marLeft w:val="0"/>
                                  <w:marRight w:val="0"/>
                                  <w:marTop w:val="0"/>
                                  <w:marBottom w:val="0"/>
                                  <w:divBdr>
                                    <w:top w:val="none" w:sz="0" w:space="0" w:color="auto"/>
                                    <w:left w:val="none" w:sz="0" w:space="0" w:color="auto"/>
                                    <w:bottom w:val="none" w:sz="0" w:space="0" w:color="auto"/>
                                    <w:right w:val="none" w:sz="0" w:space="0" w:color="auto"/>
                                  </w:divBdr>
                                </w:div>
                                <w:div w:id="975838132">
                                  <w:marLeft w:val="0"/>
                                  <w:marRight w:val="0"/>
                                  <w:marTop w:val="0"/>
                                  <w:marBottom w:val="0"/>
                                  <w:divBdr>
                                    <w:top w:val="none" w:sz="0" w:space="0" w:color="auto"/>
                                    <w:left w:val="none" w:sz="0" w:space="0" w:color="auto"/>
                                    <w:bottom w:val="none" w:sz="0" w:space="0" w:color="auto"/>
                                    <w:right w:val="none" w:sz="0" w:space="0" w:color="auto"/>
                                  </w:divBdr>
                                </w:div>
                              </w:divsChild>
                            </w:div>
                            <w:div w:id="259485294">
                              <w:marLeft w:val="0"/>
                              <w:marRight w:val="0"/>
                              <w:marTop w:val="0"/>
                              <w:marBottom w:val="0"/>
                              <w:divBdr>
                                <w:top w:val="none" w:sz="0" w:space="0" w:color="auto"/>
                                <w:left w:val="none" w:sz="0" w:space="0" w:color="auto"/>
                                <w:bottom w:val="none" w:sz="0" w:space="0" w:color="auto"/>
                                <w:right w:val="none" w:sz="0" w:space="0" w:color="auto"/>
                              </w:divBdr>
                            </w:div>
                          </w:divsChild>
                        </w:div>
                        <w:div w:id="352611129">
                          <w:marLeft w:val="0"/>
                          <w:marRight w:val="0"/>
                          <w:marTop w:val="0"/>
                          <w:marBottom w:val="0"/>
                          <w:divBdr>
                            <w:top w:val="none" w:sz="0" w:space="0" w:color="auto"/>
                            <w:left w:val="none" w:sz="0" w:space="0" w:color="auto"/>
                            <w:bottom w:val="none" w:sz="0" w:space="0" w:color="auto"/>
                            <w:right w:val="none" w:sz="0" w:space="0" w:color="auto"/>
                          </w:divBdr>
                          <w:divsChild>
                            <w:div w:id="1414625066">
                              <w:marLeft w:val="0"/>
                              <w:marRight w:val="0"/>
                              <w:marTop w:val="0"/>
                              <w:marBottom w:val="72"/>
                              <w:divBdr>
                                <w:top w:val="none" w:sz="0" w:space="0" w:color="auto"/>
                                <w:left w:val="none" w:sz="0" w:space="0" w:color="auto"/>
                                <w:bottom w:val="none" w:sz="0" w:space="0" w:color="auto"/>
                                <w:right w:val="none" w:sz="0" w:space="0" w:color="auto"/>
                              </w:divBdr>
                            </w:div>
                            <w:div w:id="1855224785">
                              <w:marLeft w:val="0"/>
                              <w:marRight w:val="0"/>
                              <w:marTop w:val="0"/>
                              <w:marBottom w:val="0"/>
                              <w:divBdr>
                                <w:top w:val="none" w:sz="0" w:space="0" w:color="auto"/>
                                <w:left w:val="none" w:sz="0" w:space="0" w:color="auto"/>
                                <w:bottom w:val="none" w:sz="0" w:space="0" w:color="auto"/>
                                <w:right w:val="none" w:sz="0" w:space="0" w:color="auto"/>
                              </w:divBdr>
                            </w:div>
                            <w:div w:id="309554633">
                              <w:marLeft w:val="0"/>
                              <w:marRight w:val="0"/>
                              <w:marTop w:val="0"/>
                              <w:marBottom w:val="0"/>
                              <w:divBdr>
                                <w:top w:val="none" w:sz="0" w:space="0" w:color="auto"/>
                                <w:left w:val="none" w:sz="0" w:space="0" w:color="auto"/>
                                <w:bottom w:val="none" w:sz="0" w:space="0" w:color="auto"/>
                                <w:right w:val="none" w:sz="0" w:space="0" w:color="auto"/>
                              </w:divBdr>
                            </w:div>
                            <w:div w:id="1951813198">
                              <w:marLeft w:val="0"/>
                              <w:marRight w:val="0"/>
                              <w:marTop w:val="0"/>
                              <w:marBottom w:val="0"/>
                              <w:divBdr>
                                <w:top w:val="none" w:sz="0" w:space="0" w:color="auto"/>
                                <w:left w:val="none" w:sz="0" w:space="0" w:color="auto"/>
                                <w:bottom w:val="none" w:sz="0" w:space="0" w:color="auto"/>
                                <w:right w:val="none" w:sz="0" w:space="0" w:color="auto"/>
                              </w:divBdr>
                            </w:div>
                            <w:div w:id="1606770104">
                              <w:marLeft w:val="0"/>
                              <w:marRight w:val="0"/>
                              <w:marTop w:val="0"/>
                              <w:marBottom w:val="0"/>
                              <w:divBdr>
                                <w:top w:val="none" w:sz="0" w:space="0" w:color="auto"/>
                                <w:left w:val="none" w:sz="0" w:space="0" w:color="auto"/>
                                <w:bottom w:val="none" w:sz="0" w:space="0" w:color="auto"/>
                                <w:right w:val="none" w:sz="0" w:space="0" w:color="auto"/>
                              </w:divBdr>
                            </w:div>
                            <w:div w:id="286786571">
                              <w:marLeft w:val="0"/>
                              <w:marRight w:val="0"/>
                              <w:marTop w:val="0"/>
                              <w:marBottom w:val="0"/>
                              <w:divBdr>
                                <w:top w:val="none" w:sz="0" w:space="0" w:color="auto"/>
                                <w:left w:val="none" w:sz="0" w:space="0" w:color="auto"/>
                                <w:bottom w:val="none" w:sz="0" w:space="0" w:color="auto"/>
                                <w:right w:val="none" w:sz="0" w:space="0" w:color="auto"/>
                              </w:divBdr>
                            </w:div>
                          </w:divsChild>
                        </w:div>
                        <w:div w:id="1419905468">
                          <w:marLeft w:val="0"/>
                          <w:marRight w:val="0"/>
                          <w:marTop w:val="0"/>
                          <w:marBottom w:val="0"/>
                          <w:divBdr>
                            <w:top w:val="none" w:sz="0" w:space="0" w:color="auto"/>
                            <w:left w:val="none" w:sz="0" w:space="0" w:color="auto"/>
                            <w:bottom w:val="none" w:sz="0" w:space="0" w:color="auto"/>
                            <w:right w:val="none" w:sz="0" w:space="0" w:color="auto"/>
                          </w:divBdr>
                          <w:divsChild>
                            <w:div w:id="512456906">
                              <w:marLeft w:val="0"/>
                              <w:marRight w:val="0"/>
                              <w:marTop w:val="0"/>
                              <w:marBottom w:val="72"/>
                              <w:divBdr>
                                <w:top w:val="none" w:sz="0" w:space="0" w:color="auto"/>
                                <w:left w:val="none" w:sz="0" w:space="0" w:color="auto"/>
                                <w:bottom w:val="none" w:sz="0" w:space="0" w:color="auto"/>
                                <w:right w:val="none" w:sz="0" w:space="0" w:color="auto"/>
                              </w:divBdr>
                            </w:div>
                            <w:div w:id="84482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43086">
                      <w:marLeft w:val="0"/>
                      <w:marRight w:val="0"/>
                      <w:marTop w:val="0"/>
                      <w:marBottom w:val="0"/>
                      <w:divBdr>
                        <w:top w:val="none" w:sz="0" w:space="0" w:color="auto"/>
                        <w:left w:val="none" w:sz="0" w:space="0" w:color="auto"/>
                        <w:bottom w:val="none" w:sz="0" w:space="0" w:color="auto"/>
                        <w:right w:val="none" w:sz="0" w:space="0" w:color="auto"/>
                      </w:divBdr>
                      <w:divsChild>
                        <w:div w:id="829180759">
                          <w:marLeft w:val="0"/>
                          <w:marRight w:val="0"/>
                          <w:marTop w:val="0"/>
                          <w:marBottom w:val="0"/>
                          <w:divBdr>
                            <w:top w:val="none" w:sz="0" w:space="0" w:color="auto"/>
                            <w:left w:val="none" w:sz="0" w:space="0" w:color="auto"/>
                            <w:bottom w:val="none" w:sz="0" w:space="0" w:color="auto"/>
                            <w:right w:val="none" w:sz="0" w:space="0" w:color="auto"/>
                          </w:divBdr>
                        </w:div>
                      </w:divsChild>
                    </w:div>
                    <w:div w:id="422117954">
                      <w:marLeft w:val="0"/>
                      <w:marRight w:val="0"/>
                      <w:marTop w:val="0"/>
                      <w:marBottom w:val="72"/>
                      <w:divBdr>
                        <w:top w:val="none" w:sz="0" w:space="0" w:color="auto"/>
                        <w:left w:val="none" w:sz="0" w:space="0" w:color="auto"/>
                        <w:bottom w:val="none" w:sz="0" w:space="0" w:color="auto"/>
                        <w:right w:val="none" w:sz="0" w:space="0" w:color="auto"/>
                      </w:divBdr>
                    </w:div>
                    <w:div w:id="404649433">
                      <w:marLeft w:val="0"/>
                      <w:marRight w:val="0"/>
                      <w:marTop w:val="0"/>
                      <w:marBottom w:val="0"/>
                      <w:divBdr>
                        <w:top w:val="single" w:sz="6" w:space="0" w:color="B4B4B4"/>
                        <w:left w:val="none" w:sz="0" w:space="6" w:color="auto"/>
                        <w:bottom w:val="none" w:sz="0" w:space="6" w:color="auto"/>
                        <w:right w:val="none" w:sz="0" w:space="6" w:color="auto"/>
                      </w:divBdr>
                      <w:divsChild>
                        <w:div w:id="1974940833">
                          <w:marLeft w:val="0"/>
                          <w:marRight w:val="0"/>
                          <w:marTop w:val="0"/>
                          <w:marBottom w:val="0"/>
                          <w:divBdr>
                            <w:top w:val="none" w:sz="0" w:space="0" w:color="auto"/>
                            <w:left w:val="none" w:sz="0" w:space="0" w:color="auto"/>
                            <w:bottom w:val="none" w:sz="0" w:space="0" w:color="auto"/>
                            <w:right w:val="none" w:sz="0" w:space="0" w:color="auto"/>
                          </w:divBdr>
                          <w:divsChild>
                            <w:div w:id="87747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3905">
                      <w:marLeft w:val="0"/>
                      <w:marRight w:val="0"/>
                      <w:marTop w:val="0"/>
                      <w:marBottom w:val="72"/>
                      <w:divBdr>
                        <w:top w:val="none" w:sz="0" w:space="0" w:color="auto"/>
                        <w:left w:val="none" w:sz="0" w:space="0" w:color="auto"/>
                        <w:bottom w:val="none" w:sz="0" w:space="0" w:color="auto"/>
                        <w:right w:val="none" w:sz="0" w:space="0" w:color="auto"/>
                      </w:divBdr>
                    </w:div>
                    <w:div w:id="1177580465">
                      <w:marLeft w:val="0"/>
                      <w:marRight w:val="0"/>
                      <w:marTop w:val="0"/>
                      <w:marBottom w:val="0"/>
                      <w:divBdr>
                        <w:top w:val="single" w:sz="6" w:space="0" w:color="B4B4B4"/>
                        <w:left w:val="none" w:sz="0" w:space="6" w:color="auto"/>
                        <w:bottom w:val="none" w:sz="0" w:space="6" w:color="auto"/>
                        <w:right w:val="none" w:sz="0" w:space="6" w:color="auto"/>
                      </w:divBdr>
                      <w:divsChild>
                        <w:div w:id="345136997">
                          <w:marLeft w:val="0"/>
                          <w:marRight w:val="0"/>
                          <w:marTop w:val="0"/>
                          <w:marBottom w:val="0"/>
                          <w:divBdr>
                            <w:top w:val="none" w:sz="0" w:space="0" w:color="auto"/>
                            <w:left w:val="none" w:sz="0" w:space="0" w:color="auto"/>
                            <w:bottom w:val="none" w:sz="0" w:space="0" w:color="auto"/>
                            <w:right w:val="none" w:sz="0" w:space="0" w:color="auto"/>
                          </w:divBdr>
                          <w:divsChild>
                            <w:div w:id="640231872">
                              <w:marLeft w:val="0"/>
                              <w:marRight w:val="0"/>
                              <w:marTop w:val="0"/>
                              <w:marBottom w:val="0"/>
                              <w:divBdr>
                                <w:top w:val="none" w:sz="0" w:space="0" w:color="auto"/>
                                <w:left w:val="none" w:sz="0" w:space="0" w:color="auto"/>
                                <w:bottom w:val="none" w:sz="0" w:space="0" w:color="auto"/>
                                <w:right w:val="none" w:sz="0" w:space="0" w:color="auto"/>
                              </w:divBdr>
                            </w:div>
                            <w:div w:id="28824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ugin.info/2106/R/2245123/886780.pdf" TargetMode="External"/><Relationship Id="rId3" Type="http://schemas.openxmlformats.org/officeDocument/2006/relationships/webSettings" Target="webSettings.xml"/><Relationship Id="rId7" Type="http://schemas.openxmlformats.org/officeDocument/2006/relationships/hyperlink" Target="http://www.flsmidth.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icm@flsmidth.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Jurate Slepikaite</dc:creator>
  <cp:keywords/>
  <dc:description/>
  <cp:lastModifiedBy>Slepikaite, Jurate</cp:lastModifiedBy>
  <cp:revision>2</cp:revision>
  <dcterms:created xsi:type="dcterms:W3CDTF">2019-05-23T21:39:00Z</dcterms:created>
  <dcterms:modified xsi:type="dcterms:W3CDTF">2019-05-23T21:40:00Z</dcterms:modified>
</cp:coreProperties>
</file>