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F4" w:rsidRDefault="00261CF4" w:rsidP="00261CF4">
      <w:pPr>
        <w:pStyle w:val="NormalWeb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Indberetning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af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ledende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medarbejders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handel</w:t>
      </w:r>
      <w:proofErr w:type="spellEnd"/>
      <w:r>
        <w:rPr>
          <w:rFonts w:ascii="Arial" w:hAnsi="Arial" w:cs="Arial"/>
          <w:sz w:val="21"/>
          <w:szCs w:val="21"/>
        </w:rPr>
        <w:t xml:space="preserve"> med ASGAARD GROUP A/S </w:t>
      </w:r>
      <w:proofErr w:type="spellStart"/>
      <w:r>
        <w:rPr>
          <w:rFonts w:ascii="Arial" w:hAnsi="Arial" w:cs="Arial"/>
          <w:sz w:val="21"/>
          <w:szCs w:val="21"/>
        </w:rPr>
        <w:t>aktier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</w:p>
    <w:p w:rsidR="00261CF4" w:rsidRDefault="00261CF4" w:rsidP="00261CF4">
      <w:pPr>
        <w:pStyle w:val="hs11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  <w:bCs/>
        </w:rPr>
        <w:t>Fondsbørsmeddelelse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nr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3-2017.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:rsidR="00261CF4" w:rsidRDefault="00261CF4" w:rsidP="00261CF4">
      <w:pPr>
        <w:pStyle w:val="hs11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61CF4" w:rsidRDefault="00261CF4" w:rsidP="00261CF4">
      <w:pPr>
        <w:pStyle w:val="hs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Indberettet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</w:t>
      </w:r>
      <w:proofErr w:type="spellEnd"/>
      <w:r>
        <w:rPr>
          <w:rFonts w:ascii="Arial" w:hAnsi="Arial" w:cs="Arial"/>
        </w:rPr>
        <w:t xml:space="preserve"> NASDAQ OMX COPENHAGEN A/S den 4. </w:t>
      </w:r>
      <w:proofErr w:type="spellStart"/>
      <w:proofErr w:type="gramStart"/>
      <w:r>
        <w:rPr>
          <w:rFonts w:ascii="Arial" w:hAnsi="Arial" w:cs="Arial"/>
        </w:rPr>
        <w:t>januar</w:t>
      </w:r>
      <w:proofErr w:type="spellEnd"/>
      <w:proofErr w:type="gramEnd"/>
      <w:r>
        <w:rPr>
          <w:rFonts w:ascii="Arial" w:hAnsi="Arial" w:cs="Arial"/>
        </w:rPr>
        <w:t xml:space="preserve"> 2017</w:t>
      </w:r>
    </w:p>
    <w:p w:rsidR="00261CF4" w:rsidRDefault="00261CF4" w:rsidP="00261CF4">
      <w:pPr>
        <w:pStyle w:val="hs10"/>
        <w:rPr>
          <w:rFonts w:ascii="Arial" w:hAnsi="Arial" w:cs="Arial"/>
        </w:rPr>
      </w:pPr>
      <w:proofErr w:type="spellStart"/>
      <w:r>
        <w:rPr>
          <w:rStyle w:val="hs21"/>
          <w:rFonts w:ascii="Arial" w:hAnsi="Arial" w:cs="Arial"/>
        </w:rPr>
        <w:t>Indberetning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proofErr w:type="gramStart"/>
      <w:r>
        <w:rPr>
          <w:rStyle w:val="hs21"/>
          <w:rFonts w:ascii="Arial" w:hAnsi="Arial" w:cs="Arial"/>
        </w:rPr>
        <w:t>af</w:t>
      </w:r>
      <w:proofErr w:type="spellEnd"/>
      <w:proofErr w:type="gram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ledende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medarbejders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handel</w:t>
      </w:r>
      <w:proofErr w:type="spellEnd"/>
      <w:r>
        <w:rPr>
          <w:rStyle w:val="hs21"/>
          <w:rFonts w:ascii="Arial" w:hAnsi="Arial" w:cs="Arial"/>
        </w:rPr>
        <w:t xml:space="preserve"> med ASGAARD GROUP A/S </w:t>
      </w:r>
      <w:proofErr w:type="spellStart"/>
      <w:r>
        <w:rPr>
          <w:rStyle w:val="hs21"/>
          <w:rFonts w:ascii="Arial" w:hAnsi="Arial" w:cs="Arial"/>
        </w:rPr>
        <w:t>aktier</w:t>
      </w:r>
      <w:proofErr w:type="spellEnd"/>
      <w:r>
        <w:rPr>
          <w:rStyle w:val="hs21"/>
          <w:rFonts w:ascii="Arial" w:hAnsi="Arial" w:cs="Arial"/>
        </w:rPr>
        <w:t>.</w:t>
      </w:r>
    </w:p>
    <w:p w:rsidR="00261CF4" w:rsidRDefault="00261CF4" w:rsidP="00261CF4">
      <w:pPr>
        <w:pStyle w:val="hs10"/>
        <w:ind w:right="557"/>
        <w:rPr>
          <w:rFonts w:ascii="Arial" w:hAnsi="Arial" w:cs="Arial"/>
        </w:rPr>
      </w:pPr>
      <w:r>
        <w:rPr>
          <w:rStyle w:val="hs21"/>
          <w:rFonts w:ascii="Arial" w:hAnsi="Arial" w:cs="Arial"/>
        </w:rPr>
        <w:t xml:space="preserve">I </w:t>
      </w:r>
      <w:proofErr w:type="spellStart"/>
      <w:r>
        <w:rPr>
          <w:rStyle w:val="hs21"/>
          <w:rFonts w:ascii="Arial" w:hAnsi="Arial" w:cs="Arial"/>
        </w:rPr>
        <w:t>henhold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til</w:t>
      </w:r>
      <w:proofErr w:type="spellEnd"/>
      <w:r>
        <w:rPr>
          <w:rStyle w:val="hs21"/>
          <w:rFonts w:ascii="Arial" w:hAnsi="Arial" w:cs="Arial"/>
        </w:rPr>
        <w:t xml:space="preserve"> EU </w:t>
      </w:r>
      <w:proofErr w:type="spellStart"/>
      <w:r>
        <w:rPr>
          <w:rStyle w:val="hs21"/>
          <w:rFonts w:ascii="Arial" w:hAnsi="Arial" w:cs="Arial"/>
        </w:rPr>
        <w:t>forordning</w:t>
      </w:r>
      <w:proofErr w:type="spellEnd"/>
      <w:r>
        <w:rPr>
          <w:rStyle w:val="hs21"/>
          <w:rFonts w:ascii="Arial" w:hAnsi="Arial" w:cs="Arial"/>
        </w:rPr>
        <w:t xml:space="preserve"> 596/2014 </w:t>
      </w:r>
      <w:proofErr w:type="spellStart"/>
      <w:r>
        <w:rPr>
          <w:rStyle w:val="hs21"/>
          <w:rFonts w:ascii="Arial" w:hAnsi="Arial" w:cs="Arial"/>
        </w:rPr>
        <w:t>artikel</w:t>
      </w:r>
      <w:proofErr w:type="spellEnd"/>
      <w:r>
        <w:rPr>
          <w:rStyle w:val="hs21"/>
          <w:rFonts w:ascii="Arial" w:hAnsi="Arial" w:cs="Arial"/>
        </w:rPr>
        <w:t xml:space="preserve"> 19 </w:t>
      </w:r>
      <w:proofErr w:type="spellStart"/>
      <w:r>
        <w:rPr>
          <w:rStyle w:val="hs21"/>
          <w:rFonts w:ascii="Arial" w:hAnsi="Arial" w:cs="Arial"/>
        </w:rPr>
        <w:t>skal</w:t>
      </w:r>
      <w:proofErr w:type="spellEnd"/>
      <w:r>
        <w:rPr>
          <w:rStyle w:val="hs21"/>
          <w:rFonts w:ascii="Arial" w:hAnsi="Arial" w:cs="Arial"/>
        </w:rPr>
        <w:t xml:space="preserve"> ASGAARD GROUP A/S </w:t>
      </w:r>
      <w:proofErr w:type="spellStart"/>
      <w:r>
        <w:rPr>
          <w:rStyle w:val="hs21"/>
          <w:rFonts w:ascii="Arial" w:hAnsi="Arial" w:cs="Arial"/>
        </w:rPr>
        <w:t>herved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offentliggøre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følgend</w:t>
      </w:r>
      <w:bookmarkStart w:id="0" w:name="_GoBack"/>
      <w:bookmarkEnd w:id="0"/>
      <w:r>
        <w:rPr>
          <w:rStyle w:val="hs21"/>
          <w:rFonts w:ascii="Arial" w:hAnsi="Arial" w:cs="Arial"/>
        </w:rPr>
        <w:t>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oplysninger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gramStart"/>
      <w:r>
        <w:rPr>
          <w:rStyle w:val="hs21"/>
          <w:rFonts w:ascii="Arial" w:hAnsi="Arial" w:cs="Arial"/>
        </w:rPr>
        <w:t>om</w:t>
      </w:r>
      <w:proofErr w:type="gram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ledende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medarbejderes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og</w:t>
      </w:r>
      <w:proofErr w:type="spellEnd"/>
      <w:r>
        <w:rPr>
          <w:rStyle w:val="hs21"/>
          <w:rFonts w:ascii="Arial" w:hAnsi="Arial" w:cs="Arial"/>
        </w:rPr>
        <w:t xml:space="preserve"> disses </w:t>
      </w:r>
      <w:proofErr w:type="spellStart"/>
      <w:r>
        <w:rPr>
          <w:rStyle w:val="hs21"/>
          <w:rFonts w:ascii="Arial" w:hAnsi="Arial" w:cs="Arial"/>
        </w:rPr>
        <w:t>nærtståendes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transaktioner</w:t>
      </w:r>
      <w:proofErr w:type="spellEnd"/>
      <w:r>
        <w:rPr>
          <w:rStyle w:val="hs21"/>
          <w:rFonts w:ascii="Arial" w:hAnsi="Arial" w:cs="Arial"/>
        </w:rPr>
        <w:t xml:space="preserve"> med ASGAARD GROUP A/S' </w:t>
      </w:r>
      <w:proofErr w:type="spellStart"/>
      <w:r>
        <w:rPr>
          <w:rStyle w:val="hs21"/>
          <w:rFonts w:ascii="Arial" w:hAnsi="Arial" w:cs="Arial"/>
        </w:rPr>
        <w:t>aktier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og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tilknyttede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værdipapirer</w:t>
      </w:r>
      <w:proofErr w:type="spellEnd"/>
      <w:r>
        <w:rPr>
          <w:rStyle w:val="hs21"/>
          <w:rFonts w:ascii="Arial" w:hAnsi="Arial" w:cs="Arial"/>
        </w:rPr>
        <w:t>.</w:t>
      </w:r>
    </w:p>
    <w:p w:rsidR="00261CF4" w:rsidRDefault="00261CF4" w:rsidP="00261CF4">
      <w:pPr>
        <w:pStyle w:val="hs10"/>
        <w:ind w:right="557"/>
        <w:rPr>
          <w:rFonts w:ascii="Arial" w:hAnsi="Arial" w:cs="Arial"/>
        </w:rPr>
      </w:pPr>
      <w:proofErr w:type="spellStart"/>
      <w:r>
        <w:rPr>
          <w:rStyle w:val="hs21"/>
          <w:rFonts w:ascii="Arial" w:hAnsi="Arial" w:cs="Arial"/>
        </w:rPr>
        <w:t>Oplysningerne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er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baseret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på</w:t>
      </w:r>
      <w:proofErr w:type="spellEnd"/>
      <w:r>
        <w:rPr>
          <w:rStyle w:val="hs21"/>
          <w:rFonts w:ascii="Arial" w:hAnsi="Arial" w:cs="Arial"/>
        </w:rPr>
        <w:t xml:space="preserve"> de </w:t>
      </w:r>
      <w:proofErr w:type="spellStart"/>
      <w:r>
        <w:rPr>
          <w:rStyle w:val="hs21"/>
          <w:rFonts w:ascii="Arial" w:hAnsi="Arial" w:cs="Arial"/>
        </w:rPr>
        <w:t>indberetninger</w:t>
      </w:r>
      <w:proofErr w:type="spellEnd"/>
      <w:r>
        <w:rPr>
          <w:rStyle w:val="hs21"/>
          <w:rFonts w:ascii="Arial" w:hAnsi="Arial" w:cs="Arial"/>
        </w:rPr>
        <w:t xml:space="preserve">, </w:t>
      </w:r>
      <w:proofErr w:type="spellStart"/>
      <w:r>
        <w:rPr>
          <w:rStyle w:val="hs21"/>
          <w:rFonts w:ascii="Arial" w:hAnsi="Arial" w:cs="Arial"/>
        </w:rPr>
        <w:t>som</w:t>
      </w:r>
      <w:proofErr w:type="spellEnd"/>
      <w:r>
        <w:rPr>
          <w:rStyle w:val="hs21"/>
          <w:rFonts w:ascii="Arial" w:hAnsi="Arial" w:cs="Arial"/>
        </w:rPr>
        <w:t xml:space="preserve"> ASGAARD GROUP A/S </w:t>
      </w:r>
      <w:proofErr w:type="spellStart"/>
      <w:r>
        <w:rPr>
          <w:rStyle w:val="hs21"/>
          <w:rFonts w:ascii="Arial" w:hAnsi="Arial" w:cs="Arial"/>
        </w:rPr>
        <w:t>har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modtaget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proofErr w:type="gramStart"/>
      <w:r>
        <w:rPr>
          <w:rStyle w:val="hs21"/>
          <w:rFonts w:ascii="Arial" w:hAnsi="Arial" w:cs="Arial"/>
        </w:rPr>
        <w:t>fra</w:t>
      </w:r>
      <w:proofErr w:type="spellEnd"/>
      <w:proofErr w:type="gram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selskabets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ledende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medarbejdere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dags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dato</w:t>
      </w:r>
      <w:proofErr w:type="spellEnd"/>
      <w:r>
        <w:rPr>
          <w:rStyle w:val="hs21"/>
          <w:rFonts w:ascii="Arial" w:hAnsi="Arial" w:cs="Arial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313"/>
      </w:tblGrid>
      <w:tr w:rsidR="00261CF4" w:rsidTr="00261CF4"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Navn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Stensdal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Group A/S (</w:t>
            </w:r>
            <w:proofErr w:type="spellStart"/>
            <w:r>
              <w:rPr>
                <w:rStyle w:val="hs21"/>
                <w:rFonts w:ascii="Arial" w:hAnsi="Arial" w:cs="Arial"/>
              </w:rPr>
              <w:t>ejet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af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Søren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Stensdal</w:t>
            </w:r>
            <w:proofErr w:type="spellEnd"/>
            <w:r>
              <w:rPr>
                <w:rStyle w:val="hs21"/>
                <w:rFonts w:ascii="Arial" w:hAnsi="Arial" w:cs="Arial"/>
              </w:rPr>
              <w:t>)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Stillingsbetegnelse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for </w:t>
            </w:r>
            <w:proofErr w:type="spellStart"/>
            <w:r>
              <w:rPr>
                <w:rStyle w:val="hs21"/>
                <w:rFonts w:ascii="Arial" w:hAnsi="Arial" w:cs="Arial"/>
              </w:rPr>
              <w:t>ledende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medarbejder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 xml:space="preserve">Adm. </w:t>
            </w:r>
            <w:proofErr w:type="spellStart"/>
            <w:r>
              <w:rPr>
                <w:rStyle w:val="hs21"/>
                <w:rFonts w:ascii="Arial" w:hAnsi="Arial" w:cs="Arial"/>
              </w:rPr>
              <w:t>direktør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ASGAARD GROUP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Udsteder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ASGAARD GROUP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Fondskode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DK0010131309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Betegnelse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Aktie</w:t>
            </w:r>
            <w:proofErr w:type="spellEnd"/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Transaktion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Køb</w:t>
            </w:r>
            <w:proofErr w:type="spellEnd"/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Handelsdato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 xml:space="preserve">30. </w:t>
            </w:r>
            <w:proofErr w:type="spellStart"/>
            <w:r>
              <w:rPr>
                <w:rStyle w:val="hs21"/>
                <w:rFonts w:ascii="Arial" w:hAnsi="Arial" w:cs="Arial"/>
              </w:rPr>
              <w:t>december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2016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Marked: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NASDAQ OMX COPENHAGEN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Antal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aktier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198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Kursværdi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DKK: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13.860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 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 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Navn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Stensdal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Group A/S (</w:t>
            </w:r>
            <w:proofErr w:type="spellStart"/>
            <w:r>
              <w:rPr>
                <w:rStyle w:val="hs21"/>
                <w:rFonts w:ascii="Arial" w:hAnsi="Arial" w:cs="Arial"/>
              </w:rPr>
              <w:t>ejet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af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Søren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Stensdal</w:t>
            </w:r>
            <w:proofErr w:type="spellEnd"/>
            <w:r>
              <w:rPr>
                <w:rStyle w:val="hs21"/>
                <w:rFonts w:ascii="Arial" w:hAnsi="Arial" w:cs="Arial"/>
              </w:rPr>
              <w:t>)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Stillingsbetegnelse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for </w:t>
            </w:r>
            <w:proofErr w:type="spellStart"/>
            <w:r>
              <w:rPr>
                <w:rStyle w:val="hs21"/>
                <w:rFonts w:ascii="Arial" w:hAnsi="Arial" w:cs="Arial"/>
              </w:rPr>
              <w:t>ledende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medarbejder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 xml:space="preserve">Adm. </w:t>
            </w:r>
            <w:proofErr w:type="spellStart"/>
            <w:r>
              <w:rPr>
                <w:rStyle w:val="hs21"/>
                <w:rFonts w:ascii="Arial" w:hAnsi="Arial" w:cs="Arial"/>
              </w:rPr>
              <w:t>direktør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ASGAARD GROUP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Udsteder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ASGAARD GROUP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Fondskode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DK0010131309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Betegnelse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Aktie</w:t>
            </w:r>
            <w:proofErr w:type="spellEnd"/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Transaktion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Køb</w:t>
            </w:r>
            <w:proofErr w:type="spellEnd"/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Handelsdato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 xml:space="preserve">2. </w:t>
            </w:r>
            <w:proofErr w:type="spellStart"/>
            <w:r>
              <w:rPr>
                <w:rStyle w:val="hs21"/>
                <w:rFonts w:ascii="Arial" w:hAnsi="Arial" w:cs="Arial"/>
              </w:rPr>
              <w:t>januar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2017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Marked: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NASDAQ OMX COPENHAGEN A/S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Antal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aktier</w:t>
            </w:r>
            <w:proofErr w:type="spellEnd"/>
            <w:r>
              <w:rPr>
                <w:rStyle w:val="hs21"/>
                <w:rFonts w:ascii="Arial" w:hAnsi="Arial" w:cs="Arial"/>
              </w:rPr>
              <w:t>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675</w:t>
            </w:r>
          </w:p>
        </w:tc>
      </w:tr>
      <w:tr w:rsidR="00261CF4" w:rsidTr="00261CF4"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proofErr w:type="spellStart"/>
            <w:r>
              <w:rPr>
                <w:rStyle w:val="hs21"/>
                <w:rFonts w:ascii="Arial" w:hAnsi="Arial" w:cs="Arial"/>
              </w:rPr>
              <w:t>Kursværdi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s21"/>
                <w:rFonts w:ascii="Arial" w:hAnsi="Arial" w:cs="Arial"/>
              </w:rPr>
              <w:t>i</w:t>
            </w:r>
            <w:proofErr w:type="spellEnd"/>
            <w:r>
              <w:rPr>
                <w:rStyle w:val="hs21"/>
                <w:rFonts w:ascii="Arial" w:hAnsi="Arial" w:cs="Arial"/>
              </w:rPr>
              <w:t xml:space="preserve"> DKK: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F4" w:rsidRDefault="00261CF4">
            <w:pPr>
              <w:pStyle w:val="hs10"/>
              <w:ind w:right="557"/>
              <w:rPr>
                <w:rFonts w:ascii="Arial" w:hAnsi="Arial" w:cs="Arial"/>
              </w:rPr>
            </w:pPr>
            <w:r>
              <w:rPr>
                <w:rStyle w:val="hs21"/>
                <w:rFonts w:ascii="Arial" w:hAnsi="Arial" w:cs="Arial"/>
              </w:rPr>
              <w:t>47.250</w:t>
            </w:r>
          </w:p>
        </w:tc>
      </w:tr>
    </w:tbl>
    <w:p w:rsidR="00261CF4" w:rsidRDefault="00261CF4" w:rsidP="00261CF4">
      <w:pPr>
        <w:pStyle w:val="hs11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61CF4" w:rsidRDefault="00261CF4" w:rsidP="00261CF4">
      <w:pPr>
        <w:pStyle w:val="hs11"/>
        <w:rPr>
          <w:rFonts w:ascii="Arial" w:hAnsi="Arial" w:cs="Arial"/>
        </w:rPr>
      </w:pPr>
      <w:r>
        <w:rPr>
          <w:rFonts w:ascii="Arial" w:hAnsi="Arial" w:cs="Arial"/>
        </w:rPr>
        <w:t xml:space="preserve">Nasdaq OMX Copenhagen </w:t>
      </w:r>
      <w:proofErr w:type="spellStart"/>
      <w:r>
        <w:rPr>
          <w:rFonts w:ascii="Arial" w:hAnsi="Arial" w:cs="Arial"/>
        </w:rPr>
        <w:t>har</w:t>
      </w:r>
      <w:proofErr w:type="spellEnd"/>
      <w:r>
        <w:rPr>
          <w:rFonts w:ascii="Arial" w:hAnsi="Arial" w:cs="Arial"/>
        </w:rPr>
        <w:t xml:space="preserve"> den 3. </w:t>
      </w:r>
      <w:proofErr w:type="spellStart"/>
      <w:proofErr w:type="gramStart"/>
      <w:r>
        <w:rPr>
          <w:rFonts w:ascii="Arial" w:hAnsi="Arial" w:cs="Arial"/>
        </w:rPr>
        <w:t>januar</w:t>
      </w:r>
      <w:proofErr w:type="spellEnd"/>
      <w:proofErr w:type="gramEnd"/>
      <w:r>
        <w:rPr>
          <w:rFonts w:ascii="Arial" w:hAnsi="Arial" w:cs="Arial"/>
        </w:rPr>
        <w:t xml:space="preserve"> 2017 </w:t>
      </w:r>
      <w:proofErr w:type="spellStart"/>
      <w:r>
        <w:rPr>
          <w:rFonts w:ascii="Arial" w:hAnsi="Arial" w:cs="Arial"/>
        </w:rPr>
        <w:t>imødekommet</w:t>
      </w:r>
      <w:proofErr w:type="spellEnd"/>
      <w:r>
        <w:rPr>
          <w:rFonts w:ascii="Arial" w:hAnsi="Arial" w:cs="Arial"/>
        </w:rPr>
        <w:t xml:space="preserve"> ASGAARD GROUP A/S' </w:t>
      </w:r>
      <w:proofErr w:type="spellStart"/>
      <w:r>
        <w:rPr>
          <w:rFonts w:ascii="Arial" w:hAnsi="Arial" w:cs="Arial"/>
        </w:rPr>
        <w:t>anmodning</w:t>
      </w:r>
      <w:proofErr w:type="spellEnd"/>
      <w:r>
        <w:rPr>
          <w:rFonts w:ascii="Arial" w:hAnsi="Arial" w:cs="Arial"/>
        </w:rPr>
        <w:t xml:space="preserve"> om </w:t>
      </w:r>
      <w:proofErr w:type="spellStart"/>
      <w:r>
        <w:rPr>
          <w:rFonts w:ascii="Arial" w:hAnsi="Arial" w:cs="Arial"/>
        </w:rPr>
        <w:t>afnotering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Selskabet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afnoteres</w:t>
      </w:r>
      <w:proofErr w:type="spellEnd"/>
      <w:r>
        <w:rPr>
          <w:rFonts w:ascii="Arial" w:hAnsi="Arial" w:cs="Arial"/>
        </w:rPr>
        <w:t xml:space="preserve"> pr. 13.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januar</w:t>
      </w:r>
      <w:proofErr w:type="spellEnd"/>
      <w:proofErr w:type="gramEnd"/>
      <w:r>
        <w:rPr>
          <w:rFonts w:ascii="Arial" w:hAnsi="Arial" w:cs="Arial"/>
        </w:rPr>
        <w:t xml:space="preserve"> 2017 med </w:t>
      </w:r>
      <w:proofErr w:type="spellStart"/>
      <w:r>
        <w:rPr>
          <w:rFonts w:ascii="Arial" w:hAnsi="Arial" w:cs="Arial"/>
        </w:rPr>
        <w:t>sidste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handelsdag</w:t>
      </w:r>
      <w:proofErr w:type="spellEnd"/>
      <w:r>
        <w:rPr>
          <w:rFonts w:ascii="Arial" w:hAnsi="Arial" w:cs="Arial"/>
        </w:rPr>
        <w:t xml:space="preserve"> 12. </w:t>
      </w:r>
      <w:proofErr w:type="spellStart"/>
      <w:proofErr w:type="gramStart"/>
      <w:r>
        <w:rPr>
          <w:rFonts w:ascii="Arial" w:hAnsi="Arial" w:cs="Arial"/>
        </w:rPr>
        <w:t>januar</w:t>
      </w:r>
      <w:proofErr w:type="spellEnd"/>
      <w:proofErr w:type="gramEnd"/>
      <w:r>
        <w:rPr>
          <w:rFonts w:ascii="Arial" w:hAnsi="Arial" w:cs="Arial"/>
        </w:rPr>
        <w:t xml:space="preserve"> 2017.</w:t>
      </w:r>
    </w:p>
    <w:p w:rsidR="00261CF4" w:rsidRDefault="00261CF4" w:rsidP="00261CF4">
      <w:pPr>
        <w:pStyle w:val="hs10"/>
        <w:ind w:right="557"/>
        <w:rPr>
          <w:rFonts w:ascii="Arial" w:hAnsi="Arial" w:cs="Arial"/>
        </w:rPr>
      </w:pPr>
      <w:proofErr w:type="spellStart"/>
      <w:r>
        <w:rPr>
          <w:rStyle w:val="hs21"/>
          <w:rFonts w:ascii="Arial" w:hAnsi="Arial" w:cs="Arial"/>
        </w:rPr>
        <w:t>Eventuelle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henvendelser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vedrørende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denne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meddelelse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proofErr w:type="gramStart"/>
      <w:r>
        <w:rPr>
          <w:rStyle w:val="hs21"/>
          <w:rFonts w:ascii="Arial" w:hAnsi="Arial" w:cs="Arial"/>
        </w:rPr>
        <w:t>bedes</w:t>
      </w:r>
      <w:proofErr w:type="spellEnd"/>
      <w:proofErr w:type="gram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rettet</w:t>
      </w:r>
      <w:proofErr w:type="spellEnd"/>
      <w:r>
        <w:rPr>
          <w:rStyle w:val="hs21"/>
          <w:rFonts w:ascii="Arial" w:hAnsi="Arial" w:cs="Arial"/>
        </w:rPr>
        <w:t xml:space="preserve"> </w:t>
      </w:r>
      <w:proofErr w:type="spellStart"/>
      <w:r>
        <w:rPr>
          <w:rStyle w:val="hs21"/>
          <w:rFonts w:ascii="Arial" w:hAnsi="Arial" w:cs="Arial"/>
        </w:rPr>
        <w:t>til</w:t>
      </w:r>
      <w:proofErr w:type="spellEnd"/>
      <w:r>
        <w:rPr>
          <w:rStyle w:val="hs21"/>
          <w:rFonts w:ascii="Arial" w:hAnsi="Arial" w:cs="Arial"/>
        </w:rPr>
        <w:t>:</w:t>
      </w:r>
    </w:p>
    <w:p w:rsidR="00261CF4" w:rsidRPr="00261CF4" w:rsidRDefault="00261CF4" w:rsidP="00261CF4">
      <w:pPr>
        <w:pStyle w:val="hs10"/>
        <w:rPr>
          <w:rFonts w:ascii="Arial" w:hAnsi="Arial" w:cs="Arial"/>
          <w:lang w:val="fr-FR"/>
        </w:rPr>
      </w:pPr>
      <w:r w:rsidRPr="00261CF4">
        <w:rPr>
          <w:rStyle w:val="hs21"/>
          <w:rFonts w:ascii="Arial" w:hAnsi="Arial" w:cs="Arial"/>
          <w:lang w:val="fr-FR"/>
        </w:rPr>
        <w:t xml:space="preserve">Søren </w:t>
      </w:r>
      <w:proofErr w:type="spellStart"/>
      <w:r w:rsidRPr="00261CF4">
        <w:rPr>
          <w:rStyle w:val="hs21"/>
          <w:rFonts w:ascii="Arial" w:hAnsi="Arial" w:cs="Arial"/>
          <w:lang w:val="fr-FR"/>
        </w:rPr>
        <w:t>Stensdal</w:t>
      </w:r>
      <w:proofErr w:type="spellEnd"/>
    </w:p>
    <w:p w:rsidR="00261CF4" w:rsidRPr="00261CF4" w:rsidRDefault="00261CF4" w:rsidP="00261CF4">
      <w:pPr>
        <w:pStyle w:val="hs10"/>
        <w:rPr>
          <w:rFonts w:ascii="Arial" w:hAnsi="Arial" w:cs="Arial"/>
          <w:lang w:val="fr-FR"/>
        </w:rPr>
      </w:pPr>
      <w:hyperlink r:id="rId5" w:history="1">
        <w:r w:rsidRPr="00261CF4">
          <w:rPr>
            <w:rStyle w:val="Hyperlink"/>
            <w:rFonts w:ascii="Arial" w:hAnsi="Arial" w:cs="Arial"/>
            <w:sz w:val="22"/>
            <w:szCs w:val="22"/>
            <w:lang w:val="fr-FR"/>
          </w:rPr>
          <w:t>ss@asgaardgroup.com</w:t>
        </w:r>
      </w:hyperlink>
      <w:r w:rsidRPr="00261CF4">
        <w:rPr>
          <w:rStyle w:val="hs21"/>
          <w:rFonts w:ascii="Arial" w:hAnsi="Arial" w:cs="Arial"/>
          <w:lang w:val="fr-FR"/>
        </w:rPr>
        <w:t xml:space="preserve"> </w:t>
      </w:r>
      <w:proofErr w:type="spellStart"/>
      <w:r w:rsidRPr="00261CF4">
        <w:rPr>
          <w:rStyle w:val="hs21"/>
          <w:rFonts w:ascii="Arial" w:hAnsi="Arial" w:cs="Arial"/>
          <w:lang w:val="fr-FR"/>
        </w:rPr>
        <w:t>eller</w:t>
      </w:r>
      <w:proofErr w:type="spellEnd"/>
      <w:r w:rsidRPr="00261CF4">
        <w:rPr>
          <w:rStyle w:val="hs21"/>
          <w:rFonts w:ascii="Arial" w:hAnsi="Arial" w:cs="Arial"/>
          <w:lang w:val="fr-FR"/>
        </w:rPr>
        <w:t xml:space="preserve"> +45 2810 0121</w:t>
      </w:r>
    </w:p>
    <w:p w:rsidR="00AF527B" w:rsidRPr="00261CF4" w:rsidRDefault="00261CF4">
      <w:pPr>
        <w:rPr>
          <w:lang w:val="fr-FR"/>
        </w:rPr>
      </w:pPr>
    </w:p>
    <w:sectPr w:rsidR="00AF527B" w:rsidRPr="00261C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F4"/>
    <w:rsid w:val="00261CF4"/>
    <w:rsid w:val="00722BF5"/>
    <w:rsid w:val="008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C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1CF4"/>
    <w:pPr>
      <w:spacing w:before="100" w:beforeAutospacing="1" w:after="100" w:afterAutospacing="1"/>
    </w:pPr>
  </w:style>
  <w:style w:type="paragraph" w:customStyle="1" w:styleId="hs11">
    <w:name w:val="hs11"/>
    <w:basedOn w:val="Normal"/>
    <w:uiPriority w:val="99"/>
    <w:semiHidden/>
    <w:rsid w:val="00261CF4"/>
    <w:rPr>
      <w:sz w:val="20"/>
      <w:szCs w:val="20"/>
    </w:rPr>
  </w:style>
  <w:style w:type="paragraph" w:customStyle="1" w:styleId="hs1">
    <w:name w:val="hs1"/>
    <w:basedOn w:val="Normal"/>
    <w:uiPriority w:val="99"/>
    <w:semiHidden/>
    <w:rsid w:val="00261CF4"/>
    <w:pPr>
      <w:spacing w:before="100" w:beforeAutospacing="1" w:after="100" w:afterAutospacing="1"/>
    </w:pPr>
    <w:rPr>
      <w:sz w:val="20"/>
      <w:szCs w:val="20"/>
    </w:rPr>
  </w:style>
  <w:style w:type="paragraph" w:customStyle="1" w:styleId="hs10">
    <w:name w:val="hs10"/>
    <w:basedOn w:val="Normal"/>
    <w:uiPriority w:val="99"/>
    <w:semiHidden/>
    <w:rsid w:val="00261CF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hs21">
    <w:name w:val="hs21"/>
    <w:basedOn w:val="DefaultParagraphFont"/>
    <w:rsid w:val="00261CF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C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1CF4"/>
    <w:pPr>
      <w:spacing w:before="100" w:beforeAutospacing="1" w:after="100" w:afterAutospacing="1"/>
    </w:pPr>
  </w:style>
  <w:style w:type="paragraph" w:customStyle="1" w:styleId="hs11">
    <w:name w:val="hs11"/>
    <w:basedOn w:val="Normal"/>
    <w:uiPriority w:val="99"/>
    <w:semiHidden/>
    <w:rsid w:val="00261CF4"/>
    <w:rPr>
      <w:sz w:val="20"/>
      <w:szCs w:val="20"/>
    </w:rPr>
  </w:style>
  <w:style w:type="paragraph" w:customStyle="1" w:styleId="hs1">
    <w:name w:val="hs1"/>
    <w:basedOn w:val="Normal"/>
    <w:uiPriority w:val="99"/>
    <w:semiHidden/>
    <w:rsid w:val="00261CF4"/>
    <w:pPr>
      <w:spacing w:before="100" w:beforeAutospacing="1" w:after="100" w:afterAutospacing="1"/>
    </w:pPr>
    <w:rPr>
      <w:sz w:val="20"/>
      <w:szCs w:val="20"/>
    </w:rPr>
  </w:style>
  <w:style w:type="paragraph" w:customStyle="1" w:styleId="hs10">
    <w:name w:val="hs10"/>
    <w:basedOn w:val="Normal"/>
    <w:uiPriority w:val="99"/>
    <w:semiHidden/>
    <w:rsid w:val="00261CF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hs21">
    <w:name w:val="hs21"/>
    <w:basedOn w:val="DefaultParagraphFont"/>
    <w:rsid w:val="00261C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@asgaard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Milaseviciute</dc:creator>
  <cp:lastModifiedBy>Marija Milaseviciute</cp:lastModifiedBy>
  <cp:revision>1</cp:revision>
  <dcterms:created xsi:type="dcterms:W3CDTF">2017-01-04T14:14:00Z</dcterms:created>
  <dcterms:modified xsi:type="dcterms:W3CDTF">2017-01-04T14:15:00Z</dcterms:modified>
</cp:coreProperties>
</file>