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C3" w:rsidRDefault="003517C3">
      <w:pPr>
        <w:pStyle w:val="Firmanavn"/>
        <w:rPr>
          <w:lang w:val="da-DK"/>
        </w:rPr>
      </w:pPr>
    </w:p>
    <w:p w:rsidR="003517C3" w:rsidRDefault="003517C3">
      <w:pPr>
        <w:pStyle w:val="Firmanavn"/>
        <w:rPr>
          <w:lang w:val="da-DK"/>
        </w:rPr>
      </w:pPr>
    </w:p>
    <w:p w:rsidR="003517C3" w:rsidRPr="00557775" w:rsidRDefault="003517C3">
      <w:pPr>
        <w:pStyle w:val="Firmanavn"/>
        <w:rPr>
          <w:lang w:val="en-GB"/>
        </w:rPr>
      </w:pPr>
      <w:bookmarkStart w:id="0" w:name="init"/>
      <w:bookmarkEnd w:id="0"/>
      <w:r w:rsidRPr="00557775">
        <w:rPr>
          <w:lang w:val="en-GB"/>
        </w:rPr>
        <w:t>København, den 12. j</w:t>
      </w:r>
      <w:r>
        <w:rPr>
          <w:lang w:val="en-GB"/>
        </w:rPr>
        <w:t>anuar 2009</w:t>
      </w:r>
      <w:r w:rsidRPr="00557775">
        <w:rPr>
          <w:lang w:val="en-GB"/>
        </w:rPr>
        <w:t xml:space="preserve"> </w:t>
      </w:r>
    </w:p>
    <w:p w:rsidR="003517C3" w:rsidRPr="00557775" w:rsidRDefault="003517C3">
      <w:pPr>
        <w:pStyle w:val="Firmanavn"/>
        <w:rPr>
          <w:lang w:val="en-GB"/>
        </w:rPr>
      </w:pPr>
    </w:p>
    <w:p w:rsidR="003517C3" w:rsidRPr="00557775" w:rsidRDefault="003517C3">
      <w:pPr>
        <w:pStyle w:val="Firmanavn"/>
        <w:rPr>
          <w:lang w:val="en-GB"/>
        </w:rPr>
      </w:pPr>
    </w:p>
    <w:p w:rsidR="003517C3" w:rsidRPr="00080121" w:rsidRDefault="003517C3">
      <w:pPr>
        <w:pStyle w:val="Firmanavn"/>
        <w:rPr>
          <w:lang w:val="nb-NO"/>
        </w:rPr>
      </w:pPr>
      <w:r>
        <w:rPr>
          <w:noProof/>
          <w:lang w:val="da-DK" w:eastAsia="da-D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0.3pt;margin-top:-6.05pt;width:134.1pt;height:108pt;z-index:251658240" o:allowincell="f" stroked="f">
            <v:textbox style="mso-next-textbox:#_x0000_s1028">
              <w:txbxContent>
                <w:p w:rsidR="003517C3" w:rsidRPr="00CE4811" w:rsidRDefault="003517C3" w:rsidP="00CE4811">
                  <w:pPr>
                    <w:spacing w:after="0" w:line="240" w:lineRule="atLeast"/>
                    <w:rPr>
                      <w:rFonts w:ascii="Arial Narrow" w:hAnsi="Arial Narrow"/>
                      <w:sz w:val="14"/>
                      <w:lang w:val="en-US"/>
                    </w:rPr>
                  </w:pPr>
                  <w:r w:rsidRPr="004E7FB7">
                    <w:rPr>
                      <w:rFonts w:ascii="Arial Narrow" w:hAnsi="Arial Narrow"/>
                      <w:sz w:val="14"/>
                      <w:lang w:val="en-GB"/>
                    </w:rPr>
                    <w:t>Danionics A/S</w:t>
                  </w:r>
                </w:p>
                <w:p w:rsidR="003517C3" w:rsidRPr="00CE4811" w:rsidRDefault="003517C3" w:rsidP="00CE4811">
                  <w:pPr>
                    <w:spacing w:after="0" w:line="240" w:lineRule="atLeast"/>
                    <w:rPr>
                      <w:rFonts w:ascii="Arial Narrow" w:hAnsi="Arial Narrow"/>
                      <w:sz w:val="14"/>
                      <w:lang w:val="en-US"/>
                    </w:rPr>
                  </w:pPr>
                  <w:r w:rsidRPr="004E7FB7">
                    <w:rPr>
                      <w:rFonts w:ascii="Arial Narrow" w:hAnsi="Arial Narrow"/>
                      <w:b/>
                      <w:sz w:val="14"/>
                      <w:lang w:val="en-GB"/>
                    </w:rPr>
                    <w:t>Lersø Parkallé 42, 2.</w:t>
                  </w:r>
                </w:p>
                <w:p w:rsidR="003517C3" w:rsidRPr="00B60425" w:rsidRDefault="003517C3" w:rsidP="00CE4811">
                  <w:pPr>
                    <w:spacing w:after="0" w:line="240" w:lineRule="atLeast"/>
                    <w:rPr>
                      <w:rFonts w:ascii="Arial Narrow" w:hAnsi="Arial Narrow"/>
                      <w:sz w:val="14"/>
                    </w:rPr>
                  </w:pPr>
                  <w:r w:rsidRPr="00B60425">
                    <w:rPr>
                      <w:rFonts w:ascii="Arial Narrow" w:hAnsi="Arial Narrow"/>
                      <w:sz w:val="14"/>
                    </w:rPr>
                    <w:t>DK–</w:t>
                  </w:r>
                  <w:r>
                    <w:rPr>
                      <w:rFonts w:ascii="Arial Narrow" w:hAnsi="Arial Narrow"/>
                      <w:sz w:val="14"/>
                    </w:rPr>
                    <w:t>2100</w:t>
                  </w:r>
                  <w:r w:rsidRPr="00B60425">
                    <w:rPr>
                      <w:rFonts w:ascii="Arial Narrow" w:hAnsi="Arial Narrow"/>
                      <w:sz w:val="14"/>
                    </w:rPr>
                    <w:t xml:space="preserve"> København </w:t>
                  </w:r>
                  <w:r>
                    <w:rPr>
                      <w:rFonts w:ascii="Arial Narrow" w:hAnsi="Arial Narrow"/>
                      <w:sz w:val="14"/>
                    </w:rPr>
                    <w:t>Ø</w:t>
                  </w:r>
                  <w:r w:rsidRPr="00B60425">
                    <w:rPr>
                      <w:rFonts w:ascii="Arial Narrow" w:hAnsi="Arial Narrow"/>
                      <w:sz w:val="14"/>
                    </w:rPr>
                    <w:t>, Denmark</w:t>
                  </w:r>
                </w:p>
                <w:p w:rsidR="003517C3" w:rsidRPr="00B60425" w:rsidRDefault="003517C3" w:rsidP="00CE4811">
                  <w:pPr>
                    <w:spacing w:after="0" w:line="240" w:lineRule="atLeast"/>
                    <w:rPr>
                      <w:rFonts w:ascii="Arial Narrow" w:hAnsi="Arial Narrow"/>
                      <w:sz w:val="14"/>
                    </w:rPr>
                  </w:pPr>
                  <w:r w:rsidRPr="00B60425">
                    <w:rPr>
                      <w:rFonts w:ascii="Arial Narrow" w:hAnsi="Arial Narrow"/>
                      <w:sz w:val="14"/>
                    </w:rPr>
                    <w:t>Tele</w:t>
                  </w:r>
                  <w:r>
                    <w:rPr>
                      <w:rFonts w:ascii="Arial Narrow" w:hAnsi="Arial Narrow"/>
                      <w:sz w:val="14"/>
                    </w:rPr>
                    <w:t>fon</w:t>
                  </w:r>
                  <w:r w:rsidRPr="00B60425">
                    <w:rPr>
                      <w:rFonts w:ascii="Arial Narrow" w:hAnsi="Arial Narrow"/>
                      <w:sz w:val="14"/>
                    </w:rPr>
                    <w:t>: +45 70 23 81 30</w:t>
                  </w:r>
                </w:p>
                <w:p w:rsidR="003517C3" w:rsidRPr="00CE4811" w:rsidRDefault="003517C3" w:rsidP="00CE4811">
                  <w:pPr>
                    <w:spacing w:after="0" w:line="240" w:lineRule="atLeast"/>
                    <w:rPr>
                      <w:rFonts w:ascii="Arial Narrow" w:hAnsi="Arial Narrow"/>
                      <w:sz w:val="14"/>
                      <w:lang w:val="de-DE"/>
                    </w:rPr>
                  </w:pPr>
                  <w:r w:rsidRPr="00CE4811">
                    <w:rPr>
                      <w:rFonts w:ascii="Arial Narrow" w:hAnsi="Arial Narrow"/>
                      <w:sz w:val="14"/>
                      <w:lang w:val="de-DE"/>
                    </w:rPr>
                    <w:t>Telefax: +45 70 30 05 56</w:t>
                  </w:r>
                </w:p>
                <w:p w:rsidR="003517C3" w:rsidRPr="00CE4811" w:rsidRDefault="003517C3" w:rsidP="00CE4811">
                  <w:pPr>
                    <w:spacing w:after="0" w:line="240" w:lineRule="atLeast"/>
                    <w:rPr>
                      <w:rFonts w:ascii="Arial Narrow" w:hAnsi="Arial Narrow"/>
                      <w:sz w:val="14"/>
                      <w:lang w:val="de-DE"/>
                    </w:rPr>
                  </w:pPr>
                  <w:r w:rsidRPr="00CE4811">
                    <w:rPr>
                      <w:rFonts w:ascii="Arial Narrow" w:hAnsi="Arial Narrow"/>
                      <w:sz w:val="14"/>
                      <w:lang w:val="de-DE"/>
                    </w:rPr>
                    <w:t>E-mail: investor@danionics.dk</w:t>
                  </w:r>
                </w:p>
                <w:p w:rsidR="003517C3" w:rsidRPr="00CE4811" w:rsidRDefault="003517C3" w:rsidP="00CE4811">
                  <w:pPr>
                    <w:spacing w:after="0" w:line="240" w:lineRule="atLeast"/>
                    <w:rPr>
                      <w:rFonts w:ascii="Arial Narrow" w:hAnsi="Arial Narrow"/>
                      <w:sz w:val="14"/>
                      <w:lang w:val="en-US"/>
                    </w:rPr>
                  </w:pPr>
                  <w:r w:rsidRPr="00CE4811">
                    <w:rPr>
                      <w:rFonts w:ascii="Arial Narrow" w:hAnsi="Arial Narrow"/>
                      <w:sz w:val="14"/>
                      <w:lang w:val="en-US"/>
                    </w:rPr>
                    <w:t>Website: www.danionics.dk</w:t>
                  </w:r>
                </w:p>
                <w:p w:rsidR="003517C3" w:rsidRPr="00CE4811" w:rsidRDefault="003517C3" w:rsidP="00CE4811">
                  <w:pPr>
                    <w:spacing w:after="0" w:line="240" w:lineRule="atLeast"/>
                    <w:rPr>
                      <w:rFonts w:ascii="Arial Narrow" w:hAnsi="Arial Narrow"/>
                      <w:sz w:val="14"/>
                      <w:lang w:val="en-US"/>
                    </w:rPr>
                  </w:pPr>
                  <w:r w:rsidRPr="00CE4811">
                    <w:rPr>
                      <w:rFonts w:ascii="Arial Narrow" w:hAnsi="Arial Narrow"/>
                      <w:sz w:val="14"/>
                      <w:lang w:val="en-US"/>
                    </w:rPr>
                    <w:t>CVR-nr.: 71 06 47 19</w:t>
                  </w:r>
                </w:p>
                <w:p w:rsidR="003517C3" w:rsidRPr="00CE4811" w:rsidRDefault="003517C3" w:rsidP="00CE4811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  <w:r w:rsidRPr="00080121">
        <w:rPr>
          <w:lang w:val="nb-NO"/>
        </w:rPr>
        <w:t>Meddelelse nr. 1/2009</w:t>
      </w:r>
    </w:p>
    <w:p w:rsidR="003517C3" w:rsidRPr="00080121" w:rsidRDefault="003517C3">
      <w:pPr>
        <w:pStyle w:val="Adresse"/>
        <w:rPr>
          <w:lang w:val="nb-NO"/>
        </w:rPr>
      </w:pPr>
    </w:p>
    <w:p w:rsidR="003517C3" w:rsidRPr="00080121" w:rsidRDefault="003517C3">
      <w:pPr>
        <w:pStyle w:val="Adresse"/>
        <w:rPr>
          <w:lang w:val="nb-NO"/>
        </w:rPr>
      </w:pPr>
    </w:p>
    <w:p w:rsidR="003517C3" w:rsidRPr="00080121" w:rsidRDefault="003517C3">
      <w:pPr>
        <w:pStyle w:val="Adresse"/>
        <w:rPr>
          <w:lang w:val="nb-NO"/>
        </w:rPr>
      </w:pPr>
      <w:r w:rsidRPr="00080121">
        <w:rPr>
          <w:lang w:val="nb-NO"/>
        </w:rPr>
        <w:t xml:space="preserve">Nasdaq OMX Copenhagen A/S </w:t>
      </w:r>
    </w:p>
    <w:p w:rsidR="003517C3" w:rsidRPr="00080121" w:rsidRDefault="003517C3">
      <w:pPr>
        <w:pStyle w:val="Adresse"/>
        <w:rPr>
          <w:lang w:val="da-DK"/>
        </w:rPr>
      </w:pPr>
      <w:r w:rsidRPr="00080121">
        <w:rPr>
          <w:lang w:val="da-DK"/>
        </w:rPr>
        <w:t>Nikolaj Plads 6</w:t>
      </w:r>
    </w:p>
    <w:p w:rsidR="003517C3" w:rsidRPr="00080121" w:rsidRDefault="003517C3">
      <w:pPr>
        <w:pStyle w:val="Adresse"/>
        <w:rPr>
          <w:lang w:val="da-DK"/>
        </w:rPr>
      </w:pPr>
      <w:r w:rsidRPr="00080121">
        <w:rPr>
          <w:lang w:val="da-DK"/>
        </w:rPr>
        <w:t>1067 København K</w:t>
      </w:r>
    </w:p>
    <w:p w:rsidR="003517C3" w:rsidRPr="00080121" w:rsidRDefault="003517C3">
      <w:pPr>
        <w:pStyle w:val="Adresse"/>
        <w:rPr>
          <w:lang w:val="da-DK"/>
        </w:rPr>
      </w:pPr>
    </w:p>
    <w:p w:rsidR="003517C3" w:rsidRPr="00080121" w:rsidRDefault="003517C3" w:rsidP="002A0DED">
      <w:pPr>
        <w:pStyle w:val="Adresse"/>
        <w:rPr>
          <w:lang w:val="da-DK"/>
        </w:rPr>
      </w:pPr>
    </w:p>
    <w:p w:rsidR="003517C3" w:rsidRPr="00080121" w:rsidRDefault="003517C3">
      <w:pPr>
        <w:rPr>
          <w:b/>
          <w:bCs/>
          <w:color w:val="000000"/>
          <w:sz w:val="28"/>
          <w:szCs w:val="30"/>
          <w:lang w:eastAsia="da-DK"/>
        </w:rPr>
      </w:pPr>
    </w:p>
    <w:p w:rsidR="003517C3" w:rsidRPr="00080121" w:rsidRDefault="003517C3">
      <w:pPr>
        <w:rPr>
          <w:b/>
          <w:bCs/>
          <w:color w:val="000000"/>
          <w:sz w:val="28"/>
          <w:szCs w:val="30"/>
          <w:lang w:eastAsia="da-DK"/>
        </w:rPr>
      </w:pPr>
    </w:p>
    <w:p w:rsidR="003517C3" w:rsidRDefault="003517C3" w:rsidP="00080121">
      <w:pPr>
        <w:rPr>
          <w:b/>
        </w:rPr>
      </w:pPr>
      <w:r>
        <w:rPr>
          <w:b/>
        </w:rPr>
        <w:t xml:space="preserve">Politianmeldelse af Danionics A/S, CVR-nr. </w:t>
      </w:r>
      <w:r w:rsidRPr="00A00B72">
        <w:rPr>
          <w:b/>
        </w:rPr>
        <w:t>71064719</w:t>
      </w:r>
      <w:r>
        <w:rPr>
          <w:b/>
        </w:rPr>
        <w:t>, for fo</w:t>
      </w:r>
      <w:r>
        <w:rPr>
          <w:b/>
        </w:rPr>
        <w:t>r</w:t>
      </w:r>
      <w:r>
        <w:rPr>
          <w:b/>
        </w:rPr>
        <w:t>sinket indberetning af ledende medarbejders transaktion</w:t>
      </w:r>
    </w:p>
    <w:p w:rsidR="003517C3" w:rsidRDefault="003517C3" w:rsidP="00080121"/>
    <w:p w:rsidR="003517C3" w:rsidRDefault="003517C3" w:rsidP="00080121">
      <w:r>
        <w:t>Finanstilsynet har den 12. januar 2009 besluttet at politianmelde Danionics A/S for at have overtrådt sin pligt til senest børsdagen efter at have modtaget en ledende meda</w:t>
      </w:r>
      <w:r>
        <w:t>r</w:t>
      </w:r>
      <w:r>
        <w:t>bejders meddelelse om en transaktion af selskabets aktier at indberette de modtagne o</w:t>
      </w:r>
      <w:r>
        <w:t>p</w:t>
      </w:r>
      <w:r>
        <w:t xml:space="preserve">lysninger til Finanstilsynet, jf. Lov om værdipapirhandel, § </w:t>
      </w:r>
      <w:smartTag w:uri="urn:schemas-microsoft-com:office:smarttags" w:element="metricconverter">
        <w:smartTagPr>
          <w:attr w:name="ProductID" w:val="28 a"/>
        </w:smartTagPr>
        <w:r>
          <w:t>28 a</w:t>
        </w:r>
      </w:smartTag>
      <w:r>
        <w:t>.</w:t>
      </w:r>
    </w:p>
    <w:p w:rsidR="003517C3" w:rsidRDefault="003517C3" w:rsidP="00080121"/>
    <w:p w:rsidR="003517C3" w:rsidRDefault="003517C3" w:rsidP="00080121">
      <w:r>
        <w:t>Transaktionen vedrører bestyrelsesformand Karsten Borchs køb den 17. april 2008 af 1.000 stk. Danionics-aktier til en samlet kur</w:t>
      </w:r>
      <w:r>
        <w:t>s</w:t>
      </w:r>
      <w:r>
        <w:t>værdi på DKK 8.150. De købte 1.000 stk. Danionics-aktier udgør 0,00716% af den samlede aktiekapital i Danionics A/S.</w:t>
      </w:r>
    </w:p>
    <w:p w:rsidR="003517C3" w:rsidRDefault="003517C3" w:rsidP="00080121"/>
    <w:p w:rsidR="003517C3" w:rsidRDefault="003517C3" w:rsidP="00080121">
      <w:r>
        <w:t>Som følge af en forglemmelse blev transaktionen først indberettet den 21. august 2008. Der henvises i øvrigt til fondsbørsmeddelelse af 21. august 2008.</w:t>
      </w:r>
    </w:p>
    <w:p w:rsidR="003517C3" w:rsidRDefault="003517C3" w:rsidP="00080121"/>
    <w:p w:rsidR="003517C3" w:rsidRDefault="003517C3" w:rsidP="00080121">
      <w:r>
        <w:t>Overtrædelse af pligten til at indberette ledende medarbejderes transaktioner straffes med bøde.</w:t>
      </w:r>
    </w:p>
    <w:p w:rsidR="003517C3" w:rsidRDefault="003517C3" w:rsidP="00080121"/>
    <w:p w:rsidR="003517C3" w:rsidRPr="00080121" w:rsidRDefault="003517C3">
      <w:pPr>
        <w:rPr>
          <w:bCs/>
          <w:color w:val="000000"/>
          <w:sz w:val="24"/>
          <w:szCs w:val="24"/>
          <w:lang w:eastAsia="da-DK"/>
        </w:rPr>
      </w:pPr>
    </w:p>
    <w:p w:rsidR="003517C3" w:rsidRPr="008A16C8" w:rsidRDefault="003517C3">
      <w:pPr>
        <w:pStyle w:val="Firmanavn"/>
        <w:tabs>
          <w:tab w:val="clear" w:pos="4819"/>
        </w:tabs>
        <w:autoSpaceDE w:val="0"/>
        <w:autoSpaceDN w:val="0"/>
        <w:adjustRightInd w:val="0"/>
        <w:rPr>
          <w:lang w:val="en-GB" w:eastAsia="da-DK"/>
        </w:rPr>
      </w:pPr>
      <w:r w:rsidRPr="008A16C8">
        <w:rPr>
          <w:lang w:val="en-GB" w:eastAsia="da-DK"/>
        </w:rPr>
        <w:t>Danionics A/S</w:t>
      </w:r>
    </w:p>
    <w:p w:rsidR="003517C3" w:rsidRPr="008A16C8" w:rsidRDefault="003517C3">
      <w:pPr>
        <w:pStyle w:val="DatoogInitialer"/>
        <w:autoSpaceDE w:val="0"/>
        <w:autoSpaceDN w:val="0"/>
        <w:adjustRightInd w:val="0"/>
        <w:spacing w:before="0"/>
        <w:rPr>
          <w:lang w:val="en-GB" w:eastAsia="da-DK"/>
        </w:rPr>
      </w:pPr>
    </w:p>
    <w:p w:rsidR="003517C3" w:rsidRPr="008A16C8" w:rsidRDefault="003517C3">
      <w:pPr>
        <w:pStyle w:val="DatoogInitialer"/>
        <w:autoSpaceDE w:val="0"/>
        <w:autoSpaceDN w:val="0"/>
        <w:adjustRightInd w:val="0"/>
        <w:spacing w:before="0"/>
        <w:rPr>
          <w:lang w:val="en-GB" w:eastAsia="da-DK"/>
        </w:rPr>
      </w:pPr>
    </w:p>
    <w:p w:rsidR="003517C3" w:rsidRPr="008A16C8" w:rsidRDefault="003517C3" w:rsidP="00B73D3F">
      <w:pPr>
        <w:pStyle w:val="DatoogInitialer"/>
        <w:autoSpaceDE w:val="0"/>
        <w:autoSpaceDN w:val="0"/>
        <w:adjustRightInd w:val="0"/>
        <w:spacing w:before="0"/>
        <w:rPr>
          <w:lang w:val="en-GB" w:eastAsia="da-DK"/>
        </w:rPr>
      </w:pPr>
      <w:r w:rsidRPr="008A16C8">
        <w:rPr>
          <w:lang w:val="en-GB" w:eastAsia="da-DK"/>
        </w:rPr>
        <w:t>Henning O. Jensen</w:t>
      </w:r>
    </w:p>
    <w:p w:rsidR="003517C3" w:rsidRPr="00557775" w:rsidRDefault="003517C3">
      <w:pPr>
        <w:pStyle w:val="DatoogInitialer"/>
        <w:autoSpaceDE w:val="0"/>
        <w:autoSpaceDN w:val="0"/>
        <w:adjustRightInd w:val="0"/>
        <w:spacing w:before="0"/>
        <w:rPr>
          <w:b w:val="0"/>
          <w:lang w:val="en-GB" w:eastAsia="da-DK"/>
        </w:rPr>
      </w:pPr>
      <w:r>
        <w:rPr>
          <w:b w:val="0"/>
          <w:lang w:val="en-GB" w:eastAsia="da-DK"/>
        </w:rPr>
        <w:t xml:space="preserve">Adm. direktør </w:t>
      </w:r>
    </w:p>
    <w:p w:rsidR="003517C3" w:rsidRPr="008A16C8" w:rsidRDefault="003517C3">
      <w:pPr>
        <w:pStyle w:val="BodyText"/>
        <w:autoSpaceDE w:val="0"/>
        <w:autoSpaceDN w:val="0"/>
        <w:adjustRightInd w:val="0"/>
        <w:spacing w:line="360" w:lineRule="auto"/>
        <w:rPr>
          <w:lang w:val="en-GB" w:eastAsia="da-DK"/>
        </w:rPr>
      </w:pPr>
      <w:r w:rsidRPr="008A16C8">
        <w:rPr>
          <w:lang w:val="en-GB" w:eastAsia="da-DK"/>
        </w:rPr>
        <w:t xml:space="preserve">  </w:t>
      </w:r>
    </w:p>
    <w:p w:rsidR="003517C3" w:rsidRDefault="003517C3">
      <w:pPr>
        <w:pStyle w:val="BodyText"/>
        <w:autoSpaceDE w:val="0"/>
        <w:autoSpaceDN w:val="0"/>
        <w:adjustRightInd w:val="0"/>
        <w:spacing w:line="360" w:lineRule="auto"/>
        <w:rPr>
          <w:lang w:val="en-GB" w:eastAsia="da-DK"/>
        </w:rPr>
      </w:pPr>
    </w:p>
    <w:p w:rsidR="003517C3" w:rsidRPr="008A16C8" w:rsidRDefault="003517C3">
      <w:pPr>
        <w:pStyle w:val="BodyText"/>
        <w:autoSpaceDE w:val="0"/>
        <w:autoSpaceDN w:val="0"/>
        <w:adjustRightInd w:val="0"/>
        <w:spacing w:line="360" w:lineRule="auto"/>
        <w:rPr>
          <w:lang w:val="en-GB" w:eastAsia="da-DK"/>
        </w:rPr>
      </w:pPr>
      <w:r>
        <w:rPr>
          <w:lang w:val="en-GB" w:eastAsia="da-DK"/>
        </w:rPr>
        <w:t>Yderligere information:</w:t>
      </w:r>
    </w:p>
    <w:p w:rsidR="003517C3" w:rsidRPr="004E7FB7" w:rsidRDefault="003517C3">
      <w:pPr>
        <w:pStyle w:val="BodyText"/>
        <w:autoSpaceDE w:val="0"/>
        <w:autoSpaceDN w:val="0"/>
        <w:adjustRightInd w:val="0"/>
        <w:spacing w:line="360" w:lineRule="auto"/>
        <w:rPr>
          <w:b w:val="0"/>
          <w:lang w:val="nb-NO" w:eastAsia="da-DK"/>
        </w:rPr>
      </w:pPr>
      <w:r w:rsidRPr="00557775">
        <w:rPr>
          <w:b w:val="0"/>
          <w:lang w:val="nb-NO" w:eastAsia="da-DK"/>
        </w:rPr>
        <w:t>Henning O. Jensen</w:t>
      </w:r>
      <w:r>
        <w:rPr>
          <w:b w:val="0"/>
          <w:lang w:val="nb-NO" w:eastAsia="da-DK"/>
        </w:rPr>
        <w:t xml:space="preserve">, adm. Direktør tlf. </w:t>
      </w:r>
      <w:r w:rsidRPr="00304689">
        <w:rPr>
          <w:b w:val="0"/>
          <w:lang w:val="nb-NO" w:eastAsia="da-DK"/>
        </w:rPr>
        <w:t xml:space="preserve">+45 70 23 81 </w:t>
      </w:r>
      <w:r>
        <w:rPr>
          <w:b w:val="0"/>
          <w:lang w:val="nb-NO" w:eastAsia="da-DK"/>
        </w:rPr>
        <w:t>30</w:t>
      </w:r>
    </w:p>
    <w:p w:rsidR="003517C3" w:rsidRPr="004E7FB7" w:rsidRDefault="003517C3">
      <w:pPr>
        <w:pStyle w:val="BodyText"/>
        <w:autoSpaceDE w:val="0"/>
        <w:autoSpaceDN w:val="0"/>
        <w:adjustRightInd w:val="0"/>
        <w:spacing w:line="360" w:lineRule="auto"/>
        <w:rPr>
          <w:b w:val="0"/>
          <w:lang w:val="nb-NO" w:eastAsia="da-DK"/>
        </w:rPr>
      </w:pPr>
    </w:p>
    <w:p w:rsidR="003517C3" w:rsidRPr="004E7FB7" w:rsidRDefault="003517C3">
      <w:pPr>
        <w:pStyle w:val="BodyText"/>
        <w:autoSpaceDE w:val="0"/>
        <w:autoSpaceDN w:val="0"/>
        <w:adjustRightInd w:val="0"/>
        <w:spacing w:line="360" w:lineRule="auto"/>
        <w:rPr>
          <w:lang w:val="nb-NO" w:eastAsia="da-DK"/>
        </w:rPr>
      </w:pPr>
    </w:p>
    <w:sectPr w:rsidR="003517C3" w:rsidRPr="004E7FB7" w:rsidSect="00E61F8B">
      <w:headerReference w:type="default" r:id="rId7"/>
      <w:headerReference w:type="first" r:id="rId8"/>
      <w:endnotePr>
        <w:numFmt w:val="decimal"/>
      </w:endnotePr>
      <w:pgSz w:w="11907" w:h="16840" w:code="9"/>
      <w:pgMar w:top="0" w:right="2608" w:bottom="1588" w:left="1418" w:header="340" w:footer="0" w:gutter="0"/>
      <w:pgNumType w:start="1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17C3" w:rsidRDefault="003517C3">
      <w:pPr>
        <w:spacing w:line="20" w:lineRule="exact"/>
      </w:pPr>
    </w:p>
  </w:endnote>
  <w:endnote w:type="continuationSeparator" w:id="1">
    <w:p w:rsidR="003517C3" w:rsidRDefault="003517C3">
      <w:r>
        <w:t xml:space="preserve"> </w:t>
      </w:r>
    </w:p>
  </w:endnote>
  <w:endnote w:type="continuationNotice" w:id="2">
    <w:p w:rsidR="003517C3" w:rsidRDefault="003517C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17C3" w:rsidRDefault="003517C3">
      <w:r>
        <w:separator/>
      </w:r>
    </w:p>
  </w:footnote>
  <w:footnote w:type="continuationSeparator" w:id="1">
    <w:p w:rsidR="003517C3" w:rsidRDefault="00351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7C3" w:rsidRDefault="003517C3">
    <w:pPr>
      <w:pStyle w:val="BodyText"/>
      <w:spacing w:after="240" w:line="260" w:lineRule="exact"/>
    </w:pPr>
    <w:r>
      <w:t xml:space="preserve">  </w:t>
    </w:r>
  </w:p>
  <w:p w:rsidR="003517C3" w:rsidRDefault="003517C3">
    <w:pPr>
      <w:pStyle w:val="BodyText"/>
    </w:pPr>
    <w:r>
      <w:rPr>
        <w:noProof/>
        <w:lang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92.15pt;margin-top:12.2pt;width:70.85pt;height:15.9pt;z-index:-251658240;mso-wrap-edited:f" o:allowincell="f">
          <v:imagedata r:id="rId1" o:title=""/>
        </v:shape>
      </w:pict>
    </w:r>
  </w:p>
  <w:p w:rsidR="003517C3" w:rsidRDefault="003517C3">
    <w:pPr>
      <w:pStyle w:val="BodyText"/>
    </w:pPr>
    <w:fldSimple w:instr=" PAGE ">
      <w:r>
        <w:rPr>
          <w:noProof/>
        </w:rPr>
        <w:t>2</w:t>
      </w:r>
    </w:fldSimple>
  </w:p>
  <w:p w:rsidR="003517C3" w:rsidRDefault="003517C3">
    <w:pPr>
      <w:pStyle w:val="BodyText"/>
    </w:pPr>
  </w:p>
  <w:p w:rsidR="003517C3" w:rsidRDefault="003517C3">
    <w:pPr>
      <w:pStyle w:val="BodyText"/>
      <w:tabs>
        <w:tab w:val="left" w:pos="2475"/>
      </w:tabs>
      <w:spacing w:after="360"/>
    </w:pPr>
    <w:r>
      <w:t xml:space="preserve"> </w:t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7C3" w:rsidRDefault="003517C3">
    <w:pPr>
      <w:pStyle w:val="Header"/>
      <w:tabs>
        <w:tab w:val="clear" w:pos="4819"/>
        <w:tab w:val="clear" w:pos="9638"/>
        <w:tab w:val="right" w:pos="7881"/>
      </w:tabs>
    </w:pPr>
    <w:r>
      <w:rPr>
        <w:noProof/>
        <w:lang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49.8pt;margin-top:17.85pt;width:141pt;height:31.5pt;z-index:251657216" o:allowincell="f">
          <v:imagedata r:id="rId1" o:title=""/>
          <w10:wrap type="square"/>
        </v:shape>
      </w:pic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36800B10"/>
    <w:multiLevelType w:val="multilevel"/>
    <w:tmpl w:val="3198148C"/>
    <w:lvl w:ilvl="0">
      <w:start w:val="43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cs="Times New Roman" w:hint="default"/>
      </w:rPr>
    </w:lvl>
    <w:lvl w:ilvl="1">
      <w:start w:val="989"/>
      <w:numFmt w:val="decimal"/>
      <w:lvlText w:val="%1.%2"/>
      <w:lvlJc w:val="left"/>
      <w:pPr>
        <w:tabs>
          <w:tab w:val="num" w:pos="1545"/>
        </w:tabs>
        <w:ind w:left="1545" w:hanging="14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65"/>
        </w:tabs>
        <w:ind w:left="1665" w:hanging="142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85"/>
        </w:tabs>
        <w:ind w:left="1785" w:hanging="142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905"/>
        </w:tabs>
        <w:ind w:left="1905" w:hanging="142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025"/>
        </w:tabs>
        <w:ind w:left="2025" w:hanging="142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5"/>
        </w:tabs>
        <w:ind w:left="2145" w:hanging="142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00"/>
        </w:tabs>
        <w:ind w:left="240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53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numFmt w:val="decimal"/>
    <w:endnote w:id="0"/>
    <w:endnote w:id="1"/>
    <w:endnote w:id="2"/>
  </w:endnotePr>
  <w:compat>
    <w:noTabHangInd/>
    <w:noColumnBalance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4872"/>
    <w:rsid w:val="00071210"/>
    <w:rsid w:val="00080121"/>
    <w:rsid w:val="000A47DD"/>
    <w:rsid w:val="00127F65"/>
    <w:rsid w:val="00147CEE"/>
    <w:rsid w:val="00187BE6"/>
    <w:rsid w:val="001D5652"/>
    <w:rsid w:val="001E2153"/>
    <w:rsid w:val="001F14BF"/>
    <w:rsid w:val="00204925"/>
    <w:rsid w:val="002144F1"/>
    <w:rsid w:val="00231F93"/>
    <w:rsid w:val="00261FA2"/>
    <w:rsid w:val="0029000A"/>
    <w:rsid w:val="002A0DED"/>
    <w:rsid w:val="002C3BD8"/>
    <w:rsid w:val="00304689"/>
    <w:rsid w:val="0032562A"/>
    <w:rsid w:val="003517C3"/>
    <w:rsid w:val="00367430"/>
    <w:rsid w:val="003A1676"/>
    <w:rsid w:val="003A69A0"/>
    <w:rsid w:val="003B2D08"/>
    <w:rsid w:val="003C1C5A"/>
    <w:rsid w:val="003C1C82"/>
    <w:rsid w:val="003E1914"/>
    <w:rsid w:val="003E2742"/>
    <w:rsid w:val="00405FB7"/>
    <w:rsid w:val="00425312"/>
    <w:rsid w:val="00437EC2"/>
    <w:rsid w:val="00437F18"/>
    <w:rsid w:val="004E589A"/>
    <w:rsid w:val="004E7FB7"/>
    <w:rsid w:val="004F28FD"/>
    <w:rsid w:val="00524452"/>
    <w:rsid w:val="00557775"/>
    <w:rsid w:val="00583F7F"/>
    <w:rsid w:val="005F4FC5"/>
    <w:rsid w:val="00637C86"/>
    <w:rsid w:val="00647813"/>
    <w:rsid w:val="00661C86"/>
    <w:rsid w:val="0066605A"/>
    <w:rsid w:val="00666ABB"/>
    <w:rsid w:val="006965E5"/>
    <w:rsid w:val="006F74BE"/>
    <w:rsid w:val="00787BD8"/>
    <w:rsid w:val="0085462C"/>
    <w:rsid w:val="00874F96"/>
    <w:rsid w:val="00894872"/>
    <w:rsid w:val="008A16C8"/>
    <w:rsid w:val="008B0FBC"/>
    <w:rsid w:val="008C5A83"/>
    <w:rsid w:val="00901953"/>
    <w:rsid w:val="00944031"/>
    <w:rsid w:val="00960A65"/>
    <w:rsid w:val="00983718"/>
    <w:rsid w:val="009B40F2"/>
    <w:rsid w:val="009B542E"/>
    <w:rsid w:val="009C0A3B"/>
    <w:rsid w:val="009C15BC"/>
    <w:rsid w:val="00A00B72"/>
    <w:rsid w:val="00A22B78"/>
    <w:rsid w:val="00A82BFB"/>
    <w:rsid w:val="00B059CA"/>
    <w:rsid w:val="00B502F8"/>
    <w:rsid w:val="00B51678"/>
    <w:rsid w:val="00B5652D"/>
    <w:rsid w:val="00B60425"/>
    <w:rsid w:val="00B73D3F"/>
    <w:rsid w:val="00BA221E"/>
    <w:rsid w:val="00C255F3"/>
    <w:rsid w:val="00C45C8A"/>
    <w:rsid w:val="00C6150D"/>
    <w:rsid w:val="00C61BD2"/>
    <w:rsid w:val="00C670B2"/>
    <w:rsid w:val="00C74B10"/>
    <w:rsid w:val="00CC3DC4"/>
    <w:rsid w:val="00CC6EEC"/>
    <w:rsid w:val="00CD570B"/>
    <w:rsid w:val="00CE4811"/>
    <w:rsid w:val="00D21B19"/>
    <w:rsid w:val="00DE2468"/>
    <w:rsid w:val="00E1067A"/>
    <w:rsid w:val="00E5721F"/>
    <w:rsid w:val="00E61F8B"/>
    <w:rsid w:val="00E64639"/>
    <w:rsid w:val="00E94396"/>
    <w:rsid w:val="00E95BD7"/>
    <w:rsid w:val="00F13166"/>
    <w:rsid w:val="00FF6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E61F8B"/>
    <w:pPr>
      <w:spacing w:after="40" w:line="280" w:lineRule="atLeast"/>
    </w:pPr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61F8B"/>
    <w:pPr>
      <w:keepNext/>
      <w:tabs>
        <w:tab w:val="left" w:pos="4819"/>
      </w:tabs>
      <w:spacing w:line="240" w:lineRule="auto"/>
      <w:outlineLvl w:val="0"/>
    </w:pPr>
    <w:rPr>
      <w:b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61F8B"/>
    <w:pPr>
      <w:keepNext/>
      <w:autoSpaceDE w:val="0"/>
      <w:autoSpaceDN w:val="0"/>
      <w:adjustRightInd w:val="0"/>
      <w:spacing w:after="0" w:line="240" w:lineRule="auto"/>
      <w:outlineLvl w:val="1"/>
    </w:pPr>
    <w:rPr>
      <w:b/>
      <w:bCs/>
      <w:sz w:val="28"/>
      <w:szCs w:val="28"/>
      <w:u w:val="single"/>
      <w:lang w:eastAsia="da-DK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61F8B"/>
    <w:pPr>
      <w:keepNext/>
      <w:autoSpaceDE w:val="0"/>
      <w:autoSpaceDN w:val="0"/>
      <w:adjustRightInd w:val="0"/>
      <w:spacing w:after="0" w:line="240" w:lineRule="auto"/>
      <w:outlineLvl w:val="2"/>
    </w:pPr>
    <w:rPr>
      <w:color w:val="000000"/>
      <w:sz w:val="28"/>
      <w:szCs w:val="30"/>
      <w:lang w:eastAsia="da-D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61F8B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Arial" w:hAnsi="Arial" w:cs="Arial"/>
      <w:b/>
      <w:bCs/>
      <w:i/>
      <w:iCs/>
      <w:color w:val="000000"/>
      <w:sz w:val="21"/>
      <w:szCs w:val="21"/>
      <w:lang w:eastAsia="da-DK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61F8B"/>
    <w:pPr>
      <w:keepNext/>
      <w:autoSpaceDE w:val="0"/>
      <w:autoSpaceDN w:val="0"/>
      <w:adjustRightInd w:val="0"/>
      <w:spacing w:after="0" w:line="240" w:lineRule="auto"/>
      <w:outlineLvl w:val="4"/>
    </w:pPr>
    <w:rPr>
      <w:b/>
      <w:bCs/>
      <w:color w:val="000000"/>
      <w:sz w:val="24"/>
      <w:szCs w:val="30"/>
      <w:lang w:eastAsia="da-D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83F7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83F7F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83F7F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83F7F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83F7F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E61F8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83F7F"/>
    <w:rPr>
      <w:rFonts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E61F8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83F7F"/>
    <w:rPr>
      <w:rFonts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rsid w:val="00E61F8B"/>
    <w:rPr>
      <w:rFonts w:cs="Times New Roman"/>
    </w:rPr>
  </w:style>
  <w:style w:type="paragraph" w:customStyle="1" w:styleId="Firmanavn">
    <w:name w:val="Firmanavn"/>
    <w:basedOn w:val="BodyText"/>
    <w:uiPriority w:val="99"/>
    <w:rsid w:val="00E61F8B"/>
    <w:pPr>
      <w:tabs>
        <w:tab w:val="left" w:pos="4819"/>
      </w:tabs>
    </w:pPr>
    <w:rPr>
      <w:lang w:val="en-US"/>
    </w:rPr>
  </w:style>
  <w:style w:type="paragraph" w:styleId="BodyText">
    <w:name w:val="Body Text"/>
    <w:basedOn w:val="Normal"/>
    <w:link w:val="BodyTextChar"/>
    <w:uiPriority w:val="99"/>
    <w:rsid w:val="00E61F8B"/>
    <w:pPr>
      <w:spacing w:after="0" w:line="240" w:lineRule="auto"/>
      <w:jc w:val="both"/>
    </w:pPr>
    <w:rPr>
      <w:rFonts w:ascii="Arial" w:hAnsi="Arial"/>
      <w:b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83F7F"/>
    <w:rPr>
      <w:rFonts w:cs="Times New Roman"/>
      <w:sz w:val="20"/>
      <w:szCs w:val="20"/>
      <w:lang w:eastAsia="en-US"/>
    </w:rPr>
  </w:style>
  <w:style w:type="paragraph" w:customStyle="1" w:styleId="DatoogInitialer">
    <w:name w:val="Dato og Initialer"/>
    <w:basedOn w:val="BodyText"/>
    <w:uiPriority w:val="99"/>
    <w:rsid w:val="00E61F8B"/>
    <w:pPr>
      <w:spacing w:before="1500"/>
    </w:pPr>
  </w:style>
  <w:style w:type="paragraph" w:styleId="Signature">
    <w:name w:val="Signature"/>
    <w:basedOn w:val="BodyText"/>
    <w:link w:val="SignatureChar"/>
    <w:uiPriority w:val="99"/>
    <w:rsid w:val="00E61F8B"/>
    <w:pPr>
      <w:tabs>
        <w:tab w:val="left" w:pos="4820"/>
      </w:tabs>
    </w:pPr>
    <w:rPr>
      <w:bCs/>
    </w:r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583F7F"/>
    <w:rPr>
      <w:rFonts w:cs="Times New Roman"/>
      <w:sz w:val="20"/>
      <w:szCs w:val="20"/>
      <w:lang w:eastAsia="en-US"/>
    </w:rPr>
  </w:style>
  <w:style w:type="paragraph" w:customStyle="1" w:styleId="Adresse">
    <w:name w:val="Adresse"/>
    <w:basedOn w:val="Firmanavn"/>
    <w:uiPriority w:val="99"/>
    <w:rsid w:val="00E61F8B"/>
    <w:rPr>
      <w:b w:val="0"/>
    </w:rPr>
  </w:style>
  <w:style w:type="paragraph" w:styleId="TOCHeading">
    <w:name w:val="TOC Heading"/>
    <w:basedOn w:val="BodyText"/>
    <w:uiPriority w:val="99"/>
    <w:qFormat/>
    <w:rsid w:val="00E61F8B"/>
  </w:style>
  <w:style w:type="paragraph" w:styleId="BodyText2">
    <w:name w:val="Body Text 2"/>
    <w:basedOn w:val="Normal"/>
    <w:link w:val="BodyText2Char"/>
    <w:uiPriority w:val="99"/>
    <w:rsid w:val="00E61F8B"/>
    <w:pPr>
      <w:autoSpaceDE w:val="0"/>
      <w:autoSpaceDN w:val="0"/>
      <w:adjustRightInd w:val="0"/>
      <w:spacing w:after="0" w:line="240" w:lineRule="auto"/>
      <w:jc w:val="center"/>
    </w:pPr>
    <w:rPr>
      <w:b/>
      <w:bCs/>
      <w:color w:val="000000"/>
      <w:sz w:val="22"/>
      <w:szCs w:val="21"/>
      <w:lang w:eastAsia="da-DK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83F7F"/>
    <w:rPr>
      <w:rFonts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E61F8B"/>
    <w:pPr>
      <w:autoSpaceDE w:val="0"/>
      <w:autoSpaceDN w:val="0"/>
      <w:adjustRightInd w:val="0"/>
      <w:spacing w:after="0" w:line="240" w:lineRule="auto"/>
      <w:ind w:left="312" w:hanging="312"/>
    </w:pPr>
    <w:rPr>
      <w:sz w:val="1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83F7F"/>
    <w:rPr>
      <w:rFonts w:cs="Times New Roman"/>
      <w:sz w:val="20"/>
      <w:szCs w:val="20"/>
      <w:lang w:eastAsia="en-US"/>
    </w:rPr>
  </w:style>
  <w:style w:type="paragraph" w:customStyle="1" w:styleId="Ballontekst1">
    <w:name w:val="Ballontekst1"/>
    <w:basedOn w:val="Normal"/>
    <w:uiPriority w:val="99"/>
    <w:semiHidden/>
    <w:rsid w:val="00E61F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</Pages>
  <Words>169</Words>
  <Characters>1032</Characters>
  <Application>Microsoft Office Outlook</Application>
  <DocSecurity>0</DocSecurity>
  <Lines>0</Lines>
  <Paragraphs>0</Paragraphs>
  <ScaleCrop>false</ScaleCrop>
  <Company>Danionics A/S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>Bodil Manøe</dc:creator>
  <cp:keywords/>
  <dc:description/>
  <cp:lastModifiedBy>Henning O. Jensen</cp:lastModifiedBy>
  <cp:revision>7</cp:revision>
  <cp:lastPrinted>2009-01-12T15:01:00Z</cp:lastPrinted>
  <dcterms:created xsi:type="dcterms:W3CDTF">2008-12-02T11:54:00Z</dcterms:created>
  <dcterms:modified xsi:type="dcterms:W3CDTF">2009-01-12T15:02:00Z</dcterms:modified>
</cp:coreProperties>
</file>