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2A" w:rsidRPr="00920235" w:rsidRDefault="00AC112A" w:rsidP="00AC112A">
      <w:pPr>
        <w:pStyle w:val="Titel"/>
      </w:pPr>
      <w:bookmarkStart w:id="0" w:name="_GoBack"/>
      <w:bookmarkEnd w:id="0"/>
      <w:r>
        <w:t>Aankondiging Algemene Vergadering van Aandeelhouders</w:t>
      </w:r>
      <w:r w:rsidRPr="00920235">
        <w:t xml:space="preserve"> </w:t>
      </w:r>
    </w:p>
    <w:p w:rsidR="00AC112A" w:rsidRPr="00123464" w:rsidRDefault="00AC112A" w:rsidP="00AC112A">
      <w:pPr>
        <w:jc w:val="right"/>
        <w:rPr>
          <w:i/>
        </w:rPr>
      </w:pPr>
    </w:p>
    <w:p w:rsidR="00AC112A" w:rsidRPr="00920235" w:rsidRDefault="00AC112A" w:rsidP="00AC112A">
      <w:pPr>
        <w:jc w:val="right"/>
        <w:rPr>
          <w:i/>
        </w:rPr>
      </w:pPr>
      <w:r w:rsidRPr="00920235">
        <w:rPr>
          <w:i/>
        </w:rPr>
        <w:t xml:space="preserve">Nieuwegein, </w:t>
      </w:r>
      <w:sdt>
        <w:sdtPr>
          <w:rPr>
            <w:b/>
            <w:i/>
          </w:rPr>
          <w:alias w:val="Publicatiedatum"/>
          <w:tag w:val=""/>
          <w:id w:val="-908463539"/>
          <w:placeholder>
            <w:docPart w:val="36135820CA7F4DF181D5E9BC113122BF"/>
          </w:placeholder>
          <w:dataBinding w:prefixMappings="xmlns:ns0='http://schemas.microsoft.com/office/2006/coverPageProps' " w:xpath="/ns0:CoverPageProperties[1]/ns0:PublishDate[1]" w:storeItemID="{55AF091B-3C7A-41E3-B477-F2FDAA23CFDA}"/>
          <w:date w:fullDate="2016-04-20T00:00:00Z">
            <w:dateFormat w:val="d-M-yyyy"/>
            <w:lid w:val="nl-NL"/>
            <w:storeMappedDataAs w:val="dateTime"/>
            <w:calendar w:val="gregorian"/>
          </w:date>
        </w:sdtPr>
        <w:sdtContent>
          <w:r>
            <w:rPr>
              <w:b/>
              <w:i/>
            </w:rPr>
            <w:t>20-4-2016</w:t>
          </w:r>
        </w:sdtContent>
      </w:sdt>
    </w:p>
    <w:p w:rsidR="00AC112A" w:rsidRDefault="00AC112A" w:rsidP="00AC112A"/>
    <w:p w:rsidR="00AC112A" w:rsidRPr="00123464" w:rsidRDefault="00AC112A" w:rsidP="00AC112A">
      <w:pPr>
        <w:rPr>
          <w:rFonts w:ascii="Lucida Sans Unicode" w:hAnsi="Lucida Sans Unicode" w:cs="Lucida Sans Unicode"/>
        </w:rPr>
      </w:pPr>
      <w:r w:rsidRPr="00EB0436">
        <w:rPr>
          <w:rFonts w:ascii="Lucida Sans Unicode" w:hAnsi="Lucida Sans Unicode" w:cs="Lucida Sans Unicode"/>
          <w:b/>
        </w:rPr>
        <w:t>Algemene Vergadering van Aandeelhouders</w:t>
      </w:r>
      <w:r>
        <w:rPr>
          <w:rFonts w:ascii="Lucida Sans Unicode" w:hAnsi="Lucida Sans Unicode" w:cs="Lucida Sans Unicode"/>
        </w:rPr>
        <w:br/>
      </w:r>
      <w:r w:rsidRPr="00123464">
        <w:rPr>
          <w:rFonts w:ascii="Lucida Sans Unicode" w:hAnsi="Lucida Sans Unicode" w:cs="Lucida Sans Unicode"/>
        </w:rPr>
        <w:t xml:space="preserve">Op </w:t>
      </w:r>
      <w:r>
        <w:rPr>
          <w:rFonts w:ascii="Lucida Sans Unicode" w:hAnsi="Lucida Sans Unicode" w:cs="Lucida Sans Unicode"/>
        </w:rPr>
        <w:t>01</w:t>
      </w:r>
      <w:r w:rsidRPr="00123464">
        <w:rPr>
          <w:rFonts w:ascii="Lucida Sans Unicode" w:hAnsi="Lucida Sans Unicode" w:cs="Lucida Sans Unicode"/>
        </w:rPr>
        <w:t xml:space="preserve"> juni 201</w:t>
      </w:r>
      <w:r>
        <w:rPr>
          <w:rFonts w:ascii="Lucida Sans Unicode" w:hAnsi="Lucida Sans Unicode" w:cs="Lucida Sans Unicode"/>
        </w:rPr>
        <w:t>6</w:t>
      </w:r>
      <w:r w:rsidRPr="00123464">
        <w:rPr>
          <w:rFonts w:ascii="Lucida Sans Unicode" w:hAnsi="Lucida Sans Unicode" w:cs="Lucida Sans Unicode"/>
        </w:rPr>
        <w:t xml:space="preserve"> om </w:t>
      </w:r>
      <w:r>
        <w:rPr>
          <w:rFonts w:ascii="Lucida Sans Unicode" w:hAnsi="Lucida Sans Unicode" w:cs="Lucida Sans Unicode"/>
        </w:rPr>
        <w:t>14.00</w:t>
      </w:r>
      <w:r w:rsidRPr="00123464">
        <w:rPr>
          <w:rFonts w:ascii="Lucida Sans Unicode" w:hAnsi="Lucida Sans Unicode" w:cs="Lucida Sans Unicode"/>
        </w:rPr>
        <w:t xml:space="preserve"> uur zal Novisource N.V. </w:t>
      </w:r>
      <w:r w:rsidR="004A35A6">
        <w:rPr>
          <w:rFonts w:ascii="Lucida Sans Unicode" w:hAnsi="Lucida Sans Unicode" w:cs="Lucida Sans Unicode"/>
        </w:rPr>
        <w:t xml:space="preserve">(de “Vennootschap”) </w:t>
      </w:r>
      <w:r w:rsidRPr="00123464">
        <w:rPr>
          <w:rFonts w:ascii="Lucida Sans Unicode" w:hAnsi="Lucida Sans Unicode" w:cs="Lucida Sans Unicode"/>
        </w:rPr>
        <w:t>haar jaarlijkse</w:t>
      </w:r>
      <w:r>
        <w:rPr>
          <w:rFonts w:ascii="Lucida Sans Unicode" w:hAnsi="Lucida Sans Unicode" w:cs="Lucida Sans Unicode"/>
        </w:rPr>
        <w:t xml:space="preserve"> </w:t>
      </w:r>
      <w:r w:rsidR="004A35A6">
        <w:rPr>
          <w:rFonts w:ascii="Lucida Sans Unicode" w:hAnsi="Lucida Sans Unicode" w:cs="Lucida Sans Unicode"/>
        </w:rPr>
        <w:t>Algemene Vergadering van A</w:t>
      </w:r>
      <w:r w:rsidRPr="00123464">
        <w:rPr>
          <w:rFonts w:ascii="Lucida Sans Unicode" w:hAnsi="Lucida Sans Unicode" w:cs="Lucida Sans Unicode"/>
        </w:rPr>
        <w:t>andeelhouders</w:t>
      </w:r>
      <w:r w:rsidR="004A35A6">
        <w:rPr>
          <w:rFonts w:ascii="Lucida Sans Unicode" w:hAnsi="Lucida Sans Unicode" w:cs="Lucida Sans Unicode"/>
        </w:rPr>
        <w:t xml:space="preserve"> (“AVA”) </w:t>
      </w:r>
      <w:r w:rsidRPr="00123464">
        <w:rPr>
          <w:rFonts w:ascii="Lucida Sans Unicode" w:hAnsi="Lucida Sans Unicode" w:cs="Lucida Sans Unicode"/>
        </w:rPr>
        <w:t xml:space="preserve">houden, waarbij beleggers worden uitgenodigd om </w:t>
      </w:r>
      <w:r>
        <w:rPr>
          <w:rFonts w:ascii="Lucida Sans Unicode" w:hAnsi="Lucida Sans Unicode" w:cs="Lucida Sans Unicode"/>
        </w:rPr>
        <w:t>zich te laten informeren over</w:t>
      </w:r>
      <w:r w:rsidRPr="00123464">
        <w:rPr>
          <w:rFonts w:ascii="Lucida Sans Unicode" w:hAnsi="Lucida Sans Unicode" w:cs="Lucida Sans Unicode"/>
        </w:rPr>
        <w:t xml:space="preserve"> </w:t>
      </w:r>
      <w:r w:rsidR="0065357B">
        <w:rPr>
          <w:rFonts w:ascii="Lucida Sans Unicode" w:hAnsi="Lucida Sans Unicode" w:cs="Lucida Sans Unicode"/>
        </w:rPr>
        <w:t xml:space="preserve">de </w:t>
      </w:r>
      <w:r w:rsidR="006B3CDA">
        <w:rPr>
          <w:rFonts w:ascii="Lucida Sans Unicode" w:hAnsi="Lucida Sans Unicode" w:cs="Lucida Sans Unicode"/>
        </w:rPr>
        <w:t>Vennootschap</w:t>
      </w:r>
      <w:r w:rsidRPr="00123464">
        <w:rPr>
          <w:rFonts w:ascii="Lucida Sans Unicode" w:hAnsi="Lucida Sans Unicode" w:cs="Lucida Sans Unicode"/>
        </w:rPr>
        <w:t xml:space="preserve">. </w:t>
      </w:r>
      <w:r>
        <w:rPr>
          <w:rFonts w:ascii="Lucida Sans Unicode" w:hAnsi="Lucida Sans Unicode" w:cs="Lucida Sans Unicode"/>
        </w:rPr>
        <w:t xml:space="preserve">Daarnaast geeft de Raad van Bestuur een toelichting op de jaarcijfers. </w:t>
      </w:r>
      <w:r w:rsidRPr="00123464">
        <w:rPr>
          <w:rFonts w:ascii="Lucida Sans Unicode" w:hAnsi="Lucida Sans Unicode" w:cs="Lucida Sans Unicode"/>
        </w:rPr>
        <w:t xml:space="preserve">De </w:t>
      </w:r>
      <w:r w:rsidR="00825867">
        <w:rPr>
          <w:rFonts w:ascii="Lucida Sans Unicode" w:hAnsi="Lucida Sans Unicode" w:cs="Lucida Sans Unicode"/>
        </w:rPr>
        <w:t>AVA</w:t>
      </w:r>
      <w:r w:rsidRPr="00123464">
        <w:rPr>
          <w:rFonts w:ascii="Lucida Sans Unicode" w:hAnsi="Lucida Sans Unicode" w:cs="Lucida Sans Unicode"/>
        </w:rPr>
        <w:t xml:space="preserve"> vindt plaats </w:t>
      </w:r>
      <w:r>
        <w:rPr>
          <w:rFonts w:ascii="Lucida Sans Unicode" w:hAnsi="Lucida Sans Unicode" w:cs="Lucida Sans Unicode"/>
        </w:rPr>
        <w:t>in NBC Conferentiecentrum, Blokhoeve 1 in Nieuwegein.</w:t>
      </w:r>
    </w:p>
    <w:p w:rsidR="00AC112A" w:rsidRDefault="00AC112A" w:rsidP="00AC112A">
      <w:pPr>
        <w:rPr>
          <w:rFonts w:ascii="Lucida Sans Unicode" w:hAnsi="Lucida Sans Unicode" w:cs="Lucida Sans Unicode"/>
        </w:rPr>
      </w:pPr>
    </w:p>
    <w:p w:rsidR="00AC112A" w:rsidRDefault="00AC112A" w:rsidP="00AC112A">
      <w:pPr>
        <w:rPr>
          <w:rFonts w:ascii="Lucida Sans Unicode" w:hAnsi="Lucida Sans Unicode" w:cs="Lucida Sans Unicode"/>
        </w:rPr>
      </w:pPr>
      <w:r w:rsidRPr="00EB0436">
        <w:rPr>
          <w:rFonts w:ascii="Lucida Sans Unicode" w:hAnsi="Lucida Sans Unicode" w:cs="Lucida Sans Unicode"/>
          <w:b/>
        </w:rPr>
        <w:t>Agenda, toelichting en aansluitende documenten</w:t>
      </w:r>
      <w:r>
        <w:rPr>
          <w:rFonts w:ascii="Lucida Sans Unicode" w:hAnsi="Lucida Sans Unicode" w:cs="Lucida Sans Unicode"/>
        </w:rPr>
        <w:br/>
        <w:t xml:space="preserve">De aansluitende documenten van de </w:t>
      </w:r>
      <w:r w:rsidR="00825867" w:rsidRPr="00825867">
        <w:rPr>
          <w:rFonts w:ascii="Lucida Sans Unicode" w:hAnsi="Lucida Sans Unicode" w:cs="Lucida Sans Unicode"/>
        </w:rPr>
        <w:t xml:space="preserve">AVA </w:t>
      </w:r>
      <w:r>
        <w:rPr>
          <w:rFonts w:ascii="Lucida Sans Unicode" w:hAnsi="Lucida Sans Unicode" w:cs="Lucida Sans Unicode"/>
        </w:rPr>
        <w:t xml:space="preserve">alsmede de toelichting op de agendapunten liggen voor aandeelhouders ter inzage ten kantore van de Vennootschap of zijn op aanvraag kosteloos verkrijgbaar na verzoek per e-mail op </w:t>
      </w:r>
      <w:hyperlink r:id="rId9" w:history="1">
        <w:r w:rsidRPr="00DF6BB8">
          <w:rPr>
            <w:rStyle w:val="Hyperlink"/>
            <w:rFonts w:ascii="Lucida Sans Unicode" w:hAnsi="Lucida Sans Unicode" w:cs="Lucida Sans Unicode"/>
          </w:rPr>
          <w:t>ir@novisource.nl</w:t>
        </w:r>
      </w:hyperlink>
      <w:r>
        <w:rPr>
          <w:rFonts w:ascii="Lucida Sans Unicode" w:hAnsi="Lucida Sans Unicode" w:cs="Lucida Sans Unicode"/>
        </w:rPr>
        <w:t xml:space="preserve">. Ook staan deze stukken op </w:t>
      </w:r>
      <w:hyperlink r:id="rId10" w:history="1">
        <w:r w:rsidR="0016001A" w:rsidRPr="00BC0BCF">
          <w:rPr>
            <w:rStyle w:val="Hyperlink"/>
            <w:rFonts w:ascii="Lucida Sans Unicode" w:hAnsi="Lucida Sans Unicode" w:cs="Lucida Sans Unicode"/>
          </w:rPr>
          <w:t>www.novisource.nl</w:t>
        </w:r>
      </w:hyperlink>
      <w:r w:rsidR="0016001A">
        <w:rPr>
          <w:rFonts w:ascii="Lucida Sans Unicode" w:hAnsi="Lucida Sans Unicode" w:cs="Lucida Sans Unicode"/>
        </w:rPr>
        <w:t xml:space="preserve"> </w:t>
      </w:r>
      <w:r>
        <w:rPr>
          <w:rFonts w:ascii="Lucida Sans Unicode" w:hAnsi="Lucida Sans Unicode" w:cs="Lucida Sans Unicode"/>
        </w:rPr>
        <w:t>.</w:t>
      </w:r>
    </w:p>
    <w:p w:rsidR="00AC112A" w:rsidRDefault="00AC112A" w:rsidP="00AC112A">
      <w:pPr>
        <w:rPr>
          <w:rFonts w:ascii="Lucida Sans Unicode" w:hAnsi="Lucida Sans Unicode" w:cs="Lucida Sans Unicode"/>
        </w:rPr>
      </w:pPr>
    </w:p>
    <w:p w:rsidR="00AC112A" w:rsidRPr="00EB0436" w:rsidRDefault="00AC112A" w:rsidP="00AC112A">
      <w:pPr>
        <w:rPr>
          <w:rFonts w:ascii="Lucida Sans Unicode" w:hAnsi="Lucida Sans Unicode" w:cs="Lucida Sans Unicode"/>
          <w:b/>
        </w:rPr>
      </w:pPr>
      <w:r w:rsidRPr="00EB0436">
        <w:rPr>
          <w:rFonts w:ascii="Lucida Sans Unicode" w:hAnsi="Lucida Sans Unicode" w:cs="Lucida Sans Unicode"/>
          <w:b/>
        </w:rPr>
        <w:t>Aanmelding</w:t>
      </w:r>
    </w:p>
    <w:p w:rsidR="00AC112A" w:rsidRPr="0065357B" w:rsidRDefault="00AC112A" w:rsidP="00AC112A">
      <w:pPr>
        <w:rPr>
          <w:rFonts w:ascii="Lucida Sans Unicode" w:hAnsi="Lucida Sans Unicode" w:cs="Lucida Sans Unicode"/>
        </w:rPr>
      </w:pPr>
      <w:r w:rsidRPr="0065357B">
        <w:rPr>
          <w:rFonts w:ascii="Lucida Sans Unicode" w:hAnsi="Lucida Sans Unicode" w:cs="Lucida Sans Unicode"/>
        </w:rPr>
        <w:t xml:space="preserve">Aandeelhouders (houders van aandelen B) die in persoon of vertegenwoordigd </w:t>
      </w:r>
    </w:p>
    <w:p w:rsidR="00AC112A" w:rsidRPr="0065357B" w:rsidRDefault="00AC112A" w:rsidP="00AC112A">
      <w:pPr>
        <w:rPr>
          <w:rFonts w:ascii="Lucida Sans Unicode" w:hAnsi="Lucida Sans Unicode" w:cs="Lucida Sans Unicode"/>
        </w:rPr>
      </w:pPr>
      <w:r w:rsidRPr="0065357B">
        <w:rPr>
          <w:rFonts w:ascii="Lucida Sans Unicode" w:hAnsi="Lucida Sans Unicode" w:cs="Lucida Sans Unicode"/>
        </w:rPr>
        <w:t xml:space="preserve">door een schriftelijke gevolmachtigde de </w:t>
      </w:r>
      <w:r w:rsidR="00825867" w:rsidRPr="0065357B">
        <w:rPr>
          <w:rFonts w:ascii="Lucida Sans Unicode" w:hAnsi="Lucida Sans Unicode" w:cs="Lucida Sans Unicode"/>
        </w:rPr>
        <w:t xml:space="preserve">AVA </w:t>
      </w:r>
      <w:r w:rsidRPr="0065357B">
        <w:rPr>
          <w:rFonts w:ascii="Lucida Sans Unicode" w:hAnsi="Lucida Sans Unicode" w:cs="Lucida Sans Unicode"/>
        </w:rPr>
        <w:t xml:space="preserve">wensen bij te wonen, kunnen zich </w:t>
      </w:r>
    </w:p>
    <w:p w:rsidR="00AC112A" w:rsidRPr="0065357B" w:rsidRDefault="00AC112A" w:rsidP="0065357B">
      <w:pPr>
        <w:rPr>
          <w:lang w:val="fr-FR"/>
        </w:rPr>
      </w:pPr>
      <w:r w:rsidRPr="0065357B">
        <w:rPr>
          <w:rFonts w:ascii="Lucida Sans Unicode" w:hAnsi="Lucida Sans Unicode" w:cs="Lucida Sans Unicode"/>
        </w:rPr>
        <w:t>tot uiterlijk donderdag 26 mei 2016, 17.30 uur via hun bank schriftelijk aanmelden bij de ING Bank N.V. (</w:t>
      </w:r>
      <w:proofErr w:type="spellStart"/>
      <w:r w:rsidR="0065357B" w:rsidRPr="0065357B">
        <w:t>Foppingadreef</w:t>
      </w:r>
      <w:proofErr w:type="spellEnd"/>
      <w:r w:rsidR="0065357B" w:rsidRPr="0065357B">
        <w:t xml:space="preserve"> 7, 1102 BD  Amsterdam, l</w:t>
      </w:r>
      <w:proofErr w:type="spellStart"/>
      <w:r w:rsidR="0065357B" w:rsidRPr="0065357B">
        <w:rPr>
          <w:lang w:val="fr-FR"/>
        </w:rPr>
        <w:t>ocatiecode</w:t>
      </w:r>
      <w:proofErr w:type="spellEnd"/>
      <w:r w:rsidR="0065357B" w:rsidRPr="0065357B">
        <w:rPr>
          <w:lang w:val="fr-FR"/>
        </w:rPr>
        <w:t xml:space="preserve"> TRC 02.039</w:t>
      </w:r>
      <w:r w:rsidRPr="0065357B">
        <w:rPr>
          <w:rFonts w:ascii="Lucida Sans Unicode" w:hAnsi="Lucida Sans Unicode" w:cs="Lucida Sans Unicode"/>
        </w:rPr>
        <w:t xml:space="preserve">, e-mailadres </w:t>
      </w:r>
      <w:hyperlink r:id="rId11" w:history="1">
        <w:r w:rsidR="0065357B" w:rsidRPr="0065357B">
          <w:rPr>
            <w:rStyle w:val="Hyperlink"/>
            <w:color w:val="auto"/>
            <w:lang w:val="fr-FR"/>
          </w:rPr>
          <w:t>Iss.pas@ing.nl</w:t>
        </w:r>
      </w:hyperlink>
      <w:r w:rsidRPr="0065357B">
        <w:rPr>
          <w:rFonts w:ascii="Lucida Sans Unicode" w:hAnsi="Lucida Sans Unicode" w:cs="Lucida Sans Unicode"/>
        </w:rPr>
        <w:t xml:space="preserve">). Bij deze aanmelding dient een bevestiging te worden overlegd van de bij </w:t>
      </w:r>
      <w:proofErr w:type="spellStart"/>
      <w:r w:rsidRPr="0065357B">
        <w:rPr>
          <w:rFonts w:ascii="Lucida Sans Unicode" w:hAnsi="Lucida Sans Unicode" w:cs="Lucida Sans Unicode"/>
        </w:rPr>
        <w:t>Euroclear</w:t>
      </w:r>
      <w:proofErr w:type="spellEnd"/>
      <w:r w:rsidRPr="0065357B">
        <w:rPr>
          <w:rFonts w:ascii="Lucida Sans Unicode" w:hAnsi="Lucida Sans Unicode" w:cs="Lucida Sans Unicode"/>
        </w:rPr>
        <w:t xml:space="preserve"> Nederland aangesloten instelling in welke administratie zij voor de aandelen staan geregistreerd en dat de betreffende aandelen op hun naam staan geregistreerd ten tijde van de registratiedatum: 4 mei 2016. Via hun bank krijgen deze houders van aandelen een ontvangstbewijs dat geldt als toegangsbewijs voor de </w:t>
      </w:r>
      <w:r w:rsidR="00825867" w:rsidRPr="0065357B">
        <w:rPr>
          <w:rFonts w:ascii="Lucida Sans Unicode" w:hAnsi="Lucida Sans Unicode" w:cs="Lucida Sans Unicode"/>
        </w:rPr>
        <w:t>AVA</w:t>
      </w:r>
      <w:r w:rsidRPr="0065357B">
        <w:rPr>
          <w:rFonts w:ascii="Lucida Sans Unicode" w:hAnsi="Lucida Sans Unicode" w:cs="Lucida Sans Unicode"/>
        </w:rPr>
        <w:t>.</w:t>
      </w:r>
    </w:p>
    <w:p w:rsidR="00AC112A" w:rsidRDefault="00AC112A" w:rsidP="00AC112A">
      <w:pPr>
        <w:rPr>
          <w:rFonts w:ascii="Lucida Sans Unicode" w:hAnsi="Lucida Sans Unicode" w:cs="Lucida Sans Unicode"/>
        </w:rPr>
      </w:pPr>
    </w:p>
    <w:p w:rsidR="00AC112A" w:rsidRPr="00EB0436" w:rsidRDefault="00AC112A" w:rsidP="00AC112A">
      <w:pPr>
        <w:rPr>
          <w:rFonts w:ascii="Lucida Sans Unicode" w:hAnsi="Lucida Sans Unicode" w:cs="Lucida Sans Unicode"/>
        </w:rPr>
      </w:pPr>
      <w:r>
        <w:rPr>
          <w:rFonts w:ascii="Lucida Sans Unicode" w:hAnsi="Lucida Sans Unicode" w:cs="Lucida Sans Unicode"/>
        </w:rPr>
        <w:t xml:space="preserve">Houders van niet-beursgenoteerde aandelen A </w:t>
      </w:r>
      <w:r w:rsidRPr="00EB0436">
        <w:rPr>
          <w:rFonts w:ascii="Lucida Sans Unicode" w:hAnsi="Lucida Sans Unicode" w:cs="Lucida Sans Unicode"/>
        </w:rPr>
        <w:t xml:space="preserve">die in persoon of vertegenwoordigd </w:t>
      </w:r>
    </w:p>
    <w:p w:rsidR="00AC112A" w:rsidRDefault="00AC112A" w:rsidP="00AC112A">
      <w:pPr>
        <w:rPr>
          <w:rFonts w:ascii="Lucida Sans Unicode" w:hAnsi="Lucida Sans Unicode" w:cs="Lucida Sans Unicode"/>
        </w:rPr>
      </w:pPr>
      <w:r w:rsidRPr="00EB0436">
        <w:rPr>
          <w:rFonts w:ascii="Lucida Sans Unicode" w:hAnsi="Lucida Sans Unicode" w:cs="Lucida Sans Unicode"/>
        </w:rPr>
        <w:t xml:space="preserve">door een schriftelijke gevolmachtigde de </w:t>
      </w:r>
      <w:r w:rsidR="00825867" w:rsidRPr="00825867">
        <w:rPr>
          <w:rFonts w:ascii="Lucida Sans Unicode" w:hAnsi="Lucida Sans Unicode" w:cs="Lucida Sans Unicode"/>
        </w:rPr>
        <w:t xml:space="preserve">AVA </w:t>
      </w:r>
      <w:r w:rsidRPr="00EB0436">
        <w:rPr>
          <w:rFonts w:ascii="Lucida Sans Unicode" w:hAnsi="Lucida Sans Unicode" w:cs="Lucida Sans Unicode"/>
        </w:rPr>
        <w:t>wensen bij te wonen</w:t>
      </w:r>
      <w:r>
        <w:rPr>
          <w:rFonts w:ascii="Lucida Sans Unicode" w:hAnsi="Lucida Sans Unicode" w:cs="Lucida Sans Unicode"/>
        </w:rPr>
        <w:t xml:space="preserve"> kunnen zich tot </w:t>
      </w:r>
      <w:r w:rsidRPr="00E91A7B">
        <w:rPr>
          <w:rFonts w:ascii="Lucida Sans Unicode" w:hAnsi="Lucida Sans Unicode" w:cs="Lucida Sans Unicode"/>
        </w:rPr>
        <w:t>uiterlijk 26 mei 2016</w:t>
      </w:r>
      <w:r>
        <w:rPr>
          <w:rFonts w:ascii="Lucida Sans Unicode" w:hAnsi="Lucida Sans Unicode" w:cs="Lucida Sans Unicode"/>
        </w:rPr>
        <w:t xml:space="preserve"> aanmelden bij de </w:t>
      </w:r>
      <w:r w:rsidR="004A35A6">
        <w:rPr>
          <w:rFonts w:ascii="Lucida Sans Unicode" w:hAnsi="Lucida Sans Unicode" w:cs="Lucida Sans Unicode"/>
        </w:rPr>
        <w:t>V</w:t>
      </w:r>
      <w:r>
        <w:rPr>
          <w:rFonts w:ascii="Lucida Sans Unicode" w:hAnsi="Lucida Sans Unicode" w:cs="Lucida Sans Unicode"/>
        </w:rPr>
        <w:t xml:space="preserve">ennootschap </w:t>
      </w:r>
      <w:r w:rsidRPr="00EB0436">
        <w:rPr>
          <w:rFonts w:ascii="Lucida Sans Unicode" w:hAnsi="Lucida Sans Unicode" w:cs="Lucida Sans Unicode"/>
        </w:rPr>
        <w:t xml:space="preserve">via </w:t>
      </w:r>
      <w:hyperlink r:id="rId12" w:history="1">
        <w:r w:rsidRPr="00754CFC">
          <w:rPr>
            <w:rStyle w:val="Hyperlink"/>
            <w:rFonts w:ascii="Lucida Sans Unicode" w:hAnsi="Lucida Sans Unicode" w:cs="Lucida Sans Unicode"/>
          </w:rPr>
          <w:t>ir@novisource.nl</w:t>
        </w:r>
      </w:hyperlink>
      <w:r>
        <w:rPr>
          <w:rFonts w:ascii="Lucida Sans Unicode" w:hAnsi="Lucida Sans Unicode" w:cs="Lucida Sans Unicode"/>
        </w:rPr>
        <w:t>.</w:t>
      </w:r>
    </w:p>
    <w:p w:rsidR="00AC112A" w:rsidRPr="00C76144" w:rsidRDefault="00AC112A" w:rsidP="00AC112A">
      <w:pPr>
        <w:rPr>
          <w:rFonts w:ascii="Lucida Sans Unicode" w:hAnsi="Lucida Sans Unicode" w:cs="Lucida Sans Unicode"/>
        </w:rPr>
      </w:pPr>
      <w:r w:rsidRPr="00C76144">
        <w:rPr>
          <w:rFonts w:ascii="Lucida Sans Unicode" w:hAnsi="Lucida Sans Unicode" w:cs="Lucida Sans Unicode"/>
        </w:rPr>
        <w:t xml:space="preserve">Bij de aanmelding </w:t>
      </w:r>
      <w:r>
        <w:rPr>
          <w:rFonts w:ascii="Lucida Sans Unicode" w:hAnsi="Lucida Sans Unicode" w:cs="Lucida Sans Unicode"/>
        </w:rPr>
        <w:t xml:space="preserve">zal de </w:t>
      </w:r>
      <w:r w:rsidR="004A35A6">
        <w:rPr>
          <w:rFonts w:ascii="Lucida Sans Unicode" w:hAnsi="Lucida Sans Unicode" w:cs="Lucida Sans Unicode"/>
        </w:rPr>
        <w:t>V</w:t>
      </w:r>
      <w:r>
        <w:rPr>
          <w:rFonts w:ascii="Lucida Sans Unicode" w:hAnsi="Lucida Sans Unicode" w:cs="Lucida Sans Unicode"/>
        </w:rPr>
        <w:t>ennootschap nagaan of</w:t>
      </w:r>
      <w:r w:rsidRPr="00C76144">
        <w:rPr>
          <w:rFonts w:ascii="Lucida Sans Unicode" w:hAnsi="Lucida Sans Unicode" w:cs="Lucida Sans Unicode"/>
        </w:rPr>
        <w:t xml:space="preserve"> de betreffende aandelen</w:t>
      </w:r>
      <w:r>
        <w:rPr>
          <w:rFonts w:ascii="Lucida Sans Unicode" w:hAnsi="Lucida Sans Unicode" w:cs="Lucida Sans Unicode"/>
        </w:rPr>
        <w:t xml:space="preserve"> in het aandeelhoudersregister</w:t>
      </w:r>
      <w:r w:rsidRPr="00C76144">
        <w:rPr>
          <w:rFonts w:ascii="Lucida Sans Unicode" w:hAnsi="Lucida Sans Unicode" w:cs="Lucida Sans Unicode"/>
        </w:rPr>
        <w:t xml:space="preserve"> op hun naam staan geregistreerd ten tijde van de registratiedatum: </w:t>
      </w:r>
      <w:r>
        <w:rPr>
          <w:rFonts w:ascii="Lucida Sans Unicode" w:hAnsi="Lucida Sans Unicode" w:cs="Lucida Sans Unicode"/>
        </w:rPr>
        <w:t>4</w:t>
      </w:r>
      <w:r w:rsidRPr="00E91A7B">
        <w:rPr>
          <w:rFonts w:ascii="Lucida Sans Unicode" w:hAnsi="Lucida Sans Unicode" w:cs="Lucida Sans Unicode"/>
        </w:rPr>
        <w:t xml:space="preserve"> mei 2016</w:t>
      </w:r>
      <w:r>
        <w:rPr>
          <w:rFonts w:ascii="Lucida Sans Unicode" w:hAnsi="Lucida Sans Unicode" w:cs="Lucida Sans Unicode"/>
        </w:rPr>
        <w:t xml:space="preserve">. </w:t>
      </w:r>
      <w:r w:rsidRPr="00C76144">
        <w:rPr>
          <w:rFonts w:ascii="Lucida Sans Unicode" w:hAnsi="Lucida Sans Unicode" w:cs="Lucida Sans Unicode"/>
        </w:rPr>
        <w:t xml:space="preserve">Via </w:t>
      </w:r>
      <w:r>
        <w:rPr>
          <w:rFonts w:ascii="Lucida Sans Unicode" w:hAnsi="Lucida Sans Unicode" w:cs="Lucida Sans Unicode"/>
        </w:rPr>
        <w:t xml:space="preserve">de </w:t>
      </w:r>
      <w:r w:rsidR="004A35A6">
        <w:rPr>
          <w:rFonts w:ascii="Lucida Sans Unicode" w:hAnsi="Lucida Sans Unicode" w:cs="Lucida Sans Unicode"/>
        </w:rPr>
        <w:t>V</w:t>
      </w:r>
      <w:r>
        <w:rPr>
          <w:rFonts w:ascii="Lucida Sans Unicode" w:hAnsi="Lucida Sans Unicode" w:cs="Lucida Sans Unicode"/>
        </w:rPr>
        <w:t>ennootschap</w:t>
      </w:r>
      <w:r w:rsidRPr="00C76144">
        <w:rPr>
          <w:rFonts w:ascii="Lucida Sans Unicode" w:hAnsi="Lucida Sans Unicode" w:cs="Lucida Sans Unicode"/>
        </w:rPr>
        <w:t xml:space="preserve"> krijgen deze houders van aandelen een ontvangstbewijs dat geldt als toegangsbewijs voor de </w:t>
      </w:r>
      <w:r w:rsidR="00825867" w:rsidRPr="00825867">
        <w:rPr>
          <w:rFonts w:ascii="Lucida Sans Unicode" w:hAnsi="Lucida Sans Unicode" w:cs="Lucida Sans Unicode"/>
        </w:rPr>
        <w:t>AVA</w:t>
      </w:r>
      <w:r w:rsidRPr="00C76144">
        <w:rPr>
          <w:rFonts w:ascii="Lucida Sans Unicode" w:hAnsi="Lucida Sans Unicode" w:cs="Lucida Sans Unicode"/>
        </w:rPr>
        <w:t>.</w:t>
      </w:r>
    </w:p>
    <w:p w:rsidR="00AC112A" w:rsidRDefault="00AC112A" w:rsidP="00AC112A">
      <w:pPr>
        <w:rPr>
          <w:rFonts w:ascii="Lucida Sans Unicode" w:hAnsi="Lucida Sans Unicode" w:cs="Lucida Sans Unicode"/>
        </w:rPr>
      </w:pPr>
    </w:p>
    <w:p w:rsidR="00AC112A" w:rsidRDefault="00AC112A" w:rsidP="00AC112A">
      <w:pPr>
        <w:rPr>
          <w:rFonts w:ascii="Lucida Sans Unicode" w:hAnsi="Lucida Sans Unicode" w:cs="Lucida Sans Unicode"/>
        </w:rPr>
      </w:pPr>
      <w:r>
        <w:rPr>
          <w:rFonts w:ascii="Lucida Sans Unicode" w:hAnsi="Lucida Sans Unicode" w:cs="Lucida Sans Unicode"/>
        </w:rPr>
        <w:t xml:space="preserve">Potentiële aandeelhouders die kennis willen maken met </w:t>
      </w:r>
      <w:r w:rsidR="00B0635D">
        <w:rPr>
          <w:rFonts w:ascii="Lucida Sans Unicode" w:hAnsi="Lucida Sans Unicode" w:cs="Lucida Sans Unicode"/>
        </w:rPr>
        <w:t xml:space="preserve">de </w:t>
      </w:r>
      <w:r w:rsidR="006B3CDA">
        <w:rPr>
          <w:rFonts w:ascii="Lucida Sans Unicode" w:hAnsi="Lucida Sans Unicode" w:cs="Lucida Sans Unicode"/>
        </w:rPr>
        <w:t>Vennootschap</w:t>
      </w:r>
      <w:r>
        <w:rPr>
          <w:rFonts w:ascii="Lucida Sans Unicode" w:hAnsi="Lucida Sans Unicode" w:cs="Lucida Sans Unicode"/>
        </w:rPr>
        <w:t xml:space="preserve"> kunnen zich als toehoorder aanmelden bij de </w:t>
      </w:r>
      <w:r w:rsidR="004A35A6">
        <w:rPr>
          <w:rFonts w:ascii="Lucida Sans Unicode" w:hAnsi="Lucida Sans Unicode" w:cs="Lucida Sans Unicode"/>
        </w:rPr>
        <w:t>V</w:t>
      </w:r>
      <w:r>
        <w:rPr>
          <w:rFonts w:ascii="Lucida Sans Unicode" w:hAnsi="Lucida Sans Unicode" w:cs="Lucida Sans Unicode"/>
        </w:rPr>
        <w:t>ennootschap op</w:t>
      </w:r>
      <w:r w:rsidRPr="00EB0436">
        <w:rPr>
          <w:rFonts w:ascii="Lucida Sans Unicode" w:hAnsi="Lucida Sans Unicode" w:cs="Lucida Sans Unicode"/>
        </w:rPr>
        <w:t xml:space="preserve"> </w:t>
      </w:r>
      <w:hyperlink r:id="rId13" w:history="1">
        <w:r w:rsidRPr="00754CFC">
          <w:rPr>
            <w:rStyle w:val="Hyperlink"/>
            <w:rFonts w:ascii="Lucida Sans Unicode" w:hAnsi="Lucida Sans Unicode" w:cs="Lucida Sans Unicode"/>
          </w:rPr>
          <w:t>ir@novisource.nl</w:t>
        </w:r>
      </w:hyperlink>
      <w:r>
        <w:rPr>
          <w:rFonts w:ascii="Lucida Sans Unicode" w:hAnsi="Lucida Sans Unicode" w:cs="Lucida Sans Unicode"/>
        </w:rPr>
        <w:t xml:space="preserve">. </w:t>
      </w:r>
    </w:p>
    <w:p w:rsidR="00AC112A" w:rsidRDefault="00AC112A" w:rsidP="00AC112A">
      <w:pPr>
        <w:rPr>
          <w:rFonts w:ascii="Lucida Sans Unicode" w:hAnsi="Lucida Sans Unicode" w:cs="Lucida Sans Unicode"/>
        </w:rPr>
      </w:pPr>
    </w:p>
    <w:p w:rsidR="00AC112A" w:rsidRPr="001D047D" w:rsidRDefault="00AC112A" w:rsidP="00AC112A">
      <w:pPr>
        <w:rPr>
          <w:rFonts w:ascii="Lucida Sans Unicode" w:hAnsi="Lucida Sans Unicode" w:cs="Lucida Sans Unicode"/>
          <w:b/>
        </w:rPr>
      </w:pPr>
      <w:r w:rsidRPr="001D047D">
        <w:rPr>
          <w:rFonts w:ascii="Lucida Sans Unicode" w:hAnsi="Lucida Sans Unicode" w:cs="Lucida Sans Unicode"/>
          <w:b/>
        </w:rPr>
        <w:t xml:space="preserve">Volmachten en steminstructies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Houders van aandelen die niet in persoon de </w:t>
      </w:r>
      <w:r w:rsidR="00825867" w:rsidRPr="00825867">
        <w:rPr>
          <w:rFonts w:ascii="Lucida Sans Unicode" w:hAnsi="Lucida Sans Unicode" w:cs="Lucida Sans Unicode"/>
        </w:rPr>
        <w:t xml:space="preserve">AVA </w:t>
      </w:r>
      <w:r w:rsidRPr="00EB0436">
        <w:rPr>
          <w:rFonts w:ascii="Lucida Sans Unicode" w:hAnsi="Lucida Sans Unicode" w:cs="Lucida Sans Unicode"/>
        </w:rPr>
        <w:t xml:space="preserve">wensen bij te wonen kunnen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aan een derde schriftelijk volmacht verlenen en steminstructies geven om namens </w:t>
      </w:r>
    </w:p>
    <w:p w:rsidR="00AC112A" w:rsidRPr="00EB0436" w:rsidRDefault="00AC112A" w:rsidP="00AC112A">
      <w:pPr>
        <w:rPr>
          <w:rFonts w:ascii="Lucida Sans Unicode" w:hAnsi="Lucida Sans Unicode" w:cs="Lucida Sans Unicode"/>
        </w:rPr>
      </w:pPr>
      <w:r>
        <w:rPr>
          <w:rFonts w:ascii="Lucida Sans Unicode" w:hAnsi="Lucida Sans Unicode" w:cs="Lucida Sans Unicode"/>
        </w:rPr>
        <w:lastRenderedPageBreak/>
        <w:t>hen</w:t>
      </w:r>
      <w:r w:rsidRPr="00EB0436">
        <w:rPr>
          <w:rFonts w:ascii="Lucida Sans Unicode" w:hAnsi="Lucida Sans Unicode" w:cs="Lucida Sans Unicode"/>
        </w:rPr>
        <w:t xml:space="preserve"> een stem uit te brengen op de </w:t>
      </w:r>
      <w:r w:rsidR="00825867" w:rsidRPr="00825867">
        <w:rPr>
          <w:rFonts w:ascii="Lucida Sans Unicode" w:hAnsi="Lucida Sans Unicode" w:cs="Lucida Sans Unicode"/>
        </w:rPr>
        <w:t>AVA</w:t>
      </w:r>
      <w:r w:rsidRPr="00EB0436">
        <w:rPr>
          <w:rFonts w:ascii="Lucida Sans Unicode" w:hAnsi="Lucida Sans Unicode" w:cs="Lucida Sans Unicode"/>
        </w:rPr>
        <w:t xml:space="preserve">. </w:t>
      </w:r>
      <w:r>
        <w:rPr>
          <w:rFonts w:ascii="Lucida Sans Unicode" w:hAnsi="Lucida Sans Unicode" w:cs="Lucida Sans Unicode"/>
        </w:rPr>
        <w:t>Ook i</w:t>
      </w:r>
      <w:r w:rsidRPr="00EB0436">
        <w:rPr>
          <w:rFonts w:ascii="Lucida Sans Unicode" w:hAnsi="Lucida Sans Unicode" w:cs="Lucida Sans Unicode"/>
        </w:rPr>
        <w:t xml:space="preserve">n dat geval dient de aandeelhouder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zijn aandelen aan te melden op de hiervoor beschreven wijze onder </w:t>
      </w:r>
      <w:r w:rsidR="008D28EB">
        <w:rPr>
          <w:rFonts w:ascii="Lucida Sans Unicode" w:hAnsi="Lucida Sans Unicode" w:cs="Lucida Sans Unicode"/>
        </w:rPr>
        <w:t>overlegging</w:t>
      </w:r>
      <w:r w:rsidRPr="00EB0436">
        <w:rPr>
          <w:rFonts w:ascii="Lucida Sans Unicode" w:hAnsi="Lucida Sans Unicode" w:cs="Lucida Sans Unicode"/>
        </w:rPr>
        <w:t xml:space="preserve"> van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de </w:t>
      </w:r>
      <w:r>
        <w:rPr>
          <w:rFonts w:ascii="Lucida Sans Unicode" w:hAnsi="Lucida Sans Unicode" w:cs="Lucida Sans Unicode"/>
        </w:rPr>
        <w:t xml:space="preserve">verstrekte </w:t>
      </w:r>
      <w:r w:rsidRPr="00EB0436">
        <w:rPr>
          <w:rFonts w:ascii="Lucida Sans Unicode" w:hAnsi="Lucida Sans Unicode" w:cs="Lucida Sans Unicode"/>
        </w:rPr>
        <w:t>volmacht. Volmacht- en steminstructie formulier</w:t>
      </w:r>
      <w:r w:rsidR="00B0635D">
        <w:rPr>
          <w:rFonts w:ascii="Lucida Sans Unicode" w:hAnsi="Lucida Sans Unicode" w:cs="Lucida Sans Unicode"/>
        </w:rPr>
        <w:t xml:space="preserve"> is</w:t>
      </w:r>
      <w:r w:rsidRPr="00EB0436">
        <w:rPr>
          <w:rFonts w:ascii="Lucida Sans Unicode" w:hAnsi="Lucida Sans Unicode" w:cs="Lucida Sans Unicode"/>
        </w:rPr>
        <w:t xml:space="preserve"> kosteloos verkrijgbaar bij de Vennootschap via </w:t>
      </w:r>
      <w:hyperlink r:id="rId14" w:history="1">
        <w:r w:rsidR="00B0635D" w:rsidRPr="00643821">
          <w:rPr>
            <w:rStyle w:val="Hyperlink"/>
            <w:rFonts w:ascii="Lucida Sans Unicode" w:hAnsi="Lucida Sans Unicode" w:cs="Lucida Sans Unicode"/>
          </w:rPr>
          <w:t>ir@novisource.nl</w:t>
        </w:r>
      </w:hyperlink>
      <w:r w:rsidRPr="00EB0436">
        <w:rPr>
          <w:rFonts w:ascii="Lucida Sans Unicode" w:hAnsi="Lucida Sans Unicode" w:cs="Lucida Sans Unicode"/>
        </w:rPr>
        <w:t xml:space="preserve">. De gevolmachtigde dient het ontvangstbewijs en de volmacht voor de </w:t>
      </w:r>
      <w:r w:rsidR="00825867" w:rsidRPr="00825867">
        <w:rPr>
          <w:rFonts w:ascii="Lucida Sans Unicode" w:hAnsi="Lucida Sans Unicode" w:cs="Lucida Sans Unicode"/>
        </w:rPr>
        <w:t xml:space="preserve">AVA </w:t>
      </w:r>
      <w:r w:rsidRPr="00EB0436">
        <w:rPr>
          <w:rFonts w:ascii="Lucida Sans Unicode" w:hAnsi="Lucida Sans Unicode" w:cs="Lucida Sans Unicode"/>
        </w:rPr>
        <w:t xml:space="preserve">in te leveren bij </w:t>
      </w:r>
      <w:r>
        <w:rPr>
          <w:rFonts w:ascii="Lucida Sans Unicode" w:hAnsi="Lucida Sans Unicode" w:cs="Lucida Sans Unicode"/>
        </w:rPr>
        <w:t>h</w:t>
      </w:r>
      <w:r w:rsidRPr="00EB0436">
        <w:rPr>
          <w:rFonts w:ascii="Lucida Sans Unicode" w:hAnsi="Lucida Sans Unicode" w:cs="Lucida Sans Unicode"/>
        </w:rPr>
        <w:t>e</w:t>
      </w:r>
      <w:r>
        <w:rPr>
          <w:rFonts w:ascii="Lucida Sans Unicode" w:hAnsi="Lucida Sans Unicode" w:cs="Lucida Sans Unicode"/>
        </w:rPr>
        <w:t>t</w:t>
      </w:r>
      <w:r w:rsidRPr="00EB0436">
        <w:rPr>
          <w:rFonts w:ascii="Lucida Sans Unicode" w:hAnsi="Lucida Sans Unicode" w:cs="Lucida Sans Unicode"/>
        </w:rPr>
        <w:t xml:space="preserve"> inschrijf</w:t>
      </w:r>
      <w:r>
        <w:rPr>
          <w:rFonts w:ascii="Lucida Sans Unicode" w:hAnsi="Lucida Sans Unicode" w:cs="Lucida Sans Unicode"/>
        </w:rPr>
        <w:t>punt (bij binnenkomst).</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 </w:t>
      </w:r>
    </w:p>
    <w:p w:rsidR="00AC112A" w:rsidRPr="001D047D" w:rsidRDefault="00AC112A" w:rsidP="00AC112A">
      <w:pPr>
        <w:rPr>
          <w:rFonts w:ascii="Lucida Sans Unicode" w:hAnsi="Lucida Sans Unicode" w:cs="Lucida Sans Unicode"/>
          <w:b/>
        </w:rPr>
      </w:pPr>
      <w:r w:rsidRPr="001D047D">
        <w:rPr>
          <w:rFonts w:ascii="Lucida Sans Unicode" w:hAnsi="Lucida Sans Unicode" w:cs="Lucida Sans Unicode"/>
          <w:b/>
        </w:rPr>
        <w:t xml:space="preserve">Aanwezigheidsregistratie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Aandeelhouders of hun gevolmachtigden kunnen tijdens de </w:t>
      </w:r>
      <w:r w:rsidR="00825867" w:rsidRPr="00825867">
        <w:rPr>
          <w:rFonts w:ascii="Lucida Sans Unicode" w:hAnsi="Lucida Sans Unicode" w:cs="Lucida Sans Unicode"/>
        </w:rPr>
        <w:t xml:space="preserve">AVA </w:t>
      </w:r>
      <w:r w:rsidRPr="00EB0436">
        <w:rPr>
          <w:rFonts w:ascii="Lucida Sans Unicode" w:hAnsi="Lucida Sans Unicode" w:cs="Lucida Sans Unicode"/>
        </w:rPr>
        <w:t xml:space="preserve">alleen hun stem- en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vergaderrechten uitoefenen als ze voorafgaand aan de </w:t>
      </w:r>
      <w:r w:rsidR="00825867" w:rsidRPr="00825867">
        <w:rPr>
          <w:rFonts w:ascii="Lucida Sans Unicode" w:hAnsi="Lucida Sans Unicode" w:cs="Lucida Sans Unicode"/>
        </w:rPr>
        <w:t xml:space="preserve">AVA </w:t>
      </w:r>
      <w:r w:rsidRPr="00EB0436">
        <w:rPr>
          <w:rFonts w:ascii="Lucida Sans Unicode" w:hAnsi="Lucida Sans Unicode" w:cs="Lucida Sans Unicode"/>
        </w:rPr>
        <w:t xml:space="preserve">zijn geregistreerd.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Deze aanwezigheidsregistratie vindt aan de hand van het ontvangstbewijs bij de ingang </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van de vergaderzaal plaats vanaf 1</w:t>
      </w:r>
      <w:r>
        <w:rPr>
          <w:rFonts w:ascii="Lucida Sans Unicode" w:hAnsi="Lucida Sans Unicode" w:cs="Lucida Sans Unicode"/>
        </w:rPr>
        <w:t>3</w:t>
      </w:r>
      <w:r w:rsidRPr="00EB0436">
        <w:rPr>
          <w:rFonts w:ascii="Lucida Sans Unicode" w:hAnsi="Lucida Sans Unicode" w:cs="Lucida Sans Unicode"/>
        </w:rPr>
        <w:t>.</w:t>
      </w:r>
      <w:r>
        <w:rPr>
          <w:rFonts w:ascii="Lucida Sans Unicode" w:hAnsi="Lucida Sans Unicode" w:cs="Lucida Sans Unicode"/>
        </w:rPr>
        <w:t>3</w:t>
      </w:r>
      <w:r w:rsidRPr="00EB0436">
        <w:rPr>
          <w:rFonts w:ascii="Lucida Sans Unicode" w:hAnsi="Lucida Sans Unicode" w:cs="Lucida Sans Unicode"/>
        </w:rPr>
        <w:t xml:space="preserve">0 uur tot aanvang van de </w:t>
      </w:r>
      <w:r w:rsidR="00825867" w:rsidRPr="00825867">
        <w:rPr>
          <w:rFonts w:ascii="Lucida Sans Unicode" w:hAnsi="Lucida Sans Unicode" w:cs="Lucida Sans Unicode"/>
        </w:rPr>
        <w:t>AVA</w:t>
      </w:r>
      <w:r w:rsidRPr="00EB0436">
        <w:rPr>
          <w:rFonts w:ascii="Lucida Sans Unicode" w:hAnsi="Lucida Sans Unicode" w:cs="Lucida Sans Unicode"/>
        </w:rPr>
        <w:t>. U dient een geldig l</w:t>
      </w:r>
      <w:r>
        <w:rPr>
          <w:rFonts w:ascii="Lucida Sans Unicode" w:hAnsi="Lucida Sans Unicode" w:cs="Lucida Sans Unicode"/>
        </w:rPr>
        <w:t>egitimatiebewijs te overleggen.</w:t>
      </w:r>
    </w:p>
    <w:p w:rsidR="00AC112A" w:rsidRPr="00EB0436" w:rsidRDefault="00AC112A" w:rsidP="00AC112A">
      <w:pPr>
        <w:rPr>
          <w:rFonts w:ascii="Lucida Sans Unicode" w:hAnsi="Lucida Sans Unicode" w:cs="Lucida Sans Unicode"/>
        </w:rPr>
      </w:pPr>
      <w:r w:rsidRPr="00EB0436">
        <w:rPr>
          <w:rFonts w:ascii="Lucida Sans Unicode" w:hAnsi="Lucida Sans Unicode" w:cs="Lucida Sans Unicode"/>
        </w:rPr>
        <w:t xml:space="preserve"> </w:t>
      </w:r>
    </w:p>
    <w:p w:rsidR="00AC112A" w:rsidRPr="001D047D" w:rsidRDefault="00AC112A" w:rsidP="00AC112A">
      <w:pPr>
        <w:rPr>
          <w:rFonts w:ascii="Lucida Sans Unicode" w:hAnsi="Lucida Sans Unicode" w:cs="Lucida Sans Unicode"/>
          <w:b/>
        </w:rPr>
      </w:pPr>
      <w:r w:rsidRPr="001D047D">
        <w:rPr>
          <w:rFonts w:ascii="Lucida Sans Unicode" w:hAnsi="Lucida Sans Unicode" w:cs="Lucida Sans Unicode"/>
          <w:b/>
        </w:rPr>
        <w:t xml:space="preserve">Geplaatst kapitaal en stemrechten van de Vennootschap </w:t>
      </w:r>
    </w:p>
    <w:p w:rsidR="00AC112A" w:rsidRPr="00D64BE5" w:rsidRDefault="00AC112A" w:rsidP="00AC112A">
      <w:pPr>
        <w:rPr>
          <w:rFonts w:ascii="Lucida Sans Unicode" w:hAnsi="Lucida Sans Unicode" w:cs="Lucida Sans Unicode"/>
        </w:rPr>
      </w:pPr>
      <w:r w:rsidRPr="00D64BE5">
        <w:rPr>
          <w:rFonts w:ascii="Lucida Sans Unicode" w:hAnsi="Lucida Sans Unicode" w:cs="Lucida Sans Unicode"/>
        </w:rPr>
        <w:t xml:space="preserve">Op de dag van de oproeping heeft de Vennootschap een geplaatst kapitaal van </w:t>
      </w:r>
    </w:p>
    <w:p w:rsidR="00AC112A" w:rsidRDefault="00AC112A" w:rsidP="00AC112A">
      <w:pPr>
        <w:rPr>
          <w:rFonts w:ascii="Lucida Sans Unicode" w:hAnsi="Lucida Sans Unicode" w:cs="Lucida Sans Unicode"/>
        </w:rPr>
      </w:pPr>
      <w:r w:rsidRPr="00E91A7B">
        <w:rPr>
          <w:rFonts w:ascii="Lucida Sans Unicode" w:hAnsi="Lucida Sans Unicode" w:cs="Lucida Sans Unicode"/>
        </w:rPr>
        <w:t>€ 1.170.035,50</w:t>
      </w:r>
      <w:r w:rsidRPr="00D64BE5">
        <w:rPr>
          <w:rFonts w:ascii="Lucida Sans Unicode" w:hAnsi="Lucida Sans Unicode" w:cs="Lucida Sans Unicode"/>
        </w:rPr>
        <w:t xml:space="preserve"> bestaande uit </w:t>
      </w:r>
      <w:r w:rsidRPr="00E91A7B">
        <w:rPr>
          <w:rFonts w:ascii="Lucida Sans Unicode" w:hAnsi="Lucida Sans Unicode" w:cs="Lucida Sans Unicode"/>
        </w:rPr>
        <w:t>11.703.550</w:t>
      </w:r>
      <w:r w:rsidRPr="00D64BE5">
        <w:rPr>
          <w:rFonts w:ascii="Lucida Sans Unicode" w:hAnsi="Lucida Sans Unicode" w:cs="Lucida Sans Unicode"/>
        </w:rPr>
        <w:t xml:space="preserve"> gewone aandelen (A en B) van elk € 0,10 nominaal. Het aantal stemrechten per die dag bedraagt </w:t>
      </w:r>
      <w:r w:rsidRPr="00E91A7B">
        <w:rPr>
          <w:rFonts w:ascii="Lucida Sans Unicode" w:hAnsi="Lucida Sans Unicode" w:cs="Lucida Sans Unicode"/>
        </w:rPr>
        <w:t>11.703.550</w:t>
      </w:r>
      <w:r w:rsidRPr="00D64BE5">
        <w:rPr>
          <w:rFonts w:ascii="Lucida Sans Unicode" w:hAnsi="Lucida Sans Unicode" w:cs="Lucida Sans Unicode"/>
        </w:rPr>
        <w:t>.</w:t>
      </w:r>
    </w:p>
    <w:p w:rsidR="00AC112A" w:rsidRDefault="00AC112A" w:rsidP="00AC112A">
      <w:pPr>
        <w:rPr>
          <w:rFonts w:ascii="Lucida Sans Unicode" w:hAnsi="Lucida Sans Unicode" w:cs="Lucida Sans Unicode"/>
        </w:rPr>
      </w:pPr>
    </w:p>
    <w:p w:rsidR="00AC112A" w:rsidRDefault="00AC112A">
      <w:pPr>
        <w:spacing w:after="200" w:line="276" w:lineRule="auto"/>
        <w:rPr>
          <w:rFonts w:asciiTheme="majorHAnsi" w:eastAsiaTheme="majorEastAsia" w:hAnsiTheme="majorHAnsi" w:cstheme="majorBidi"/>
          <w:b/>
          <w:sz w:val="30"/>
          <w:szCs w:val="52"/>
        </w:rPr>
      </w:pPr>
      <w:r>
        <w:br w:type="page"/>
      </w:r>
    </w:p>
    <w:p w:rsidR="00920235" w:rsidRDefault="00AC112A" w:rsidP="00E221BF">
      <w:pPr>
        <w:pStyle w:val="Titel"/>
        <w:ind w:right="-285"/>
      </w:pPr>
      <w:r>
        <w:lastRenderedPageBreak/>
        <w:t xml:space="preserve">Agenda </w:t>
      </w:r>
      <w:r w:rsidR="00123464">
        <w:t>Algemene Vergadering van Aandeelhouders</w:t>
      </w:r>
    </w:p>
    <w:p w:rsidR="00E221BF" w:rsidRDefault="00E221BF" w:rsidP="00E221BF"/>
    <w:p w:rsidR="00A63B63" w:rsidRPr="00E221BF" w:rsidRDefault="00A63B63" w:rsidP="00A63B63">
      <w:pPr>
        <w:pStyle w:val="Geenafstand"/>
        <w:rPr>
          <w:rFonts w:ascii="Lucida Sans Unicode" w:hAnsi="Lucida Sans Unicode" w:cs="Lucida Sans Unicode"/>
          <w:sz w:val="20"/>
          <w:szCs w:val="20"/>
        </w:rPr>
      </w:pPr>
      <w:r w:rsidRPr="00E221BF">
        <w:rPr>
          <w:rFonts w:ascii="Lucida Sans Unicode" w:hAnsi="Lucida Sans Unicode" w:cs="Lucida Sans Unicode"/>
          <w:sz w:val="20"/>
          <w:szCs w:val="20"/>
        </w:rPr>
        <w:t>Datum</w:t>
      </w:r>
      <w:r w:rsidRPr="00E221BF">
        <w:rPr>
          <w:rFonts w:ascii="Lucida Sans Unicode" w:hAnsi="Lucida Sans Unicode" w:cs="Lucida Sans Unicode"/>
          <w:sz w:val="20"/>
          <w:szCs w:val="20"/>
        </w:rPr>
        <w:tab/>
      </w:r>
      <w:r w:rsidRPr="00E221BF">
        <w:rPr>
          <w:rFonts w:ascii="Lucida Sans Unicode" w:hAnsi="Lucida Sans Unicode" w:cs="Lucida Sans Unicode"/>
          <w:sz w:val="20"/>
          <w:szCs w:val="20"/>
        </w:rPr>
        <w:tab/>
        <w:t xml:space="preserve">: </w:t>
      </w:r>
      <w:r w:rsidR="00EB79D1">
        <w:rPr>
          <w:rFonts w:ascii="Lucida Sans Unicode" w:hAnsi="Lucida Sans Unicode" w:cs="Lucida Sans Unicode"/>
          <w:sz w:val="20"/>
          <w:szCs w:val="20"/>
        </w:rPr>
        <w:t>01</w:t>
      </w:r>
      <w:r w:rsidRPr="00E221BF">
        <w:rPr>
          <w:rFonts w:ascii="Lucida Sans Unicode" w:hAnsi="Lucida Sans Unicode" w:cs="Lucida Sans Unicode"/>
          <w:sz w:val="20"/>
          <w:szCs w:val="20"/>
        </w:rPr>
        <w:t xml:space="preserve"> juni 201</w:t>
      </w:r>
      <w:r w:rsidR="00EB79D1">
        <w:rPr>
          <w:rFonts w:ascii="Lucida Sans Unicode" w:hAnsi="Lucida Sans Unicode" w:cs="Lucida Sans Unicode"/>
          <w:sz w:val="20"/>
          <w:szCs w:val="20"/>
        </w:rPr>
        <w:t>6</w:t>
      </w:r>
    </w:p>
    <w:p w:rsidR="00A63B63" w:rsidRPr="00E221BF" w:rsidRDefault="00A63B63" w:rsidP="00A63B63">
      <w:pPr>
        <w:pStyle w:val="Geenafstand"/>
        <w:rPr>
          <w:rFonts w:ascii="Lucida Sans Unicode" w:hAnsi="Lucida Sans Unicode" w:cs="Lucida Sans Unicode"/>
          <w:sz w:val="20"/>
          <w:szCs w:val="20"/>
        </w:rPr>
      </w:pPr>
      <w:r w:rsidRPr="00E221BF">
        <w:rPr>
          <w:rFonts w:ascii="Lucida Sans Unicode" w:hAnsi="Lucida Sans Unicode" w:cs="Lucida Sans Unicode"/>
          <w:sz w:val="20"/>
          <w:szCs w:val="20"/>
        </w:rPr>
        <w:t>Aanvang</w:t>
      </w:r>
      <w:r w:rsidRPr="00E221BF">
        <w:rPr>
          <w:rFonts w:ascii="Lucida Sans Unicode" w:hAnsi="Lucida Sans Unicode" w:cs="Lucida Sans Unicode"/>
          <w:sz w:val="20"/>
          <w:szCs w:val="20"/>
        </w:rPr>
        <w:tab/>
        <w:t>: 1</w:t>
      </w:r>
      <w:r w:rsidR="00EB79D1">
        <w:rPr>
          <w:rFonts w:ascii="Lucida Sans Unicode" w:hAnsi="Lucida Sans Unicode" w:cs="Lucida Sans Unicode"/>
          <w:sz w:val="20"/>
          <w:szCs w:val="20"/>
        </w:rPr>
        <w:t>4</w:t>
      </w:r>
      <w:r w:rsidRPr="00E221BF">
        <w:rPr>
          <w:rFonts w:ascii="Lucida Sans Unicode" w:hAnsi="Lucida Sans Unicode" w:cs="Lucida Sans Unicode"/>
          <w:sz w:val="20"/>
          <w:szCs w:val="20"/>
        </w:rPr>
        <w:t>.</w:t>
      </w:r>
      <w:r w:rsidR="00EB79D1">
        <w:rPr>
          <w:rFonts w:ascii="Lucida Sans Unicode" w:hAnsi="Lucida Sans Unicode" w:cs="Lucida Sans Unicode"/>
          <w:sz w:val="20"/>
          <w:szCs w:val="20"/>
        </w:rPr>
        <w:t>0</w:t>
      </w:r>
      <w:r w:rsidRPr="00E221BF">
        <w:rPr>
          <w:rFonts w:ascii="Lucida Sans Unicode" w:hAnsi="Lucida Sans Unicode" w:cs="Lucida Sans Unicode"/>
          <w:sz w:val="20"/>
          <w:szCs w:val="20"/>
        </w:rPr>
        <w:t>0 uur</w:t>
      </w:r>
    </w:p>
    <w:p w:rsidR="00A63B63" w:rsidRPr="00E221BF" w:rsidRDefault="00A63B63" w:rsidP="00A63B63">
      <w:pPr>
        <w:pStyle w:val="Geenafstand"/>
        <w:rPr>
          <w:rFonts w:ascii="Lucida Sans Unicode" w:hAnsi="Lucida Sans Unicode" w:cs="Lucida Sans Unicode"/>
          <w:sz w:val="20"/>
          <w:szCs w:val="20"/>
        </w:rPr>
      </w:pPr>
      <w:r w:rsidRPr="00E221BF">
        <w:rPr>
          <w:rFonts w:ascii="Lucida Sans Unicode" w:hAnsi="Lucida Sans Unicode" w:cs="Lucida Sans Unicode"/>
          <w:sz w:val="20"/>
          <w:szCs w:val="20"/>
        </w:rPr>
        <w:t>Locatie</w:t>
      </w:r>
      <w:r w:rsidRPr="00E221BF">
        <w:rPr>
          <w:rFonts w:ascii="Lucida Sans Unicode" w:hAnsi="Lucida Sans Unicode" w:cs="Lucida Sans Unicode"/>
          <w:sz w:val="20"/>
          <w:szCs w:val="20"/>
        </w:rPr>
        <w:tab/>
      </w:r>
      <w:r w:rsidRPr="00E221BF">
        <w:rPr>
          <w:rFonts w:ascii="Lucida Sans Unicode" w:hAnsi="Lucida Sans Unicode" w:cs="Lucida Sans Unicode"/>
          <w:sz w:val="20"/>
          <w:szCs w:val="20"/>
        </w:rPr>
        <w:tab/>
        <w:t>: NBC</w:t>
      </w:r>
      <w:r w:rsidR="00E221BF">
        <w:rPr>
          <w:rFonts w:ascii="Lucida Sans Unicode" w:hAnsi="Lucida Sans Unicode" w:cs="Lucida Sans Unicode"/>
          <w:sz w:val="20"/>
          <w:szCs w:val="20"/>
        </w:rPr>
        <w:t xml:space="preserve"> Congrescentrum</w:t>
      </w:r>
      <w:r w:rsidRPr="00E221BF">
        <w:rPr>
          <w:rFonts w:ascii="Lucida Sans Unicode" w:hAnsi="Lucida Sans Unicode" w:cs="Lucida Sans Unicode"/>
          <w:sz w:val="20"/>
          <w:szCs w:val="20"/>
        </w:rPr>
        <w:t>, Blokhoeve 1 te Nieuwegein</w:t>
      </w:r>
    </w:p>
    <w:p w:rsidR="00A63B63" w:rsidRPr="00E221BF" w:rsidRDefault="00A63B63" w:rsidP="00A63B63">
      <w:pPr>
        <w:pStyle w:val="Geenafstand"/>
        <w:rPr>
          <w:rFonts w:ascii="Lucida Sans Unicode" w:hAnsi="Lucida Sans Unicode" w:cs="Lucida Sans Unicode"/>
          <w:sz w:val="20"/>
          <w:szCs w:val="20"/>
        </w:rPr>
      </w:pPr>
    </w:p>
    <w:p w:rsidR="003F48C4" w:rsidRPr="00E221BF" w:rsidRDefault="003F48C4" w:rsidP="003F48C4">
      <w:pPr>
        <w:pStyle w:val="Lijstalinea"/>
        <w:numPr>
          <w:ilvl w:val="0"/>
          <w:numId w:val="8"/>
        </w:numPr>
        <w:spacing w:line="360" w:lineRule="auto"/>
        <w:rPr>
          <w:rFonts w:ascii="Lucida Sans Unicode" w:hAnsi="Lucida Sans Unicode" w:cs="Lucida Sans Unicode"/>
          <w:sz w:val="20"/>
          <w:szCs w:val="20"/>
        </w:rPr>
      </w:pPr>
      <w:r w:rsidRPr="00E221BF">
        <w:rPr>
          <w:rFonts w:ascii="Lucida Sans Unicode" w:hAnsi="Lucida Sans Unicode" w:cs="Lucida Sans Unicode"/>
          <w:sz w:val="20"/>
          <w:szCs w:val="20"/>
        </w:rPr>
        <w:t>Opening</w:t>
      </w:r>
    </w:p>
    <w:p w:rsidR="003F48C4" w:rsidRPr="00E221BF" w:rsidRDefault="003F48C4" w:rsidP="003F48C4">
      <w:pPr>
        <w:pStyle w:val="Lijstalinea"/>
        <w:numPr>
          <w:ilvl w:val="0"/>
          <w:numId w:val="8"/>
        </w:numPr>
        <w:spacing w:line="360" w:lineRule="auto"/>
        <w:rPr>
          <w:rFonts w:ascii="Lucida Sans Unicode" w:hAnsi="Lucida Sans Unicode" w:cs="Lucida Sans Unicode"/>
          <w:sz w:val="20"/>
          <w:szCs w:val="20"/>
        </w:rPr>
      </w:pPr>
      <w:r w:rsidRPr="00E221BF">
        <w:rPr>
          <w:rFonts w:ascii="Lucida Sans Unicode" w:hAnsi="Lucida Sans Unicode" w:cs="Lucida Sans Unicode"/>
          <w:sz w:val="20"/>
          <w:szCs w:val="20"/>
        </w:rPr>
        <w:t>Mededelingen</w:t>
      </w:r>
    </w:p>
    <w:p w:rsidR="003F48C4" w:rsidRDefault="003F48C4" w:rsidP="003F48C4">
      <w:pPr>
        <w:pStyle w:val="Lijstalinea"/>
        <w:numPr>
          <w:ilvl w:val="0"/>
          <w:numId w:val="8"/>
        </w:numPr>
        <w:spacing w:line="360" w:lineRule="auto"/>
        <w:rPr>
          <w:rFonts w:ascii="Lucida Sans Unicode" w:hAnsi="Lucida Sans Unicode" w:cs="Lucida Sans Unicode"/>
          <w:sz w:val="20"/>
          <w:szCs w:val="20"/>
        </w:rPr>
      </w:pPr>
      <w:r w:rsidRPr="00E221BF">
        <w:rPr>
          <w:rFonts w:ascii="Lucida Sans Unicode" w:hAnsi="Lucida Sans Unicode" w:cs="Lucida Sans Unicode"/>
          <w:sz w:val="20"/>
          <w:szCs w:val="20"/>
        </w:rPr>
        <w:t>Notulen vorige vergadering</w:t>
      </w:r>
    </w:p>
    <w:p w:rsidR="00C348E4" w:rsidRDefault="00C348E4" w:rsidP="004154FF">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 xml:space="preserve">Jaarrekening en </w:t>
      </w:r>
      <w:r w:rsidR="004A35A6">
        <w:rPr>
          <w:rFonts w:ascii="Lucida Sans Unicode" w:hAnsi="Lucida Sans Unicode" w:cs="Lucida Sans Unicode"/>
          <w:sz w:val="20"/>
          <w:szCs w:val="20"/>
        </w:rPr>
        <w:t>J</w:t>
      </w:r>
      <w:r>
        <w:rPr>
          <w:rFonts w:ascii="Lucida Sans Unicode" w:hAnsi="Lucida Sans Unicode" w:cs="Lucida Sans Unicode"/>
          <w:sz w:val="20"/>
          <w:szCs w:val="20"/>
        </w:rPr>
        <w:t xml:space="preserve">aarverslag over het boekjaar 2015 </w:t>
      </w:r>
    </w:p>
    <w:p w:rsidR="004154FF" w:rsidRDefault="00C348E4" w:rsidP="00C348E4">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 xml:space="preserve">Verslag van de Raad van Bestuur omtrent de activiteiten van de </w:t>
      </w:r>
      <w:r w:rsidR="004A35A6">
        <w:rPr>
          <w:rFonts w:ascii="Lucida Sans Unicode" w:hAnsi="Lucida Sans Unicode" w:cs="Lucida Sans Unicode"/>
          <w:sz w:val="20"/>
          <w:szCs w:val="20"/>
        </w:rPr>
        <w:t>V</w:t>
      </w:r>
      <w:r>
        <w:rPr>
          <w:rFonts w:ascii="Lucida Sans Unicode" w:hAnsi="Lucida Sans Unicode" w:cs="Lucida Sans Unicode"/>
          <w:sz w:val="20"/>
          <w:szCs w:val="20"/>
        </w:rPr>
        <w:t>ennootschap over het boekjaar 2015;</w:t>
      </w:r>
    </w:p>
    <w:p w:rsidR="00C348E4" w:rsidRDefault="00C348E4" w:rsidP="00C348E4">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Verslag van de Raad van Commissarissen over het boekjaar 2015;</w:t>
      </w:r>
    </w:p>
    <w:p w:rsidR="00C348E4" w:rsidRDefault="00C348E4" w:rsidP="00C348E4">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Overzicht van de implementatie van het beloningsbeleid;</w:t>
      </w:r>
    </w:p>
    <w:p w:rsidR="00C348E4" w:rsidRDefault="00C348E4" w:rsidP="00C348E4">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Vaststelling van de Jaarrekening over het boekjaar 2015 (ter stemming).</w:t>
      </w:r>
    </w:p>
    <w:p w:rsidR="003F48C4" w:rsidRPr="00E221BF" w:rsidRDefault="003F48C4" w:rsidP="003F48C4">
      <w:pPr>
        <w:pStyle w:val="Lijstalinea"/>
        <w:numPr>
          <w:ilvl w:val="0"/>
          <w:numId w:val="8"/>
        </w:numPr>
        <w:spacing w:line="360" w:lineRule="auto"/>
        <w:rPr>
          <w:rFonts w:ascii="Lucida Sans Unicode" w:hAnsi="Lucida Sans Unicode" w:cs="Lucida Sans Unicode"/>
          <w:sz w:val="20"/>
          <w:szCs w:val="20"/>
        </w:rPr>
      </w:pPr>
      <w:r w:rsidRPr="00E221BF">
        <w:rPr>
          <w:rFonts w:ascii="Lucida Sans Unicode" w:hAnsi="Lucida Sans Unicode" w:cs="Lucida Sans Unicode"/>
          <w:sz w:val="20"/>
          <w:szCs w:val="20"/>
        </w:rPr>
        <w:t>Decharge leden van de Raad van Bestuur</w:t>
      </w:r>
      <w:r>
        <w:rPr>
          <w:rFonts w:ascii="Lucida Sans Unicode" w:hAnsi="Lucida Sans Unicode" w:cs="Lucida Sans Unicode"/>
          <w:sz w:val="20"/>
          <w:szCs w:val="20"/>
        </w:rPr>
        <w:t xml:space="preserve"> (ter stemming)</w:t>
      </w:r>
    </w:p>
    <w:p w:rsidR="003F48C4" w:rsidRPr="00E221BF" w:rsidRDefault="003F48C4" w:rsidP="003F48C4">
      <w:pPr>
        <w:pStyle w:val="Lijstalinea"/>
        <w:numPr>
          <w:ilvl w:val="0"/>
          <w:numId w:val="8"/>
        </w:numPr>
        <w:spacing w:line="360" w:lineRule="auto"/>
        <w:rPr>
          <w:rFonts w:ascii="Lucida Sans Unicode" w:hAnsi="Lucida Sans Unicode" w:cs="Lucida Sans Unicode"/>
          <w:sz w:val="20"/>
          <w:szCs w:val="20"/>
        </w:rPr>
      </w:pPr>
      <w:r w:rsidRPr="00E221BF">
        <w:rPr>
          <w:rFonts w:ascii="Lucida Sans Unicode" w:hAnsi="Lucida Sans Unicode" w:cs="Lucida Sans Unicode"/>
          <w:sz w:val="20"/>
          <w:szCs w:val="20"/>
        </w:rPr>
        <w:t xml:space="preserve">Decharge </w:t>
      </w:r>
      <w:r w:rsidR="00C348E4">
        <w:rPr>
          <w:rFonts w:ascii="Lucida Sans Unicode" w:hAnsi="Lucida Sans Unicode" w:cs="Lucida Sans Unicode"/>
          <w:sz w:val="20"/>
          <w:szCs w:val="20"/>
        </w:rPr>
        <w:t xml:space="preserve">leden </w:t>
      </w:r>
      <w:r w:rsidRPr="00E221BF">
        <w:rPr>
          <w:rFonts w:ascii="Lucida Sans Unicode" w:hAnsi="Lucida Sans Unicode" w:cs="Lucida Sans Unicode"/>
          <w:sz w:val="20"/>
          <w:szCs w:val="20"/>
        </w:rPr>
        <w:t>van de Raad van Commissarissen</w:t>
      </w:r>
      <w:r>
        <w:rPr>
          <w:rFonts w:ascii="Lucida Sans Unicode" w:hAnsi="Lucida Sans Unicode" w:cs="Lucida Sans Unicode"/>
          <w:sz w:val="20"/>
          <w:szCs w:val="20"/>
        </w:rPr>
        <w:t xml:space="preserve"> (ter stemming)</w:t>
      </w:r>
    </w:p>
    <w:p w:rsidR="003F48C4" w:rsidRPr="00E221BF" w:rsidRDefault="003F48C4" w:rsidP="003F48C4">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Business update 201</w:t>
      </w:r>
      <w:r w:rsidR="00EB79D1">
        <w:rPr>
          <w:rFonts w:ascii="Lucida Sans Unicode" w:hAnsi="Lucida Sans Unicode" w:cs="Lucida Sans Unicode"/>
          <w:sz w:val="20"/>
          <w:szCs w:val="20"/>
        </w:rPr>
        <w:t>6</w:t>
      </w:r>
    </w:p>
    <w:p w:rsidR="003F48C4" w:rsidRPr="00BE7136" w:rsidRDefault="00BE7136" w:rsidP="003F48C4">
      <w:pPr>
        <w:pStyle w:val="Lijstalinea"/>
        <w:numPr>
          <w:ilvl w:val="0"/>
          <w:numId w:val="8"/>
        </w:numPr>
        <w:spacing w:line="360" w:lineRule="auto"/>
        <w:rPr>
          <w:rFonts w:ascii="Lucida Sans Unicode" w:hAnsi="Lucida Sans Unicode" w:cs="Lucida Sans Unicode"/>
          <w:sz w:val="20"/>
          <w:szCs w:val="20"/>
        </w:rPr>
      </w:pPr>
      <w:r w:rsidRPr="00BE7136">
        <w:rPr>
          <w:rFonts w:ascii="Lucida Sans Unicode" w:hAnsi="Lucida Sans Unicode" w:cs="Lucida Sans Unicode"/>
          <w:sz w:val="20"/>
          <w:szCs w:val="20"/>
        </w:rPr>
        <w:t>Aanwijzing van de Raad van Bestuur als bevoegd orgaan tot uitgifte van aandelen B en het verlenen van rechten tot verkrijgen van aandelen B</w:t>
      </w:r>
      <w:r w:rsidR="00986CA0" w:rsidRPr="00BE7136">
        <w:rPr>
          <w:rFonts w:ascii="Lucida Sans Unicode" w:hAnsi="Lucida Sans Unicode" w:cs="Lucida Sans Unicode"/>
          <w:sz w:val="20"/>
          <w:szCs w:val="20"/>
        </w:rPr>
        <w:t xml:space="preserve"> </w:t>
      </w:r>
      <w:r w:rsidR="003F48C4" w:rsidRPr="00BE7136">
        <w:rPr>
          <w:rFonts w:ascii="Lucida Sans Unicode" w:hAnsi="Lucida Sans Unicode" w:cs="Lucida Sans Unicode"/>
          <w:sz w:val="20"/>
          <w:szCs w:val="20"/>
        </w:rPr>
        <w:t>(ter stemming)</w:t>
      </w:r>
    </w:p>
    <w:p w:rsidR="00CB662A" w:rsidRPr="00CB662A" w:rsidRDefault="00CB662A" w:rsidP="003F48C4">
      <w:pPr>
        <w:pStyle w:val="Lijstalinea"/>
        <w:numPr>
          <w:ilvl w:val="0"/>
          <w:numId w:val="8"/>
        </w:numPr>
        <w:spacing w:line="360" w:lineRule="auto"/>
        <w:rPr>
          <w:rFonts w:ascii="Lucida Sans Unicode" w:hAnsi="Lucida Sans Unicode" w:cs="Lucida Sans Unicode"/>
          <w:sz w:val="20"/>
          <w:szCs w:val="20"/>
        </w:rPr>
      </w:pPr>
      <w:r w:rsidRPr="00CB662A">
        <w:rPr>
          <w:rFonts w:ascii="Lucida Sans Unicode" w:hAnsi="Lucida Sans Unicode" w:cs="Lucida Sans Unicode"/>
          <w:sz w:val="20"/>
          <w:szCs w:val="20"/>
        </w:rPr>
        <w:t xml:space="preserve">Aanwijzing van de Raad van Bestuur als het bevoegde orgaan tot het beperken of uitsluiten van het voorkeursrecht op </w:t>
      </w:r>
      <w:r w:rsidR="00130D15">
        <w:rPr>
          <w:rFonts w:ascii="Lucida Sans Unicode" w:hAnsi="Lucida Sans Unicode" w:cs="Lucida Sans Unicode"/>
          <w:sz w:val="20"/>
          <w:szCs w:val="20"/>
        </w:rPr>
        <w:t xml:space="preserve">aandelen B </w:t>
      </w:r>
      <w:r>
        <w:rPr>
          <w:rFonts w:ascii="Lucida Sans Unicode" w:hAnsi="Lucida Sans Unicode" w:cs="Lucida Sans Unicode"/>
          <w:sz w:val="20"/>
          <w:szCs w:val="20"/>
        </w:rPr>
        <w:t>(ter stemming)</w:t>
      </w:r>
    </w:p>
    <w:p w:rsidR="003F48C4" w:rsidRDefault="003F48C4" w:rsidP="003F48C4">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 xml:space="preserve">Machtiging </w:t>
      </w:r>
      <w:r w:rsidR="00C348E4">
        <w:rPr>
          <w:rFonts w:ascii="Lucida Sans Unicode" w:hAnsi="Lucida Sans Unicode" w:cs="Lucida Sans Unicode"/>
          <w:sz w:val="20"/>
          <w:szCs w:val="20"/>
        </w:rPr>
        <w:t>van de Raad van B</w:t>
      </w:r>
      <w:r w:rsidR="004154FF">
        <w:rPr>
          <w:rFonts w:ascii="Lucida Sans Unicode" w:hAnsi="Lucida Sans Unicode" w:cs="Lucida Sans Unicode"/>
          <w:sz w:val="20"/>
          <w:szCs w:val="20"/>
        </w:rPr>
        <w:t xml:space="preserve">estuur </w:t>
      </w:r>
      <w:r>
        <w:rPr>
          <w:rFonts w:ascii="Lucida Sans Unicode" w:hAnsi="Lucida Sans Unicode" w:cs="Lucida Sans Unicode"/>
          <w:sz w:val="20"/>
          <w:szCs w:val="20"/>
        </w:rPr>
        <w:t>tot inkoop van aandelen (ter stemming)</w:t>
      </w:r>
    </w:p>
    <w:p w:rsidR="00230E07" w:rsidRDefault="00230E07" w:rsidP="00230E07">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Samenstelling Raad van Bestuur</w:t>
      </w:r>
    </w:p>
    <w:p w:rsidR="00230E07" w:rsidRDefault="00230E07" w:rsidP="00230E07">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Kennisgeving van vacature</w:t>
      </w:r>
      <w:r w:rsidR="0016001A">
        <w:rPr>
          <w:rFonts w:ascii="Lucida Sans Unicode" w:hAnsi="Lucida Sans Unicode" w:cs="Lucida Sans Unicode"/>
          <w:sz w:val="20"/>
          <w:szCs w:val="20"/>
        </w:rPr>
        <w:t>s</w:t>
      </w:r>
      <w:r>
        <w:rPr>
          <w:rFonts w:ascii="Lucida Sans Unicode" w:hAnsi="Lucida Sans Unicode" w:cs="Lucida Sans Unicode"/>
          <w:sz w:val="20"/>
          <w:szCs w:val="20"/>
        </w:rPr>
        <w:t xml:space="preserve"> in de Raad van Bestuur;</w:t>
      </w:r>
    </w:p>
    <w:p w:rsidR="00230E07" w:rsidRDefault="00230E07" w:rsidP="00230E07">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Kennisgeving door de Raad van Commissarissen van voor benoeming voorgedragen lid van de Raad van Bestuur;</w:t>
      </w:r>
    </w:p>
    <w:p w:rsidR="00230E07" w:rsidRDefault="00230E07" w:rsidP="00230E07">
      <w:pPr>
        <w:pStyle w:val="Lijstalinea"/>
        <w:numPr>
          <w:ilvl w:val="1"/>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 xml:space="preserve">Voorstel tot benoeming van de heer Eric </w:t>
      </w:r>
      <w:proofErr w:type="spellStart"/>
      <w:r>
        <w:rPr>
          <w:rFonts w:ascii="Lucida Sans Unicode" w:hAnsi="Lucida Sans Unicode" w:cs="Lucida Sans Unicode"/>
          <w:sz w:val="20"/>
          <w:szCs w:val="20"/>
        </w:rPr>
        <w:t>Drossaert</w:t>
      </w:r>
      <w:proofErr w:type="spellEnd"/>
      <w:r>
        <w:rPr>
          <w:rFonts w:ascii="Lucida Sans Unicode" w:hAnsi="Lucida Sans Unicode" w:cs="Lucida Sans Unicode"/>
          <w:sz w:val="20"/>
          <w:szCs w:val="20"/>
        </w:rPr>
        <w:t xml:space="preserve"> als lid van de Raad van Bestuur (ter stemming).</w:t>
      </w:r>
    </w:p>
    <w:p w:rsidR="00230E07" w:rsidRDefault="00230E07" w:rsidP="00230E07">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 xml:space="preserve">Samenstelling Raad van Commissarissen </w:t>
      </w:r>
    </w:p>
    <w:p w:rsidR="00230E07" w:rsidRPr="00AC112A" w:rsidRDefault="00230E07" w:rsidP="00230E07">
      <w:pPr>
        <w:pStyle w:val="Lijstalinea"/>
        <w:numPr>
          <w:ilvl w:val="1"/>
          <w:numId w:val="8"/>
        </w:numPr>
        <w:spacing w:line="360" w:lineRule="auto"/>
        <w:rPr>
          <w:rFonts w:ascii="Lucida Sans Unicode" w:hAnsi="Lucida Sans Unicode" w:cs="Lucida Sans Unicode"/>
          <w:sz w:val="20"/>
          <w:szCs w:val="20"/>
        </w:rPr>
      </w:pPr>
      <w:r w:rsidRPr="00AC112A">
        <w:rPr>
          <w:rFonts w:ascii="Lucida Sans Unicode" w:hAnsi="Lucida Sans Unicode" w:cs="Lucida Sans Unicode"/>
          <w:sz w:val="20"/>
          <w:szCs w:val="20"/>
        </w:rPr>
        <w:t>Kennisgeving van vacatures in de Raad van Commissarissen;</w:t>
      </w:r>
    </w:p>
    <w:p w:rsidR="00AC112A" w:rsidRPr="00AC112A" w:rsidRDefault="00F46F82" w:rsidP="00AC112A">
      <w:pPr>
        <w:pStyle w:val="Lijstalinea"/>
        <w:numPr>
          <w:ilvl w:val="1"/>
          <w:numId w:val="8"/>
        </w:numPr>
        <w:spacing w:line="360" w:lineRule="auto"/>
        <w:rPr>
          <w:rFonts w:ascii="Lucida Sans Unicode" w:hAnsi="Lucida Sans Unicode" w:cs="Lucida Sans Unicode"/>
          <w:sz w:val="20"/>
          <w:szCs w:val="20"/>
        </w:rPr>
      </w:pPr>
      <w:r w:rsidRPr="00F46F82">
        <w:rPr>
          <w:rFonts w:ascii="Lucida Sans Unicode" w:hAnsi="Lucida Sans Unicode" w:cs="Lucida Sans Unicode"/>
          <w:iCs/>
          <w:color w:val="000000"/>
          <w:sz w:val="20"/>
          <w:szCs w:val="20"/>
        </w:rPr>
        <w:t xml:space="preserve">Aanwijzing van </w:t>
      </w:r>
      <w:r w:rsidR="00B0635D">
        <w:rPr>
          <w:rFonts w:ascii="Lucida Sans Unicode" w:hAnsi="Lucida Sans Unicode" w:cs="Lucida Sans Unicode"/>
          <w:iCs/>
          <w:color w:val="000000"/>
          <w:sz w:val="20"/>
          <w:szCs w:val="20"/>
        </w:rPr>
        <w:t>éé</w:t>
      </w:r>
      <w:r w:rsidRPr="00F46F82">
        <w:rPr>
          <w:rFonts w:ascii="Lucida Sans Unicode" w:hAnsi="Lucida Sans Unicode" w:cs="Lucida Sans Unicode"/>
          <w:iCs/>
          <w:color w:val="000000"/>
          <w:sz w:val="20"/>
          <w:szCs w:val="20"/>
        </w:rPr>
        <w:t>n of meer personen die bij ontstentenis of belet van alle commissarissen belast zijn met de taak</w:t>
      </w:r>
      <w:r>
        <w:rPr>
          <w:rFonts w:ascii="Lucida Sans Unicode" w:hAnsi="Lucida Sans Unicode" w:cs="Lucida Sans Unicode"/>
          <w:iCs/>
          <w:color w:val="000000"/>
          <w:sz w:val="20"/>
          <w:szCs w:val="20"/>
        </w:rPr>
        <w:t xml:space="preserve"> van de Raad van Commissarissen</w:t>
      </w:r>
      <w:r w:rsidR="00AC112A" w:rsidRPr="00AC112A">
        <w:rPr>
          <w:rFonts w:ascii="Lucida Sans Unicode" w:hAnsi="Lucida Sans Unicode" w:cs="Lucida Sans Unicode"/>
          <w:iCs/>
          <w:color w:val="000000"/>
          <w:sz w:val="20"/>
          <w:szCs w:val="20"/>
        </w:rPr>
        <w:t xml:space="preserve"> (ter stemming)</w:t>
      </w:r>
      <w:r w:rsidR="004A35A6">
        <w:rPr>
          <w:rFonts w:ascii="Lucida Sans Unicode" w:hAnsi="Lucida Sans Unicode" w:cs="Lucida Sans Unicode"/>
          <w:iCs/>
          <w:color w:val="000000"/>
          <w:sz w:val="20"/>
          <w:szCs w:val="20"/>
        </w:rPr>
        <w:t>.</w:t>
      </w:r>
    </w:p>
    <w:p w:rsidR="00230E07" w:rsidRDefault="00230E07" w:rsidP="00230E07">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Gelegenheid tot stellen van vragen</w:t>
      </w:r>
    </w:p>
    <w:p w:rsidR="00230E07" w:rsidRDefault="00230E07" w:rsidP="00230E07">
      <w:pPr>
        <w:pStyle w:val="Lijstalinea"/>
        <w:numPr>
          <w:ilvl w:val="0"/>
          <w:numId w:val="8"/>
        </w:numPr>
        <w:spacing w:line="360" w:lineRule="auto"/>
        <w:rPr>
          <w:rFonts w:ascii="Lucida Sans Unicode" w:hAnsi="Lucida Sans Unicode" w:cs="Lucida Sans Unicode"/>
          <w:sz w:val="20"/>
          <w:szCs w:val="20"/>
        </w:rPr>
      </w:pPr>
      <w:r>
        <w:rPr>
          <w:rFonts w:ascii="Lucida Sans Unicode" w:hAnsi="Lucida Sans Unicode" w:cs="Lucida Sans Unicode"/>
          <w:sz w:val="20"/>
          <w:szCs w:val="20"/>
        </w:rPr>
        <w:t>Sluiting</w:t>
      </w:r>
    </w:p>
    <w:p w:rsidR="00230E07" w:rsidRDefault="00230E07" w:rsidP="00230E07">
      <w:pPr>
        <w:autoSpaceDE w:val="0"/>
        <w:autoSpaceDN w:val="0"/>
        <w:spacing w:line="360" w:lineRule="auto"/>
        <w:rPr>
          <w:sz w:val="14"/>
          <w:szCs w:val="14"/>
        </w:rPr>
      </w:pPr>
    </w:p>
    <w:p w:rsidR="00230E07" w:rsidRDefault="00230E07" w:rsidP="00230E07">
      <w:pPr>
        <w:spacing w:after="200" w:line="276" w:lineRule="auto"/>
        <w:rPr>
          <w:rFonts w:asciiTheme="majorHAnsi" w:eastAsiaTheme="majorEastAsia" w:hAnsiTheme="majorHAnsi" w:cstheme="majorBidi"/>
          <w:b/>
          <w:sz w:val="30"/>
          <w:szCs w:val="52"/>
        </w:rPr>
      </w:pPr>
      <w:r>
        <w:br w:type="page"/>
      </w:r>
    </w:p>
    <w:p w:rsidR="00230E07" w:rsidRDefault="00230E07" w:rsidP="00230E07">
      <w:pPr>
        <w:pStyle w:val="Titel"/>
        <w:ind w:right="-285"/>
      </w:pPr>
      <w:r>
        <w:t xml:space="preserve">Toelichting op de agenda van de </w:t>
      </w:r>
      <w:r w:rsidR="00E9512C">
        <w:t>Algemene Vergadering van Aandeelhouders</w:t>
      </w:r>
    </w:p>
    <w:p w:rsidR="00230E07" w:rsidRDefault="00230E07" w:rsidP="00230E07"/>
    <w:p w:rsidR="00230E07" w:rsidRDefault="00230E07" w:rsidP="00230E07">
      <w:pPr>
        <w:rPr>
          <w:rFonts w:ascii="Lucida Sans Unicode" w:hAnsi="Lucida Sans Unicode" w:cs="Lucida Sans Unicode"/>
          <w:b/>
        </w:rPr>
      </w:pPr>
      <w:r>
        <w:rPr>
          <w:rFonts w:ascii="Lucida Sans Unicode" w:hAnsi="Lucida Sans Unicode" w:cs="Lucida Sans Unicode"/>
          <w:b/>
        </w:rPr>
        <w:t>Toelichting op agendapunt 3. Notulen vorige vergadering</w:t>
      </w:r>
    </w:p>
    <w:p w:rsidR="00230E07" w:rsidRPr="00B0635D" w:rsidRDefault="00230E07" w:rsidP="00230E07">
      <w:pPr>
        <w:pStyle w:val="Geenafstand"/>
        <w:rPr>
          <w:rFonts w:ascii="Lucida Sans Unicode" w:hAnsi="Lucida Sans Unicode" w:cs="Lucida Sans Unicode"/>
          <w:sz w:val="20"/>
          <w:szCs w:val="20"/>
        </w:rPr>
      </w:pPr>
      <w:r w:rsidRPr="00B0635D">
        <w:rPr>
          <w:rStyle w:val="s1"/>
          <w:rFonts w:ascii="Lucida Sans Unicode" w:hAnsi="Lucida Sans Unicode" w:cs="Lucida Sans Unicode"/>
          <w:sz w:val="20"/>
          <w:szCs w:val="20"/>
        </w:rPr>
        <w:t xml:space="preserve">Vragen naar aanleiding van de notulen </w:t>
      </w:r>
      <w:r w:rsidR="00B0635D">
        <w:rPr>
          <w:rStyle w:val="s1"/>
          <w:rFonts w:ascii="Lucida Sans Unicode" w:hAnsi="Lucida Sans Unicode" w:cs="Lucida Sans Unicode"/>
          <w:sz w:val="20"/>
          <w:szCs w:val="20"/>
        </w:rPr>
        <w:t xml:space="preserve">van de </w:t>
      </w:r>
      <w:r w:rsidRPr="00B0635D">
        <w:rPr>
          <w:rStyle w:val="s1"/>
          <w:rFonts w:ascii="Lucida Sans Unicode" w:hAnsi="Lucida Sans Unicode" w:cs="Lucida Sans Unicode"/>
          <w:sz w:val="20"/>
          <w:szCs w:val="20"/>
        </w:rPr>
        <w:t>vorige A</w:t>
      </w:r>
      <w:r w:rsidR="00B0635D">
        <w:rPr>
          <w:rStyle w:val="s1"/>
          <w:rFonts w:ascii="Lucida Sans Unicode" w:hAnsi="Lucida Sans Unicode" w:cs="Lucida Sans Unicode"/>
          <w:sz w:val="20"/>
          <w:szCs w:val="20"/>
        </w:rPr>
        <w:t>VA</w:t>
      </w:r>
      <w:r w:rsidR="006B3CDA" w:rsidRPr="00B0635D">
        <w:rPr>
          <w:rStyle w:val="s1"/>
          <w:rFonts w:ascii="Lucida Sans Unicode" w:hAnsi="Lucida Sans Unicode" w:cs="Lucida Sans Unicode"/>
          <w:sz w:val="20"/>
          <w:szCs w:val="20"/>
        </w:rPr>
        <w:t xml:space="preserve"> van </w:t>
      </w:r>
      <w:r w:rsidR="00B0635D">
        <w:rPr>
          <w:rStyle w:val="s1"/>
          <w:rFonts w:ascii="Lucida Sans Unicode" w:hAnsi="Lucida Sans Unicode" w:cs="Lucida Sans Unicode"/>
          <w:sz w:val="20"/>
          <w:szCs w:val="20"/>
        </w:rPr>
        <w:t xml:space="preserve">de </w:t>
      </w:r>
      <w:r w:rsidR="006B3CDA" w:rsidRPr="00B0635D">
        <w:rPr>
          <w:rStyle w:val="s1"/>
          <w:rFonts w:ascii="Lucida Sans Unicode" w:hAnsi="Lucida Sans Unicode" w:cs="Lucida Sans Unicode"/>
          <w:sz w:val="20"/>
          <w:szCs w:val="20"/>
        </w:rPr>
        <w:t xml:space="preserve">Vennootschap </w:t>
      </w:r>
      <w:r w:rsidR="008D28EB" w:rsidRPr="00B0635D">
        <w:rPr>
          <w:rStyle w:val="s1"/>
          <w:rFonts w:ascii="Lucida Sans Unicode" w:hAnsi="Lucida Sans Unicode" w:cs="Lucida Sans Unicode"/>
          <w:sz w:val="20"/>
          <w:szCs w:val="20"/>
        </w:rPr>
        <w:t xml:space="preserve">van </w:t>
      </w:r>
      <w:r w:rsidRPr="00B0635D">
        <w:rPr>
          <w:rStyle w:val="s1"/>
          <w:rFonts w:ascii="Lucida Sans Unicode" w:hAnsi="Lucida Sans Unicode" w:cs="Lucida Sans Unicode"/>
          <w:sz w:val="20"/>
          <w:szCs w:val="20"/>
        </w:rPr>
        <w:t>03 juni 2015.</w:t>
      </w:r>
    </w:p>
    <w:p w:rsidR="00230E07" w:rsidRPr="00B0635D" w:rsidRDefault="00230E07" w:rsidP="00230E07">
      <w:pPr>
        <w:pStyle w:val="Geenafstand"/>
        <w:rPr>
          <w:rFonts w:ascii="Lucida Sans Unicode" w:hAnsi="Lucida Sans Unicode" w:cs="Lucida Sans Unicode"/>
          <w:sz w:val="20"/>
          <w:szCs w:val="20"/>
        </w:rPr>
      </w:pPr>
    </w:p>
    <w:p w:rsidR="00230E07" w:rsidRDefault="00230E07" w:rsidP="00230E07">
      <w:pPr>
        <w:rPr>
          <w:rFonts w:ascii="Lucida Sans Unicode" w:hAnsi="Lucida Sans Unicode" w:cs="Lucida Sans Unicode"/>
          <w:b/>
        </w:rPr>
      </w:pPr>
      <w:r>
        <w:rPr>
          <w:rFonts w:ascii="Lucida Sans Unicode" w:hAnsi="Lucida Sans Unicode" w:cs="Lucida Sans Unicode"/>
          <w:b/>
        </w:rPr>
        <w:t xml:space="preserve">Toelichting op agendapunt 4. Jaarrekening en </w:t>
      </w:r>
      <w:r w:rsidR="004A35A6">
        <w:rPr>
          <w:rFonts w:ascii="Lucida Sans Unicode" w:hAnsi="Lucida Sans Unicode" w:cs="Lucida Sans Unicode"/>
          <w:b/>
        </w:rPr>
        <w:t>J</w:t>
      </w:r>
      <w:r>
        <w:rPr>
          <w:rFonts w:ascii="Lucida Sans Unicode" w:hAnsi="Lucida Sans Unicode" w:cs="Lucida Sans Unicode"/>
          <w:b/>
        </w:rPr>
        <w:t>aarverslag over het boekjaar 2015</w:t>
      </w:r>
    </w:p>
    <w:p w:rsidR="00230E07" w:rsidRDefault="00230E07" w:rsidP="00230E07">
      <w:pPr>
        <w:pStyle w:val="Geenafstand"/>
        <w:rPr>
          <w:rFonts w:ascii="Lucida Sans Unicode" w:hAnsi="Lucida Sans Unicode" w:cs="Lucida Sans Unicode"/>
        </w:rPr>
      </w:pPr>
    </w:p>
    <w:p w:rsidR="00230E07" w:rsidRDefault="00230E07" w:rsidP="00230E07">
      <w:pPr>
        <w:pStyle w:val="Geenafstand"/>
        <w:rPr>
          <w:rFonts w:ascii="Lucida Sans Unicode" w:hAnsi="Lucida Sans Unicode" w:cs="Lucida Sans Unicode"/>
          <w:sz w:val="20"/>
          <w:szCs w:val="20"/>
        </w:rPr>
      </w:pPr>
      <w:r>
        <w:rPr>
          <w:rFonts w:ascii="Lucida Sans Unicode" w:hAnsi="Lucida Sans Unicode" w:cs="Lucida Sans Unicode"/>
          <w:b/>
          <w:sz w:val="20"/>
          <w:szCs w:val="20"/>
        </w:rPr>
        <w:t>Ad 4a en b</w:t>
      </w:r>
      <w:r>
        <w:rPr>
          <w:rFonts w:ascii="Lucida Sans Unicode" w:hAnsi="Lucida Sans Unicode" w:cs="Lucida Sans Unicode"/>
          <w:sz w:val="20"/>
          <w:szCs w:val="20"/>
        </w:rPr>
        <w:t xml:space="preserve"> </w:t>
      </w:r>
      <w:r>
        <w:rPr>
          <w:rFonts w:ascii="Lucida Sans Unicode" w:hAnsi="Lucida Sans Unicode" w:cs="Lucida Sans Unicode"/>
          <w:sz w:val="20"/>
          <w:szCs w:val="20"/>
        </w:rPr>
        <w:br/>
        <w:t>De Raad van Bestuur geeft een presentatie over de gang van zaken en de resultaten van de Vennootschap in 2015, zoals ook beschreven in het Jaarverslag, waarna de aandeelhouders in de gelegenheid worden gesteld hierover vragen te stellen. Onder dit agendapunt wordt ook het verslag van de Raad van Commissarissen aan de orde gesteld.</w:t>
      </w:r>
    </w:p>
    <w:p w:rsidR="00230E07" w:rsidRDefault="00230E07" w:rsidP="00230E07">
      <w:pPr>
        <w:pStyle w:val="Geenafstand"/>
        <w:rPr>
          <w:rFonts w:ascii="Lucida Sans Unicode" w:hAnsi="Lucida Sans Unicode" w:cs="Lucida Sans Unicode"/>
          <w:sz w:val="20"/>
          <w:szCs w:val="20"/>
        </w:rPr>
      </w:pPr>
      <w:r>
        <w:rPr>
          <w:rFonts w:ascii="Lucida Sans Unicode" w:hAnsi="Lucida Sans Unicode" w:cs="Lucida Sans Unicode"/>
          <w:sz w:val="20"/>
          <w:szCs w:val="20"/>
        </w:rPr>
        <w:br/>
      </w:r>
      <w:r>
        <w:rPr>
          <w:rFonts w:ascii="Lucida Sans Unicode" w:hAnsi="Lucida Sans Unicode" w:cs="Lucida Sans Unicode"/>
          <w:b/>
          <w:sz w:val="20"/>
          <w:szCs w:val="20"/>
        </w:rPr>
        <w:t>Ad 4c</w:t>
      </w:r>
      <w:r>
        <w:rPr>
          <w:rFonts w:ascii="Lucida Sans Unicode" w:hAnsi="Lucida Sans Unicode" w:cs="Lucida Sans Unicode"/>
          <w:sz w:val="20"/>
          <w:szCs w:val="20"/>
        </w:rPr>
        <w:br/>
        <w:t xml:space="preserve">Een specificatie ter verantwoording van de bezoldiging als bedoeld in artikel 2:383c tot en met 2:383e van het Burgerlijk Wetboek is opgenomen in de </w:t>
      </w:r>
      <w:r w:rsidR="004A35A6">
        <w:rPr>
          <w:rFonts w:ascii="Lucida Sans Unicode" w:hAnsi="Lucida Sans Unicode" w:cs="Lucida Sans Unicode"/>
          <w:sz w:val="20"/>
          <w:szCs w:val="20"/>
        </w:rPr>
        <w:t>J</w:t>
      </w:r>
      <w:r>
        <w:rPr>
          <w:rFonts w:ascii="Lucida Sans Unicode" w:hAnsi="Lucida Sans Unicode" w:cs="Lucida Sans Unicode"/>
          <w:sz w:val="20"/>
          <w:szCs w:val="20"/>
        </w:rPr>
        <w:t>aarrekening over 2015 op pagina 65 en 66.</w:t>
      </w:r>
    </w:p>
    <w:p w:rsidR="00230E07" w:rsidRDefault="00230E07" w:rsidP="00230E07">
      <w:pPr>
        <w:pStyle w:val="Geenafstand"/>
        <w:rPr>
          <w:rFonts w:ascii="Lucida Sans Unicode" w:hAnsi="Lucida Sans Unicode" w:cs="Lucida Sans Unicode"/>
          <w:b/>
          <w:sz w:val="20"/>
          <w:szCs w:val="20"/>
        </w:rPr>
      </w:pPr>
    </w:p>
    <w:p w:rsidR="00230E07" w:rsidRDefault="00230E07" w:rsidP="00230E07">
      <w:pPr>
        <w:pStyle w:val="Geenafstand"/>
        <w:rPr>
          <w:rFonts w:ascii="Lucida Sans Unicode" w:hAnsi="Lucida Sans Unicode" w:cs="Lucida Sans Unicode"/>
          <w:b/>
          <w:sz w:val="20"/>
          <w:szCs w:val="20"/>
        </w:rPr>
      </w:pPr>
      <w:r>
        <w:rPr>
          <w:rFonts w:ascii="Lucida Sans Unicode" w:hAnsi="Lucida Sans Unicode" w:cs="Lucida Sans Unicode"/>
          <w:b/>
          <w:sz w:val="20"/>
          <w:szCs w:val="20"/>
        </w:rPr>
        <w:t>Ad 4d</w:t>
      </w:r>
    </w:p>
    <w:p w:rsidR="00230E07" w:rsidRDefault="00230E07" w:rsidP="00230E07">
      <w:pPr>
        <w:pStyle w:val="Geenafstand"/>
        <w:rPr>
          <w:rFonts w:ascii="Lucida Sans Unicode" w:hAnsi="Lucida Sans Unicode" w:cs="Lucida Sans Unicode"/>
          <w:sz w:val="20"/>
          <w:szCs w:val="20"/>
        </w:rPr>
      </w:pPr>
      <w:r>
        <w:rPr>
          <w:rFonts w:ascii="Lucida Sans Unicode" w:hAnsi="Lucida Sans Unicode" w:cs="Lucida Sans Unicode"/>
          <w:sz w:val="20"/>
          <w:szCs w:val="20"/>
        </w:rPr>
        <w:t xml:space="preserve">Aan de Algemene Vergadering wordt voorgesteld de </w:t>
      </w:r>
      <w:r w:rsidR="004A35A6">
        <w:rPr>
          <w:rFonts w:ascii="Lucida Sans Unicode" w:hAnsi="Lucida Sans Unicode" w:cs="Lucida Sans Unicode"/>
          <w:sz w:val="20"/>
          <w:szCs w:val="20"/>
        </w:rPr>
        <w:t>J</w:t>
      </w:r>
      <w:r>
        <w:rPr>
          <w:rFonts w:ascii="Lucida Sans Unicode" w:hAnsi="Lucida Sans Unicode" w:cs="Lucida Sans Unicode"/>
          <w:sz w:val="20"/>
          <w:szCs w:val="20"/>
        </w:rPr>
        <w:t xml:space="preserve">aarrekening van de Vennootschap over het boekjaar 2015 vast te stellen. De accountant zal aan de Algemene Vergadering een mondelinge toelichting geven over de controle van de </w:t>
      </w:r>
      <w:r w:rsidR="004A35A6">
        <w:rPr>
          <w:rFonts w:ascii="Lucida Sans Unicode" w:hAnsi="Lucida Sans Unicode" w:cs="Lucida Sans Unicode"/>
          <w:sz w:val="20"/>
          <w:szCs w:val="20"/>
        </w:rPr>
        <w:t>J</w:t>
      </w:r>
      <w:r>
        <w:rPr>
          <w:rFonts w:ascii="Lucida Sans Unicode" w:hAnsi="Lucida Sans Unicode" w:cs="Lucida Sans Unicode"/>
          <w:sz w:val="20"/>
          <w:szCs w:val="20"/>
        </w:rPr>
        <w:t xml:space="preserve">aarrekening. </w:t>
      </w:r>
    </w:p>
    <w:p w:rsidR="00230E07" w:rsidRDefault="00230E07" w:rsidP="00230E07">
      <w:pPr>
        <w:rPr>
          <w:rFonts w:ascii="Lucida Sans Unicode" w:hAnsi="Lucida Sans Unicode" w:cs="Lucida Sans Unicode"/>
        </w:rPr>
      </w:pPr>
    </w:p>
    <w:p w:rsidR="00230E07" w:rsidRDefault="00230E07" w:rsidP="00230E07">
      <w:pPr>
        <w:ind w:left="567" w:hanging="567"/>
        <w:rPr>
          <w:rFonts w:ascii="Lucida Sans Unicode" w:hAnsi="Lucida Sans Unicode" w:cs="Lucida Sans Unicode"/>
          <w:b/>
          <w:szCs w:val="20"/>
        </w:rPr>
      </w:pPr>
      <w:r>
        <w:rPr>
          <w:rFonts w:ascii="Lucida Sans Unicode" w:hAnsi="Lucida Sans Unicode" w:cs="Lucida Sans Unicode"/>
          <w:b/>
          <w:szCs w:val="20"/>
        </w:rPr>
        <w:t>Toelichting op agendapunt 5. Decharge leden van de Raad van Bestuur</w:t>
      </w:r>
    </w:p>
    <w:p w:rsidR="00825867" w:rsidRDefault="00230E07" w:rsidP="00230E07">
      <w:pPr>
        <w:rPr>
          <w:rFonts w:ascii="Lucida Sans Unicode" w:hAnsi="Lucida Sans Unicode" w:cs="Lucida Sans Unicode"/>
        </w:rPr>
      </w:pPr>
      <w:r>
        <w:rPr>
          <w:rFonts w:ascii="Lucida Sans Unicode" w:hAnsi="Lucida Sans Unicode" w:cs="Lucida Sans Unicode"/>
        </w:rPr>
        <w:t>De Algemene Vergadering wordt verzocht de leden van de Raad van Bestuur, die over het boekjaar 2015 in functie waren, decharge te verlenen voo</w:t>
      </w:r>
      <w:r w:rsidR="00825867">
        <w:rPr>
          <w:rFonts w:ascii="Lucida Sans Unicode" w:hAnsi="Lucida Sans Unicode" w:cs="Lucida Sans Unicode"/>
        </w:rPr>
        <w:t xml:space="preserve">r het door hen in het boekjaar </w:t>
      </w:r>
    </w:p>
    <w:p w:rsidR="00230E07" w:rsidRDefault="00230E07" w:rsidP="00230E07">
      <w:pPr>
        <w:rPr>
          <w:rFonts w:ascii="Lucida Sans Unicode" w:hAnsi="Lucida Sans Unicode" w:cs="Lucida Sans Unicode"/>
        </w:rPr>
      </w:pPr>
      <w:r>
        <w:rPr>
          <w:rFonts w:ascii="Lucida Sans Unicode" w:hAnsi="Lucida Sans Unicode" w:cs="Lucida Sans Unicode"/>
        </w:rPr>
        <w:t>gevoerde bestuur.</w:t>
      </w:r>
    </w:p>
    <w:p w:rsidR="00230E07" w:rsidRDefault="00230E07" w:rsidP="00230E07">
      <w:pPr>
        <w:rPr>
          <w:rFonts w:ascii="Lucida Sans Unicode" w:hAnsi="Lucida Sans Unicode" w:cs="Lucida Sans Unicode"/>
        </w:rPr>
      </w:pPr>
    </w:p>
    <w:p w:rsidR="00230E07" w:rsidRDefault="00230E07" w:rsidP="00230E07">
      <w:pPr>
        <w:ind w:left="567" w:hanging="567"/>
        <w:rPr>
          <w:rFonts w:ascii="Lucida Sans Unicode" w:hAnsi="Lucida Sans Unicode" w:cs="Lucida Sans Unicode"/>
          <w:b/>
          <w:szCs w:val="20"/>
        </w:rPr>
      </w:pPr>
      <w:r>
        <w:rPr>
          <w:rFonts w:ascii="Lucida Sans Unicode" w:hAnsi="Lucida Sans Unicode" w:cs="Lucida Sans Unicode"/>
          <w:b/>
          <w:szCs w:val="20"/>
        </w:rPr>
        <w:t xml:space="preserve">Toelichting op agendapunt 6. </w:t>
      </w:r>
      <w:r w:rsidR="008D28EB" w:rsidRPr="008D28EB">
        <w:rPr>
          <w:rFonts w:ascii="Lucida Sans Unicode" w:hAnsi="Lucida Sans Unicode" w:cs="Lucida Sans Unicode"/>
          <w:b/>
          <w:szCs w:val="20"/>
        </w:rPr>
        <w:t>Decharge leden van de Raad van Commissarissen</w:t>
      </w:r>
    </w:p>
    <w:p w:rsidR="00230E07" w:rsidRDefault="00230E07" w:rsidP="00230E07">
      <w:pPr>
        <w:rPr>
          <w:rFonts w:ascii="Lucida Sans Unicode" w:hAnsi="Lucida Sans Unicode" w:cs="Lucida Sans Unicode"/>
        </w:rPr>
      </w:pPr>
      <w:r>
        <w:rPr>
          <w:rFonts w:ascii="Lucida Sans Unicode" w:hAnsi="Lucida Sans Unicode" w:cs="Lucida Sans Unicode"/>
        </w:rPr>
        <w:t>De Algemene Vergadering wordt verzocht de leden van de Raad van Commissarissen, die over het boekjaar 2015 in functie waren, decharge te verlenen voor het in het afgelopen boekjaar gehouden toezicht op de Raad van Bestuur.</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b/>
        </w:rPr>
      </w:pPr>
      <w:r>
        <w:rPr>
          <w:rFonts w:ascii="Lucida Sans Unicode" w:hAnsi="Lucida Sans Unicode" w:cs="Lucida Sans Unicode"/>
          <w:b/>
        </w:rPr>
        <w:t>Toelichting op agendapunt 7. Business update 2016</w:t>
      </w:r>
    </w:p>
    <w:p w:rsidR="00230E07" w:rsidRDefault="000D4BE1" w:rsidP="00230E07">
      <w:pPr>
        <w:rPr>
          <w:rFonts w:ascii="Lucida Sans Unicode" w:hAnsi="Lucida Sans Unicode" w:cs="Lucida Sans Unicode"/>
        </w:rPr>
      </w:pPr>
      <w:r>
        <w:rPr>
          <w:rFonts w:ascii="Lucida Sans Unicode" w:hAnsi="Lucida Sans Unicode" w:cs="Lucida Sans Unicode"/>
        </w:rPr>
        <w:t>De Raad van</w:t>
      </w:r>
      <w:r w:rsidR="00230E07">
        <w:rPr>
          <w:rFonts w:ascii="Lucida Sans Unicode" w:hAnsi="Lucida Sans Unicode" w:cs="Lucida Sans Unicode"/>
        </w:rPr>
        <w:t xml:space="preserve"> Bestuur zal aanwezigen informeren over de bedrijfsactiviteiten en strategie van </w:t>
      </w:r>
      <w:r w:rsidR="00B0635D">
        <w:rPr>
          <w:rFonts w:ascii="Lucida Sans Unicode" w:hAnsi="Lucida Sans Unicode" w:cs="Lucida Sans Unicode"/>
        </w:rPr>
        <w:t xml:space="preserve">de </w:t>
      </w:r>
      <w:r w:rsidR="006B3CDA">
        <w:rPr>
          <w:rFonts w:ascii="Lucida Sans Unicode" w:hAnsi="Lucida Sans Unicode" w:cs="Lucida Sans Unicode"/>
        </w:rPr>
        <w:t>Vennootschap</w:t>
      </w:r>
      <w:r w:rsidR="00230E07">
        <w:rPr>
          <w:rFonts w:ascii="Lucida Sans Unicode" w:hAnsi="Lucida Sans Unicode" w:cs="Lucida Sans Unicode"/>
        </w:rPr>
        <w:t xml:space="preserve"> tot en met het eerste kwartaal.</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b/>
        </w:rPr>
      </w:pPr>
      <w:r>
        <w:rPr>
          <w:rFonts w:ascii="Lucida Sans Unicode" w:hAnsi="Lucida Sans Unicode" w:cs="Lucida Sans Unicode"/>
          <w:b/>
        </w:rPr>
        <w:t xml:space="preserve">Toelichting op agendapunt 8. Aanwijzing van de Raad van Bestuur als bevoegd orgaan tot uitgifte </w:t>
      </w:r>
      <w:r w:rsidR="00130D15" w:rsidRPr="00130D15">
        <w:rPr>
          <w:rFonts w:ascii="Lucida Sans Unicode" w:hAnsi="Lucida Sans Unicode" w:cs="Lucida Sans Unicode"/>
          <w:b/>
        </w:rPr>
        <w:t xml:space="preserve">van aandelen B en het verlenen van rechten tot verkrijgen </w:t>
      </w:r>
      <w:r>
        <w:rPr>
          <w:rFonts w:ascii="Lucida Sans Unicode" w:hAnsi="Lucida Sans Unicode" w:cs="Lucida Sans Unicode"/>
          <w:b/>
        </w:rPr>
        <w:t>van aandelen B</w:t>
      </w:r>
    </w:p>
    <w:p w:rsidR="00230E07" w:rsidRDefault="00230E07" w:rsidP="00230E07">
      <w:pPr>
        <w:rPr>
          <w:rFonts w:ascii="Lucida Sans Unicode" w:hAnsi="Lucida Sans Unicode" w:cs="Lucida Sans Unicode"/>
          <w:szCs w:val="20"/>
        </w:rPr>
      </w:pPr>
      <w:r>
        <w:rPr>
          <w:rFonts w:ascii="Lucida Sans Unicode" w:hAnsi="Lucida Sans Unicode" w:cs="Lucida Sans Unicode"/>
          <w:szCs w:val="20"/>
        </w:rPr>
        <w:t xml:space="preserve">Overeenkomstig artikel 6 van de statuten van de Vennootschap wordt gevraagd om </w:t>
      </w:r>
      <w:r w:rsidR="000D4BE1">
        <w:rPr>
          <w:rFonts w:ascii="Lucida Sans Unicode" w:hAnsi="Lucida Sans Unicode" w:cs="Lucida Sans Unicode"/>
          <w:szCs w:val="20"/>
        </w:rPr>
        <w:t>de Raad van</w:t>
      </w:r>
      <w:r>
        <w:rPr>
          <w:rFonts w:ascii="Lucida Sans Unicode" w:hAnsi="Lucida Sans Unicode" w:cs="Lucida Sans Unicode"/>
          <w:szCs w:val="20"/>
        </w:rPr>
        <w:t xml:space="preserve"> Bestuur aan te wijzen als bevoegd orgaan om, onder goedkeuring van de Raad van Commissarissen, te besluiten tot uitgifte van </w:t>
      </w:r>
      <w:r w:rsidR="00130D15" w:rsidRPr="00130D15">
        <w:rPr>
          <w:rFonts w:ascii="Lucida Sans Unicode" w:hAnsi="Lucida Sans Unicode" w:cs="Lucida Sans Unicode"/>
          <w:szCs w:val="20"/>
        </w:rPr>
        <w:t xml:space="preserve">nieuwe aandelen B of het verlenen van rechten tot het nemen van </w:t>
      </w:r>
      <w:r>
        <w:rPr>
          <w:rFonts w:ascii="Lucida Sans Unicode" w:hAnsi="Lucida Sans Unicode" w:cs="Lucida Sans Unicode"/>
          <w:szCs w:val="20"/>
        </w:rPr>
        <w:t xml:space="preserve">aandelen B voor een periode van 18 maanden, met dien verstande dat deze bevoegdheden beperkt zijn tot een uitgifte van ten hoogste 20% van het totaal geplaatste kapitaal van de Vennootschap, </w:t>
      </w:r>
      <w:r w:rsidR="00AF3EE3">
        <w:rPr>
          <w:rFonts w:ascii="Lucida Sans Unicode" w:hAnsi="Lucida Sans Unicode" w:cs="Lucida Sans Unicode"/>
          <w:szCs w:val="20"/>
        </w:rPr>
        <w:t>op de dag van uitgifte</w:t>
      </w:r>
      <w:r>
        <w:rPr>
          <w:rFonts w:ascii="Lucida Sans Unicode" w:hAnsi="Lucida Sans Unicode" w:cs="Lucida Sans Unicode"/>
          <w:szCs w:val="20"/>
        </w:rPr>
        <w:t xml:space="preserve">. De duur van de gevraagde aanwijzing is 18 maanden, dus tot 1 december 2017. Uitgifte van nieuwe aandelen </w:t>
      </w:r>
      <w:r w:rsidR="006D433E" w:rsidRPr="006D433E">
        <w:rPr>
          <w:rFonts w:ascii="Lucida Sans Unicode" w:hAnsi="Lucida Sans Unicode" w:cs="Lucida Sans Unicode"/>
          <w:szCs w:val="20"/>
        </w:rPr>
        <w:t xml:space="preserve">B of het verlenen van rechten tot het verkrijgen van aandelen B </w:t>
      </w:r>
      <w:r>
        <w:rPr>
          <w:rFonts w:ascii="Lucida Sans Unicode" w:hAnsi="Lucida Sans Unicode" w:cs="Lucida Sans Unicode"/>
          <w:szCs w:val="20"/>
        </w:rPr>
        <w:t>kan onder</w:t>
      </w:r>
      <w:r w:rsidR="007817CD">
        <w:rPr>
          <w:rFonts w:ascii="Lucida Sans Unicode" w:hAnsi="Lucida Sans Unicode" w:cs="Lucida Sans Unicode"/>
          <w:szCs w:val="20"/>
        </w:rPr>
        <w:t xml:space="preserve"> </w:t>
      </w:r>
      <w:r>
        <w:rPr>
          <w:rFonts w:ascii="Lucida Sans Unicode" w:hAnsi="Lucida Sans Unicode" w:cs="Lucida Sans Unicode"/>
          <w:szCs w:val="20"/>
        </w:rPr>
        <w:t>meer dienen voor een (aandelen)optieplan, fusies en/of overnames.</w:t>
      </w:r>
    </w:p>
    <w:p w:rsidR="00230E07" w:rsidRDefault="00230E07" w:rsidP="00230E07">
      <w:pPr>
        <w:rPr>
          <w:rFonts w:ascii="Lucida Sans Unicode" w:hAnsi="Lucida Sans Unicode" w:cs="Lucida Sans Unicode"/>
          <w:szCs w:val="20"/>
        </w:rPr>
      </w:pPr>
    </w:p>
    <w:p w:rsidR="00230E07" w:rsidRDefault="00230E07" w:rsidP="00230E07">
      <w:pPr>
        <w:rPr>
          <w:rFonts w:ascii="Lucida Sans Unicode" w:hAnsi="Lucida Sans Unicode" w:cs="Lucida Sans Unicode"/>
          <w:szCs w:val="20"/>
        </w:rPr>
      </w:pPr>
      <w:r>
        <w:rPr>
          <w:rFonts w:ascii="Lucida Sans Unicode" w:hAnsi="Lucida Sans Unicode" w:cs="Lucida Sans Unicode"/>
          <w:szCs w:val="20"/>
        </w:rPr>
        <w:t>Voor dit voorstel is een meerderheid van ten minste 2/3 van de uitgebrachte stemmen vereist, indien minder dan 50% van het geplaatste kapitaal ter vergadering aanwezig of vertegenwoordigd is. Indien de helft of meer van het geplaatste kapitaal aanwezig of vertegenwoordigd is, volstaat een gewone meerderheid. De Raad van Commissarissen heeft goedkeuring verleend aan voormeld voorstel. Wanneer deze aanwijzing wordt verleend, vervangt hij de aanwijzing die op 3 juni 2015 werd verleend door de Algemene Vergadering.</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rPr>
      </w:pPr>
      <w:r>
        <w:rPr>
          <w:rFonts w:ascii="Lucida Sans Unicode" w:hAnsi="Lucida Sans Unicode" w:cs="Lucida Sans Unicode"/>
          <w:b/>
        </w:rPr>
        <w:t xml:space="preserve">Toelichting op agendapunt 9. </w:t>
      </w:r>
      <w:r>
        <w:rPr>
          <w:rFonts w:ascii="Lucida Sans Unicode" w:hAnsi="Lucida Sans Unicode" w:cs="Lucida Sans Unicode"/>
          <w:b/>
          <w:szCs w:val="20"/>
        </w:rPr>
        <w:t xml:space="preserve">Aanwijzing van de Raad van Bestuur als het bevoegde orgaan tot het beperken of uitsluiten van </w:t>
      </w:r>
      <w:r w:rsidR="006D433E">
        <w:rPr>
          <w:rFonts w:ascii="Lucida Sans Unicode" w:hAnsi="Lucida Sans Unicode" w:cs="Lucida Sans Unicode"/>
          <w:b/>
          <w:szCs w:val="20"/>
        </w:rPr>
        <w:t>het voorkeursrecht op aandelen B</w:t>
      </w:r>
    </w:p>
    <w:p w:rsidR="00230E07" w:rsidRDefault="00230E07" w:rsidP="00230E07">
      <w:pPr>
        <w:rPr>
          <w:rFonts w:ascii="Lucida Sans Unicode" w:hAnsi="Lucida Sans Unicode" w:cs="Lucida Sans Unicode"/>
        </w:rPr>
      </w:pPr>
      <w:r>
        <w:rPr>
          <w:rFonts w:ascii="Lucida Sans Unicode" w:hAnsi="Lucida Sans Unicode" w:cs="Lucida Sans Unicode"/>
        </w:rPr>
        <w:t>Voorgesteld wordt de Raad van Bestuur aan te wijzen voor de duur van 18 maanden als bevoegd orgaan tot het onder goedkeuring van de Raad van Commissarissen beperken of uitsluiten van het voorkeursrecht op aandelen</w:t>
      </w:r>
      <w:r w:rsidR="006D433E">
        <w:rPr>
          <w:rFonts w:ascii="Lucida Sans Unicode" w:hAnsi="Lucida Sans Unicode" w:cs="Lucida Sans Unicode"/>
        </w:rPr>
        <w:t xml:space="preserve"> B</w:t>
      </w:r>
      <w:r>
        <w:rPr>
          <w:rFonts w:ascii="Lucida Sans Unicode" w:hAnsi="Lucida Sans Unicode" w:cs="Lucida Sans Unicode"/>
        </w:rPr>
        <w:t xml:space="preserve">. Deze aanwijzing wordt gevraagd voor het aantal aandelen </w:t>
      </w:r>
      <w:r w:rsidR="006D433E">
        <w:rPr>
          <w:rFonts w:ascii="Lucida Sans Unicode" w:hAnsi="Lucida Sans Unicode" w:cs="Lucida Sans Unicode"/>
        </w:rPr>
        <w:t xml:space="preserve">B </w:t>
      </w:r>
      <w:r>
        <w:rPr>
          <w:rFonts w:ascii="Lucida Sans Unicode" w:hAnsi="Lucida Sans Unicode" w:cs="Lucida Sans Unicode"/>
        </w:rPr>
        <w:t>waarvoor onder punt 8 de aanwijzing wordt gevraagd. Deze aanwijzing wordt gevraagd onder de voorwaarde dat het onder punt 8 genoemde voorstel is</w:t>
      </w:r>
    </w:p>
    <w:p w:rsidR="00230E07" w:rsidRDefault="00230E07" w:rsidP="00230E07">
      <w:pPr>
        <w:rPr>
          <w:rFonts w:ascii="Lucida Sans Unicode" w:hAnsi="Lucida Sans Unicode" w:cs="Lucida Sans Unicode"/>
        </w:rPr>
      </w:pPr>
      <w:r>
        <w:rPr>
          <w:rFonts w:ascii="Lucida Sans Unicode" w:hAnsi="Lucida Sans Unicode" w:cs="Lucida Sans Unicode"/>
        </w:rPr>
        <w:t>aangenomen.</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rPr>
      </w:pPr>
      <w:r>
        <w:rPr>
          <w:rFonts w:ascii="Lucida Sans Unicode" w:hAnsi="Lucida Sans Unicode" w:cs="Lucida Sans Unicode"/>
          <w:szCs w:val="20"/>
        </w:rPr>
        <w:t>Voor dit voorstel is een meerderheid van ten minste 2/3 van de uitgebrachte stemmen vereist, indien minder dan 50% van het geplaatste kapitaal ter vergadering aanwezig of vertegenwoordigd is. Indien de helft of meer van het geplaatste kapitaal aanwezig of vertegenwoordigd is, volstaat een gewone meerderheid. De Raad van Commissarissen heeft goedkeuring verleend aan voormeld voorstel.</w:t>
      </w:r>
    </w:p>
    <w:p w:rsidR="00230E07" w:rsidRDefault="00230E07" w:rsidP="00230E07">
      <w:pPr>
        <w:rPr>
          <w:rFonts w:ascii="Lucida Sans Unicode" w:hAnsi="Lucida Sans Unicode" w:cs="Lucida Sans Unicode"/>
        </w:rPr>
      </w:pPr>
    </w:p>
    <w:p w:rsidR="00230E07" w:rsidRPr="008D28EB" w:rsidRDefault="00230E07" w:rsidP="00230E07">
      <w:pPr>
        <w:ind w:left="567" w:hanging="567"/>
        <w:rPr>
          <w:rFonts w:ascii="Lucida Sans Unicode" w:hAnsi="Lucida Sans Unicode" w:cs="Lucida Sans Unicode"/>
          <w:b/>
          <w:szCs w:val="20"/>
        </w:rPr>
      </w:pPr>
      <w:r w:rsidRPr="008D28EB">
        <w:rPr>
          <w:rFonts w:ascii="Lucida Sans Unicode" w:hAnsi="Lucida Sans Unicode" w:cs="Lucida Sans Unicode"/>
          <w:b/>
        </w:rPr>
        <w:t xml:space="preserve">Toelichting op agendapunt 10. </w:t>
      </w:r>
      <w:r w:rsidR="008D28EB" w:rsidRPr="008D28EB">
        <w:rPr>
          <w:rFonts w:ascii="Lucida Sans Unicode" w:hAnsi="Lucida Sans Unicode" w:cs="Lucida Sans Unicode"/>
          <w:b/>
          <w:szCs w:val="20"/>
        </w:rPr>
        <w:t>Machtiging van de Raad van Bestuur tot inkoop van aandelen</w:t>
      </w:r>
    </w:p>
    <w:p w:rsidR="00230E07" w:rsidRDefault="00230E07" w:rsidP="00230E07">
      <w:pPr>
        <w:rPr>
          <w:rFonts w:ascii="Lucida Sans Unicode" w:hAnsi="Lucida Sans Unicode" w:cs="Lucida Sans Unicode"/>
        </w:rPr>
      </w:pPr>
      <w:r>
        <w:rPr>
          <w:rFonts w:ascii="Lucida Sans Unicode" w:hAnsi="Lucida Sans Unicode" w:cs="Lucida Sans Unicode"/>
        </w:rPr>
        <w:t xml:space="preserve">Overeenkomstig artikel 8 van de statuten van de Vennootschap wordt gevraagd </w:t>
      </w:r>
      <w:r w:rsidR="000D4BE1">
        <w:rPr>
          <w:rFonts w:ascii="Lucida Sans Unicode" w:hAnsi="Lucida Sans Unicode" w:cs="Lucida Sans Unicode"/>
        </w:rPr>
        <w:t>de Raad van</w:t>
      </w:r>
      <w:r>
        <w:rPr>
          <w:rFonts w:ascii="Lucida Sans Unicode" w:hAnsi="Lucida Sans Unicode" w:cs="Lucida Sans Unicode"/>
        </w:rPr>
        <w:t xml:space="preserve"> Bestuur </w:t>
      </w:r>
      <w:r w:rsidR="00507A40">
        <w:rPr>
          <w:rFonts w:ascii="Lucida Sans Unicode" w:hAnsi="Lucida Sans Unicode" w:cs="Lucida Sans Unicode"/>
        </w:rPr>
        <w:t xml:space="preserve">te machtigen </w:t>
      </w:r>
      <w:r>
        <w:rPr>
          <w:rFonts w:ascii="Lucida Sans Unicode" w:hAnsi="Lucida Sans Unicode" w:cs="Lucida Sans Unicode"/>
        </w:rPr>
        <w:t xml:space="preserve">om, onder goedkeuring van de Raad van Commissarissen, te besluiten tot inkoop van aandelen voor een periode van 18 maanden, met dien verstande dat deze bevoegdheden beperkt zijn tot een inkoop van ten hoogste 20% van het geplaatste kapitaal van de Vennootschap, op de dag van de verkrijging. De duur van de gevraagde machtiging vangt aan na goedkeuring van het voorgestelde besluit. De aandelen kunnen worden verkregen ter </w:t>
      </w:r>
      <w:proofErr w:type="spellStart"/>
      <w:r>
        <w:rPr>
          <w:rFonts w:ascii="Lucida Sans Unicode" w:hAnsi="Lucida Sans Unicode" w:cs="Lucida Sans Unicode"/>
        </w:rPr>
        <w:t>beurze</w:t>
      </w:r>
      <w:proofErr w:type="spellEnd"/>
      <w:r>
        <w:rPr>
          <w:rFonts w:ascii="Lucida Sans Unicode" w:hAnsi="Lucida Sans Unicode" w:cs="Lucida Sans Unicode"/>
        </w:rPr>
        <w:t xml:space="preserve"> of onderhands tegen een prijs die moet liggen tussen het bedrag van de nominale waarde en een bedrag gelijk aan 110% van de gemiddelde slotkoers aan de effectenbeurs van Euronext Amsterdam N.V. van de laatste vijf beursdagen vóór de verkrijging van de aandelen. Door het verlenen van deze machtiging is de Raad van Bestuur hiertoe </w:t>
      </w:r>
      <w:r>
        <w:rPr>
          <w:rFonts w:ascii="Lucida Sans Unicode" w:hAnsi="Lucida Sans Unicode" w:cs="Lucida Sans Unicode"/>
          <w:szCs w:val="20"/>
        </w:rPr>
        <w:t xml:space="preserve">tot 1 december 2017 bevoegd. </w:t>
      </w:r>
      <w:r>
        <w:rPr>
          <w:rFonts w:ascii="Lucida Sans Unicode" w:hAnsi="Lucida Sans Unicode" w:cs="Lucida Sans Unicode"/>
        </w:rPr>
        <w:br/>
      </w:r>
    </w:p>
    <w:p w:rsidR="00230E07" w:rsidRDefault="00230E07" w:rsidP="00230E07">
      <w:pPr>
        <w:rPr>
          <w:rFonts w:ascii="Lucida Sans Unicode" w:hAnsi="Lucida Sans Unicode" w:cs="Lucida Sans Unicode"/>
          <w:b/>
        </w:rPr>
      </w:pPr>
      <w:r>
        <w:rPr>
          <w:rFonts w:ascii="Lucida Sans Unicode" w:hAnsi="Lucida Sans Unicode" w:cs="Lucida Sans Unicode"/>
          <w:b/>
        </w:rPr>
        <w:t>Toelichting op agendapunt 11. Samenstelling Raad van Bestuur</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b/>
        </w:rPr>
      </w:pPr>
      <w:r>
        <w:rPr>
          <w:rFonts w:ascii="Lucida Sans Unicode" w:hAnsi="Lucida Sans Unicode" w:cs="Lucida Sans Unicode"/>
          <w:b/>
        </w:rPr>
        <w:t>Ad a</w:t>
      </w:r>
    </w:p>
    <w:p w:rsidR="00230E07" w:rsidRDefault="00230E07" w:rsidP="00230E07">
      <w:pPr>
        <w:rPr>
          <w:rFonts w:ascii="Lucida Sans Unicode" w:hAnsi="Lucida Sans Unicode" w:cs="Lucida Sans Unicode"/>
        </w:rPr>
      </w:pPr>
      <w:r>
        <w:rPr>
          <w:rFonts w:ascii="Lucida Sans Unicode" w:hAnsi="Lucida Sans Unicode" w:cs="Lucida Sans Unicode"/>
        </w:rPr>
        <w:t xml:space="preserve">De heren Willem van der Vorm (CEO) en Bram Schot (CFO) treden op 1 juni 2016, na afloop van de </w:t>
      </w:r>
      <w:r w:rsidR="004A35A6">
        <w:rPr>
          <w:rFonts w:ascii="Lucida Sans Unicode" w:hAnsi="Lucida Sans Unicode" w:cs="Lucida Sans Unicode"/>
        </w:rPr>
        <w:t>A</w:t>
      </w:r>
      <w:r>
        <w:rPr>
          <w:rFonts w:ascii="Lucida Sans Unicode" w:hAnsi="Lucida Sans Unicode" w:cs="Lucida Sans Unicode"/>
        </w:rPr>
        <w:t xml:space="preserve">lgemene </w:t>
      </w:r>
      <w:r w:rsidR="004A35A6">
        <w:rPr>
          <w:rFonts w:ascii="Lucida Sans Unicode" w:hAnsi="Lucida Sans Unicode" w:cs="Lucida Sans Unicode"/>
        </w:rPr>
        <w:t>V</w:t>
      </w:r>
      <w:r>
        <w:rPr>
          <w:rFonts w:ascii="Lucida Sans Unicode" w:hAnsi="Lucida Sans Unicode" w:cs="Lucida Sans Unicode"/>
        </w:rPr>
        <w:t xml:space="preserve">ergadering, af als leden van de Raad van Bestuur van </w:t>
      </w:r>
      <w:r w:rsidR="00B0635D">
        <w:rPr>
          <w:rFonts w:ascii="Lucida Sans Unicode" w:hAnsi="Lucida Sans Unicode" w:cs="Lucida Sans Unicode"/>
        </w:rPr>
        <w:t xml:space="preserve">de </w:t>
      </w:r>
      <w:r w:rsidR="006B3CDA">
        <w:rPr>
          <w:rFonts w:ascii="Lucida Sans Unicode" w:hAnsi="Lucida Sans Unicode" w:cs="Lucida Sans Unicode"/>
        </w:rPr>
        <w:t>Vennootschap</w:t>
      </w:r>
      <w:r>
        <w:rPr>
          <w:rFonts w:ascii="Lucida Sans Unicode" w:hAnsi="Lucida Sans Unicode" w:cs="Lucida Sans Unicode"/>
        </w:rPr>
        <w:t xml:space="preserve"> </w:t>
      </w:r>
    </w:p>
    <w:p w:rsidR="00230E07" w:rsidRDefault="00230E07" w:rsidP="00230E07">
      <w:pPr>
        <w:rPr>
          <w:rFonts w:ascii="Lucida Sans Unicode" w:hAnsi="Lucida Sans Unicode" w:cs="Lucida Sans Unicode"/>
        </w:rPr>
      </w:pPr>
      <w:r>
        <w:rPr>
          <w:rFonts w:ascii="Lucida Sans Unicode" w:hAnsi="Lucida Sans Unicode" w:cs="Lucida Sans Unicode"/>
        </w:rPr>
        <w:t xml:space="preserve">Door het aftreden van de leden van de Raad van Bestuur ontstaan twee vacatures. De Raad van Commissarissen verwacht omstreeks januari 2017 de vrijgekomen posities definitief te hebben ingevuld. </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b/>
        </w:rPr>
      </w:pPr>
      <w:r>
        <w:rPr>
          <w:rFonts w:ascii="Lucida Sans Unicode" w:hAnsi="Lucida Sans Unicode" w:cs="Lucida Sans Unicode"/>
          <w:b/>
        </w:rPr>
        <w:t>Ad b en c</w:t>
      </w:r>
    </w:p>
    <w:p w:rsidR="00230E07" w:rsidRDefault="00230E07" w:rsidP="00230E07">
      <w:pPr>
        <w:rPr>
          <w:rFonts w:ascii="Lucida Sans Unicode" w:hAnsi="Lucida Sans Unicode" w:cs="Lucida Sans Unicode"/>
        </w:rPr>
      </w:pPr>
      <w:r>
        <w:rPr>
          <w:rFonts w:ascii="Lucida Sans Unicode" w:hAnsi="Lucida Sans Unicode" w:cs="Lucida Sans Unicode"/>
        </w:rPr>
        <w:t xml:space="preserve">De Raad van Commissarissen is voornemens ter overbrugging van de periode van 1 juni 2016 tot en </w:t>
      </w:r>
      <w:r w:rsidR="006D433E">
        <w:rPr>
          <w:rFonts w:ascii="Lucida Sans Unicode" w:hAnsi="Lucida Sans Unicode" w:cs="Lucida Sans Unicode"/>
        </w:rPr>
        <w:t xml:space="preserve">met </w:t>
      </w:r>
      <w:r w:rsidR="002F1EF4">
        <w:rPr>
          <w:rFonts w:ascii="Lucida Sans Unicode" w:hAnsi="Lucida Sans Unicode" w:cs="Lucida Sans Unicode"/>
        </w:rPr>
        <w:t>31 januari</w:t>
      </w:r>
      <w:r w:rsidR="006D433E" w:rsidRPr="006D433E">
        <w:rPr>
          <w:rFonts w:ascii="Lucida Sans Unicode" w:hAnsi="Lucida Sans Unicode" w:cs="Lucida Sans Unicode"/>
        </w:rPr>
        <w:t xml:space="preserve"> </w:t>
      </w:r>
      <w:r>
        <w:rPr>
          <w:rFonts w:ascii="Lucida Sans Unicode" w:hAnsi="Lucida Sans Unicode" w:cs="Lucida Sans Unicode"/>
        </w:rPr>
        <w:t xml:space="preserve">2017 aan de Algemene Vergadering voor te stellen de heer Eric </w:t>
      </w:r>
      <w:proofErr w:type="spellStart"/>
      <w:r>
        <w:rPr>
          <w:rFonts w:ascii="Lucida Sans Unicode" w:hAnsi="Lucida Sans Unicode" w:cs="Lucida Sans Unicode"/>
        </w:rPr>
        <w:t>Drossaert</w:t>
      </w:r>
      <w:proofErr w:type="spellEnd"/>
      <w:r>
        <w:rPr>
          <w:rFonts w:ascii="Lucida Sans Unicode" w:hAnsi="Lucida Sans Unicode" w:cs="Lucida Sans Unicode"/>
        </w:rPr>
        <w:t xml:space="preserve"> (1964) per direct te benoemen als bestuurder van </w:t>
      </w:r>
      <w:r w:rsidR="00B0635D">
        <w:rPr>
          <w:rFonts w:ascii="Lucida Sans Unicode" w:hAnsi="Lucida Sans Unicode" w:cs="Lucida Sans Unicode"/>
        </w:rPr>
        <w:t xml:space="preserve">de </w:t>
      </w:r>
      <w:r w:rsidR="006B3CDA">
        <w:rPr>
          <w:rFonts w:ascii="Lucida Sans Unicode" w:hAnsi="Lucida Sans Unicode" w:cs="Lucida Sans Unicode"/>
        </w:rPr>
        <w:t>Vennootschap</w:t>
      </w:r>
      <w:r w:rsidR="00825867">
        <w:rPr>
          <w:rFonts w:ascii="Lucida Sans Unicode" w:hAnsi="Lucida Sans Unicode" w:cs="Lucida Sans Unicode"/>
        </w:rPr>
        <w:t xml:space="preserve">, met de titel </w:t>
      </w:r>
      <w:proofErr w:type="spellStart"/>
      <w:r w:rsidR="006D433E" w:rsidRPr="006D433E">
        <w:rPr>
          <w:rFonts w:ascii="Lucida Sans Unicode" w:hAnsi="Lucida Sans Unicode" w:cs="Lucida Sans Unicode"/>
        </w:rPr>
        <w:t>Chief</w:t>
      </w:r>
      <w:proofErr w:type="spellEnd"/>
      <w:r w:rsidR="006D433E" w:rsidRPr="006D433E">
        <w:rPr>
          <w:rFonts w:ascii="Lucida Sans Unicode" w:hAnsi="Lucida Sans Unicode" w:cs="Lucida Sans Unicode"/>
        </w:rPr>
        <w:t xml:space="preserve"> </w:t>
      </w:r>
      <w:proofErr w:type="spellStart"/>
      <w:r w:rsidR="006D433E" w:rsidRPr="006D433E">
        <w:rPr>
          <w:rFonts w:ascii="Lucida Sans Unicode" w:hAnsi="Lucida Sans Unicode" w:cs="Lucida Sans Unicode"/>
        </w:rPr>
        <w:t>Executive</w:t>
      </w:r>
      <w:proofErr w:type="spellEnd"/>
      <w:r w:rsidR="006D433E" w:rsidRPr="006D433E">
        <w:rPr>
          <w:rFonts w:ascii="Lucida Sans Unicode" w:hAnsi="Lucida Sans Unicode" w:cs="Lucida Sans Unicode"/>
        </w:rPr>
        <w:t xml:space="preserve"> </w:t>
      </w:r>
      <w:proofErr w:type="spellStart"/>
      <w:r w:rsidR="006D433E" w:rsidRPr="006D433E">
        <w:rPr>
          <w:rFonts w:ascii="Lucida Sans Unicode" w:hAnsi="Lucida Sans Unicode" w:cs="Lucida Sans Unicode"/>
        </w:rPr>
        <w:t>Officer</w:t>
      </w:r>
      <w:proofErr w:type="spellEnd"/>
      <w:r>
        <w:rPr>
          <w:rFonts w:ascii="Lucida Sans Unicode" w:hAnsi="Lucida Sans Unicode" w:cs="Lucida Sans Unicode"/>
        </w:rPr>
        <w:t>.</w:t>
      </w:r>
      <w:r w:rsidR="002F1EF4">
        <w:rPr>
          <w:rFonts w:ascii="Lucida Sans Unicode" w:hAnsi="Lucida Sans Unicode" w:cs="Lucida Sans Unicode"/>
        </w:rPr>
        <w:t xml:space="preserve"> Eric </w:t>
      </w:r>
      <w:proofErr w:type="spellStart"/>
      <w:r w:rsidR="002F1EF4">
        <w:rPr>
          <w:rFonts w:ascii="Lucida Sans Unicode" w:hAnsi="Lucida Sans Unicode" w:cs="Lucida Sans Unicode"/>
        </w:rPr>
        <w:t>Drossaert</w:t>
      </w:r>
      <w:proofErr w:type="spellEnd"/>
      <w:r w:rsidR="002F1EF4">
        <w:rPr>
          <w:rFonts w:ascii="Lucida Sans Unicode" w:hAnsi="Lucida Sans Unicode" w:cs="Lucida Sans Unicode"/>
        </w:rPr>
        <w:t xml:space="preserve"> zal gemiddeld vier dagen per week werkzaam zijn voor de Vennootschap. De bezoldiging van Eric </w:t>
      </w:r>
      <w:proofErr w:type="spellStart"/>
      <w:r w:rsidR="002F1EF4">
        <w:rPr>
          <w:rFonts w:ascii="Lucida Sans Unicode" w:hAnsi="Lucida Sans Unicode" w:cs="Lucida Sans Unicode"/>
        </w:rPr>
        <w:t>Drossaert</w:t>
      </w:r>
      <w:proofErr w:type="spellEnd"/>
      <w:r w:rsidR="002F1EF4">
        <w:rPr>
          <w:rFonts w:ascii="Lucida Sans Unicode" w:hAnsi="Lucida Sans Unicode" w:cs="Lucida Sans Unicode"/>
        </w:rPr>
        <w:t xml:space="preserve"> bedraagt € 1.000,- per dag en is inclusief pensioen, bonussen, winstdelingen en andere emolumenten, maar exclusief reiskostenvergoeding.</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rPr>
      </w:pPr>
      <w:r>
        <w:rPr>
          <w:rFonts w:ascii="Lucida Sans Unicode" w:hAnsi="Lucida Sans Unicode" w:cs="Lucida Sans Unicode"/>
          <w:i/>
        </w:rPr>
        <w:t xml:space="preserve">Eric </w:t>
      </w:r>
      <w:proofErr w:type="spellStart"/>
      <w:r>
        <w:rPr>
          <w:rFonts w:ascii="Lucida Sans Unicode" w:hAnsi="Lucida Sans Unicode" w:cs="Lucida Sans Unicode"/>
          <w:i/>
        </w:rPr>
        <w:t>Drossaert</w:t>
      </w:r>
      <w:proofErr w:type="spellEnd"/>
      <w:r>
        <w:rPr>
          <w:rFonts w:ascii="Lucida Sans Unicode" w:hAnsi="Lucida Sans Unicode" w:cs="Lucida Sans Unicode"/>
          <w:i/>
        </w:rPr>
        <w:t xml:space="preserve"> | </w:t>
      </w:r>
      <w:proofErr w:type="spellStart"/>
      <w:r>
        <w:rPr>
          <w:rFonts w:ascii="Lucida Sans Unicode" w:hAnsi="Lucida Sans Unicode" w:cs="Lucida Sans Unicode"/>
          <w:i/>
        </w:rPr>
        <w:t>Chief</w:t>
      </w:r>
      <w:proofErr w:type="spellEnd"/>
      <w:r>
        <w:rPr>
          <w:rFonts w:ascii="Lucida Sans Unicode" w:hAnsi="Lucida Sans Unicode" w:cs="Lucida Sans Unicode"/>
          <w:i/>
        </w:rPr>
        <w:t xml:space="preserve"> </w:t>
      </w:r>
      <w:proofErr w:type="spellStart"/>
      <w:r>
        <w:rPr>
          <w:rFonts w:ascii="Lucida Sans Unicode" w:hAnsi="Lucida Sans Unicode" w:cs="Lucida Sans Unicode"/>
          <w:i/>
        </w:rPr>
        <w:t>Executive</w:t>
      </w:r>
      <w:proofErr w:type="spellEnd"/>
      <w:r>
        <w:rPr>
          <w:rFonts w:ascii="Lucida Sans Unicode" w:hAnsi="Lucida Sans Unicode" w:cs="Lucida Sans Unicode"/>
          <w:i/>
        </w:rPr>
        <w:t xml:space="preserve"> </w:t>
      </w:r>
      <w:proofErr w:type="spellStart"/>
      <w:r>
        <w:rPr>
          <w:rFonts w:ascii="Lucida Sans Unicode" w:hAnsi="Lucida Sans Unicode" w:cs="Lucida Sans Unicode"/>
          <w:i/>
        </w:rPr>
        <w:t>Officer</w:t>
      </w:r>
      <w:proofErr w:type="spellEnd"/>
      <w:r>
        <w:rPr>
          <w:rFonts w:ascii="Lucida Sans Unicode" w:hAnsi="Lucida Sans Unicode" w:cs="Lucida Sans Unicode"/>
        </w:rPr>
        <w:br/>
        <w:t xml:space="preserve">De heer Eric </w:t>
      </w:r>
      <w:proofErr w:type="spellStart"/>
      <w:r>
        <w:rPr>
          <w:rFonts w:ascii="Lucida Sans Unicode" w:hAnsi="Lucida Sans Unicode" w:cs="Lucida Sans Unicode"/>
        </w:rPr>
        <w:t>Drossaert</w:t>
      </w:r>
      <w:proofErr w:type="spellEnd"/>
      <w:r>
        <w:rPr>
          <w:rFonts w:ascii="Lucida Sans Unicode" w:hAnsi="Lucida Sans Unicode" w:cs="Lucida Sans Unicode"/>
        </w:rPr>
        <w:t xml:space="preserve"> (1964) heeft ruim 30 jaar ervaring in diverse directieposities. Sinds 2015 is hij onder de naam </w:t>
      </w:r>
      <w:proofErr w:type="spellStart"/>
      <w:r>
        <w:rPr>
          <w:rFonts w:ascii="Lucida Sans Unicode" w:hAnsi="Lucida Sans Unicode" w:cs="Lucida Sans Unicode"/>
        </w:rPr>
        <w:t>Stemda</w:t>
      </w:r>
      <w:proofErr w:type="spellEnd"/>
      <w:r>
        <w:rPr>
          <w:rFonts w:ascii="Lucida Sans Unicode" w:hAnsi="Lucida Sans Unicode" w:cs="Lucida Sans Unicode"/>
        </w:rPr>
        <w:t xml:space="preserve"> Consultancy zelfstandig gevestigd en richt hij zich vooral op mkb-bedrijven die behoefte hebben aan (tijdelijke) management expertise. Daarvoor was hij in directiefuncties werkzaam bij </w:t>
      </w:r>
      <w:proofErr w:type="spellStart"/>
      <w:r>
        <w:rPr>
          <w:rFonts w:ascii="Lucida Sans Unicode" w:hAnsi="Lucida Sans Unicode" w:cs="Lucida Sans Unicode"/>
        </w:rPr>
        <w:t>Irmato</w:t>
      </w:r>
      <w:proofErr w:type="spellEnd"/>
      <w:r>
        <w:rPr>
          <w:rFonts w:ascii="Lucida Sans Unicode" w:hAnsi="Lucida Sans Unicode" w:cs="Lucida Sans Unicode"/>
        </w:rPr>
        <w:t xml:space="preserve">, </w:t>
      </w:r>
      <w:proofErr w:type="spellStart"/>
      <w:r>
        <w:rPr>
          <w:rFonts w:ascii="Lucida Sans Unicode" w:hAnsi="Lucida Sans Unicode" w:cs="Lucida Sans Unicode"/>
        </w:rPr>
        <w:t>Eiffel</w:t>
      </w:r>
      <w:proofErr w:type="spellEnd"/>
      <w:r>
        <w:rPr>
          <w:rFonts w:ascii="Lucida Sans Unicode" w:hAnsi="Lucida Sans Unicode" w:cs="Lucida Sans Unicode"/>
        </w:rPr>
        <w:t xml:space="preserve"> en </w:t>
      </w:r>
      <w:proofErr w:type="spellStart"/>
      <w:r>
        <w:rPr>
          <w:rFonts w:ascii="Lucida Sans Unicode" w:hAnsi="Lucida Sans Unicode" w:cs="Lucida Sans Unicode"/>
        </w:rPr>
        <w:t>Nspyre</w:t>
      </w:r>
      <w:proofErr w:type="spellEnd"/>
      <w:r>
        <w:rPr>
          <w:rFonts w:ascii="Lucida Sans Unicode" w:hAnsi="Lucida Sans Unicode" w:cs="Lucida Sans Unicode"/>
        </w:rPr>
        <w:t xml:space="preserve">. In de periode 1997-2009 was hij werkzaam als directeur binnen </w:t>
      </w:r>
      <w:proofErr w:type="spellStart"/>
      <w:r>
        <w:rPr>
          <w:rFonts w:ascii="Lucida Sans Unicode" w:hAnsi="Lucida Sans Unicode" w:cs="Lucida Sans Unicode"/>
        </w:rPr>
        <w:t>Ordina</w:t>
      </w:r>
      <w:proofErr w:type="spellEnd"/>
      <w:r>
        <w:rPr>
          <w:rFonts w:ascii="Lucida Sans Unicode" w:hAnsi="Lucida Sans Unicode" w:cs="Lucida Sans Unicode"/>
        </w:rPr>
        <w:t xml:space="preserve">. Hij heeft daar gewerkt bij de divisies Finance, Sociale Zekerheid en </w:t>
      </w:r>
      <w:proofErr w:type="spellStart"/>
      <w:r>
        <w:rPr>
          <w:rFonts w:ascii="Lucida Sans Unicode" w:hAnsi="Lucida Sans Unicode" w:cs="Lucida Sans Unicode"/>
        </w:rPr>
        <w:t>Consulting</w:t>
      </w:r>
      <w:proofErr w:type="spellEnd"/>
      <w:r>
        <w:rPr>
          <w:rFonts w:ascii="Lucida Sans Unicode" w:hAnsi="Lucida Sans Unicode" w:cs="Lucida Sans Unicode"/>
        </w:rPr>
        <w:t xml:space="preserve">. Eric </w:t>
      </w:r>
      <w:proofErr w:type="spellStart"/>
      <w:r>
        <w:rPr>
          <w:rFonts w:ascii="Lucida Sans Unicode" w:hAnsi="Lucida Sans Unicode" w:cs="Lucida Sans Unicode"/>
        </w:rPr>
        <w:t>Drossaert</w:t>
      </w:r>
      <w:proofErr w:type="spellEnd"/>
      <w:r>
        <w:rPr>
          <w:rFonts w:ascii="Lucida Sans Unicode" w:hAnsi="Lucida Sans Unicode" w:cs="Lucida Sans Unicode"/>
        </w:rPr>
        <w:t xml:space="preserve"> heeft een opleiding hbo Bedrijfseconomie en Bedrijfskundig management afgerond.</w:t>
      </w:r>
    </w:p>
    <w:p w:rsidR="00230E07"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rPr>
      </w:pPr>
      <w:r>
        <w:rPr>
          <w:rFonts w:ascii="Lucida Sans Unicode" w:hAnsi="Lucida Sans Unicode" w:cs="Lucida Sans Unicode"/>
          <w:b/>
        </w:rPr>
        <w:t xml:space="preserve">Toelichting op agendapunt 12. </w:t>
      </w:r>
      <w:r>
        <w:rPr>
          <w:rFonts w:ascii="Lucida Sans Unicode" w:hAnsi="Lucida Sans Unicode" w:cs="Lucida Sans Unicode"/>
          <w:b/>
          <w:szCs w:val="20"/>
        </w:rPr>
        <w:t>Samenstelling Raad van Commissarissen</w:t>
      </w:r>
      <w:r>
        <w:rPr>
          <w:rFonts w:ascii="Lucida Sans Unicode" w:hAnsi="Lucida Sans Unicode" w:cs="Lucida Sans Unicode"/>
          <w:b/>
          <w:szCs w:val="20"/>
        </w:rPr>
        <w:br/>
      </w:r>
    </w:p>
    <w:p w:rsidR="00230E07" w:rsidRDefault="00230E07" w:rsidP="00230E07">
      <w:pPr>
        <w:rPr>
          <w:rFonts w:ascii="Lucida Sans Unicode" w:hAnsi="Lucida Sans Unicode" w:cs="Lucida Sans Unicode"/>
          <w:b/>
        </w:rPr>
      </w:pPr>
      <w:r>
        <w:rPr>
          <w:rFonts w:ascii="Lucida Sans Unicode" w:hAnsi="Lucida Sans Unicode" w:cs="Lucida Sans Unicode"/>
          <w:b/>
        </w:rPr>
        <w:t>Ad12a</w:t>
      </w:r>
    </w:p>
    <w:p w:rsidR="00F46F82" w:rsidRPr="00F46F82" w:rsidRDefault="00F46F82" w:rsidP="00F46F82">
      <w:pPr>
        <w:rPr>
          <w:rFonts w:ascii="Lucida Sans Unicode" w:hAnsi="Lucida Sans Unicode" w:cs="Lucida Sans Unicode"/>
        </w:rPr>
      </w:pPr>
      <w:r w:rsidRPr="00F46F82">
        <w:rPr>
          <w:rFonts w:ascii="Lucida Sans Unicode" w:hAnsi="Lucida Sans Unicode" w:cs="Lucida Sans Unicode"/>
        </w:rPr>
        <w:t xml:space="preserve">Mevrouw Juanita van Blokland en de heer Jacques Brulot zullen op 1 juni 2016, na afloop van de AVA, aftreden als commissaris. Op dat moment is er een drietal vacatures voor de Raad van Commissarissen. Overeenkomstig artikel 15 van de statuten van de Vennootschap is de Algemene Vergadering bevoegd commissarissen te benoemen. </w:t>
      </w:r>
    </w:p>
    <w:p w:rsidR="00F46F82" w:rsidRPr="00F46F82" w:rsidRDefault="00F46F82" w:rsidP="00F46F82">
      <w:pPr>
        <w:rPr>
          <w:rFonts w:ascii="Lucida Sans Unicode" w:hAnsi="Lucida Sans Unicode" w:cs="Lucida Sans Unicode"/>
        </w:rPr>
      </w:pPr>
    </w:p>
    <w:p w:rsidR="008D28EB" w:rsidRDefault="00F46F82" w:rsidP="00F46F82">
      <w:pPr>
        <w:rPr>
          <w:rFonts w:ascii="Lucida Sans Unicode" w:hAnsi="Lucida Sans Unicode" w:cs="Lucida Sans Unicode"/>
          <w:shd w:val="clear" w:color="auto" w:fill="FFFFFF"/>
        </w:rPr>
      </w:pPr>
      <w:r w:rsidRPr="00F46F82">
        <w:rPr>
          <w:rFonts w:ascii="Lucida Sans Unicode" w:hAnsi="Lucida Sans Unicode" w:cs="Lucida Sans Unicode"/>
        </w:rPr>
        <w:t>Het is het voornemen van de Vennootschap om op korte termijn een drietal kandidaten voor benoeming tot commissaris voor te dragen ten einde de bestaande vacatures te vervullen. Uitgangspunt bij de te realiseren voordrachten is een evenwichtige samenstelling van de Raad van Commissarissen, waarbij alle voor de Vennootschap relevante expertisegebieden worden afgedekt en de leden onafhankelijk en kritis</w:t>
      </w:r>
      <w:r w:rsidR="000D4BE1">
        <w:rPr>
          <w:rFonts w:ascii="Lucida Sans Unicode" w:hAnsi="Lucida Sans Unicode" w:cs="Lucida Sans Unicode"/>
        </w:rPr>
        <w:t xml:space="preserve">ch ten opzichte van elkaar, de Raad van Bestuur </w:t>
      </w:r>
      <w:r w:rsidRPr="00F46F82">
        <w:rPr>
          <w:rFonts w:ascii="Lucida Sans Unicode" w:hAnsi="Lucida Sans Unicode" w:cs="Lucida Sans Unicode"/>
        </w:rPr>
        <w:t>en welk deelbelang dan ook kunnen opereren.</w:t>
      </w:r>
    </w:p>
    <w:p w:rsidR="00230E07" w:rsidRDefault="00230E07" w:rsidP="00230E07">
      <w:pPr>
        <w:rPr>
          <w:rFonts w:ascii="Lucida Sans Unicode" w:hAnsi="Lucida Sans Unicode" w:cs="Lucida Sans Unicode"/>
          <w:shd w:val="clear" w:color="auto" w:fill="FFFFFF"/>
        </w:rPr>
      </w:pPr>
    </w:p>
    <w:p w:rsidR="00F2678D" w:rsidRDefault="00230E07" w:rsidP="00F2678D">
      <w:pPr>
        <w:spacing w:line="360" w:lineRule="auto"/>
        <w:ind w:left="567" w:hanging="567"/>
        <w:rPr>
          <w:rFonts w:ascii="Arial" w:hAnsi="Arial" w:cs="Arial"/>
          <w:iCs/>
          <w:color w:val="000000"/>
          <w:szCs w:val="20"/>
        </w:rPr>
      </w:pPr>
      <w:r w:rsidRPr="00F2678D">
        <w:rPr>
          <w:rFonts w:ascii="Lucida Sans Unicode" w:hAnsi="Lucida Sans Unicode" w:cs="Lucida Sans Unicode"/>
          <w:b/>
          <w:shd w:val="clear" w:color="auto" w:fill="FFFFFF"/>
        </w:rPr>
        <w:t>Ad 12</w:t>
      </w:r>
      <w:r w:rsidR="00F2678D">
        <w:rPr>
          <w:rFonts w:ascii="Lucida Sans Unicode" w:hAnsi="Lucida Sans Unicode" w:cs="Lucida Sans Unicode"/>
          <w:b/>
          <w:shd w:val="clear" w:color="auto" w:fill="FFFFFF"/>
        </w:rPr>
        <w:t>b</w:t>
      </w:r>
    </w:p>
    <w:p w:rsidR="00F46F82" w:rsidRPr="00F46F82" w:rsidRDefault="00F46F82" w:rsidP="00F46F82">
      <w:pPr>
        <w:rPr>
          <w:rFonts w:ascii="Lucida Sans Unicode" w:hAnsi="Lucida Sans Unicode" w:cs="Lucida Sans Unicode"/>
          <w:szCs w:val="20"/>
        </w:rPr>
      </w:pPr>
      <w:r w:rsidRPr="00F46F82">
        <w:rPr>
          <w:rFonts w:ascii="Lucida Sans Unicode" w:hAnsi="Lucida Sans Unicode" w:cs="Lucida Sans Unicode"/>
          <w:szCs w:val="20"/>
        </w:rPr>
        <w:t>Door het aftreden van de twee zittende leden van de Raad van Commissarissen per 1 juni 2016 ontstaan er per die datum twee vacatures naast de reeds bestaande vacature. Hoewel besprekingen gaande zijn met verschillende kandidaten voor de Raad van Commissarissen, zijn op dit moment nog geen kandidaten beschikbaar. Ingeval van ontstentenis van alle commissarissen zal blijkens artikel 19.6 van de statuten van de Vennootschap de Algemene Vergadering één of meer personen aanwijzen die voorlopig belast worden met de aan de Raad van Commissarissen toebedeelde taken. Zo spoedig als mogelijk is, zal de Vennootschap personen aandragen die door de Algemene Vergadering kunnen worden aangewezen, indien mogelijk nog voor de Algemene Vergadering.</w:t>
      </w:r>
    </w:p>
    <w:p w:rsidR="00230E07" w:rsidRPr="00F2678D" w:rsidRDefault="00230E07" w:rsidP="00230E07">
      <w:pPr>
        <w:rPr>
          <w:rFonts w:ascii="Lucida Sans Unicode" w:hAnsi="Lucida Sans Unicode" w:cs="Lucida Sans Unicode"/>
        </w:rPr>
      </w:pPr>
    </w:p>
    <w:p w:rsidR="00230E07" w:rsidRDefault="00230E07" w:rsidP="00230E07">
      <w:pPr>
        <w:rPr>
          <w:rFonts w:ascii="Lucida Sans Unicode" w:hAnsi="Lucida Sans Unicode" w:cs="Lucida Sans Unicode"/>
          <w:b/>
          <w:u w:val="single"/>
        </w:rPr>
      </w:pPr>
      <w:r>
        <w:rPr>
          <w:rFonts w:ascii="Lucida Sans Unicode" w:hAnsi="Lucida Sans Unicode" w:cs="Lucida Sans Unicode"/>
          <w:b/>
          <w:u w:val="single"/>
        </w:rPr>
        <w:t>EINDE</w:t>
      </w:r>
    </w:p>
    <w:p w:rsidR="00230E07" w:rsidRDefault="00230E07" w:rsidP="00230E07">
      <w:pPr>
        <w:autoSpaceDE w:val="0"/>
        <w:autoSpaceDN w:val="0"/>
        <w:spacing w:line="360" w:lineRule="auto"/>
        <w:rPr>
          <w:sz w:val="14"/>
          <w:szCs w:val="14"/>
        </w:rPr>
      </w:pPr>
    </w:p>
    <w:p w:rsidR="00CB662A" w:rsidRPr="00D65D68" w:rsidRDefault="00CB662A" w:rsidP="00D65D68">
      <w:pPr>
        <w:spacing w:line="360" w:lineRule="auto"/>
        <w:rPr>
          <w:sz w:val="14"/>
          <w:szCs w:val="14"/>
        </w:rPr>
      </w:pPr>
    </w:p>
    <w:sectPr w:rsidR="00CB662A" w:rsidRPr="00D65D68" w:rsidSect="00D81D4D">
      <w:headerReference w:type="even" r:id="rId15"/>
      <w:headerReference w:type="default" r:id="rId16"/>
      <w:footerReference w:type="even" r:id="rId17"/>
      <w:footerReference w:type="default" r:id="rId18"/>
      <w:headerReference w:type="first" r:id="rId19"/>
      <w:footerReference w:type="first" r:id="rId20"/>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CE8" w:rsidRDefault="009E2CE8" w:rsidP="00920235">
      <w:r>
        <w:separator/>
      </w:r>
    </w:p>
  </w:endnote>
  <w:endnote w:type="continuationSeparator" w:id="0">
    <w:p w:rsidR="009E2CE8" w:rsidRDefault="009E2CE8"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65" w:rsidRDefault="0097636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976365" w:rsidRPr="00D81D4D" w:rsidRDefault="00AC4586" w:rsidP="00D81D4D">
        <w:pPr>
          <w:pStyle w:val="Voettekst"/>
          <w:jc w:val="right"/>
          <w:rPr>
            <w:sz w:val="18"/>
            <w:szCs w:val="18"/>
          </w:rPr>
        </w:pPr>
        <w:r w:rsidRPr="00D81D4D">
          <w:rPr>
            <w:sz w:val="18"/>
            <w:szCs w:val="18"/>
          </w:rPr>
          <w:fldChar w:fldCharType="begin"/>
        </w:r>
        <w:r w:rsidR="00976365" w:rsidRPr="00D81D4D">
          <w:rPr>
            <w:sz w:val="18"/>
            <w:szCs w:val="18"/>
          </w:rPr>
          <w:instrText>PAGE   \* MERGEFORMAT</w:instrText>
        </w:r>
        <w:r w:rsidRPr="00D81D4D">
          <w:rPr>
            <w:sz w:val="18"/>
            <w:szCs w:val="18"/>
          </w:rPr>
          <w:fldChar w:fldCharType="separate"/>
        </w:r>
        <w:r w:rsidR="006D76AF" w:rsidRPr="006D76AF">
          <w:rPr>
            <w:noProof/>
            <w:szCs w:val="18"/>
          </w:rPr>
          <w:t>8</w:t>
        </w:r>
        <w:r w:rsidRPr="00D81D4D">
          <w:rPr>
            <w:sz w:val="18"/>
            <w:szCs w:val="18"/>
          </w:rPr>
          <w:fldChar w:fldCharType="end"/>
        </w:r>
        <w:r w:rsidR="00976365">
          <w:rPr>
            <w:sz w:val="18"/>
            <w:szCs w:val="18"/>
          </w:rPr>
          <w:t>/</w:t>
        </w:r>
        <w:fldSimple w:instr=" NUMPAGES   \* MERGEFORMAT ">
          <w:r w:rsidR="006D76AF" w:rsidRPr="006D76AF">
            <w:rPr>
              <w:noProof/>
              <w:szCs w:val="18"/>
            </w:rPr>
            <w:t>8</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65" w:rsidRDefault="0097636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CE8" w:rsidRDefault="009E2CE8" w:rsidP="00920235">
      <w:r>
        <w:separator/>
      </w:r>
    </w:p>
  </w:footnote>
  <w:footnote w:type="continuationSeparator" w:id="0">
    <w:p w:rsidR="009E2CE8" w:rsidRDefault="009E2CE8"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65" w:rsidRDefault="0097636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65" w:rsidRDefault="00976365">
    <w:pPr>
      <w:pStyle w:val="Koptekst"/>
    </w:pP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8000" cy="5328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65" w:rsidRDefault="0097636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23408"/>
    <w:multiLevelType w:val="hybridMultilevel"/>
    <w:tmpl w:val="4DB228EA"/>
    <w:lvl w:ilvl="0" w:tplc="613A45F6">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ED3E7A"/>
    <w:multiLevelType w:val="hybridMultilevel"/>
    <w:tmpl w:val="16F62294"/>
    <w:lvl w:ilvl="0" w:tplc="932A3B0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C93547"/>
    <w:multiLevelType w:val="hybridMultilevel"/>
    <w:tmpl w:val="23C0DD1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EDC44EF"/>
    <w:multiLevelType w:val="multilevel"/>
    <w:tmpl w:val="8BF4703A"/>
    <w:numStyleLink w:val="Stijl1"/>
  </w:abstractNum>
  <w:abstractNum w:abstractNumId="8">
    <w:nsid w:val="7C9C3BCF"/>
    <w:multiLevelType w:val="hybridMultilevel"/>
    <w:tmpl w:val="102A6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7"/>
  </w:num>
  <w:num w:numId="5">
    <w:abstractNumId w:val="0"/>
  </w:num>
  <w:num w:numId="6">
    <w:abstractNumId w:val="0"/>
  </w:num>
  <w:num w:numId="7">
    <w:abstractNumId w:val="8"/>
  </w:num>
  <w:num w:numId="8">
    <w:abstractNumId w:val="6"/>
  </w:num>
  <w:num w:numId="9">
    <w:abstractNumId w:val="3"/>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rsids>
    <w:rsidRoot w:val="0082221C"/>
    <w:rsid w:val="000111B0"/>
    <w:rsid w:val="0001476F"/>
    <w:rsid w:val="0002544F"/>
    <w:rsid w:val="000318A0"/>
    <w:rsid w:val="000339E5"/>
    <w:rsid w:val="00036E91"/>
    <w:rsid w:val="000759F5"/>
    <w:rsid w:val="000940B4"/>
    <w:rsid w:val="000A152B"/>
    <w:rsid w:val="000A7BA7"/>
    <w:rsid w:val="000D39D8"/>
    <w:rsid w:val="000D4BE1"/>
    <w:rsid w:val="000F06D9"/>
    <w:rsid w:val="000F3B12"/>
    <w:rsid w:val="000F6905"/>
    <w:rsid w:val="00123464"/>
    <w:rsid w:val="00130D15"/>
    <w:rsid w:val="0016001A"/>
    <w:rsid w:val="00166583"/>
    <w:rsid w:val="001A606B"/>
    <w:rsid w:val="001B5528"/>
    <w:rsid w:val="001D047D"/>
    <w:rsid w:val="001E1237"/>
    <w:rsid w:val="002012A8"/>
    <w:rsid w:val="00202C67"/>
    <w:rsid w:val="002100A4"/>
    <w:rsid w:val="00230E07"/>
    <w:rsid w:val="002314E0"/>
    <w:rsid w:val="002322A5"/>
    <w:rsid w:val="002820BC"/>
    <w:rsid w:val="002D7224"/>
    <w:rsid w:val="002E5505"/>
    <w:rsid w:val="002F1EF4"/>
    <w:rsid w:val="003270F0"/>
    <w:rsid w:val="00335CE1"/>
    <w:rsid w:val="00345FEA"/>
    <w:rsid w:val="003608E5"/>
    <w:rsid w:val="003A10F1"/>
    <w:rsid w:val="003C53C3"/>
    <w:rsid w:val="003F48C4"/>
    <w:rsid w:val="004154FF"/>
    <w:rsid w:val="00446705"/>
    <w:rsid w:val="004670B4"/>
    <w:rsid w:val="00475CD7"/>
    <w:rsid w:val="004A35A6"/>
    <w:rsid w:val="004C50F7"/>
    <w:rsid w:val="004D304D"/>
    <w:rsid w:val="00507A40"/>
    <w:rsid w:val="00510F67"/>
    <w:rsid w:val="00533C5F"/>
    <w:rsid w:val="00551FAD"/>
    <w:rsid w:val="005529A8"/>
    <w:rsid w:val="00573795"/>
    <w:rsid w:val="005833AB"/>
    <w:rsid w:val="005A0E91"/>
    <w:rsid w:val="005A5CF1"/>
    <w:rsid w:val="005C0D85"/>
    <w:rsid w:val="0060101F"/>
    <w:rsid w:val="00604BE6"/>
    <w:rsid w:val="00610862"/>
    <w:rsid w:val="00645DBC"/>
    <w:rsid w:val="0065357B"/>
    <w:rsid w:val="00672E9E"/>
    <w:rsid w:val="006B3CDA"/>
    <w:rsid w:val="006D433E"/>
    <w:rsid w:val="006D6189"/>
    <w:rsid w:val="006D76AF"/>
    <w:rsid w:val="006E101C"/>
    <w:rsid w:val="007055B8"/>
    <w:rsid w:val="0071393E"/>
    <w:rsid w:val="0072295D"/>
    <w:rsid w:val="007344C9"/>
    <w:rsid w:val="0074335A"/>
    <w:rsid w:val="007817CD"/>
    <w:rsid w:val="007A63B2"/>
    <w:rsid w:val="007B544A"/>
    <w:rsid w:val="007D7581"/>
    <w:rsid w:val="007F1183"/>
    <w:rsid w:val="0082221C"/>
    <w:rsid w:val="00825867"/>
    <w:rsid w:val="00826953"/>
    <w:rsid w:val="008D28EB"/>
    <w:rsid w:val="008E48A4"/>
    <w:rsid w:val="008F01CA"/>
    <w:rsid w:val="008F398B"/>
    <w:rsid w:val="00902E13"/>
    <w:rsid w:val="00920235"/>
    <w:rsid w:val="009264EF"/>
    <w:rsid w:val="00947036"/>
    <w:rsid w:val="00956702"/>
    <w:rsid w:val="00976365"/>
    <w:rsid w:val="00986CA0"/>
    <w:rsid w:val="00994FF1"/>
    <w:rsid w:val="009D2CD0"/>
    <w:rsid w:val="009E2CE8"/>
    <w:rsid w:val="00A3622F"/>
    <w:rsid w:val="00A61F2F"/>
    <w:rsid w:val="00A63B63"/>
    <w:rsid w:val="00A73BD1"/>
    <w:rsid w:val="00A92005"/>
    <w:rsid w:val="00AC112A"/>
    <w:rsid w:val="00AC4586"/>
    <w:rsid w:val="00AF3EE3"/>
    <w:rsid w:val="00B0635D"/>
    <w:rsid w:val="00B1382F"/>
    <w:rsid w:val="00B169E4"/>
    <w:rsid w:val="00B45BD3"/>
    <w:rsid w:val="00B6026A"/>
    <w:rsid w:val="00B76660"/>
    <w:rsid w:val="00BB606C"/>
    <w:rsid w:val="00BE7136"/>
    <w:rsid w:val="00BF68DE"/>
    <w:rsid w:val="00C348E4"/>
    <w:rsid w:val="00C91132"/>
    <w:rsid w:val="00CB662A"/>
    <w:rsid w:val="00D01410"/>
    <w:rsid w:val="00D14E3E"/>
    <w:rsid w:val="00D203E2"/>
    <w:rsid w:val="00D23CB9"/>
    <w:rsid w:val="00D37A5C"/>
    <w:rsid w:val="00D42687"/>
    <w:rsid w:val="00D4435A"/>
    <w:rsid w:val="00D46C9B"/>
    <w:rsid w:val="00D65D68"/>
    <w:rsid w:val="00D6679F"/>
    <w:rsid w:val="00D72FAE"/>
    <w:rsid w:val="00D81D4D"/>
    <w:rsid w:val="00DA7802"/>
    <w:rsid w:val="00DB5C14"/>
    <w:rsid w:val="00DC6D54"/>
    <w:rsid w:val="00DE2AA6"/>
    <w:rsid w:val="00DE3213"/>
    <w:rsid w:val="00E221BF"/>
    <w:rsid w:val="00E303B3"/>
    <w:rsid w:val="00E37E6B"/>
    <w:rsid w:val="00E7699D"/>
    <w:rsid w:val="00E820D8"/>
    <w:rsid w:val="00E9512C"/>
    <w:rsid w:val="00EB0436"/>
    <w:rsid w:val="00EB5E25"/>
    <w:rsid w:val="00EB79D1"/>
    <w:rsid w:val="00EE7157"/>
    <w:rsid w:val="00F10D27"/>
    <w:rsid w:val="00F17051"/>
    <w:rsid w:val="00F2678D"/>
    <w:rsid w:val="00F27B0B"/>
    <w:rsid w:val="00F46F82"/>
    <w:rsid w:val="00F84C80"/>
    <w:rsid w:val="00F92054"/>
    <w:rsid w:val="00F94B6F"/>
    <w:rsid w:val="00F958AC"/>
    <w:rsid w:val="00FB575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semiHidden/>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semiHidden/>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A63B63"/>
    <w:pPr>
      <w:spacing w:after="0" w:line="240" w:lineRule="auto"/>
    </w:pPr>
    <w:rPr>
      <w:lang w:val="nl-NL"/>
    </w:rPr>
  </w:style>
  <w:style w:type="character" w:styleId="Verwijzingopmerking">
    <w:name w:val="annotation reference"/>
    <w:basedOn w:val="Standaardalinea-lettertype"/>
    <w:uiPriority w:val="99"/>
    <w:semiHidden/>
    <w:unhideWhenUsed/>
    <w:rsid w:val="00475CD7"/>
    <w:rPr>
      <w:sz w:val="16"/>
      <w:szCs w:val="16"/>
    </w:rPr>
  </w:style>
  <w:style w:type="paragraph" w:styleId="Tekstopmerking">
    <w:name w:val="annotation text"/>
    <w:basedOn w:val="Standaard"/>
    <w:link w:val="TekstopmerkingChar"/>
    <w:uiPriority w:val="99"/>
    <w:unhideWhenUsed/>
    <w:rsid w:val="00475CD7"/>
    <w:rPr>
      <w:szCs w:val="20"/>
    </w:rPr>
  </w:style>
  <w:style w:type="character" w:customStyle="1" w:styleId="TekstopmerkingChar">
    <w:name w:val="Tekst opmerking Char"/>
    <w:basedOn w:val="Standaardalinea-lettertype"/>
    <w:link w:val="Tekstopmerking"/>
    <w:uiPriority w:val="99"/>
    <w:rsid w:val="00475CD7"/>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75CD7"/>
    <w:rPr>
      <w:b/>
      <w:bCs/>
    </w:rPr>
  </w:style>
  <w:style w:type="character" w:customStyle="1" w:styleId="OnderwerpvanopmerkingChar">
    <w:name w:val="Onderwerp van opmerking Char"/>
    <w:basedOn w:val="TekstopmerkingChar"/>
    <w:link w:val="Onderwerpvanopmerking"/>
    <w:uiPriority w:val="99"/>
    <w:semiHidden/>
    <w:rsid w:val="00475CD7"/>
    <w:rPr>
      <w:b/>
      <w:bCs/>
      <w:sz w:val="20"/>
      <w:szCs w:val="20"/>
      <w:lang w:val="nl-NL"/>
    </w:rPr>
  </w:style>
  <w:style w:type="character" w:customStyle="1" w:styleId="s1">
    <w:name w:val="s1"/>
    <w:basedOn w:val="Standaardalinea-lettertype"/>
    <w:rsid w:val="00CB662A"/>
  </w:style>
  <w:style w:type="paragraph" w:styleId="Revisie">
    <w:name w:val="Revision"/>
    <w:hidden/>
    <w:uiPriority w:val="99"/>
    <w:semiHidden/>
    <w:rsid w:val="0065357B"/>
    <w:pPr>
      <w:spacing w:after="0" w:line="240" w:lineRule="auto"/>
    </w:pPr>
    <w:rPr>
      <w:sz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AC"/>
    <w:pPr>
      <w:spacing w:after="0" w:line="240" w:lineRule="auto"/>
    </w:pPr>
    <w:rPr>
      <w:sz w:val="20"/>
      <w:lang w:val="nl-NL"/>
    </w:rPr>
  </w:style>
  <w:style w:type="paragraph" w:styleId="Heading1">
    <w:name w:val="heading 1"/>
    <w:basedOn w:val="Normal"/>
    <w:next w:val="Normal"/>
    <w:link w:val="Heading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0F0"/>
    <w:rPr>
      <w:rFonts w:ascii="Tahoma" w:hAnsi="Tahoma" w:cs="Tahoma"/>
      <w:sz w:val="16"/>
      <w:szCs w:val="16"/>
    </w:rPr>
  </w:style>
  <w:style w:type="character" w:customStyle="1" w:styleId="BalloonTextChar">
    <w:name w:val="Ballontekst Char"/>
    <w:basedOn w:val="DefaultParagraphFont"/>
    <w:link w:val="BalloonText"/>
    <w:uiPriority w:val="99"/>
    <w:semiHidden/>
    <w:rsid w:val="003270F0"/>
    <w:rPr>
      <w:rFonts w:ascii="Tahoma" w:hAnsi="Tahoma" w:cs="Tahoma"/>
      <w:sz w:val="16"/>
      <w:szCs w:val="16"/>
    </w:rPr>
  </w:style>
  <w:style w:type="paragraph" w:styleId="Header">
    <w:name w:val="header"/>
    <w:basedOn w:val="Normal"/>
    <w:link w:val="HeaderChar"/>
    <w:uiPriority w:val="99"/>
    <w:unhideWhenUsed/>
    <w:rsid w:val="00920235"/>
    <w:pPr>
      <w:tabs>
        <w:tab w:val="center" w:pos="4680"/>
        <w:tab w:val="right" w:pos="9360"/>
      </w:tabs>
    </w:pPr>
  </w:style>
  <w:style w:type="character" w:customStyle="1" w:styleId="HeaderChar">
    <w:name w:val="Koptekst Char"/>
    <w:basedOn w:val="DefaultParagraphFont"/>
    <w:link w:val="Header"/>
    <w:uiPriority w:val="99"/>
    <w:rsid w:val="00920235"/>
  </w:style>
  <w:style w:type="paragraph" w:styleId="Footer">
    <w:name w:val="footer"/>
    <w:basedOn w:val="Normal"/>
    <w:link w:val="FooterChar"/>
    <w:uiPriority w:val="99"/>
    <w:unhideWhenUsed/>
    <w:rsid w:val="00920235"/>
    <w:pPr>
      <w:tabs>
        <w:tab w:val="center" w:pos="4680"/>
        <w:tab w:val="right" w:pos="9360"/>
      </w:tabs>
    </w:pPr>
  </w:style>
  <w:style w:type="character" w:customStyle="1" w:styleId="FooterChar">
    <w:name w:val="Voettekst Char"/>
    <w:basedOn w:val="DefaultParagraphFont"/>
    <w:link w:val="Footer"/>
    <w:uiPriority w:val="99"/>
    <w:rsid w:val="00920235"/>
  </w:style>
  <w:style w:type="paragraph" w:styleId="Title">
    <w:name w:val="Title"/>
    <w:basedOn w:val="Normal"/>
    <w:next w:val="Normal"/>
    <w:link w:val="Title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leChar">
    <w:name w:val="Titel Char"/>
    <w:basedOn w:val="DefaultParagraphFont"/>
    <w:link w:val="Title"/>
    <w:uiPriority w:val="10"/>
    <w:rsid w:val="00F958AC"/>
    <w:rPr>
      <w:rFonts w:asciiTheme="majorHAnsi" w:eastAsiaTheme="majorEastAsia" w:hAnsiTheme="majorHAnsi" w:cstheme="majorBidi"/>
      <w:b/>
      <w:sz w:val="30"/>
      <w:szCs w:val="52"/>
    </w:rPr>
  </w:style>
  <w:style w:type="paragraph" w:styleId="Subtitle">
    <w:name w:val="Subtitle"/>
    <w:basedOn w:val="Normal"/>
    <w:next w:val="Normal"/>
    <w:link w:val="Subtitle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leChar">
    <w:name w:val="Ondertitel Char"/>
    <w:basedOn w:val="DefaultParagraphFont"/>
    <w:link w:val="Subtitle"/>
    <w:uiPriority w:val="11"/>
    <w:rsid w:val="00F958AC"/>
    <w:rPr>
      <w:rFonts w:asciiTheme="majorHAnsi" w:eastAsiaTheme="majorEastAsia" w:hAnsiTheme="majorHAnsi" w:cstheme="majorBidi"/>
      <w:iCs/>
      <w:sz w:val="26"/>
      <w:szCs w:val="24"/>
    </w:rPr>
  </w:style>
  <w:style w:type="character" w:styleId="PlaceholderText">
    <w:name w:val="Placeholder Text"/>
    <w:basedOn w:val="DefaultParagraphFont"/>
    <w:uiPriority w:val="99"/>
    <w:semiHidden/>
    <w:rsid w:val="00920235"/>
    <w:rPr>
      <w:color w:val="808080"/>
    </w:rPr>
  </w:style>
  <w:style w:type="character" w:customStyle="1" w:styleId="Heading1Char">
    <w:name w:val="Kop 1 Char"/>
    <w:basedOn w:val="DefaultParagraphFont"/>
    <w:link w:val="Heading1"/>
    <w:uiPriority w:val="9"/>
    <w:rsid w:val="00F958AC"/>
    <w:rPr>
      <w:rFonts w:asciiTheme="majorHAnsi" w:eastAsiaTheme="majorEastAsia" w:hAnsiTheme="majorHAnsi" w:cstheme="majorBidi"/>
      <w:b/>
      <w:bCs/>
      <w:sz w:val="20"/>
      <w:szCs w:val="28"/>
    </w:rPr>
  </w:style>
  <w:style w:type="paragraph" w:styleId="ListParagraph">
    <w:name w:val="List Paragraph"/>
    <w:basedOn w:val="Title"/>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leGrid">
    <w:name w:val="Table Grid"/>
    <w:basedOn w:val="TableNorma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TableNorma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Heading2Char">
    <w:name w:val="Kop 2 Char"/>
    <w:basedOn w:val="DefaultParagraphFont"/>
    <w:link w:val="Heading2"/>
    <w:uiPriority w:val="9"/>
    <w:semiHidden/>
    <w:rsid w:val="00D81D4D"/>
    <w:rPr>
      <w:rFonts w:asciiTheme="majorHAnsi" w:eastAsiaTheme="majorEastAsia" w:hAnsiTheme="majorHAnsi" w:cstheme="majorBidi"/>
      <w:b/>
      <w:bCs/>
      <w:color w:val="ED1845" w:themeColor="accent1"/>
      <w:sz w:val="26"/>
      <w:szCs w:val="26"/>
    </w:rPr>
  </w:style>
  <w:style w:type="paragraph" w:styleId="Quote">
    <w:name w:val="Quote"/>
    <w:basedOn w:val="Normal"/>
    <w:next w:val="Normal"/>
    <w:link w:val="QuoteChar"/>
    <w:uiPriority w:val="29"/>
    <w:qFormat/>
    <w:rsid w:val="00F958AC"/>
    <w:pPr>
      <w:spacing w:before="120" w:after="240"/>
    </w:pPr>
    <w:rPr>
      <w:i/>
      <w:iCs/>
      <w:color w:val="000000" w:themeColor="text1"/>
    </w:rPr>
  </w:style>
  <w:style w:type="character" w:customStyle="1" w:styleId="QuoteChar">
    <w:name w:val="Citaat Char"/>
    <w:basedOn w:val="DefaultParagraphFont"/>
    <w:link w:val="Quote"/>
    <w:uiPriority w:val="29"/>
    <w:rsid w:val="00F958AC"/>
    <w:rPr>
      <w:i/>
      <w:iCs/>
      <w:color w:val="000000" w:themeColor="text1"/>
      <w:sz w:val="20"/>
    </w:rPr>
  </w:style>
  <w:style w:type="paragraph" w:customStyle="1" w:styleId="Disclaimer">
    <w:name w:val="Disclaimer"/>
    <w:basedOn w:val="Normal"/>
    <w:qFormat/>
    <w:rsid w:val="00E7699D"/>
    <w:pPr>
      <w:tabs>
        <w:tab w:val="left" w:pos="284"/>
      </w:tabs>
      <w:spacing w:line="220" w:lineRule="exact"/>
    </w:pPr>
    <w:rPr>
      <w:sz w:val="16"/>
    </w:rPr>
  </w:style>
  <w:style w:type="character" w:styleId="Hyperlink">
    <w:name w:val="Hyperlink"/>
    <w:basedOn w:val="DefaultParagraphFont"/>
    <w:uiPriority w:val="99"/>
    <w:unhideWhenUsed/>
    <w:rsid w:val="005C0D85"/>
    <w:rPr>
      <w:color w:val="B60E32" w:themeColor="hyperlink"/>
      <w:u w:val="single"/>
    </w:rPr>
  </w:style>
  <w:style w:type="paragraph" w:styleId="NoSpacing">
    <w:name w:val="No Spacing"/>
    <w:uiPriority w:val="1"/>
    <w:qFormat/>
    <w:rsid w:val="00A63B63"/>
    <w:pPr>
      <w:spacing w:after="0" w:line="240" w:lineRule="auto"/>
    </w:pPr>
    <w:rPr>
      <w:lang w:val="nl-NL"/>
    </w:rPr>
  </w:style>
</w:styles>
</file>

<file path=word/webSettings.xml><?xml version="1.0" encoding="utf-8"?>
<w:webSettings xmlns:r="http://schemas.openxmlformats.org/officeDocument/2006/relationships" xmlns:w="http://schemas.openxmlformats.org/wordprocessingml/2006/main">
  <w:divs>
    <w:div w:id="109980658">
      <w:bodyDiv w:val="1"/>
      <w:marLeft w:val="0"/>
      <w:marRight w:val="0"/>
      <w:marTop w:val="0"/>
      <w:marBottom w:val="0"/>
      <w:divBdr>
        <w:top w:val="none" w:sz="0" w:space="0" w:color="auto"/>
        <w:left w:val="none" w:sz="0" w:space="0" w:color="auto"/>
        <w:bottom w:val="none" w:sz="0" w:space="0" w:color="auto"/>
        <w:right w:val="none" w:sz="0" w:space="0" w:color="auto"/>
      </w:divBdr>
    </w:div>
    <w:div w:id="377048659">
      <w:bodyDiv w:val="1"/>
      <w:marLeft w:val="0"/>
      <w:marRight w:val="0"/>
      <w:marTop w:val="0"/>
      <w:marBottom w:val="0"/>
      <w:divBdr>
        <w:top w:val="none" w:sz="0" w:space="0" w:color="auto"/>
        <w:left w:val="none" w:sz="0" w:space="0" w:color="auto"/>
        <w:bottom w:val="none" w:sz="0" w:space="0" w:color="auto"/>
        <w:right w:val="none" w:sz="0" w:space="0" w:color="auto"/>
      </w:divBdr>
    </w:div>
    <w:div w:id="532111403">
      <w:bodyDiv w:val="1"/>
      <w:marLeft w:val="0"/>
      <w:marRight w:val="0"/>
      <w:marTop w:val="0"/>
      <w:marBottom w:val="0"/>
      <w:divBdr>
        <w:top w:val="none" w:sz="0" w:space="0" w:color="auto"/>
        <w:left w:val="none" w:sz="0" w:space="0" w:color="auto"/>
        <w:bottom w:val="none" w:sz="0" w:space="0" w:color="auto"/>
        <w:right w:val="none" w:sz="0" w:space="0" w:color="auto"/>
      </w:divBdr>
    </w:div>
    <w:div w:id="1201239942">
      <w:bodyDiv w:val="1"/>
      <w:marLeft w:val="0"/>
      <w:marRight w:val="0"/>
      <w:marTop w:val="0"/>
      <w:marBottom w:val="0"/>
      <w:divBdr>
        <w:top w:val="none" w:sz="0" w:space="0" w:color="auto"/>
        <w:left w:val="none" w:sz="0" w:space="0" w:color="auto"/>
        <w:bottom w:val="none" w:sz="0" w:space="0" w:color="auto"/>
        <w:right w:val="none" w:sz="0" w:space="0" w:color="auto"/>
      </w:divBdr>
    </w:div>
    <w:div w:id="1757559420">
      <w:bodyDiv w:val="1"/>
      <w:marLeft w:val="0"/>
      <w:marRight w:val="0"/>
      <w:marTop w:val="0"/>
      <w:marBottom w:val="0"/>
      <w:divBdr>
        <w:top w:val="none" w:sz="0" w:space="0" w:color="auto"/>
        <w:left w:val="none" w:sz="0" w:space="0" w:color="auto"/>
        <w:bottom w:val="none" w:sz="0" w:space="0" w:color="auto"/>
        <w:right w:val="none" w:sz="0" w:space="0" w:color="auto"/>
      </w:divBdr>
    </w:div>
    <w:div w:id="20210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novisource.n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r@novisource.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s.pas@ing.nl"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novisource.n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ir@novisource.nl" TargetMode="External"/><Relationship Id="rId14" Type="http://schemas.openxmlformats.org/officeDocument/2006/relationships/hyperlink" Target="mailto:ir@novisource.n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135820CA7F4DF181D5E9BC113122BF"/>
        <w:category>
          <w:name w:val="Algemeen"/>
          <w:gallery w:val="placeholder"/>
        </w:category>
        <w:types>
          <w:type w:val="bbPlcHdr"/>
        </w:types>
        <w:behaviors>
          <w:behavior w:val="content"/>
        </w:behaviors>
        <w:guid w:val="{EC018DD4-02A5-40E1-9F5E-884CC048FA24}"/>
      </w:docPartPr>
      <w:docPartBody>
        <w:p w:rsidR="00742647" w:rsidRDefault="00742647" w:rsidP="00742647">
          <w:pPr>
            <w:pStyle w:val="36135820CA7F4DF181D5E9BC113122BF"/>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742647"/>
    <w:rsid w:val="00742647"/>
    <w:rsid w:val="009D4FA9"/>
    <w:rsid w:val="00C13FA8"/>
    <w:rsid w:val="00E27D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7D2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2647"/>
    <w:rPr>
      <w:color w:val="808080"/>
    </w:rPr>
  </w:style>
  <w:style w:type="paragraph" w:customStyle="1" w:styleId="36135820CA7F4DF181D5E9BC113122BF">
    <w:name w:val="36135820CA7F4DF181D5E9BC113122BF"/>
    <w:rsid w:val="007426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F23C76-CA2A-4D43-AF7A-2CDC7FB2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2143</Words>
  <Characters>11787</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13903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2016-04-20T13:40:00Z</dcterms:created>
  <dcterms:modified xsi:type="dcterms:W3CDTF">2016-04-20T19:43:00Z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
    <vt:lpwstr>ST\ASD\17661218.1</vt:lpwstr>
  </property>
  <property fmtid="{D5CDD505-2E9C-101B-9397-08002B2CF9AE}" pid="3" name="iManageMatterNumber">
    <vt:lpwstr>1034465</vt:lpwstr>
  </property>
  <property fmtid="{D5CDD505-2E9C-101B-9397-08002B2CF9AE}" pid="4" name="iManageDocNumber">
    <vt:lpwstr>17661218</vt:lpwstr>
  </property>
  <property fmtid="{D5CDD505-2E9C-101B-9397-08002B2CF9AE}" pid="5" name="iManageDocVersion">
    <vt:lpwstr>1</vt:lpwstr>
  </property>
  <property fmtid="{D5CDD505-2E9C-101B-9397-08002B2CF9AE}" pid="6" name="iManageDatabase">
    <vt:lpwstr>Legal</vt:lpwstr>
  </property>
</Properties>
</file>