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FF1" w:rsidRPr="00E70FF1" w:rsidRDefault="00E70FF1" w:rsidP="00E70FF1">
      <w:pPr>
        <w:pBdr>
          <w:bottom w:val="single" w:sz="6" w:space="0" w:color="808080"/>
        </w:pBdr>
        <w:spacing w:after="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proofErr w:type="spellStart"/>
      <w:r w:rsidRPr="00E70FF1">
        <w:rPr>
          <w:rFonts w:ascii="Arial" w:eastAsia="Times New Roman" w:hAnsi="Arial" w:cs="Arial"/>
          <w:color w:val="000000"/>
          <w:sz w:val="36"/>
          <w:szCs w:val="36"/>
        </w:rPr>
        <w:t>ForFarmers</w:t>
      </w:r>
      <w:proofErr w:type="spellEnd"/>
      <w:r w:rsidRPr="00E70FF1">
        <w:rPr>
          <w:rFonts w:ascii="Arial" w:eastAsia="Times New Roman" w:hAnsi="Arial" w:cs="Arial"/>
          <w:color w:val="000000"/>
          <w:sz w:val="36"/>
          <w:szCs w:val="36"/>
        </w:rPr>
        <w:t xml:space="preserve"> N.V.: </w:t>
      </w:r>
      <w:proofErr w:type="spellStart"/>
      <w:r w:rsidRPr="00E70FF1">
        <w:rPr>
          <w:rFonts w:ascii="Arial" w:eastAsia="Times New Roman" w:hAnsi="Arial" w:cs="Arial"/>
          <w:color w:val="000000"/>
          <w:sz w:val="36"/>
          <w:szCs w:val="36"/>
        </w:rPr>
        <w:t>Voortgang</w:t>
      </w:r>
      <w:proofErr w:type="spellEnd"/>
      <w:r w:rsidRPr="00E70FF1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E70FF1">
        <w:rPr>
          <w:rFonts w:ascii="Arial" w:eastAsia="Times New Roman" w:hAnsi="Arial" w:cs="Arial"/>
          <w:color w:val="000000"/>
          <w:sz w:val="36"/>
          <w:szCs w:val="36"/>
        </w:rPr>
        <w:t>en</w:t>
      </w:r>
      <w:proofErr w:type="spellEnd"/>
      <w:r w:rsidRPr="00E70FF1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E70FF1">
        <w:rPr>
          <w:rFonts w:ascii="Arial" w:eastAsia="Times New Roman" w:hAnsi="Arial" w:cs="Arial"/>
          <w:color w:val="000000"/>
          <w:sz w:val="36"/>
          <w:szCs w:val="36"/>
        </w:rPr>
        <w:t>einde</w:t>
      </w:r>
      <w:proofErr w:type="spellEnd"/>
      <w:r w:rsidRPr="00E70FF1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E70FF1">
        <w:rPr>
          <w:rFonts w:ascii="Arial" w:eastAsia="Times New Roman" w:hAnsi="Arial" w:cs="Arial"/>
          <w:color w:val="000000"/>
          <w:sz w:val="36"/>
          <w:szCs w:val="36"/>
        </w:rPr>
        <w:t>inkoopprogramma</w:t>
      </w:r>
      <w:proofErr w:type="spellEnd"/>
      <w:r w:rsidRPr="00E70FF1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proofErr w:type="gramStart"/>
      <w:r w:rsidRPr="00E70FF1">
        <w:rPr>
          <w:rFonts w:ascii="Arial" w:eastAsia="Times New Roman" w:hAnsi="Arial" w:cs="Arial"/>
          <w:color w:val="000000"/>
          <w:sz w:val="36"/>
          <w:szCs w:val="36"/>
        </w:rPr>
        <w:t>eigen</w:t>
      </w:r>
      <w:proofErr w:type="spellEnd"/>
      <w:proofErr w:type="gramEnd"/>
      <w:r w:rsidRPr="00E70FF1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E70FF1">
        <w:rPr>
          <w:rFonts w:ascii="Arial" w:eastAsia="Times New Roman" w:hAnsi="Arial" w:cs="Arial"/>
          <w:color w:val="000000"/>
          <w:sz w:val="36"/>
          <w:szCs w:val="36"/>
        </w:rPr>
        <w:t>aandelen</w:t>
      </w:r>
      <w:proofErr w:type="spellEnd"/>
      <w:r w:rsidRPr="00E70FF1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E70FF1">
        <w:rPr>
          <w:rFonts w:ascii="Arial" w:eastAsia="Times New Roman" w:hAnsi="Arial" w:cs="Arial"/>
          <w:color w:val="000000"/>
          <w:sz w:val="36"/>
          <w:szCs w:val="36"/>
        </w:rPr>
        <w:t>ForFarmers</w:t>
      </w:r>
      <w:proofErr w:type="spellEnd"/>
    </w:p>
    <w:p w:rsidR="00E70FF1" w:rsidRPr="00E70FF1" w:rsidRDefault="00E70FF1" w:rsidP="00E70FF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E70FF1">
        <w:rPr>
          <w:rFonts w:ascii="Arial" w:eastAsia="Times New Roman" w:hAnsi="Arial" w:cs="Arial"/>
          <w:sz w:val="20"/>
          <w:szCs w:val="20"/>
        </w:rPr>
        <w:t>Lochem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, 28 </w:t>
      </w:r>
      <w:proofErr w:type="spellStart"/>
      <w:proofErr w:type="gramStart"/>
      <w:r w:rsidRPr="00E70FF1">
        <w:rPr>
          <w:rFonts w:ascii="Arial" w:eastAsia="Times New Roman" w:hAnsi="Arial" w:cs="Arial"/>
          <w:sz w:val="20"/>
          <w:szCs w:val="20"/>
        </w:rPr>
        <w:t>mei</w:t>
      </w:r>
      <w:proofErr w:type="spellEnd"/>
      <w:proofErr w:type="gramEnd"/>
      <w:r w:rsidRPr="00E70FF1">
        <w:rPr>
          <w:rFonts w:ascii="Arial" w:eastAsia="Times New Roman" w:hAnsi="Arial" w:cs="Arial"/>
          <w:sz w:val="20"/>
          <w:szCs w:val="20"/>
        </w:rPr>
        <w:t xml:space="preserve"> 2018</w:t>
      </w:r>
    </w:p>
    <w:p w:rsidR="00E70FF1" w:rsidRPr="00E70FF1" w:rsidRDefault="00E70FF1" w:rsidP="00E70FF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E70FF1">
        <w:rPr>
          <w:rFonts w:ascii="Arial" w:eastAsia="Times New Roman" w:hAnsi="Arial" w:cs="Arial"/>
          <w:b/>
          <w:bCs/>
          <w:sz w:val="20"/>
          <w:szCs w:val="20"/>
        </w:rPr>
        <w:t>Voortgang</w:t>
      </w:r>
      <w:proofErr w:type="spellEnd"/>
      <w:r w:rsidRPr="00E70FF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b/>
          <w:bCs/>
          <w:sz w:val="20"/>
          <w:szCs w:val="20"/>
        </w:rPr>
        <w:t>en</w:t>
      </w:r>
      <w:proofErr w:type="spellEnd"/>
      <w:r w:rsidRPr="00E70FF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b/>
          <w:bCs/>
          <w:sz w:val="20"/>
          <w:szCs w:val="20"/>
        </w:rPr>
        <w:t>einde</w:t>
      </w:r>
      <w:proofErr w:type="spellEnd"/>
      <w:r w:rsidRPr="00E70FF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b/>
          <w:bCs/>
          <w:sz w:val="20"/>
          <w:szCs w:val="20"/>
        </w:rPr>
        <w:t>inkoopprogramma</w:t>
      </w:r>
      <w:proofErr w:type="spellEnd"/>
      <w:r w:rsidRPr="00E70FF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proofErr w:type="gramStart"/>
      <w:r w:rsidRPr="00E70FF1">
        <w:rPr>
          <w:rFonts w:ascii="Arial" w:eastAsia="Times New Roman" w:hAnsi="Arial" w:cs="Arial"/>
          <w:b/>
          <w:bCs/>
          <w:sz w:val="20"/>
          <w:szCs w:val="20"/>
        </w:rPr>
        <w:t>eigen</w:t>
      </w:r>
      <w:proofErr w:type="spellEnd"/>
      <w:proofErr w:type="gramEnd"/>
      <w:r w:rsidRPr="00E70FF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b/>
          <w:bCs/>
          <w:sz w:val="20"/>
          <w:szCs w:val="20"/>
        </w:rPr>
        <w:t>aandelen</w:t>
      </w:r>
      <w:proofErr w:type="spellEnd"/>
      <w:r w:rsidRPr="00E70FF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b/>
          <w:bCs/>
          <w:sz w:val="20"/>
          <w:szCs w:val="20"/>
        </w:rPr>
        <w:t>ForFarmers</w:t>
      </w:r>
      <w:proofErr w:type="spellEnd"/>
    </w:p>
    <w:p w:rsidR="00E70FF1" w:rsidRPr="00E70FF1" w:rsidRDefault="00E70FF1" w:rsidP="00E70FF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E70FF1">
        <w:rPr>
          <w:rFonts w:ascii="Arial" w:eastAsia="Times New Roman" w:hAnsi="Arial" w:cs="Arial"/>
          <w:b/>
          <w:bCs/>
          <w:sz w:val="20"/>
          <w:szCs w:val="20"/>
        </w:rPr>
        <w:t>ForFarmers</w:t>
      </w:r>
      <w:proofErr w:type="spellEnd"/>
      <w:r w:rsidRPr="00E70FF1">
        <w:rPr>
          <w:rFonts w:ascii="Arial" w:eastAsia="Times New Roman" w:hAnsi="Arial" w:cs="Arial"/>
          <w:b/>
          <w:bCs/>
          <w:sz w:val="20"/>
          <w:szCs w:val="20"/>
        </w:rPr>
        <w:t xml:space="preserve"> N.V. (</w:t>
      </w:r>
      <w:proofErr w:type="spellStart"/>
      <w:r w:rsidRPr="00E70FF1">
        <w:rPr>
          <w:rFonts w:ascii="Arial" w:eastAsia="Times New Roman" w:hAnsi="Arial" w:cs="Arial"/>
          <w:b/>
          <w:bCs/>
          <w:sz w:val="20"/>
          <w:szCs w:val="20"/>
        </w:rPr>
        <w:t>hierna</w:t>
      </w:r>
      <w:proofErr w:type="spellEnd"/>
      <w:r w:rsidRPr="00E70FF1">
        <w:rPr>
          <w:rFonts w:ascii="Arial" w:eastAsia="Times New Roman" w:hAnsi="Arial" w:cs="Arial"/>
          <w:b/>
          <w:bCs/>
          <w:sz w:val="20"/>
          <w:szCs w:val="20"/>
        </w:rPr>
        <w:t xml:space="preserve"> "</w:t>
      </w:r>
      <w:proofErr w:type="spellStart"/>
      <w:r w:rsidRPr="00E70FF1">
        <w:rPr>
          <w:rFonts w:ascii="Arial" w:eastAsia="Times New Roman" w:hAnsi="Arial" w:cs="Arial"/>
          <w:b/>
          <w:bCs/>
          <w:sz w:val="20"/>
          <w:szCs w:val="20"/>
        </w:rPr>
        <w:t>ForFarmers</w:t>
      </w:r>
      <w:proofErr w:type="spellEnd"/>
      <w:r w:rsidRPr="00E70FF1">
        <w:rPr>
          <w:rFonts w:ascii="Arial" w:eastAsia="Times New Roman" w:hAnsi="Arial" w:cs="Arial"/>
          <w:b/>
          <w:bCs/>
          <w:sz w:val="20"/>
          <w:szCs w:val="20"/>
        </w:rPr>
        <w:t xml:space="preserve">") </w:t>
      </w:r>
      <w:proofErr w:type="spellStart"/>
      <w:r w:rsidRPr="00E70FF1">
        <w:rPr>
          <w:rFonts w:ascii="Arial" w:eastAsia="Times New Roman" w:hAnsi="Arial" w:cs="Arial"/>
          <w:b/>
          <w:bCs/>
          <w:sz w:val="20"/>
          <w:szCs w:val="20"/>
        </w:rPr>
        <w:t>heeft</w:t>
      </w:r>
      <w:proofErr w:type="spellEnd"/>
      <w:r w:rsidRPr="00E70FF1">
        <w:rPr>
          <w:rFonts w:ascii="Arial" w:eastAsia="Times New Roman" w:hAnsi="Arial" w:cs="Arial"/>
          <w:b/>
          <w:bCs/>
          <w:sz w:val="20"/>
          <w:szCs w:val="20"/>
        </w:rPr>
        <w:t xml:space="preserve"> in de </w:t>
      </w:r>
      <w:proofErr w:type="spellStart"/>
      <w:r w:rsidRPr="00E70FF1">
        <w:rPr>
          <w:rFonts w:ascii="Arial" w:eastAsia="Times New Roman" w:hAnsi="Arial" w:cs="Arial"/>
          <w:b/>
          <w:bCs/>
          <w:sz w:val="20"/>
          <w:szCs w:val="20"/>
        </w:rPr>
        <w:t>periode</w:t>
      </w:r>
      <w:proofErr w:type="spellEnd"/>
      <w:r w:rsidRPr="00E70FF1">
        <w:rPr>
          <w:rFonts w:ascii="Arial" w:eastAsia="Times New Roman" w:hAnsi="Arial" w:cs="Arial"/>
          <w:b/>
          <w:bCs/>
          <w:sz w:val="20"/>
          <w:szCs w:val="20"/>
        </w:rPr>
        <w:t xml:space="preserve"> van 21 </w:t>
      </w:r>
      <w:proofErr w:type="spellStart"/>
      <w:proofErr w:type="gramStart"/>
      <w:r w:rsidRPr="00E70FF1">
        <w:rPr>
          <w:rFonts w:ascii="Arial" w:eastAsia="Times New Roman" w:hAnsi="Arial" w:cs="Arial"/>
          <w:b/>
          <w:bCs/>
          <w:sz w:val="20"/>
          <w:szCs w:val="20"/>
        </w:rPr>
        <w:t>mei</w:t>
      </w:r>
      <w:proofErr w:type="spellEnd"/>
      <w:proofErr w:type="gramEnd"/>
      <w:r w:rsidRPr="00E70FF1">
        <w:rPr>
          <w:rFonts w:ascii="Arial" w:eastAsia="Times New Roman" w:hAnsi="Arial" w:cs="Arial"/>
          <w:b/>
          <w:bCs/>
          <w:sz w:val="20"/>
          <w:szCs w:val="20"/>
        </w:rPr>
        <w:t xml:space="preserve"> 2018 tot </w:t>
      </w:r>
      <w:proofErr w:type="spellStart"/>
      <w:r w:rsidRPr="00E70FF1">
        <w:rPr>
          <w:rFonts w:ascii="Arial" w:eastAsia="Times New Roman" w:hAnsi="Arial" w:cs="Arial"/>
          <w:b/>
          <w:bCs/>
          <w:sz w:val="20"/>
          <w:szCs w:val="20"/>
        </w:rPr>
        <w:t>en</w:t>
      </w:r>
      <w:proofErr w:type="spellEnd"/>
      <w:r w:rsidRPr="00E70FF1">
        <w:rPr>
          <w:rFonts w:ascii="Arial" w:eastAsia="Times New Roman" w:hAnsi="Arial" w:cs="Arial"/>
          <w:b/>
          <w:bCs/>
          <w:sz w:val="20"/>
          <w:szCs w:val="20"/>
        </w:rPr>
        <w:t xml:space="preserve"> met 25 </w:t>
      </w:r>
      <w:proofErr w:type="spellStart"/>
      <w:r w:rsidRPr="00E70FF1">
        <w:rPr>
          <w:rFonts w:ascii="Arial" w:eastAsia="Times New Roman" w:hAnsi="Arial" w:cs="Arial"/>
          <w:b/>
          <w:bCs/>
          <w:sz w:val="20"/>
          <w:szCs w:val="20"/>
        </w:rPr>
        <w:t>mei</w:t>
      </w:r>
      <w:proofErr w:type="spellEnd"/>
      <w:r w:rsidRPr="00E70FF1">
        <w:rPr>
          <w:rFonts w:ascii="Arial" w:eastAsia="Times New Roman" w:hAnsi="Arial" w:cs="Arial"/>
          <w:b/>
          <w:bCs/>
          <w:sz w:val="20"/>
          <w:szCs w:val="20"/>
        </w:rPr>
        <w:t xml:space="preserve"> 2018 56.993 </w:t>
      </w:r>
      <w:proofErr w:type="spellStart"/>
      <w:r w:rsidRPr="00E70FF1">
        <w:rPr>
          <w:rFonts w:ascii="Arial" w:eastAsia="Times New Roman" w:hAnsi="Arial" w:cs="Arial"/>
          <w:b/>
          <w:bCs/>
          <w:sz w:val="20"/>
          <w:szCs w:val="20"/>
        </w:rPr>
        <w:t>aandelen</w:t>
      </w:r>
      <w:proofErr w:type="spellEnd"/>
      <w:r w:rsidRPr="00E70FF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b/>
          <w:bCs/>
          <w:sz w:val="20"/>
          <w:szCs w:val="20"/>
        </w:rPr>
        <w:t>ingekocht</w:t>
      </w:r>
      <w:proofErr w:type="spellEnd"/>
      <w:r w:rsidRPr="00E70FF1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:rsidR="00E70FF1" w:rsidRPr="00E70FF1" w:rsidRDefault="00E70FF1" w:rsidP="00E70FF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E70FF1">
        <w:rPr>
          <w:rFonts w:ascii="Arial" w:eastAsia="Times New Roman" w:hAnsi="Arial" w:cs="Arial"/>
          <w:sz w:val="20"/>
          <w:szCs w:val="20"/>
        </w:rPr>
        <w:t xml:space="preserve">De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aandelen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zijn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ingekocht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met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een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gemiddelde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prijs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van €11</w:t>
      </w:r>
      <w:proofErr w:type="gramStart"/>
      <w:r w:rsidRPr="00E70FF1">
        <w:rPr>
          <w:rFonts w:ascii="Arial" w:eastAsia="Times New Roman" w:hAnsi="Arial" w:cs="Arial"/>
          <w:sz w:val="20"/>
          <w:szCs w:val="20"/>
        </w:rPr>
        <w:t>,74</w:t>
      </w:r>
      <w:proofErr w:type="gramEnd"/>
      <w:r w:rsidRPr="00E70FF1">
        <w:rPr>
          <w:rFonts w:ascii="Arial" w:eastAsia="Times New Roman" w:hAnsi="Arial" w:cs="Arial"/>
          <w:sz w:val="20"/>
          <w:szCs w:val="20"/>
        </w:rPr>
        <w:t xml:space="preserve"> per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aandeel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voor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een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totaalbedrag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van €669.062.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Deze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inkopen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zijn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gedaan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in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overeenstemming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met de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machtiging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verleend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door de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Algemene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Vergadering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van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Aandeelhouders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van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ForFarmers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N.V. op 26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april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2018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als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onderdeel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van het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inkoopprogramma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, ten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behoeve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van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medewerkersparticipatieplannen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zoals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aangekondigd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op 2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mei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2018.</w:t>
      </w:r>
    </w:p>
    <w:p w:rsidR="00E70FF1" w:rsidRPr="00E70FF1" w:rsidRDefault="00E70FF1" w:rsidP="00E70FF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E70FF1">
        <w:rPr>
          <w:rFonts w:ascii="Arial" w:eastAsia="Times New Roman" w:hAnsi="Arial" w:cs="Arial"/>
          <w:sz w:val="20"/>
          <w:szCs w:val="20"/>
        </w:rPr>
        <w:t xml:space="preserve">Het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totaal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aantal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aandelen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dat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tot op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heden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volgens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dit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programma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is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ingekocht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bedraagt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186.502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aandelen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voor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een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totaalbedrag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van €2.190.604.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ForFarmers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rondt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hiermee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het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inkoopprogramma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E70FF1">
        <w:rPr>
          <w:rFonts w:ascii="Arial" w:eastAsia="Times New Roman" w:hAnsi="Arial" w:cs="Arial"/>
          <w:sz w:val="20"/>
          <w:szCs w:val="20"/>
        </w:rPr>
        <w:t>eigen</w:t>
      </w:r>
      <w:proofErr w:type="spellEnd"/>
      <w:proofErr w:type="gram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aandelen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af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>.</w:t>
      </w:r>
    </w:p>
    <w:p w:rsidR="00E70FF1" w:rsidRPr="00E70FF1" w:rsidRDefault="00E70FF1" w:rsidP="00E70FF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E70FF1">
        <w:rPr>
          <w:rFonts w:ascii="Arial" w:eastAsia="Times New Roman" w:hAnsi="Arial" w:cs="Arial"/>
          <w:sz w:val="20"/>
          <w:szCs w:val="20"/>
        </w:rPr>
        <w:t xml:space="preserve">Meer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informatie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over het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inkoopprogramma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is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beschikbaar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op de website van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ForFarmers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(</w:t>
      </w:r>
      <w:hyperlink r:id="rId6" w:tgtFrame="_blank" w:history="1">
        <w:r w:rsidRPr="00E70FF1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www.forfarmersgroup.eu</w:t>
        </w:r>
      </w:hyperlink>
      <w:r w:rsidRPr="00E70FF1">
        <w:rPr>
          <w:rFonts w:ascii="Arial" w:eastAsia="Times New Roman" w:hAnsi="Arial" w:cs="Arial"/>
          <w:sz w:val="20"/>
          <w:szCs w:val="20"/>
        </w:rPr>
        <w:t>).</w:t>
      </w:r>
    </w:p>
    <w:p w:rsidR="00E70FF1" w:rsidRPr="00E70FF1" w:rsidRDefault="00E70FF1" w:rsidP="00E70FF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E70FF1">
        <w:rPr>
          <w:rFonts w:ascii="Arial" w:eastAsia="Times New Roman" w:hAnsi="Arial" w:cs="Arial"/>
          <w:sz w:val="20"/>
          <w:szCs w:val="20"/>
        </w:rPr>
        <w:t>Dit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persbericht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bevat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informatie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die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kwalificeert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E70FF1">
        <w:rPr>
          <w:rFonts w:ascii="Arial" w:eastAsia="Times New Roman" w:hAnsi="Arial" w:cs="Arial"/>
          <w:sz w:val="20"/>
          <w:szCs w:val="20"/>
        </w:rPr>
        <w:t>als</w:t>
      </w:r>
      <w:proofErr w:type="spellEnd"/>
      <w:proofErr w:type="gram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voorwetenschap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in de zin van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artikel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7 lid 1 van de EU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Marktmisbruik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Verordening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>.</w:t>
      </w:r>
    </w:p>
    <w:p w:rsidR="00E70FF1" w:rsidRPr="00E70FF1" w:rsidRDefault="00E70FF1" w:rsidP="00E70F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hyperlink r:id="rId7" w:tgtFrame="_blank" w:history="1">
        <w:r w:rsidRPr="00E70FF1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 xml:space="preserve">Download </w:t>
        </w:r>
        <w:proofErr w:type="spellStart"/>
        <w:r w:rsidRPr="00E70FF1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wekelijkse</w:t>
        </w:r>
        <w:proofErr w:type="spellEnd"/>
        <w:r w:rsidRPr="00E70FF1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 xml:space="preserve"> rapportage </w:t>
        </w:r>
        <w:proofErr w:type="spellStart"/>
        <w:r w:rsidRPr="00E70FF1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voortgang</w:t>
        </w:r>
        <w:proofErr w:type="spellEnd"/>
        <w:r w:rsidRPr="00E70FF1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 xml:space="preserve"> </w:t>
        </w:r>
        <w:proofErr w:type="spellStart"/>
        <w:r w:rsidRPr="00E70FF1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inkoopprogramma</w:t>
        </w:r>
        <w:proofErr w:type="spellEnd"/>
        <w:r w:rsidRPr="00E70FF1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.</w:t>
        </w:r>
      </w:hyperlink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</w:p>
    <w:p w:rsidR="00E70FF1" w:rsidRPr="00E70FF1" w:rsidRDefault="00E70FF1" w:rsidP="00E70FF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fr-FR"/>
        </w:rPr>
      </w:pPr>
      <w:r w:rsidRPr="00E70FF1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br/>
        <w:t>Noot voor de redactie / Voor meer informatie:</w:t>
      </w:r>
      <w:r w:rsidRPr="00E70FF1">
        <w:rPr>
          <w:rFonts w:ascii="Arial" w:eastAsia="Times New Roman" w:hAnsi="Arial" w:cs="Arial"/>
          <w:b/>
          <w:bCs/>
          <w:i/>
          <w:iCs/>
          <w:sz w:val="20"/>
          <w:szCs w:val="20"/>
          <w:lang w:val="fr-FR"/>
        </w:rPr>
        <w:br/>
      </w:r>
      <w:r w:rsidRPr="00E70FF1">
        <w:rPr>
          <w:rFonts w:ascii="Arial" w:eastAsia="Times New Roman" w:hAnsi="Arial" w:cs="Arial"/>
          <w:sz w:val="20"/>
          <w:szCs w:val="20"/>
          <w:lang w:val="fr-FR"/>
        </w:rPr>
        <w:t>Caroline Vogelzang, Directeur Investor Relations &amp; Communications</w:t>
      </w:r>
      <w:r w:rsidRPr="00E70FF1">
        <w:rPr>
          <w:rFonts w:ascii="Arial" w:eastAsia="Times New Roman" w:hAnsi="Arial" w:cs="Arial"/>
          <w:sz w:val="20"/>
          <w:szCs w:val="20"/>
          <w:lang w:val="fr-FR"/>
        </w:rPr>
        <w:br/>
        <w:t xml:space="preserve">T: 0031 573 288 194   M: 0031 6 10 94 91 61   E: </w:t>
      </w:r>
      <w:hyperlink r:id="rId8" w:tgtFrame="_blank" w:history="1">
        <w:r w:rsidRPr="00E70FF1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fr-FR"/>
          </w:rPr>
          <w:t>caroline.vogelzang@forfarmers.eu</w:t>
        </w:r>
      </w:hyperlink>
    </w:p>
    <w:p w:rsidR="00E70FF1" w:rsidRPr="00E70FF1" w:rsidRDefault="00E70FF1" w:rsidP="00E70FF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E70FF1">
        <w:rPr>
          <w:rFonts w:ascii="Arial" w:eastAsia="Times New Roman" w:hAnsi="Arial" w:cs="Arial"/>
          <w:b/>
          <w:bCs/>
          <w:sz w:val="20"/>
          <w:szCs w:val="20"/>
        </w:rPr>
        <w:t>Bedrijfsprofiel</w:t>
      </w:r>
      <w:proofErr w:type="spellEnd"/>
      <w:r w:rsidRPr="00E70FF1">
        <w:rPr>
          <w:rFonts w:ascii="Arial" w:eastAsia="Times New Roman" w:hAnsi="Arial" w:cs="Arial"/>
          <w:b/>
          <w:bCs/>
          <w:sz w:val="20"/>
          <w:szCs w:val="20"/>
        </w:rPr>
        <w:br/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ForFarmers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Lochem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, Nederland) is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een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internationaal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opererende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voeronderneming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die complete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voeroplossingen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biedt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voor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de (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biologische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veehouderij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ForFarmers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zet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zich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in </w:t>
      </w:r>
      <w:r w:rsidRPr="00E70FF1">
        <w:rPr>
          <w:rFonts w:ascii="Arial" w:eastAsia="Times New Roman" w:hAnsi="Arial" w:cs="Arial"/>
          <w:b/>
          <w:bCs/>
          <w:sz w:val="20"/>
          <w:szCs w:val="20"/>
        </w:rPr>
        <w:t>"For the Future of Farming"</w:t>
      </w:r>
      <w:r w:rsidRPr="00E70FF1"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voor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de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continuïteit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van het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boerenbedrijf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voor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een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financieel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gezonde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sector die nog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vele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generaties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een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duurzame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rol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zal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spelen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in de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maatschappij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. Door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intensief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met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klanten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samen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E70FF1">
        <w:rPr>
          <w:rFonts w:ascii="Arial" w:eastAsia="Times New Roman" w:hAnsi="Arial" w:cs="Arial"/>
          <w:sz w:val="20"/>
          <w:szCs w:val="20"/>
        </w:rPr>
        <w:t>te</w:t>
      </w:r>
      <w:proofErr w:type="spellEnd"/>
      <w:proofErr w:type="gram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werken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biedt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ForFarmers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hen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concreet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resultaat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een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beter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rendement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een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gezondere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veestapel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een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hogere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efficiëntie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Dit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wordt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gerealiseerd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met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een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aanbod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van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maatwerk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Total Feed-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oplossingen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met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een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gerichte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aanpak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ondersteund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door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gespecialiseerde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deskundige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professionals.</w:t>
      </w:r>
    </w:p>
    <w:p w:rsidR="00E70FF1" w:rsidRPr="00E70FF1" w:rsidRDefault="00E70FF1" w:rsidP="00E70FF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E70FF1">
        <w:rPr>
          <w:rFonts w:ascii="Arial" w:eastAsia="Times New Roman" w:hAnsi="Arial" w:cs="Arial"/>
          <w:sz w:val="20"/>
          <w:szCs w:val="20"/>
        </w:rPr>
        <w:t xml:space="preserve">Met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een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afzet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van circa 9</w:t>
      </w:r>
      <w:proofErr w:type="gramStart"/>
      <w:r w:rsidRPr="00E70FF1">
        <w:rPr>
          <w:rFonts w:ascii="Arial" w:eastAsia="Times New Roman" w:hAnsi="Arial" w:cs="Arial"/>
          <w:sz w:val="20"/>
          <w:szCs w:val="20"/>
        </w:rPr>
        <w:t>,6</w:t>
      </w:r>
      <w:proofErr w:type="gram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miljoen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ton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diervoeders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op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jaarbasis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is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ForFarmers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marktleider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in Europa. </w:t>
      </w:r>
      <w:proofErr w:type="spellStart"/>
      <w:proofErr w:type="gramStart"/>
      <w:r w:rsidRPr="00E70FF1">
        <w:rPr>
          <w:rFonts w:ascii="Arial" w:eastAsia="Times New Roman" w:hAnsi="Arial" w:cs="Arial"/>
          <w:sz w:val="20"/>
          <w:szCs w:val="20"/>
        </w:rPr>
        <w:t>ForFarmers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heeft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circa 2.300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medewerkers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productievestigingen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in Nederland,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België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Duitsland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het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Verenigd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Koninkrijk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E70FF1">
        <w:rPr>
          <w:rFonts w:ascii="Arial" w:eastAsia="Times New Roman" w:hAnsi="Arial" w:cs="Arial"/>
          <w:sz w:val="20"/>
          <w:szCs w:val="20"/>
        </w:rPr>
        <w:t xml:space="preserve"> De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omzet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in 2017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bedroeg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ruim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€ 2</w:t>
      </w:r>
      <w:proofErr w:type="gramStart"/>
      <w:r w:rsidRPr="00E70FF1">
        <w:rPr>
          <w:rFonts w:ascii="Arial" w:eastAsia="Times New Roman" w:hAnsi="Arial" w:cs="Arial"/>
          <w:sz w:val="20"/>
          <w:szCs w:val="20"/>
        </w:rPr>
        <w:t>,2</w:t>
      </w:r>
      <w:proofErr w:type="gram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miljard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>.</w:t>
      </w:r>
    </w:p>
    <w:p w:rsidR="00E70FF1" w:rsidRPr="00E70FF1" w:rsidRDefault="00E70FF1" w:rsidP="00E70FF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E70FF1">
        <w:rPr>
          <w:rFonts w:ascii="Arial" w:eastAsia="Times New Roman" w:hAnsi="Arial" w:cs="Arial"/>
          <w:sz w:val="20"/>
          <w:szCs w:val="20"/>
        </w:rPr>
        <w:t>ForFarmers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N.V., Postbus 91, 7240 AB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Lochem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>, T: +31 (0)573 28 88 00, F: +31 (0)573 28 88 99</w:t>
      </w:r>
      <w:r w:rsidRPr="00E70FF1">
        <w:rPr>
          <w:rFonts w:ascii="Arial" w:eastAsia="Times New Roman" w:hAnsi="Arial" w:cs="Arial"/>
          <w:sz w:val="20"/>
          <w:szCs w:val="20"/>
        </w:rPr>
        <w:br/>
      </w:r>
      <w:hyperlink r:id="rId9" w:tgtFrame="_blank" w:history="1">
        <w:r w:rsidRPr="00E70FF1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info@forfarmers.eu</w:t>
        </w:r>
      </w:hyperlink>
      <w:r w:rsidRPr="00E70FF1">
        <w:rPr>
          <w:rFonts w:ascii="Arial" w:eastAsia="Times New Roman" w:hAnsi="Arial" w:cs="Arial"/>
          <w:sz w:val="20"/>
          <w:szCs w:val="20"/>
        </w:rPr>
        <w:t xml:space="preserve">, </w:t>
      </w:r>
      <w:hyperlink r:id="rId10" w:tgtFrame="_blank" w:history="1">
        <w:r w:rsidRPr="00E70FF1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www.forfarmersgroup.eu</w:t>
        </w:r>
      </w:hyperlink>
    </w:p>
    <w:p w:rsidR="00E70FF1" w:rsidRPr="00E70FF1" w:rsidRDefault="00E70FF1" w:rsidP="00E70FF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E70FF1">
        <w:rPr>
          <w:rFonts w:ascii="Arial" w:eastAsia="Times New Roman" w:hAnsi="Arial" w:cs="Arial"/>
          <w:b/>
          <w:bCs/>
          <w:sz w:val="20"/>
          <w:szCs w:val="20"/>
        </w:rPr>
        <w:t>TOEKOMSTGERICHTE UITSPRAKEN</w:t>
      </w:r>
      <w:r w:rsidRPr="00E70FF1">
        <w:rPr>
          <w:rFonts w:ascii="Arial" w:eastAsia="Times New Roman" w:hAnsi="Arial" w:cs="Arial"/>
          <w:b/>
          <w:bCs/>
          <w:sz w:val="20"/>
          <w:szCs w:val="20"/>
        </w:rPr>
        <w:br/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Dit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document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bevat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toekomstgerichte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uitspraken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die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onder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E70FF1">
        <w:rPr>
          <w:rFonts w:ascii="Arial" w:eastAsia="Times New Roman" w:hAnsi="Arial" w:cs="Arial"/>
          <w:sz w:val="20"/>
          <w:szCs w:val="20"/>
        </w:rPr>
        <w:t>meer</w:t>
      </w:r>
      <w:proofErr w:type="spellEnd"/>
      <w:proofErr w:type="gram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betrekking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hebben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op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ForFarmers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'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lastRenderedPageBreak/>
        <w:t>wettelijk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vereiste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kapitaal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-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liquiditeitsposities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in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bepaalde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gespecificeerde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scenario's.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Hiernaast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kunnen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toekomstgerichte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uitspraken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zonder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enige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beperking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uitspraken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bevatten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met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daarin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woorden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zoals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''is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voornemens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>'', "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verwacht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>", '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houdt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rekening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met'', "is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gericht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op", ''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heeft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het plan'', "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schat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"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woorden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met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een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soortgelijke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strekking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proofErr w:type="gramStart"/>
      <w:r w:rsidRPr="00E70FF1">
        <w:rPr>
          <w:rFonts w:ascii="Arial" w:eastAsia="Times New Roman" w:hAnsi="Arial" w:cs="Arial"/>
          <w:sz w:val="20"/>
          <w:szCs w:val="20"/>
        </w:rPr>
        <w:t>Deze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uitspraken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betreffen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of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kunnen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invloed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hebben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op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toekomstige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zaken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zoals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ForFarmers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'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toekomstige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financiële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resultaten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bedrijfsplannen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huidige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strategieën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Toekomstgerichte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uitspraken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zijn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onderhevig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aan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een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aantal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risico's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onzekerheden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die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ertoe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kunnen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E70FF1">
        <w:rPr>
          <w:rFonts w:ascii="Arial" w:eastAsia="Times New Roman" w:hAnsi="Arial" w:cs="Arial"/>
          <w:sz w:val="20"/>
          <w:szCs w:val="20"/>
        </w:rPr>
        <w:t>leiden</w:t>
      </w:r>
      <w:proofErr w:type="spellEnd"/>
      <w:proofErr w:type="gram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dat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daadwerkelijke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resultaten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prestaties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wezenlijk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verschillen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van de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verwachte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toekomstige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resultaten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of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prestaties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die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impliciet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of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expliciet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in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toekomstgerichte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uitspraken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zijn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opgenomen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Factoren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die tot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verschillen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in de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huidige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verwachtingen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kunnen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E70FF1">
        <w:rPr>
          <w:rFonts w:ascii="Arial" w:eastAsia="Times New Roman" w:hAnsi="Arial" w:cs="Arial"/>
          <w:sz w:val="20"/>
          <w:szCs w:val="20"/>
        </w:rPr>
        <w:t>leiden</w:t>
      </w:r>
      <w:proofErr w:type="spellEnd"/>
      <w:proofErr w:type="gramEnd"/>
      <w:r w:rsidRPr="00E70FF1">
        <w:rPr>
          <w:rFonts w:ascii="Arial" w:eastAsia="Times New Roman" w:hAnsi="Arial" w:cs="Arial"/>
          <w:sz w:val="20"/>
          <w:szCs w:val="20"/>
        </w:rPr>
        <w:t xml:space="preserve">, of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daaraan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kunnen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bijdragen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omvatten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, maar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zijn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niet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beperkt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tot: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ontwikkelingen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in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wetgeving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technologie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belastingen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rechtspraak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regelgeving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schommelingen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in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beurskoersen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juridische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procedures,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onderzoeken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door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toezichthouders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, de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concurrentieverhoudingen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algemene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economische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omstandigheden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Deze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andere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factoren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risico's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onzekerheden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die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invloed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kunnen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hebben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op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enige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toekomstgerichte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uitspraak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of de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daadwerkelijke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resultaten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van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ForFarmers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worden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besproken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in het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laatst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gepubliceerde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jaarverslag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. De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toekomstgerichte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uitspraken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in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dit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document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betreffen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uitsluitend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uitspraken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vanaf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de datum van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dit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document,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ForFarmers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aanvaardt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geen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enkele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verplichting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tot of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verantwoordelijkheid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voor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het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bijwerken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van de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toekomstgerichte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uitspraken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die in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dit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bericht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zijn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opgenomen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ongeacht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of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deze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verband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houden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met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nieuwe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informatie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toekomstige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gebeurtenissen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of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anderszins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tenzij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ForFarmers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hiertoe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wettelijk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0FF1">
        <w:rPr>
          <w:rFonts w:ascii="Arial" w:eastAsia="Times New Roman" w:hAnsi="Arial" w:cs="Arial"/>
          <w:sz w:val="20"/>
          <w:szCs w:val="20"/>
        </w:rPr>
        <w:t>verplicht</w:t>
      </w:r>
      <w:proofErr w:type="spellEnd"/>
      <w:r w:rsidRPr="00E70FF1">
        <w:rPr>
          <w:rFonts w:ascii="Arial" w:eastAsia="Times New Roman" w:hAnsi="Arial" w:cs="Arial"/>
          <w:sz w:val="20"/>
          <w:szCs w:val="20"/>
        </w:rPr>
        <w:t xml:space="preserve"> is.</w:t>
      </w:r>
    </w:p>
    <w:p w:rsidR="007E07E2" w:rsidRDefault="00E70FF1">
      <w:bookmarkStart w:id="0" w:name="_GoBack"/>
      <w:bookmarkEnd w:id="0"/>
    </w:p>
    <w:sectPr w:rsidR="007E0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953EB"/>
    <w:multiLevelType w:val="multilevel"/>
    <w:tmpl w:val="6EFA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FF1"/>
    <w:rsid w:val="00095CE3"/>
    <w:rsid w:val="0012338C"/>
    <w:rsid w:val="00206FBD"/>
    <w:rsid w:val="002E3C0F"/>
    <w:rsid w:val="003A5D09"/>
    <w:rsid w:val="005B462A"/>
    <w:rsid w:val="00912C63"/>
    <w:rsid w:val="00A70CB8"/>
    <w:rsid w:val="00B23B2B"/>
    <w:rsid w:val="00B41033"/>
    <w:rsid w:val="00E70FF1"/>
    <w:rsid w:val="00F31A00"/>
    <w:rsid w:val="00F9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70F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70FF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ugin">
    <w:name w:val="hugin"/>
    <w:basedOn w:val="Normal"/>
    <w:rsid w:val="00E7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0F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70F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70FF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ugin">
    <w:name w:val="hugin"/>
    <w:basedOn w:val="Normal"/>
    <w:rsid w:val="00E7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0F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ine.vogelzang@forfarmers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forfarmersgroup.eu/investors/financiele-documenten-en-presentaties/wekelijkse-rapportage-voortgang-inkoopprogramma-inclusief-de-individuele-transacties-2018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rfarmersgroup.e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orfarmersgroup.e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forfarmers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Brazaityte</dc:creator>
  <cp:lastModifiedBy>Sandra Brazaityte</cp:lastModifiedBy>
  <cp:revision>1</cp:revision>
  <dcterms:created xsi:type="dcterms:W3CDTF">2018-05-28T05:07:00Z</dcterms:created>
  <dcterms:modified xsi:type="dcterms:W3CDTF">2018-05-28T05:07:00Z</dcterms:modified>
</cp:coreProperties>
</file>