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CellMar>
          <w:left w:w="0" w:type="dxa"/>
          <w:right w:w="0" w:type="dxa"/>
        </w:tblCellMar>
        <w:tblLook w:val="04A0" w:firstRow="1" w:lastRow="0" w:firstColumn="1" w:lastColumn="0" w:noHBand="0" w:noVBand="1"/>
      </w:tblPr>
      <w:tblGrid>
        <w:gridCol w:w="9000"/>
      </w:tblGrid>
      <w:tr w:rsidR="00F5679C" w14:paraId="7B725E5D" w14:textId="77777777" w:rsidTr="00F5679C">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F5679C" w14:paraId="013DF376" w14:textId="77777777">
              <w:trPr>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F5679C" w14:paraId="19E7C1A7" w14:textId="77777777">
                    <w:trPr>
                      <w:jc w:val="center"/>
                    </w:trPr>
                    <w:tc>
                      <w:tcPr>
                        <w:tcW w:w="0" w:type="auto"/>
                        <w:hideMark/>
                      </w:tcPr>
                      <w:tbl>
                        <w:tblPr>
                          <w:tblW w:w="0" w:type="auto"/>
                          <w:tblCellMar>
                            <w:left w:w="0" w:type="dxa"/>
                            <w:right w:w="0" w:type="dxa"/>
                          </w:tblCellMar>
                          <w:tblLook w:val="04A0" w:firstRow="1" w:lastRow="0" w:firstColumn="1" w:lastColumn="0" w:noHBand="0" w:noVBand="1"/>
                        </w:tblPr>
                        <w:tblGrid>
                          <w:gridCol w:w="9000"/>
                        </w:tblGrid>
                        <w:tr w:rsidR="00F5679C" w14:paraId="560C05F9" w14:textId="77777777">
                          <w:tc>
                            <w:tcPr>
                              <w:tcW w:w="9000" w:type="dxa"/>
                              <w:hideMark/>
                            </w:tcPr>
                            <w:tbl>
                              <w:tblPr>
                                <w:tblW w:w="5000" w:type="pct"/>
                                <w:tblCellMar>
                                  <w:left w:w="0" w:type="dxa"/>
                                  <w:right w:w="0" w:type="dxa"/>
                                </w:tblCellMar>
                                <w:tblLook w:val="04A0" w:firstRow="1" w:lastRow="0" w:firstColumn="1" w:lastColumn="0" w:noHBand="0" w:noVBand="1"/>
                              </w:tblPr>
                              <w:tblGrid>
                                <w:gridCol w:w="9000"/>
                              </w:tblGrid>
                              <w:tr w:rsidR="00F5679C" w14:paraId="4B2A3DAE" w14:textId="77777777">
                                <w:tc>
                                  <w:tcPr>
                                    <w:tcW w:w="0" w:type="auto"/>
                                    <w:shd w:val="clear" w:color="auto" w:fill="FFFFFF"/>
                                    <w:tcMar>
                                      <w:top w:w="180" w:type="dxa"/>
                                      <w:left w:w="0" w:type="dxa"/>
                                      <w:bottom w:w="180" w:type="dxa"/>
                                      <w:right w:w="0" w:type="dxa"/>
                                    </w:tcMar>
                                    <w:vAlign w:val="center"/>
                                    <w:hideMark/>
                                  </w:tcPr>
                                  <w:p w14:paraId="6B377FAF" w14:textId="77777777" w:rsidR="00F5679C" w:rsidRDefault="00F5679C"/>
                                </w:tc>
                              </w:tr>
                              <w:tr w:rsidR="00F5679C" w14:paraId="200F2AC0" w14:textId="77777777">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F5679C" w14:paraId="708E2204" w14:textId="77777777">
                                      <w:trPr>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F5679C" w14:paraId="2D13B411" w14:textId="77777777">
                                            <w:trPr>
                                              <w:jc w:val="center"/>
                                            </w:trPr>
                                            <w:tc>
                                              <w:tcPr>
                                                <w:tcW w:w="0" w:type="auto"/>
                                                <w:tcMar>
                                                  <w:top w:w="0" w:type="dxa"/>
                                                  <w:left w:w="360" w:type="dxa"/>
                                                  <w:bottom w:w="0" w:type="dxa"/>
                                                  <w:right w:w="360" w:type="dxa"/>
                                                </w:tcMar>
                                                <w:hideMark/>
                                              </w:tcPr>
                                              <w:tbl>
                                                <w:tblPr>
                                                  <w:tblW w:w="0" w:type="auto"/>
                                                  <w:tblCellMar>
                                                    <w:left w:w="0" w:type="dxa"/>
                                                    <w:right w:w="0" w:type="dxa"/>
                                                  </w:tblCellMar>
                                                  <w:tblLook w:val="04A0" w:firstRow="1" w:lastRow="0" w:firstColumn="1" w:lastColumn="0" w:noHBand="0" w:noVBand="1"/>
                                                </w:tblPr>
                                                <w:tblGrid>
                                                  <w:gridCol w:w="8280"/>
                                                </w:tblGrid>
                                                <w:tr w:rsidR="00F5679C" w14:paraId="542E56D9" w14:textId="77777777">
                                                  <w:tc>
                                                    <w:tcPr>
                                                      <w:tcW w:w="0" w:type="auto"/>
                                                      <w:vAlign w:val="center"/>
                                                      <w:hideMark/>
                                                    </w:tcPr>
                                                    <w:p w14:paraId="2E8D25A3" w14:textId="77777777" w:rsidR="00F5679C" w:rsidRDefault="00F5679C">
                                                      <w:pPr>
                                                        <w:rPr>
                                                          <w:rFonts w:eastAsia="Times New Roman"/>
                                                        </w:rPr>
                                                      </w:pPr>
                                                      <w:r>
                                                        <w:rPr>
                                                          <w:rFonts w:eastAsia="Times New Roman"/>
                                                        </w:rPr>
                                                        <w:t xml:space="preserve">​ </w:t>
                                                      </w:r>
                                                    </w:p>
                                                    <w:tbl>
                                                      <w:tblPr>
                                                        <w:tblW w:w="5000" w:type="pct"/>
                                                        <w:tblCellMar>
                                                          <w:left w:w="0" w:type="dxa"/>
                                                          <w:right w:w="0" w:type="dxa"/>
                                                        </w:tblCellMar>
                                                        <w:tblLook w:val="04A0" w:firstRow="1" w:lastRow="0" w:firstColumn="1" w:lastColumn="0" w:noHBand="0" w:noVBand="1"/>
                                                      </w:tblPr>
                                                      <w:tblGrid>
                                                        <w:gridCol w:w="1500"/>
                                                        <w:gridCol w:w="6780"/>
                                                      </w:tblGrid>
                                                      <w:tr w:rsidR="00F5679C" w14:paraId="1D5DB179" w14:textId="77777777">
                                                        <w:trPr>
                                                          <w:trHeight w:val="885"/>
                                                        </w:trPr>
                                                        <w:tc>
                                                          <w:tcPr>
                                                            <w:tcW w:w="1500" w:type="dxa"/>
                                                            <w:vAlign w:val="center"/>
                                                            <w:hideMark/>
                                                          </w:tcPr>
                                                          <w:p w14:paraId="77E9A77E" w14:textId="333A5CBA" w:rsidR="00F5679C" w:rsidRDefault="00F5679C">
                                                            <w:pPr>
                                                              <w:rPr>
                                                                <w:rFonts w:eastAsia="Times New Roman"/>
                                                              </w:rPr>
                                                            </w:pPr>
                                                            <w:r>
                                                              <w:rPr>
                                                                <w:rFonts w:eastAsia="Times New Roman"/>
                                                                <w:noProof/>
                                                                <w:color w:val="0000FF"/>
                                                              </w:rPr>
                                                              <w:drawing>
                                                                <wp:inline distT="0" distB="0" distL="0" distR="0" wp14:anchorId="4C7EEFF4" wp14:editId="6F83ED7A">
                                                                  <wp:extent cx="952500" cy="565150"/>
                                                                  <wp:effectExtent l="0" t="0" r="0" b="6350"/>
                                                                  <wp:docPr id="4" name="Picture 4" descr="NSI">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00" cy="565150"/>
                                                                          </a:xfrm>
                                                                          <a:prstGeom prst="rect">
                                                                            <a:avLst/>
                                                                          </a:prstGeom>
                                                                          <a:noFill/>
                                                                          <a:ln>
                                                                            <a:noFill/>
                                                                          </a:ln>
                                                                        </pic:spPr>
                                                                      </pic:pic>
                                                                    </a:graphicData>
                                                                  </a:graphic>
                                                                </wp:inline>
                                                              </w:drawing>
                                                            </w:r>
                                                          </w:p>
                                                        </w:tc>
                                                        <w:tc>
                                                          <w:tcPr>
                                                            <w:tcW w:w="6780" w:type="dxa"/>
                                                            <w:vAlign w:val="center"/>
                                                            <w:hideMark/>
                                                          </w:tcPr>
                                                          <w:tbl>
                                                            <w:tblPr>
                                                              <w:tblW w:w="5000" w:type="pct"/>
                                                              <w:jc w:val="right"/>
                                                              <w:tblCellMar>
                                                                <w:left w:w="0" w:type="dxa"/>
                                                                <w:right w:w="0" w:type="dxa"/>
                                                              </w:tblCellMar>
                                                              <w:tblLook w:val="04A0" w:firstRow="1" w:lastRow="0" w:firstColumn="1" w:lastColumn="0" w:noHBand="0" w:noVBand="1"/>
                                                            </w:tblPr>
                                                            <w:tblGrid>
                                                              <w:gridCol w:w="6780"/>
                                                            </w:tblGrid>
                                                            <w:tr w:rsidR="00F5679C" w14:paraId="6EE0FC1A" w14:textId="77777777">
                                                              <w:trPr>
                                                                <w:trHeight w:val="885"/>
                                                                <w:jc w:val="right"/>
                                                              </w:trPr>
                                                              <w:tc>
                                                                <w:tcPr>
                                                                  <w:tcW w:w="0" w:type="auto"/>
                                                                  <w:vAlign w:val="center"/>
                                                                  <w:hideMark/>
                                                                </w:tcPr>
                                                                <w:p w14:paraId="59CB7F56" w14:textId="77777777" w:rsidR="00F5679C" w:rsidRDefault="00F5679C">
                                                                  <w:pPr>
                                                                    <w:spacing w:line="375" w:lineRule="exact"/>
                                                                    <w:jc w:val="right"/>
                                                                    <w:rPr>
                                                                      <w:rFonts w:ascii="Arial" w:eastAsia="Times New Roman" w:hAnsi="Arial" w:cs="Arial"/>
                                                                      <w:b/>
                                                                      <w:bCs/>
                                                                      <w:color w:val="000000"/>
                                                                      <w:sz w:val="30"/>
                                                                      <w:szCs w:val="30"/>
                                                                    </w:rPr>
                                                                  </w:pPr>
                                                                  <w:r>
                                                                    <w:rPr>
                                                                      <w:rFonts w:ascii="Arial" w:eastAsia="Times New Roman" w:hAnsi="Arial" w:cs="Arial"/>
                                                                      <w:b/>
                                                                      <w:bCs/>
                                                                      <w:color w:val="000000"/>
                                                                      <w:sz w:val="30"/>
                                                                      <w:szCs w:val="30"/>
                                                                    </w:rPr>
                                                                    <w:t xml:space="preserve">  </w:t>
                                                                  </w:r>
                                                                </w:p>
                                                              </w:tc>
                                                            </w:tr>
                                                          </w:tbl>
                                                          <w:p w14:paraId="483466EF" w14:textId="77777777" w:rsidR="00F5679C" w:rsidRDefault="00F5679C">
                                                            <w:pPr>
                                                              <w:jc w:val="right"/>
                                                              <w:rPr>
                                                                <w:rFonts w:ascii="Times New Roman" w:eastAsia="Times New Roman" w:hAnsi="Times New Roman" w:cs="Times New Roman"/>
                                                                <w:sz w:val="20"/>
                                                                <w:szCs w:val="20"/>
                                                              </w:rPr>
                                                            </w:pPr>
                                                          </w:p>
                                                        </w:tc>
                                                      </w:tr>
                                                    </w:tbl>
                                                    <w:p w14:paraId="2E6E2FD9" w14:textId="77777777" w:rsidR="00F5679C" w:rsidRDefault="00F5679C">
                                                      <w:pPr>
                                                        <w:rPr>
                                                          <w:rFonts w:eastAsia="Times New Roman"/>
                                                        </w:rPr>
                                                      </w:pPr>
                                                      <w:r>
                                                        <w:rPr>
                                                          <w:rFonts w:eastAsia="Times New Roman"/>
                                                        </w:rPr>
                                                        <w:t xml:space="preserve">​ ​ </w:t>
                                                      </w:r>
                                                    </w:p>
                                                  </w:tc>
                                                </w:tr>
                                              </w:tbl>
                                              <w:p w14:paraId="10C69375" w14:textId="77777777" w:rsidR="00F5679C" w:rsidRDefault="00F5679C">
                                                <w:pPr>
                                                  <w:rPr>
                                                    <w:rFonts w:ascii="Times New Roman" w:eastAsia="Times New Roman" w:hAnsi="Times New Roman" w:cs="Times New Roman"/>
                                                    <w:sz w:val="20"/>
                                                    <w:szCs w:val="20"/>
                                                  </w:rPr>
                                                </w:pPr>
                                              </w:p>
                                            </w:tc>
                                          </w:tr>
                                        </w:tbl>
                                        <w:p w14:paraId="67EFAB5E" w14:textId="77777777" w:rsidR="00F5679C" w:rsidRDefault="00F5679C">
                                          <w:pPr>
                                            <w:jc w:val="center"/>
                                            <w:rPr>
                                              <w:rFonts w:ascii="Times New Roman" w:eastAsia="Times New Roman" w:hAnsi="Times New Roman" w:cs="Times New Roman"/>
                                              <w:sz w:val="20"/>
                                              <w:szCs w:val="20"/>
                                            </w:rPr>
                                          </w:pPr>
                                        </w:p>
                                      </w:tc>
                                    </w:tr>
                                  </w:tbl>
                                  <w:p w14:paraId="17BBF0BC" w14:textId="77777777" w:rsidR="00F5679C" w:rsidRDefault="00F5679C">
                                    <w:pPr>
                                      <w:rPr>
                                        <w:rFonts w:eastAsia="Times New Roman"/>
                                      </w:rPr>
                                    </w:pPr>
                                    <w:r>
                                      <w:rPr>
                                        <w:rFonts w:eastAsia="Times New Roman"/>
                                      </w:rPr>
                                      <w:t xml:space="preserve">​ </w:t>
                                    </w:r>
                                  </w:p>
                                </w:tc>
                              </w:tr>
                            </w:tbl>
                            <w:p w14:paraId="00E7C20C" w14:textId="77777777" w:rsidR="00F5679C" w:rsidRDefault="00F5679C">
                              <w:pPr>
                                <w:rPr>
                                  <w:rFonts w:ascii="Times New Roman" w:eastAsia="Times New Roman" w:hAnsi="Times New Roman" w:cs="Times New Roman"/>
                                  <w:sz w:val="20"/>
                                  <w:szCs w:val="20"/>
                                </w:rPr>
                              </w:pPr>
                            </w:p>
                          </w:tc>
                        </w:tr>
                      </w:tbl>
                      <w:p w14:paraId="264E0377" w14:textId="77777777" w:rsidR="00F5679C" w:rsidRDefault="00F5679C">
                        <w:pPr>
                          <w:rPr>
                            <w:rFonts w:ascii="Times New Roman" w:eastAsia="Times New Roman" w:hAnsi="Times New Roman" w:cs="Times New Roman"/>
                            <w:sz w:val="20"/>
                            <w:szCs w:val="20"/>
                          </w:rPr>
                        </w:pPr>
                      </w:p>
                    </w:tc>
                  </w:tr>
                </w:tbl>
                <w:p w14:paraId="6AFCD9D7" w14:textId="77777777" w:rsidR="00F5679C" w:rsidRDefault="00F5679C">
                  <w:pPr>
                    <w:jc w:val="center"/>
                    <w:rPr>
                      <w:rFonts w:ascii="Times New Roman" w:eastAsia="Times New Roman" w:hAnsi="Times New Roman" w:cs="Times New Roman"/>
                      <w:sz w:val="20"/>
                      <w:szCs w:val="20"/>
                    </w:rPr>
                  </w:pPr>
                </w:p>
              </w:tc>
            </w:tr>
          </w:tbl>
          <w:p w14:paraId="40B1AE23" w14:textId="77777777" w:rsidR="00F5679C" w:rsidRDefault="00F5679C">
            <w:pPr>
              <w:jc w:val="center"/>
              <w:rPr>
                <w:rFonts w:ascii="Times New Roman" w:eastAsia="Times New Roman" w:hAnsi="Times New Roman" w:cs="Times New Roman"/>
                <w:sz w:val="20"/>
                <w:szCs w:val="20"/>
              </w:rPr>
            </w:pPr>
          </w:p>
        </w:tc>
      </w:tr>
      <w:tr w:rsidR="00F5679C" w14:paraId="59F416C9" w14:textId="77777777" w:rsidTr="00F5679C">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F5679C" w14:paraId="3AB456E4" w14:textId="77777777">
              <w:trPr>
                <w:jc w:val="center"/>
              </w:trPr>
              <w:tc>
                <w:tcPr>
                  <w:tcW w:w="0" w:type="auto"/>
                  <w:tcMar>
                    <w:top w:w="0" w:type="dxa"/>
                    <w:left w:w="0" w:type="dxa"/>
                    <w:bottom w:w="180" w:type="dxa"/>
                    <w:right w:w="0" w:type="dxa"/>
                  </w:tcMar>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F5679C" w14:paraId="47A2DA38" w14:textId="77777777">
                    <w:trPr>
                      <w:jc w:val="center"/>
                    </w:trPr>
                    <w:tc>
                      <w:tcPr>
                        <w:tcW w:w="0" w:type="auto"/>
                        <w:tcMar>
                          <w:top w:w="0" w:type="dxa"/>
                          <w:left w:w="360" w:type="dxa"/>
                          <w:bottom w:w="0" w:type="dxa"/>
                          <w:right w:w="360" w:type="dxa"/>
                        </w:tcMar>
                        <w:hideMark/>
                      </w:tcPr>
                      <w:tbl>
                        <w:tblPr>
                          <w:tblW w:w="0" w:type="auto"/>
                          <w:tblCellMar>
                            <w:left w:w="0" w:type="dxa"/>
                            <w:right w:w="0" w:type="dxa"/>
                          </w:tblCellMar>
                          <w:tblLook w:val="04A0" w:firstRow="1" w:lastRow="0" w:firstColumn="1" w:lastColumn="0" w:noHBand="0" w:noVBand="1"/>
                        </w:tblPr>
                        <w:tblGrid>
                          <w:gridCol w:w="8280"/>
                        </w:tblGrid>
                        <w:tr w:rsidR="00F5679C" w14:paraId="1ABEB83D" w14:textId="77777777">
                          <w:tc>
                            <w:tcPr>
                              <w:tcW w:w="9000" w:type="dxa"/>
                              <w:hideMark/>
                            </w:tcPr>
                            <w:tbl>
                              <w:tblPr>
                                <w:tblW w:w="5000" w:type="pct"/>
                                <w:tblCellMar>
                                  <w:left w:w="0" w:type="dxa"/>
                                  <w:right w:w="0" w:type="dxa"/>
                                </w:tblCellMar>
                                <w:tblLook w:val="04A0" w:firstRow="1" w:lastRow="0" w:firstColumn="1" w:lastColumn="0" w:noHBand="0" w:noVBand="1"/>
                              </w:tblPr>
                              <w:tblGrid>
                                <w:gridCol w:w="8280"/>
                              </w:tblGrid>
                              <w:tr w:rsidR="00F5679C" w14:paraId="6E4623A8" w14:textId="77777777">
                                <w:tc>
                                  <w:tcPr>
                                    <w:tcW w:w="0" w:type="auto"/>
                                    <w:vAlign w:val="center"/>
                                    <w:hideMark/>
                                  </w:tcPr>
                                  <w:p w14:paraId="6D9AFF6E" w14:textId="77777777" w:rsidR="00F5679C" w:rsidRDefault="00F5679C">
                                    <w:pPr>
                                      <w:pStyle w:val="Heading4"/>
                                      <w:spacing w:before="0" w:beforeAutospacing="0" w:after="0" w:afterAutospacing="0"/>
                                      <w:rPr>
                                        <w:rFonts w:ascii="Arial" w:eastAsia="Times New Roman" w:hAnsi="Arial" w:cs="Arial"/>
                                        <w:color w:val="333333"/>
                                        <w:sz w:val="30"/>
                                        <w:szCs w:val="30"/>
                                      </w:rPr>
                                    </w:pPr>
                                    <w:r>
                                      <w:rPr>
                                        <w:rFonts w:ascii="Arial" w:eastAsia="Times New Roman" w:hAnsi="Arial" w:cs="Arial"/>
                                        <w:color w:val="333333"/>
                                        <w:sz w:val="30"/>
                                        <w:szCs w:val="30"/>
                                      </w:rPr>
                                      <w:t xml:space="preserve">NSI </w:t>
                                    </w:r>
                                    <w:proofErr w:type="spellStart"/>
                                    <w:r>
                                      <w:rPr>
                                        <w:rFonts w:ascii="Arial" w:eastAsia="Times New Roman" w:hAnsi="Arial" w:cs="Arial"/>
                                        <w:color w:val="333333"/>
                                        <w:sz w:val="30"/>
                                        <w:szCs w:val="30"/>
                                      </w:rPr>
                                      <w:t>publishes</w:t>
                                    </w:r>
                                    <w:proofErr w:type="spellEnd"/>
                                    <w:r>
                                      <w:rPr>
                                        <w:rFonts w:ascii="Arial" w:eastAsia="Times New Roman" w:hAnsi="Arial" w:cs="Arial"/>
                                        <w:color w:val="333333"/>
                                        <w:sz w:val="30"/>
                                        <w:szCs w:val="30"/>
                                      </w:rPr>
                                      <w:t xml:space="preserve"> 2022 </w:t>
                                    </w:r>
                                    <w:proofErr w:type="spellStart"/>
                                    <w:r>
                                      <w:rPr>
                                        <w:rFonts w:ascii="Arial" w:eastAsia="Times New Roman" w:hAnsi="Arial" w:cs="Arial"/>
                                        <w:color w:val="333333"/>
                                        <w:sz w:val="30"/>
                                        <w:szCs w:val="30"/>
                                      </w:rPr>
                                      <w:t>Annual</w:t>
                                    </w:r>
                                    <w:proofErr w:type="spellEnd"/>
                                    <w:r>
                                      <w:rPr>
                                        <w:rFonts w:ascii="Arial" w:eastAsia="Times New Roman" w:hAnsi="Arial" w:cs="Arial"/>
                                        <w:color w:val="333333"/>
                                        <w:sz w:val="30"/>
                                        <w:szCs w:val="30"/>
                                      </w:rPr>
                                      <w:t xml:space="preserve"> Report &amp; </w:t>
                                    </w:r>
                                    <w:proofErr w:type="spellStart"/>
                                    <w:r>
                                      <w:rPr>
                                        <w:rFonts w:ascii="Arial" w:eastAsia="Times New Roman" w:hAnsi="Arial" w:cs="Arial"/>
                                        <w:color w:val="333333"/>
                                        <w:sz w:val="30"/>
                                        <w:szCs w:val="30"/>
                                      </w:rPr>
                                      <w:t>Remuneration</w:t>
                                    </w:r>
                                    <w:proofErr w:type="spellEnd"/>
                                    <w:r>
                                      <w:rPr>
                                        <w:rFonts w:ascii="Arial" w:eastAsia="Times New Roman" w:hAnsi="Arial" w:cs="Arial"/>
                                        <w:color w:val="333333"/>
                                        <w:sz w:val="30"/>
                                        <w:szCs w:val="30"/>
                                      </w:rPr>
                                      <w:t xml:space="preserve"> Report</w:t>
                                    </w:r>
                                  </w:p>
                                </w:tc>
                              </w:tr>
                            </w:tbl>
                            <w:p w14:paraId="13D2D840" w14:textId="77777777" w:rsidR="00F5679C" w:rsidRDefault="00F5679C">
                              <w:pPr>
                                <w:rPr>
                                  <w:rFonts w:ascii="Times New Roman" w:eastAsia="Times New Roman" w:hAnsi="Times New Roman" w:cs="Times New Roman"/>
                                  <w:sz w:val="20"/>
                                  <w:szCs w:val="20"/>
                                </w:rPr>
                              </w:pPr>
                            </w:p>
                          </w:tc>
                        </w:tr>
                      </w:tbl>
                      <w:p w14:paraId="21AEBD5A" w14:textId="77777777" w:rsidR="00F5679C" w:rsidRDefault="00F5679C">
                        <w:pPr>
                          <w:rPr>
                            <w:rFonts w:ascii="Times New Roman" w:eastAsia="Times New Roman" w:hAnsi="Times New Roman" w:cs="Times New Roman"/>
                            <w:sz w:val="20"/>
                            <w:szCs w:val="20"/>
                          </w:rPr>
                        </w:pPr>
                      </w:p>
                    </w:tc>
                  </w:tr>
                </w:tbl>
                <w:p w14:paraId="4D9A7CD8" w14:textId="77777777" w:rsidR="00F5679C" w:rsidRDefault="00F5679C">
                  <w:pPr>
                    <w:jc w:val="center"/>
                    <w:rPr>
                      <w:rFonts w:ascii="Times New Roman" w:eastAsia="Times New Roman" w:hAnsi="Times New Roman" w:cs="Times New Roman"/>
                      <w:sz w:val="20"/>
                      <w:szCs w:val="20"/>
                    </w:rPr>
                  </w:pPr>
                </w:p>
              </w:tc>
            </w:tr>
          </w:tbl>
          <w:p w14:paraId="33763C4D" w14:textId="77777777" w:rsidR="00F5679C" w:rsidRDefault="00F5679C">
            <w:pPr>
              <w:jc w:val="center"/>
              <w:rPr>
                <w:rFonts w:ascii="Times New Roman" w:eastAsia="Times New Roman" w:hAnsi="Times New Roman" w:cs="Times New Roman"/>
                <w:sz w:val="20"/>
                <w:szCs w:val="20"/>
              </w:rPr>
            </w:pPr>
          </w:p>
        </w:tc>
      </w:tr>
      <w:tr w:rsidR="00F5679C" w:rsidRPr="00F5679C" w14:paraId="79AF3718" w14:textId="77777777" w:rsidTr="00F5679C">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F5679C" w:rsidRPr="00F5679C" w14:paraId="0F1085C4" w14:textId="77777777">
              <w:trPr>
                <w:jc w:val="center"/>
              </w:trPr>
              <w:tc>
                <w:tcPr>
                  <w:tcW w:w="0" w:type="auto"/>
                  <w:tcMar>
                    <w:top w:w="0" w:type="dxa"/>
                    <w:left w:w="0" w:type="dxa"/>
                    <w:bottom w:w="180" w:type="dxa"/>
                    <w:right w:w="0" w:type="dxa"/>
                  </w:tcMar>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F5679C" w:rsidRPr="00F5679C" w14:paraId="5D81FFF8" w14:textId="77777777">
                    <w:trPr>
                      <w:jc w:val="center"/>
                    </w:trPr>
                    <w:tc>
                      <w:tcPr>
                        <w:tcW w:w="0" w:type="auto"/>
                        <w:tcMar>
                          <w:top w:w="0" w:type="dxa"/>
                          <w:left w:w="360" w:type="dxa"/>
                          <w:bottom w:w="0" w:type="dxa"/>
                          <w:right w:w="360" w:type="dxa"/>
                        </w:tcMar>
                        <w:hideMark/>
                      </w:tcPr>
                      <w:tbl>
                        <w:tblPr>
                          <w:tblW w:w="0" w:type="auto"/>
                          <w:tblCellMar>
                            <w:left w:w="0" w:type="dxa"/>
                            <w:right w:w="0" w:type="dxa"/>
                          </w:tblCellMar>
                          <w:tblLook w:val="04A0" w:firstRow="1" w:lastRow="0" w:firstColumn="1" w:lastColumn="0" w:noHBand="0" w:noVBand="1"/>
                        </w:tblPr>
                        <w:tblGrid>
                          <w:gridCol w:w="8280"/>
                        </w:tblGrid>
                        <w:tr w:rsidR="00F5679C" w:rsidRPr="00F5679C" w14:paraId="0C130A45" w14:textId="77777777">
                          <w:tc>
                            <w:tcPr>
                              <w:tcW w:w="9000" w:type="dxa"/>
                              <w:hideMark/>
                            </w:tcPr>
                            <w:tbl>
                              <w:tblPr>
                                <w:tblW w:w="5000" w:type="pct"/>
                                <w:tblCellMar>
                                  <w:left w:w="0" w:type="dxa"/>
                                  <w:right w:w="0" w:type="dxa"/>
                                </w:tblCellMar>
                                <w:tblLook w:val="04A0" w:firstRow="1" w:lastRow="0" w:firstColumn="1" w:lastColumn="0" w:noHBand="0" w:noVBand="1"/>
                              </w:tblPr>
                              <w:tblGrid>
                                <w:gridCol w:w="8280"/>
                              </w:tblGrid>
                              <w:tr w:rsidR="00F5679C" w:rsidRPr="00F5679C" w14:paraId="1A2C7FB5" w14:textId="77777777">
                                <w:tc>
                                  <w:tcPr>
                                    <w:tcW w:w="0" w:type="auto"/>
                                    <w:vAlign w:val="center"/>
                                    <w:hideMark/>
                                  </w:tcPr>
                                  <w:p w14:paraId="041AFB6F" w14:textId="77777777" w:rsidR="00F5679C" w:rsidRPr="00F5679C" w:rsidRDefault="00F5679C">
                                    <w:pPr>
                                      <w:pStyle w:val="Heading6"/>
                                      <w:spacing w:before="0" w:beforeAutospacing="0" w:after="0" w:afterAutospacing="0"/>
                                      <w:rPr>
                                        <w:rFonts w:ascii="Arial" w:eastAsia="Times New Roman" w:hAnsi="Arial" w:cs="Arial"/>
                                        <w:color w:val="333333"/>
                                        <w:sz w:val="24"/>
                                        <w:szCs w:val="24"/>
                                        <w:lang w:val="en-US"/>
                                      </w:rPr>
                                    </w:pPr>
                                    <w:r w:rsidRPr="00F5679C">
                                      <w:rPr>
                                        <w:rFonts w:ascii="Arial" w:eastAsia="Times New Roman" w:hAnsi="Arial" w:cs="Arial"/>
                                        <w:color w:val="333333"/>
                                        <w:sz w:val="24"/>
                                        <w:szCs w:val="24"/>
                                        <w:lang w:val="en-US"/>
                                      </w:rPr>
                                      <w:t>NSI N.V. (Euronext: NSI / NL0012365084) - Regulatory news</w:t>
                                    </w:r>
                                  </w:p>
                                </w:tc>
                              </w:tr>
                            </w:tbl>
                            <w:p w14:paraId="382C06F1" w14:textId="77777777" w:rsidR="00F5679C" w:rsidRPr="00F5679C" w:rsidRDefault="00F5679C">
                              <w:pPr>
                                <w:rPr>
                                  <w:rFonts w:ascii="Times New Roman" w:eastAsia="Times New Roman" w:hAnsi="Times New Roman" w:cs="Times New Roman"/>
                                  <w:sz w:val="20"/>
                                  <w:szCs w:val="20"/>
                                  <w:lang w:val="en-US"/>
                                </w:rPr>
                              </w:pPr>
                            </w:p>
                          </w:tc>
                        </w:tr>
                      </w:tbl>
                      <w:p w14:paraId="517DADD1" w14:textId="77777777" w:rsidR="00F5679C" w:rsidRPr="00F5679C" w:rsidRDefault="00F5679C">
                        <w:pPr>
                          <w:rPr>
                            <w:rFonts w:ascii="Times New Roman" w:eastAsia="Times New Roman" w:hAnsi="Times New Roman" w:cs="Times New Roman"/>
                            <w:sz w:val="20"/>
                            <w:szCs w:val="20"/>
                            <w:lang w:val="en-US"/>
                          </w:rPr>
                        </w:pPr>
                      </w:p>
                    </w:tc>
                  </w:tr>
                </w:tbl>
                <w:p w14:paraId="5F45AD26" w14:textId="77777777" w:rsidR="00F5679C" w:rsidRPr="00F5679C" w:rsidRDefault="00F5679C">
                  <w:pPr>
                    <w:jc w:val="center"/>
                    <w:rPr>
                      <w:rFonts w:ascii="Times New Roman" w:eastAsia="Times New Roman" w:hAnsi="Times New Roman" w:cs="Times New Roman"/>
                      <w:sz w:val="20"/>
                      <w:szCs w:val="20"/>
                      <w:lang w:val="en-US"/>
                    </w:rPr>
                  </w:pPr>
                </w:p>
              </w:tc>
            </w:tr>
          </w:tbl>
          <w:p w14:paraId="07E86674" w14:textId="77777777" w:rsidR="00F5679C" w:rsidRPr="00F5679C" w:rsidRDefault="00F5679C">
            <w:pPr>
              <w:jc w:val="center"/>
              <w:rPr>
                <w:rFonts w:ascii="Times New Roman" w:eastAsia="Times New Roman" w:hAnsi="Times New Roman" w:cs="Times New Roman"/>
                <w:sz w:val="20"/>
                <w:szCs w:val="20"/>
                <w:lang w:val="en-US"/>
              </w:rPr>
            </w:pPr>
          </w:p>
        </w:tc>
      </w:tr>
      <w:tr w:rsidR="00F5679C" w:rsidRPr="00F5679C" w14:paraId="345EA3B2" w14:textId="77777777" w:rsidTr="00F5679C">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F5679C" w:rsidRPr="00F5679C" w14:paraId="1CF811D6" w14:textId="77777777">
              <w:trPr>
                <w:jc w:val="center"/>
              </w:trPr>
              <w:tc>
                <w:tcPr>
                  <w:tcW w:w="0" w:type="auto"/>
                  <w:tcMar>
                    <w:top w:w="0" w:type="dxa"/>
                    <w:left w:w="0" w:type="dxa"/>
                    <w:bottom w:w="180" w:type="dxa"/>
                    <w:right w:w="0" w:type="dxa"/>
                  </w:tcMar>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F5679C" w:rsidRPr="00F5679C" w14:paraId="73AE5E88" w14:textId="77777777">
                    <w:trPr>
                      <w:jc w:val="center"/>
                    </w:trPr>
                    <w:tc>
                      <w:tcPr>
                        <w:tcW w:w="0" w:type="auto"/>
                        <w:tcMar>
                          <w:top w:w="0" w:type="dxa"/>
                          <w:left w:w="360" w:type="dxa"/>
                          <w:bottom w:w="0" w:type="dxa"/>
                          <w:right w:w="360" w:type="dxa"/>
                        </w:tcMar>
                        <w:hideMark/>
                      </w:tcPr>
                      <w:tbl>
                        <w:tblPr>
                          <w:tblW w:w="0" w:type="auto"/>
                          <w:tblCellMar>
                            <w:left w:w="0" w:type="dxa"/>
                            <w:right w:w="0" w:type="dxa"/>
                          </w:tblCellMar>
                          <w:tblLook w:val="04A0" w:firstRow="1" w:lastRow="0" w:firstColumn="1" w:lastColumn="0" w:noHBand="0" w:noVBand="1"/>
                        </w:tblPr>
                        <w:tblGrid>
                          <w:gridCol w:w="8280"/>
                        </w:tblGrid>
                        <w:tr w:rsidR="00F5679C" w:rsidRPr="00F5679C" w14:paraId="5248B992" w14:textId="77777777">
                          <w:tc>
                            <w:tcPr>
                              <w:tcW w:w="9000" w:type="dxa"/>
                              <w:hideMark/>
                            </w:tcPr>
                            <w:tbl>
                              <w:tblPr>
                                <w:tblW w:w="5000" w:type="pct"/>
                                <w:tblCellMar>
                                  <w:left w:w="0" w:type="dxa"/>
                                  <w:right w:w="0" w:type="dxa"/>
                                </w:tblCellMar>
                                <w:tblLook w:val="04A0" w:firstRow="1" w:lastRow="0" w:firstColumn="1" w:lastColumn="0" w:noHBand="0" w:noVBand="1"/>
                              </w:tblPr>
                              <w:tblGrid>
                                <w:gridCol w:w="8280"/>
                              </w:tblGrid>
                              <w:tr w:rsidR="00F5679C" w:rsidRPr="00F5679C" w14:paraId="1A4C846A" w14:textId="77777777">
                                <w:tc>
                                  <w:tcPr>
                                    <w:tcW w:w="0" w:type="auto"/>
                                    <w:vAlign w:val="center"/>
                                    <w:hideMark/>
                                  </w:tcPr>
                                  <w:p w14:paraId="51E19472" w14:textId="77777777" w:rsidR="00F5679C" w:rsidRPr="00F5679C" w:rsidRDefault="00F5679C">
                                    <w:pPr>
                                      <w:pStyle w:val="NormalWeb"/>
                                      <w:spacing w:before="0" w:after="0"/>
                                      <w:rPr>
                                        <w:rFonts w:ascii="Arial" w:hAnsi="Arial" w:cs="Arial"/>
                                        <w:color w:val="333333"/>
                                        <w:sz w:val="21"/>
                                        <w:szCs w:val="21"/>
                                        <w:lang w:val="en-US"/>
                                      </w:rPr>
                                    </w:pPr>
                                    <w:r w:rsidRPr="00F5679C">
                                      <w:rPr>
                                        <w:rFonts w:ascii="Arial" w:hAnsi="Arial" w:cs="Arial"/>
                                        <w:color w:val="333333"/>
                                        <w:sz w:val="21"/>
                                        <w:szCs w:val="21"/>
                                        <w:lang w:val="en-US"/>
                                      </w:rPr>
                                      <w:t>NSI has published its Annual and Remuneration report for 2022.</w:t>
                                    </w:r>
                                  </w:p>
                                  <w:p w14:paraId="5608B5A6" w14:textId="77777777" w:rsidR="00F5679C" w:rsidRPr="00F5679C" w:rsidRDefault="00F5679C">
                                    <w:pPr>
                                      <w:pStyle w:val="NormalWeb"/>
                                      <w:spacing w:before="0" w:after="0"/>
                                      <w:rPr>
                                        <w:rFonts w:ascii="Arial" w:hAnsi="Arial" w:cs="Arial"/>
                                        <w:color w:val="333333"/>
                                        <w:sz w:val="21"/>
                                        <w:szCs w:val="21"/>
                                        <w:lang w:val="en-US"/>
                                      </w:rPr>
                                    </w:pPr>
                                    <w:r w:rsidRPr="00F5679C">
                                      <w:rPr>
                                        <w:rFonts w:ascii="Arial" w:hAnsi="Arial" w:cs="Arial"/>
                                        <w:color w:val="333333"/>
                                        <w:sz w:val="21"/>
                                        <w:szCs w:val="21"/>
                                        <w:lang w:val="en-US"/>
                                      </w:rPr>
                                      <w:t> </w:t>
                                    </w:r>
                                  </w:p>
                                  <w:p w14:paraId="272D9226" w14:textId="77777777" w:rsidR="00F5679C" w:rsidRPr="00F5679C" w:rsidRDefault="00F5679C">
                                    <w:pPr>
                                      <w:pStyle w:val="NormalWeb"/>
                                      <w:spacing w:before="0" w:after="0"/>
                                      <w:rPr>
                                        <w:rFonts w:ascii="Arial" w:hAnsi="Arial" w:cs="Arial"/>
                                        <w:color w:val="333333"/>
                                        <w:sz w:val="21"/>
                                        <w:szCs w:val="21"/>
                                        <w:lang w:val="en-US"/>
                                      </w:rPr>
                                    </w:pPr>
                                    <w:r w:rsidRPr="00F5679C">
                                      <w:rPr>
                                        <w:rFonts w:ascii="Arial" w:hAnsi="Arial" w:cs="Arial"/>
                                        <w:color w:val="333333"/>
                                        <w:sz w:val="21"/>
                                        <w:szCs w:val="21"/>
                                        <w:lang w:val="en-US"/>
                                      </w:rPr>
                                      <w:t xml:space="preserve">Please download the reports in the download section on the right-hand side of this page, including the unofficial website version of the Annual Report as well as the audited financial statements and the auditor’s report in the Annual Report ESEF pack (official financial reporting). The online version of the Annual Report can be found </w:t>
                                    </w:r>
                                    <w:r>
                                      <w:rPr>
                                        <w:rFonts w:ascii="Arial" w:hAnsi="Arial" w:cs="Arial"/>
                                        <w:color w:val="333333"/>
                                        <w:sz w:val="21"/>
                                        <w:szCs w:val="21"/>
                                      </w:rPr>
                                      <w:fldChar w:fldCharType="begin"/>
                                    </w:r>
                                    <w:r w:rsidRPr="00F5679C">
                                      <w:rPr>
                                        <w:rFonts w:ascii="Arial" w:hAnsi="Arial" w:cs="Arial"/>
                                        <w:color w:val="333333"/>
                                        <w:sz w:val="21"/>
                                        <w:szCs w:val="21"/>
                                        <w:lang w:val="en-US"/>
                                      </w:rPr>
                                      <w:instrText xml:space="preserve"> HYPERLINK "https://email.pr.nsi.nl/c/eJw8jzGOwyAQRU8DndEwgAcXFNv4GtE4kAQJYwvjJqdfxbtK-4v_3ovhAY-7TEGP5C16AC3TyrnccgwC0Y2GUCDKV7iTBSZL0fNIbM3oF69p0pMm492CMgcENGA0gHNOa2UBkBJ4P5kUYVmEhb2pemRViyzh1ft-CPMjcBY4_80CZ6715DK0tG-tDwiIAmfZQuGzsXpua3qr91lSZ2Hh_-xINeb6vMVt5Vw_4l_QR76Hq2m4an4DAAD__8IhRxQ" \t "_blank" </w:instrText>
                                    </w:r>
                                    <w:r>
                                      <w:rPr>
                                        <w:rFonts w:ascii="Arial" w:hAnsi="Arial" w:cs="Arial"/>
                                        <w:color w:val="333333"/>
                                        <w:sz w:val="21"/>
                                        <w:szCs w:val="21"/>
                                      </w:rPr>
                                      <w:fldChar w:fldCharType="separate"/>
                                    </w:r>
                                    <w:r w:rsidRPr="00F5679C">
                                      <w:rPr>
                                        <w:rStyle w:val="Hyperlink"/>
                                        <w:rFonts w:ascii="Arial" w:hAnsi="Arial" w:cs="Arial"/>
                                        <w:color w:val="00609C"/>
                                        <w:sz w:val="21"/>
                                        <w:szCs w:val="21"/>
                                        <w:lang w:val="en-US"/>
                                      </w:rPr>
                                      <w:t>here</w:t>
                                    </w:r>
                                    <w:r>
                                      <w:rPr>
                                        <w:rFonts w:ascii="Arial" w:hAnsi="Arial" w:cs="Arial"/>
                                        <w:color w:val="333333"/>
                                        <w:sz w:val="21"/>
                                        <w:szCs w:val="21"/>
                                      </w:rPr>
                                      <w:fldChar w:fldCharType="end"/>
                                    </w:r>
                                    <w:r w:rsidRPr="00F5679C">
                                      <w:rPr>
                                        <w:rFonts w:ascii="Arial" w:hAnsi="Arial" w:cs="Arial"/>
                                        <w:color w:val="333333"/>
                                        <w:sz w:val="21"/>
                                        <w:szCs w:val="21"/>
                                        <w:lang w:val="en-US"/>
                                      </w:rPr>
                                      <w:t>. </w:t>
                                    </w:r>
                                  </w:p>
                                </w:tc>
                              </w:tr>
                            </w:tbl>
                            <w:p w14:paraId="04808A5D" w14:textId="77777777" w:rsidR="00F5679C" w:rsidRPr="00F5679C" w:rsidRDefault="00F5679C">
                              <w:pPr>
                                <w:rPr>
                                  <w:rFonts w:ascii="Times New Roman" w:eastAsia="Times New Roman" w:hAnsi="Times New Roman" w:cs="Times New Roman"/>
                                  <w:sz w:val="20"/>
                                  <w:szCs w:val="20"/>
                                  <w:lang w:val="en-US"/>
                                </w:rPr>
                              </w:pPr>
                            </w:p>
                          </w:tc>
                        </w:tr>
                      </w:tbl>
                      <w:p w14:paraId="4B040130" w14:textId="77777777" w:rsidR="00F5679C" w:rsidRPr="00F5679C" w:rsidRDefault="00F5679C">
                        <w:pPr>
                          <w:rPr>
                            <w:rFonts w:ascii="Times New Roman" w:eastAsia="Times New Roman" w:hAnsi="Times New Roman" w:cs="Times New Roman"/>
                            <w:sz w:val="20"/>
                            <w:szCs w:val="20"/>
                            <w:lang w:val="en-US"/>
                          </w:rPr>
                        </w:pPr>
                      </w:p>
                    </w:tc>
                  </w:tr>
                </w:tbl>
                <w:p w14:paraId="036D8E48" w14:textId="77777777" w:rsidR="00F5679C" w:rsidRPr="00F5679C" w:rsidRDefault="00F5679C">
                  <w:pPr>
                    <w:jc w:val="center"/>
                    <w:rPr>
                      <w:rFonts w:ascii="Times New Roman" w:eastAsia="Times New Roman" w:hAnsi="Times New Roman" w:cs="Times New Roman"/>
                      <w:sz w:val="20"/>
                      <w:szCs w:val="20"/>
                      <w:lang w:val="en-US"/>
                    </w:rPr>
                  </w:pPr>
                </w:p>
              </w:tc>
            </w:tr>
          </w:tbl>
          <w:p w14:paraId="73D102A0" w14:textId="77777777" w:rsidR="00F5679C" w:rsidRPr="00F5679C" w:rsidRDefault="00F5679C">
            <w:pPr>
              <w:jc w:val="center"/>
              <w:rPr>
                <w:rFonts w:ascii="Times New Roman" w:eastAsia="Times New Roman" w:hAnsi="Times New Roman" w:cs="Times New Roman"/>
                <w:sz w:val="20"/>
                <w:szCs w:val="20"/>
                <w:lang w:val="en-US"/>
              </w:rPr>
            </w:pPr>
          </w:p>
        </w:tc>
      </w:tr>
      <w:tr w:rsidR="00F5679C" w14:paraId="5AC15375" w14:textId="77777777" w:rsidTr="00F5679C">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F5679C" w14:paraId="7D2BBF12" w14:textId="77777777">
              <w:trPr>
                <w:jc w:val="center"/>
              </w:trPr>
              <w:tc>
                <w:tcPr>
                  <w:tcW w:w="0" w:type="auto"/>
                  <w:tcMar>
                    <w:top w:w="0" w:type="dxa"/>
                    <w:left w:w="0" w:type="dxa"/>
                    <w:bottom w:w="180" w:type="dxa"/>
                    <w:right w:w="0" w:type="dxa"/>
                  </w:tcMar>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F5679C" w14:paraId="660E4785" w14:textId="77777777">
                    <w:trPr>
                      <w:jc w:val="center"/>
                    </w:trPr>
                    <w:tc>
                      <w:tcPr>
                        <w:tcW w:w="0" w:type="auto"/>
                        <w:tcMar>
                          <w:top w:w="0" w:type="dxa"/>
                          <w:left w:w="360" w:type="dxa"/>
                          <w:bottom w:w="0" w:type="dxa"/>
                          <w:right w:w="360" w:type="dxa"/>
                        </w:tcMar>
                        <w:hideMark/>
                      </w:tcPr>
                      <w:tbl>
                        <w:tblPr>
                          <w:tblW w:w="0" w:type="auto"/>
                          <w:tblCellMar>
                            <w:left w:w="0" w:type="dxa"/>
                            <w:right w:w="0" w:type="dxa"/>
                          </w:tblCellMar>
                          <w:tblLook w:val="04A0" w:firstRow="1" w:lastRow="0" w:firstColumn="1" w:lastColumn="0" w:noHBand="0" w:noVBand="1"/>
                        </w:tblPr>
                        <w:tblGrid>
                          <w:gridCol w:w="8280"/>
                        </w:tblGrid>
                        <w:tr w:rsidR="00F5679C" w14:paraId="3827CD06" w14:textId="77777777">
                          <w:tc>
                            <w:tcPr>
                              <w:tcW w:w="8280" w:type="dxa"/>
                              <w:hideMark/>
                            </w:tcPr>
                            <w:tbl>
                              <w:tblPr>
                                <w:tblW w:w="8280" w:type="dxa"/>
                                <w:tblCellMar>
                                  <w:left w:w="0" w:type="dxa"/>
                                  <w:right w:w="0" w:type="dxa"/>
                                </w:tblCellMar>
                                <w:tblLook w:val="04A0" w:firstRow="1" w:lastRow="0" w:firstColumn="1" w:lastColumn="0" w:noHBand="0" w:noVBand="1"/>
                              </w:tblPr>
                              <w:tblGrid>
                                <w:gridCol w:w="8280"/>
                              </w:tblGrid>
                              <w:tr w:rsidR="00F5679C" w14:paraId="478294DA" w14:textId="77777777">
                                <w:tc>
                                  <w:tcPr>
                                    <w:tcW w:w="0" w:type="auto"/>
                                    <w:vAlign w:val="center"/>
                                  </w:tcPr>
                                  <w:tbl>
                                    <w:tblPr>
                                      <w:tblW w:w="8280" w:type="dxa"/>
                                      <w:tblCellMar>
                                        <w:left w:w="0" w:type="dxa"/>
                                        <w:right w:w="0" w:type="dxa"/>
                                      </w:tblCellMar>
                                      <w:tblLook w:val="04A0" w:firstRow="1" w:lastRow="0" w:firstColumn="1" w:lastColumn="0" w:noHBand="0" w:noVBand="1"/>
                                    </w:tblPr>
                                    <w:tblGrid>
                                      <w:gridCol w:w="8280"/>
                                    </w:tblGrid>
                                    <w:tr w:rsidR="00F5679C" w14:paraId="088448DC" w14:textId="77777777">
                                      <w:tc>
                                        <w:tcPr>
                                          <w:tcW w:w="5000" w:type="pct"/>
                                          <w:vAlign w:val="center"/>
                                          <w:hideMark/>
                                        </w:tcPr>
                                        <w:tbl>
                                          <w:tblPr>
                                            <w:tblW w:w="8280" w:type="dxa"/>
                                            <w:tblCellMar>
                                              <w:left w:w="0" w:type="dxa"/>
                                              <w:right w:w="0" w:type="dxa"/>
                                            </w:tblCellMar>
                                            <w:tblLook w:val="04A0" w:firstRow="1" w:lastRow="0" w:firstColumn="1" w:lastColumn="0" w:noHBand="0" w:noVBand="1"/>
                                          </w:tblPr>
                                          <w:tblGrid>
                                            <w:gridCol w:w="510"/>
                                            <w:gridCol w:w="7770"/>
                                          </w:tblGrid>
                                          <w:tr w:rsidR="00F5679C" w14:paraId="7C3D3E1D" w14:textId="77777777">
                                            <w:tc>
                                              <w:tcPr>
                                                <w:tcW w:w="495" w:type="dxa"/>
                                                <w:tcMar>
                                                  <w:top w:w="90" w:type="dxa"/>
                                                  <w:left w:w="0" w:type="dxa"/>
                                                  <w:bottom w:w="90" w:type="dxa"/>
                                                  <w:right w:w="0" w:type="dxa"/>
                                                </w:tcMar>
                                                <w:vAlign w:val="center"/>
                                                <w:hideMark/>
                                              </w:tcPr>
                                              <w:p w14:paraId="2DBAA8F9" w14:textId="266FF4F8" w:rsidR="00F5679C" w:rsidRDefault="00F5679C">
                                                <w:pPr>
                                                  <w:rPr>
                                                    <w:rFonts w:eastAsia="Times New Roman"/>
                                                  </w:rPr>
                                                </w:pPr>
                                                <w:r>
                                                  <w:rPr>
                                                    <w:rFonts w:eastAsia="Times New Roman"/>
                                                    <w:noProof/>
                                                  </w:rPr>
                                                  <w:drawing>
                                                    <wp:inline distT="0" distB="0" distL="0" distR="0" wp14:anchorId="3CC834DD" wp14:editId="7DD318EB">
                                                      <wp:extent cx="317500" cy="349250"/>
                                                      <wp:effectExtent l="0" t="0" r="6350" b="0"/>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7500" cy="349250"/>
                                                              </a:xfrm>
                                                              <a:prstGeom prst="rect">
                                                                <a:avLst/>
                                                              </a:prstGeom>
                                                              <a:noFill/>
                                                              <a:ln>
                                                                <a:noFill/>
                                                              </a:ln>
                                                            </pic:spPr>
                                                          </pic:pic>
                                                        </a:graphicData>
                                                      </a:graphic>
                                                    </wp:inline>
                                                  </w:drawing>
                                                </w:r>
                                              </w:p>
                                            </w:tc>
                                            <w:tc>
                                              <w:tcPr>
                                                <w:tcW w:w="0" w:type="auto"/>
                                                <w:tcMar>
                                                  <w:top w:w="90" w:type="dxa"/>
                                                  <w:left w:w="180" w:type="dxa"/>
                                                  <w:bottom w:w="90" w:type="dxa"/>
                                                  <w:right w:w="180" w:type="dxa"/>
                                                </w:tcMar>
                                                <w:vAlign w:val="center"/>
                                                <w:hideMark/>
                                              </w:tcPr>
                                              <w:p w14:paraId="6CF132F8" w14:textId="77777777" w:rsidR="00F5679C" w:rsidRDefault="00F5679C">
                                                <w:pPr>
                                                  <w:rPr>
                                                    <w:rFonts w:eastAsia="Times New Roman"/>
                                                  </w:rPr>
                                                </w:pPr>
                                                <w:hyperlink r:id="rId7" w:tgtFrame="_blank" w:tooltip="Annual Report 2022" w:history="1">
                                                  <w:proofErr w:type="spellStart"/>
                                                  <w:r>
                                                    <w:rPr>
                                                      <w:rStyle w:val="Hyperlink"/>
                                                      <w:rFonts w:ascii="Helvetica" w:eastAsia="Times New Roman" w:hAnsi="Helvetica" w:cs="Helvetica"/>
                                                      <w:sz w:val="21"/>
                                                      <w:szCs w:val="21"/>
                                                    </w:rPr>
                                                    <w:t>Annual</w:t>
                                                  </w:r>
                                                  <w:proofErr w:type="spellEnd"/>
                                                  <w:r>
                                                    <w:rPr>
                                                      <w:rStyle w:val="Hyperlink"/>
                                                      <w:rFonts w:ascii="Helvetica" w:eastAsia="Times New Roman" w:hAnsi="Helvetica" w:cs="Helvetica"/>
                                                      <w:sz w:val="21"/>
                                                      <w:szCs w:val="21"/>
                                                    </w:rPr>
                                                    <w:t xml:space="preserve"> Report 2022 </w:t>
                                                  </w:r>
                                                </w:hyperlink>
                                              </w:p>
                                            </w:tc>
                                          </w:tr>
                                        </w:tbl>
                                        <w:p w14:paraId="5484DFA3" w14:textId="77777777" w:rsidR="00F5679C" w:rsidRDefault="00F5679C">
                                          <w:pPr>
                                            <w:rPr>
                                              <w:rFonts w:ascii="Times New Roman" w:eastAsia="Times New Roman" w:hAnsi="Times New Roman" w:cs="Times New Roman"/>
                                              <w:sz w:val="20"/>
                                              <w:szCs w:val="20"/>
                                            </w:rPr>
                                          </w:pPr>
                                        </w:p>
                                      </w:tc>
                                    </w:tr>
                                  </w:tbl>
                                  <w:p w14:paraId="55EBCED3" w14:textId="77777777" w:rsidR="00F5679C" w:rsidRDefault="00F5679C">
                                    <w:pPr>
                                      <w:rPr>
                                        <w:rFonts w:eastAsia="Times New Roman"/>
                                        <w:vanish/>
                                      </w:rPr>
                                    </w:pPr>
                                  </w:p>
                                  <w:tbl>
                                    <w:tblPr>
                                      <w:tblW w:w="8280" w:type="dxa"/>
                                      <w:tblCellMar>
                                        <w:left w:w="0" w:type="dxa"/>
                                        <w:right w:w="0" w:type="dxa"/>
                                      </w:tblCellMar>
                                      <w:tblLook w:val="04A0" w:firstRow="1" w:lastRow="0" w:firstColumn="1" w:lastColumn="0" w:noHBand="0" w:noVBand="1"/>
                                    </w:tblPr>
                                    <w:tblGrid>
                                      <w:gridCol w:w="8280"/>
                                    </w:tblGrid>
                                    <w:tr w:rsidR="00F5679C" w14:paraId="6CE3A14A" w14:textId="77777777">
                                      <w:tc>
                                        <w:tcPr>
                                          <w:tcW w:w="5000" w:type="pct"/>
                                          <w:vAlign w:val="center"/>
                                          <w:hideMark/>
                                        </w:tcPr>
                                        <w:tbl>
                                          <w:tblPr>
                                            <w:tblW w:w="8280" w:type="dxa"/>
                                            <w:tblCellMar>
                                              <w:left w:w="0" w:type="dxa"/>
                                              <w:right w:w="0" w:type="dxa"/>
                                            </w:tblCellMar>
                                            <w:tblLook w:val="04A0" w:firstRow="1" w:lastRow="0" w:firstColumn="1" w:lastColumn="0" w:noHBand="0" w:noVBand="1"/>
                                          </w:tblPr>
                                          <w:tblGrid>
                                            <w:gridCol w:w="510"/>
                                            <w:gridCol w:w="7770"/>
                                          </w:tblGrid>
                                          <w:tr w:rsidR="00F5679C" w14:paraId="7CD2F038" w14:textId="77777777">
                                            <w:tc>
                                              <w:tcPr>
                                                <w:tcW w:w="495" w:type="dxa"/>
                                                <w:tcMar>
                                                  <w:top w:w="90" w:type="dxa"/>
                                                  <w:left w:w="0" w:type="dxa"/>
                                                  <w:bottom w:w="90" w:type="dxa"/>
                                                  <w:right w:w="0" w:type="dxa"/>
                                                </w:tcMar>
                                                <w:vAlign w:val="center"/>
                                                <w:hideMark/>
                                              </w:tcPr>
                                              <w:p w14:paraId="526A699D" w14:textId="07EDE82B" w:rsidR="00F5679C" w:rsidRDefault="00F5679C">
                                                <w:pPr>
                                                  <w:rPr>
                                                    <w:rFonts w:eastAsia="Times New Roman"/>
                                                  </w:rPr>
                                                </w:pPr>
                                                <w:r>
                                                  <w:rPr>
                                                    <w:rFonts w:eastAsia="Times New Roman"/>
                                                    <w:noProof/>
                                                  </w:rPr>
                                                  <w:drawing>
                                                    <wp:inline distT="0" distB="0" distL="0" distR="0" wp14:anchorId="67A0D83A" wp14:editId="7166984E">
                                                      <wp:extent cx="317500" cy="349250"/>
                                                      <wp:effectExtent l="0" t="0" r="635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7500" cy="349250"/>
                                                              </a:xfrm>
                                                              <a:prstGeom prst="rect">
                                                                <a:avLst/>
                                                              </a:prstGeom>
                                                              <a:noFill/>
                                                              <a:ln>
                                                                <a:noFill/>
                                                              </a:ln>
                                                            </pic:spPr>
                                                          </pic:pic>
                                                        </a:graphicData>
                                                      </a:graphic>
                                                    </wp:inline>
                                                  </w:drawing>
                                                </w:r>
                                              </w:p>
                                            </w:tc>
                                            <w:tc>
                                              <w:tcPr>
                                                <w:tcW w:w="0" w:type="auto"/>
                                                <w:tcMar>
                                                  <w:top w:w="90" w:type="dxa"/>
                                                  <w:left w:w="180" w:type="dxa"/>
                                                  <w:bottom w:w="90" w:type="dxa"/>
                                                  <w:right w:w="180" w:type="dxa"/>
                                                </w:tcMar>
                                                <w:vAlign w:val="center"/>
                                                <w:hideMark/>
                                              </w:tcPr>
                                              <w:p w14:paraId="57629AA1" w14:textId="77777777" w:rsidR="00F5679C" w:rsidRDefault="00F5679C">
                                                <w:pPr>
                                                  <w:rPr>
                                                    <w:rFonts w:eastAsia="Times New Roman"/>
                                                  </w:rPr>
                                                </w:pPr>
                                                <w:hyperlink r:id="rId9" w:tgtFrame="_blank" w:tooltip="Annual Report 2022 ESEF pack" w:history="1">
                                                  <w:proofErr w:type="spellStart"/>
                                                  <w:r>
                                                    <w:rPr>
                                                      <w:rStyle w:val="Hyperlink"/>
                                                      <w:rFonts w:ascii="Helvetica" w:eastAsia="Times New Roman" w:hAnsi="Helvetica" w:cs="Helvetica"/>
                                                      <w:sz w:val="21"/>
                                                      <w:szCs w:val="21"/>
                                                    </w:rPr>
                                                    <w:t>Annual</w:t>
                                                  </w:r>
                                                  <w:proofErr w:type="spellEnd"/>
                                                  <w:r>
                                                    <w:rPr>
                                                      <w:rStyle w:val="Hyperlink"/>
                                                      <w:rFonts w:ascii="Helvetica" w:eastAsia="Times New Roman" w:hAnsi="Helvetica" w:cs="Helvetica"/>
                                                      <w:sz w:val="21"/>
                                                      <w:szCs w:val="21"/>
                                                    </w:rPr>
                                                    <w:t xml:space="preserve"> Report 2022 ESEF pack </w:t>
                                                  </w:r>
                                                </w:hyperlink>
                                              </w:p>
                                            </w:tc>
                                          </w:tr>
                                        </w:tbl>
                                        <w:p w14:paraId="43569D76" w14:textId="77777777" w:rsidR="00F5679C" w:rsidRDefault="00F5679C">
                                          <w:pPr>
                                            <w:rPr>
                                              <w:rFonts w:ascii="Times New Roman" w:eastAsia="Times New Roman" w:hAnsi="Times New Roman" w:cs="Times New Roman"/>
                                              <w:sz w:val="20"/>
                                              <w:szCs w:val="20"/>
                                            </w:rPr>
                                          </w:pPr>
                                        </w:p>
                                      </w:tc>
                                    </w:tr>
                                  </w:tbl>
                                  <w:p w14:paraId="73AF8386" w14:textId="77777777" w:rsidR="00F5679C" w:rsidRDefault="00F5679C">
                                    <w:pPr>
                                      <w:rPr>
                                        <w:rFonts w:eastAsia="Times New Roman"/>
                                        <w:vanish/>
                                      </w:rPr>
                                    </w:pPr>
                                  </w:p>
                                  <w:tbl>
                                    <w:tblPr>
                                      <w:tblW w:w="8280" w:type="dxa"/>
                                      <w:tblCellMar>
                                        <w:left w:w="0" w:type="dxa"/>
                                        <w:right w:w="0" w:type="dxa"/>
                                      </w:tblCellMar>
                                      <w:tblLook w:val="04A0" w:firstRow="1" w:lastRow="0" w:firstColumn="1" w:lastColumn="0" w:noHBand="0" w:noVBand="1"/>
                                    </w:tblPr>
                                    <w:tblGrid>
                                      <w:gridCol w:w="8280"/>
                                    </w:tblGrid>
                                    <w:tr w:rsidR="00F5679C" w14:paraId="34E288FE" w14:textId="77777777">
                                      <w:tc>
                                        <w:tcPr>
                                          <w:tcW w:w="5000" w:type="pct"/>
                                          <w:vAlign w:val="center"/>
                                          <w:hideMark/>
                                        </w:tcPr>
                                        <w:tbl>
                                          <w:tblPr>
                                            <w:tblW w:w="8280" w:type="dxa"/>
                                            <w:tblCellMar>
                                              <w:left w:w="0" w:type="dxa"/>
                                              <w:right w:w="0" w:type="dxa"/>
                                            </w:tblCellMar>
                                            <w:tblLook w:val="04A0" w:firstRow="1" w:lastRow="0" w:firstColumn="1" w:lastColumn="0" w:noHBand="0" w:noVBand="1"/>
                                          </w:tblPr>
                                          <w:tblGrid>
                                            <w:gridCol w:w="510"/>
                                            <w:gridCol w:w="7770"/>
                                          </w:tblGrid>
                                          <w:tr w:rsidR="00F5679C" w14:paraId="5E1CC6DE" w14:textId="77777777">
                                            <w:tc>
                                              <w:tcPr>
                                                <w:tcW w:w="495" w:type="dxa"/>
                                                <w:tcMar>
                                                  <w:top w:w="90" w:type="dxa"/>
                                                  <w:left w:w="0" w:type="dxa"/>
                                                  <w:bottom w:w="90" w:type="dxa"/>
                                                  <w:right w:w="0" w:type="dxa"/>
                                                </w:tcMar>
                                                <w:vAlign w:val="center"/>
                                                <w:hideMark/>
                                              </w:tcPr>
                                              <w:p w14:paraId="2F559E65" w14:textId="6DCFAC77" w:rsidR="00F5679C" w:rsidRDefault="00F5679C">
                                                <w:pPr>
                                                  <w:rPr>
                                                    <w:rFonts w:eastAsia="Times New Roman"/>
                                                  </w:rPr>
                                                </w:pPr>
                                                <w:r>
                                                  <w:rPr>
                                                    <w:rFonts w:eastAsia="Times New Roman"/>
                                                    <w:noProof/>
                                                  </w:rPr>
                                                  <w:drawing>
                                                    <wp:inline distT="0" distB="0" distL="0" distR="0" wp14:anchorId="20941006" wp14:editId="289817A4">
                                                      <wp:extent cx="317500" cy="349250"/>
                                                      <wp:effectExtent l="0" t="0" r="635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7500" cy="349250"/>
                                                              </a:xfrm>
                                                              <a:prstGeom prst="rect">
                                                                <a:avLst/>
                                                              </a:prstGeom>
                                                              <a:noFill/>
                                                              <a:ln>
                                                                <a:noFill/>
                                                              </a:ln>
                                                            </pic:spPr>
                                                          </pic:pic>
                                                        </a:graphicData>
                                                      </a:graphic>
                                                    </wp:inline>
                                                  </w:drawing>
                                                </w:r>
                                              </w:p>
                                            </w:tc>
                                            <w:tc>
                                              <w:tcPr>
                                                <w:tcW w:w="0" w:type="auto"/>
                                                <w:tcMar>
                                                  <w:top w:w="90" w:type="dxa"/>
                                                  <w:left w:w="180" w:type="dxa"/>
                                                  <w:bottom w:w="90" w:type="dxa"/>
                                                  <w:right w:w="180" w:type="dxa"/>
                                                </w:tcMar>
                                                <w:vAlign w:val="center"/>
                                                <w:hideMark/>
                                              </w:tcPr>
                                              <w:p w14:paraId="02AA6622" w14:textId="77777777" w:rsidR="00F5679C" w:rsidRDefault="00F5679C">
                                                <w:pPr>
                                                  <w:rPr>
                                                    <w:rFonts w:eastAsia="Times New Roman"/>
                                                  </w:rPr>
                                                </w:pPr>
                                                <w:hyperlink r:id="rId10" w:tgtFrame="_blank" w:tooltip="Remuneration report 2022" w:history="1">
                                                  <w:proofErr w:type="spellStart"/>
                                                  <w:r>
                                                    <w:rPr>
                                                      <w:rStyle w:val="Hyperlink"/>
                                                      <w:rFonts w:ascii="Helvetica" w:eastAsia="Times New Roman" w:hAnsi="Helvetica" w:cs="Helvetica"/>
                                                      <w:sz w:val="21"/>
                                                      <w:szCs w:val="21"/>
                                                    </w:rPr>
                                                    <w:t>Remuneration</w:t>
                                                  </w:r>
                                                  <w:proofErr w:type="spellEnd"/>
                                                  <w:r>
                                                    <w:rPr>
                                                      <w:rStyle w:val="Hyperlink"/>
                                                      <w:rFonts w:ascii="Helvetica" w:eastAsia="Times New Roman" w:hAnsi="Helvetica" w:cs="Helvetica"/>
                                                      <w:sz w:val="21"/>
                                                      <w:szCs w:val="21"/>
                                                    </w:rPr>
                                                    <w:t xml:space="preserve"> report 2022 </w:t>
                                                  </w:r>
                                                </w:hyperlink>
                                              </w:p>
                                            </w:tc>
                                          </w:tr>
                                        </w:tbl>
                                        <w:p w14:paraId="11062C6A" w14:textId="77777777" w:rsidR="00F5679C" w:rsidRDefault="00F5679C">
                                          <w:pPr>
                                            <w:rPr>
                                              <w:rFonts w:ascii="Times New Roman" w:eastAsia="Times New Roman" w:hAnsi="Times New Roman" w:cs="Times New Roman"/>
                                              <w:sz w:val="20"/>
                                              <w:szCs w:val="20"/>
                                            </w:rPr>
                                          </w:pPr>
                                        </w:p>
                                      </w:tc>
                                    </w:tr>
                                  </w:tbl>
                                  <w:p w14:paraId="71AE51BC" w14:textId="77777777" w:rsidR="00F5679C" w:rsidRDefault="00F5679C">
                                    <w:pPr>
                                      <w:rPr>
                                        <w:rFonts w:ascii="Times New Roman" w:eastAsia="Times New Roman" w:hAnsi="Times New Roman" w:cs="Times New Roman"/>
                                        <w:sz w:val="20"/>
                                        <w:szCs w:val="20"/>
                                      </w:rPr>
                                    </w:pPr>
                                  </w:p>
                                </w:tc>
                              </w:tr>
                            </w:tbl>
                            <w:p w14:paraId="77955D43" w14:textId="77777777" w:rsidR="00F5679C" w:rsidRDefault="00F5679C">
                              <w:pPr>
                                <w:rPr>
                                  <w:rFonts w:ascii="Times New Roman" w:eastAsia="Times New Roman" w:hAnsi="Times New Roman" w:cs="Times New Roman"/>
                                  <w:sz w:val="20"/>
                                  <w:szCs w:val="20"/>
                                </w:rPr>
                              </w:pPr>
                            </w:p>
                          </w:tc>
                        </w:tr>
                      </w:tbl>
                      <w:p w14:paraId="69F1386B" w14:textId="77777777" w:rsidR="00F5679C" w:rsidRDefault="00F5679C">
                        <w:pPr>
                          <w:rPr>
                            <w:rFonts w:ascii="Times New Roman" w:eastAsia="Times New Roman" w:hAnsi="Times New Roman" w:cs="Times New Roman"/>
                            <w:sz w:val="20"/>
                            <w:szCs w:val="20"/>
                          </w:rPr>
                        </w:pPr>
                      </w:p>
                    </w:tc>
                  </w:tr>
                </w:tbl>
                <w:p w14:paraId="4CDAB3AD" w14:textId="77777777" w:rsidR="00F5679C" w:rsidRDefault="00F5679C">
                  <w:pPr>
                    <w:jc w:val="center"/>
                    <w:rPr>
                      <w:rFonts w:ascii="Times New Roman" w:eastAsia="Times New Roman" w:hAnsi="Times New Roman" w:cs="Times New Roman"/>
                      <w:sz w:val="20"/>
                      <w:szCs w:val="20"/>
                    </w:rPr>
                  </w:pPr>
                </w:p>
              </w:tc>
            </w:tr>
          </w:tbl>
          <w:p w14:paraId="124E23D5" w14:textId="77777777" w:rsidR="00F5679C" w:rsidRDefault="00F5679C">
            <w:pPr>
              <w:jc w:val="center"/>
              <w:rPr>
                <w:rFonts w:ascii="Times New Roman" w:eastAsia="Times New Roman" w:hAnsi="Times New Roman" w:cs="Times New Roman"/>
                <w:sz w:val="20"/>
                <w:szCs w:val="20"/>
              </w:rPr>
            </w:pPr>
          </w:p>
        </w:tc>
      </w:tr>
      <w:tr w:rsidR="00F5679C" w14:paraId="3B0B429D" w14:textId="77777777" w:rsidTr="00F5679C">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F5679C" w14:paraId="7498D19F" w14:textId="77777777">
              <w:trPr>
                <w:jc w:val="center"/>
              </w:trPr>
              <w:tc>
                <w:tcPr>
                  <w:tcW w:w="0" w:type="auto"/>
                  <w:tcMar>
                    <w:top w:w="0" w:type="dxa"/>
                    <w:left w:w="0" w:type="dxa"/>
                    <w:bottom w:w="180" w:type="dxa"/>
                    <w:right w:w="0" w:type="dxa"/>
                  </w:tcMar>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F5679C" w14:paraId="5AA555B0" w14:textId="77777777">
                    <w:trPr>
                      <w:jc w:val="center"/>
                    </w:trPr>
                    <w:tc>
                      <w:tcPr>
                        <w:tcW w:w="0" w:type="auto"/>
                        <w:tcMar>
                          <w:top w:w="0" w:type="dxa"/>
                          <w:left w:w="360" w:type="dxa"/>
                          <w:bottom w:w="0" w:type="dxa"/>
                          <w:right w:w="360" w:type="dxa"/>
                        </w:tcMar>
                        <w:hideMark/>
                      </w:tcPr>
                      <w:tbl>
                        <w:tblPr>
                          <w:tblW w:w="0" w:type="auto"/>
                          <w:tblCellMar>
                            <w:left w:w="0" w:type="dxa"/>
                            <w:right w:w="0" w:type="dxa"/>
                          </w:tblCellMar>
                          <w:tblLook w:val="04A0" w:firstRow="1" w:lastRow="0" w:firstColumn="1" w:lastColumn="0" w:noHBand="0" w:noVBand="1"/>
                        </w:tblPr>
                        <w:tblGrid>
                          <w:gridCol w:w="8280"/>
                        </w:tblGrid>
                        <w:tr w:rsidR="00F5679C" w14:paraId="5E7B97AE" w14:textId="77777777">
                          <w:tc>
                            <w:tcPr>
                              <w:tcW w:w="9000" w:type="dxa"/>
                              <w:hideMark/>
                            </w:tcPr>
                            <w:tbl>
                              <w:tblPr>
                                <w:tblW w:w="5000" w:type="pct"/>
                                <w:tblCellMar>
                                  <w:left w:w="0" w:type="dxa"/>
                                  <w:right w:w="0" w:type="dxa"/>
                                </w:tblCellMar>
                                <w:tblLook w:val="04A0" w:firstRow="1" w:lastRow="0" w:firstColumn="1" w:lastColumn="0" w:noHBand="0" w:noVBand="1"/>
                              </w:tblPr>
                              <w:tblGrid>
                                <w:gridCol w:w="8280"/>
                              </w:tblGrid>
                              <w:tr w:rsidR="00F5679C" w14:paraId="609B6852" w14:textId="77777777">
                                <w:tc>
                                  <w:tcPr>
                                    <w:tcW w:w="0" w:type="auto"/>
                                    <w:vAlign w:val="center"/>
                                    <w:hideMark/>
                                  </w:tcPr>
                                  <w:p w14:paraId="45AB885E" w14:textId="77777777" w:rsidR="00F5679C" w:rsidRDefault="00F5679C">
                                    <w:pPr>
                                      <w:pStyle w:val="NormalWeb"/>
                                      <w:spacing w:before="0" w:after="0"/>
                                      <w:rPr>
                                        <w:rFonts w:ascii="Arial" w:hAnsi="Arial" w:cs="Arial"/>
                                        <w:color w:val="333333"/>
                                        <w:sz w:val="21"/>
                                        <w:szCs w:val="21"/>
                                      </w:rPr>
                                    </w:pPr>
                                    <w:r>
                                      <w:rPr>
                                        <w:rFonts w:ascii="Arial" w:hAnsi="Arial" w:cs="Arial"/>
                                        <w:color w:val="333333"/>
                                        <w:sz w:val="21"/>
                                        <w:szCs w:val="21"/>
                                      </w:rPr>
                                      <w:t xml:space="preserve">URL : </w:t>
                                    </w:r>
                                    <w:hyperlink r:id="rId11" w:tgtFrame="_blank" w:history="1">
                                      <w:r>
                                        <w:rPr>
                                          <w:rStyle w:val="Hyperlink"/>
                                          <w:rFonts w:ascii="Arial" w:hAnsi="Arial" w:cs="Arial"/>
                                          <w:color w:val="00609C"/>
                                          <w:sz w:val="21"/>
                                          <w:szCs w:val="21"/>
                                        </w:rPr>
                                        <w:t>https://nsi.nl/news/nsi-publishes-2022-annual-report--</w:t>
                                      </w:r>
                                      <w:proofErr w:type="spellStart"/>
                                      <w:r>
                                        <w:rPr>
                                          <w:rStyle w:val="Hyperlink"/>
                                          <w:rFonts w:ascii="Arial" w:hAnsi="Arial" w:cs="Arial"/>
                                          <w:color w:val="00609C"/>
                                          <w:sz w:val="21"/>
                                          <w:szCs w:val="21"/>
                                        </w:rPr>
                                        <w:t>remuneration</w:t>
                                      </w:r>
                                      <w:proofErr w:type="spellEnd"/>
                                      <w:r>
                                        <w:rPr>
                                          <w:rStyle w:val="Hyperlink"/>
                                          <w:rFonts w:ascii="Arial" w:hAnsi="Arial" w:cs="Arial"/>
                                          <w:color w:val="00609C"/>
                                          <w:sz w:val="21"/>
                                          <w:szCs w:val="21"/>
                                        </w:rPr>
                                        <w:t>-report/</w:t>
                                      </w:r>
                                    </w:hyperlink>
                                  </w:p>
                                </w:tc>
                              </w:tr>
                            </w:tbl>
                            <w:p w14:paraId="44FDFA64" w14:textId="77777777" w:rsidR="00F5679C" w:rsidRDefault="00F5679C">
                              <w:pPr>
                                <w:rPr>
                                  <w:rFonts w:ascii="Times New Roman" w:eastAsia="Times New Roman" w:hAnsi="Times New Roman" w:cs="Times New Roman"/>
                                  <w:sz w:val="20"/>
                                  <w:szCs w:val="20"/>
                                </w:rPr>
                              </w:pPr>
                            </w:p>
                          </w:tc>
                        </w:tr>
                      </w:tbl>
                      <w:p w14:paraId="4676E7BF" w14:textId="77777777" w:rsidR="00F5679C" w:rsidRDefault="00F5679C">
                        <w:pPr>
                          <w:rPr>
                            <w:rFonts w:ascii="Times New Roman" w:eastAsia="Times New Roman" w:hAnsi="Times New Roman" w:cs="Times New Roman"/>
                            <w:sz w:val="20"/>
                            <w:szCs w:val="20"/>
                          </w:rPr>
                        </w:pPr>
                      </w:p>
                    </w:tc>
                  </w:tr>
                </w:tbl>
                <w:p w14:paraId="13D52FD6" w14:textId="77777777" w:rsidR="00F5679C" w:rsidRDefault="00F5679C">
                  <w:pPr>
                    <w:jc w:val="center"/>
                    <w:rPr>
                      <w:rFonts w:ascii="Times New Roman" w:eastAsia="Times New Roman" w:hAnsi="Times New Roman" w:cs="Times New Roman"/>
                      <w:sz w:val="20"/>
                      <w:szCs w:val="20"/>
                    </w:rPr>
                  </w:pPr>
                </w:p>
              </w:tc>
            </w:tr>
          </w:tbl>
          <w:p w14:paraId="25AEB966" w14:textId="77777777" w:rsidR="00F5679C" w:rsidRDefault="00F5679C">
            <w:pPr>
              <w:jc w:val="center"/>
              <w:rPr>
                <w:rFonts w:ascii="Times New Roman" w:eastAsia="Times New Roman" w:hAnsi="Times New Roman" w:cs="Times New Roman"/>
                <w:sz w:val="20"/>
                <w:szCs w:val="20"/>
              </w:rPr>
            </w:pPr>
          </w:p>
        </w:tc>
      </w:tr>
      <w:tr w:rsidR="00F5679C" w14:paraId="25017F51" w14:textId="77777777" w:rsidTr="00F5679C">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F5679C" w14:paraId="72807391" w14:textId="77777777">
              <w:trPr>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F5679C" w14:paraId="4B9CB00B" w14:textId="77777777">
                    <w:trPr>
                      <w:jc w:val="center"/>
                    </w:trPr>
                    <w:tc>
                      <w:tcPr>
                        <w:tcW w:w="0" w:type="auto"/>
                        <w:hideMark/>
                      </w:tcPr>
                      <w:tbl>
                        <w:tblPr>
                          <w:tblW w:w="0" w:type="auto"/>
                          <w:tblCellMar>
                            <w:left w:w="0" w:type="dxa"/>
                            <w:right w:w="0" w:type="dxa"/>
                          </w:tblCellMar>
                          <w:tblLook w:val="04A0" w:firstRow="1" w:lastRow="0" w:firstColumn="1" w:lastColumn="0" w:noHBand="0" w:noVBand="1"/>
                        </w:tblPr>
                        <w:tblGrid>
                          <w:gridCol w:w="9000"/>
                        </w:tblGrid>
                        <w:tr w:rsidR="00F5679C" w14:paraId="08371214" w14:textId="77777777">
                          <w:tc>
                            <w:tcPr>
                              <w:tcW w:w="9000" w:type="dxa"/>
                              <w:hideMark/>
                            </w:tcPr>
                            <w:tbl>
                              <w:tblPr>
                                <w:tblW w:w="5000" w:type="pct"/>
                                <w:tblCellMar>
                                  <w:left w:w="0" w:type="dxa"/>
                                  <w:right w:w="0" w:type="dxa"/>
                                </w:tblCellMar>
                                <w:tblLook w:val="04A0" w:firstRow="1" w:lastRow="0" w:firstColumn="1" w:lastColumn="0" w:noHBand="0" w:noVBand="1"/>
                              </w:tblPr>
                              <w:tblGrid>
                                <w:gridCol w:w="9000"/>
                              </w:tblGrid>
                              <w:tr w:rsidR="00F5679C" w14:paraId="485E27BA" w14:textId="77777777">
                                <w:tc>
                                  <w:tcPr>
                                    <w:tcW w:w="0" w:type="auto"/>
                                    <w:shd w:val="clear" w:color="auto" w:fill="FFFFFF"/>
                                    <w:tcMar>
                                      <w:top w:w="180" w:type="dxa"/>
                                      <w:left w:w="0" w:type="dxa"/>
                                      <w:bottom w:w="180" w:type="dxa"/>
                                      <w:right w:w="0" w:type="dxa"/>
                                    </w:tcMar>
                                    <w:vAlign w:val="center"/>
                                    <w:hideMark/>
                                  </w:tcPr>
                                  <w:p w14:paraId="3A076298" w14:textId="77777777" w:rsidR="00F5679C" w:rsidRDefault="00F5679C">
                                    <w:pPr>
                                      <w:rPr>
                                        <w:rFonts w:ascii="Times New Roman" w:eastAsia="Times New Roman" w:hAnsi="Times New Roman" w:cs="Times New Roman"/>
                                        <w:sz w:val="20"/>
                                        <w:szCs w:val="20"/>
                                      </w:rPr>
                                    </w:pPr>
                                  </w:p>
                                </w:tc>
                              </w:tr>
                              <w:tr w:rsidR="00F5679C" w14:paraId="6798512B" w14:textId="77777777">
                                <w:tc>
                                  <w:tcPr>
                                    <w:tcW w:w="0" w:type="auto"/>
                                    <w:vAlign w:val="center"/>
                                    <w:hideMark/>
                                  </w:tcPr>
                                  <w:tbl>
                                    <w:tblPr>
                                      <w:tblpPr w:vertAnchor="text"/>
                                      <w:tblW w:w="9000" w:type="dxa"/>
                                      <w:tblCellMar>
                                        <w:left w:w="0" w:type="dxa"/>
                                        <w:right w:w="0" w:type="dxa"/>
                                      </w:tblCellMar>
                                      <w:tblLook w:val="04A0" w:firstRow="1" w:lastRow="0" w:firstColumn="1" w:lastColumn="0" w:noHBand="0" w:noVBand="1"/>
                                    </w:tblPr>
                                    <w:tblGrid>
                                      <w:gridCol w:w="9000"/>
                                    </w:tblGrid>
                                    <w:tr w:rsidR="00F5679C" w14:paraId="22D33322" w14:textId="77777777">
                                      <w:tc>
                                        <w:tcPr>
                                          <w:tcW w:w="0" w:type="auto"/>
                                          <w:vAlign w:val="center"/>
                                          <w:hideMark/>
                                        </w:tcPr>
                                        <w:tbl>
                                          <w:tblPr>
                                            <w:tblpPr w:vertAnchor="text"/>
                                            <w:tblW w:w="5000" w:type="pct"/>
                                            <w:tblCellMar>
                                              <w:left w:w="0" w:type="dxa"/>
                                              <w:right w:w="0" w:type="dxa"/>
                                            </w:tblCellMar>
                                            <w:tblLook w:val="04A0" w:firstRow="1" w:lastRow="0" w:firstColumn="1" w:lastColumn="0" w:noHBand="0" w:noVBand="1"/>
                                          </w:tblPr>
                                          <w:tblGrid>
                                            <w:gridCol w:w="9000"/>
                                          </w:tblGrid>
                                          <w:tr w:rsidR="00F5679C" w14:paraId="29C7E946" w14:textId="77777777">
                                            <w:tc>
                                              <w:tcPr>
                                                <w:tcW w:w="0" w:type="auto"/>
                                                <w:tcMar>
                                                  <w:top w:w="0" w:type="dxa"/>
                                                  <w:left w:w="360" w:type="dxa"/>
                                                  <w:bottom w:w="0" w:type="dxa"/>
                                                  <w:right w:w="360" w:type="dxa"/>
                                                </w:tcMar>
                                                <w:hideMark/>
                                              </w:tcPr>
                                              <w:tbl>
                                                <w:tblPr>
                                                  <w:tblW w:w="0" w:type="auto"/>
                                                  <w:tblCellMar>
                                                    <w:left w:w="0" w:type="dxa"/>
                                                    <w:right w:w="0" w:type="dxa"/>
                                                  </w:tblCellMar>
                                                  <w:tblLook w:val="04A0" w:firstRow="1" w:lastRow="0" w:firstColumn="1" w:lastColumn="0" w:noHBand="0" w:noVBand="1"/>
                                                </w:tblPr>
                                                <w:tblGrid>
                                                  <w:gridCol w:w="8280"/>
                                                </w:tblGrid>
                                                <w:tr w:rsidR="00F5679C" w14:paraId="00F4F39A" w14:textId="77777777">
                                                  <w:tc>
                                                    <w:tcPr>
                                                      <w:tcW w:w="0" w:type="auto"/>
                                                      <w:vAlign w:val="center"/>
                                                      <w:hideMark/>
                                                    </w:tcPr>
                                                    <w:tbl>
                                                      <w:tblPr>
                                                        <w:tblpPr w:vertAnchor="text"/>
                                                        <w:tblW w:w="8280" w:type="dxa"/>
                                                        <w:tblCellMar>
                                                          <w:left w:w="0" w:type="dxa"/>
                                                          <w:right w:w="0" w:type="dxa"/>
                                                        </w:tblCellMar>
                                                        <w:tblLook w:val="04A0" w:firstRow="1" w:lastRow="0" w:firstColumn="1" w:lastColumn="0" w:noHBand="0" w:noVBand="1"/>
                                                      </w:tblPr>
                                                      <w:tblGrid>
                                                        <w:gridCol w:w="8280"/>
                                                      </w:tblGrid>
                                                      <w:tr w:rsidR="00F5679C" w:rsidRPr="00F5679C" w14:paraId="424C81E5" w14:textId="77777777">
                                                        <w:tc>
                                                          <w:tcPr>
                                                            <w:tcW w:w="0" w:type="auto"/>
                                                            <w:vAlign w:val="center"/>
                                                            <w:hideMark/>
                                                          </w:tcPr>
                                                          <w:tbl>
                                                            <w:tblPr>
                                                              <w:tblpPr w:vertAnchor="text"/>
                                                              <w:tblW w:w="8280" w:type="dxa"/>
                                                              <w:tblCellMar>
                                                                <w:left w:w="0" w:type="dxa"/>
                                                                <w:right w:w="0" w:type="dxa"/>
                                                              </w:tblCellMar>
                                                              <w:tblLook w:val="04A0" w:firstRow="1" w:lastRow="0" w:firstColumn="1" w:lastColumn="0" w:noHBand="0" w:noVBand="1"/>
                                                            </w:tblPr>
                                                            <w:tblGrid>
                                                              <w:gridCol w:w="8280"/>
                                                            </w:tblGrid>
                                                            <w:tr w:rsidR="00F5679C" w:rsidRPr="00F5679C" w14:paraId="71A546DB" w14:textId="77777777">
                                                              <w:tc>
                                                                <w:tcPr>
                                                                  <w:tcW w:w="0" w:type="auto"/>
                                                                  <w:hideMark/>
                                                                </w:tcPr>
                                                                <w:p w14:paraId="5F26E17C" w14:textId="77777777" w:rsidR="00F5679C" w:rsidRPr="00F5679C" w:rsidRDefault="00F5679C">
                                                                  <w:pPr>
                                                                    <w:spacing w:line="315" w:lineRule="exact"/>
                                                                    <w:rPr>
                                                                      <w:rFonts w:ascii="Arial" w:eastAsia="Times New Roman" w:hAnsi="Arial" w:cs="Arial"/>
                                                                      <w:sz w:val="21"/>
                                                                      <w:szCs w:val="21"/>
                                                                      <w:lang w:val="en-US"/>
                                                                    </w:rPr>
                                                                  </w:pPr>
                                                                  <w:r w:rsidRPr="00F5679C">
                                                                    <w:rPr>
                                                                      <w:rStyle w:val="Strong"/>
                                                                      <w:rFonts w:ascii="Arial" w:eastAsia="Times New Roman" w:hAnsi="Arial" w:cs="Arial"/>
                                                                      <w:sz w:val="21"/>
                                                                      <w:szCs w:val="21"/>
                                                                      <w:lang w:val="en-US"/>
                                                                    </w:rPr>
                                                                    <w:t>For more information, please contact:</w:t>
                                                                  </w:r>
                                                                  <w:r w:rsidRPr="00F5679C">
                                                                    <w:rPr>
                                                                      <w:rFonts w:ascii="Arial" w:eastAsia="Times New Roman" w:hAnsi="Arial" w:cs="Arial"/>
                                                                      <w:sz w:val="21"/>
                                                                      <w:szCs w:val="21"/>
                                                                      <w:lang w:val="en-US"/>
                                                                    </w:rPr>
                                                                    <w:br/>
                                                                    <w:t>Laura Gomez</w:t>
                                                                  </w:r>
                                                                  <w:r w:rsidRPr="00F5679C">
                                                                    <w:rPr>
                                                                      <w:rFonts w:ascii="Arial" w:eastAsia="Times New Roman" w:hAnsi="Arial" w:cs="Arial"/>
                                                                      <w:sz w:val="21"/>
                                                                      <w:szCs w:val="21"/>
                                                                      <w:lang w:val="en-US"/>
                                                                    </w:rPr>
                                                                    <w:br/>
                                                                  </w:r>
                                                                  <w:r>
                                                                    <w:rPr>
                                                                      <w:rFonts w:ascii="Arial" w:eastAsia="Times New Roman" w:hAnsi="Arial" w:cs="Arial"/>
                                                                      <w:sz w:val="21"/>
                                                                      <w:szCs w:val="21"/>
                                                                    </w:rPr>
                                                                    <w:fldChar w:fldCharType="begin"/>
                                                                  </w:r>
                                                                  <w:r w:rsidRPr="00F5679C">
                                                                    <w:rPr>
                                                                      <w:rFonts w:ascii="Arial" w:eastAsia="Times New Roman" w:hAnsi="Arial" w:cs="Arial"/>
                                                                      <w:sz w:val="21"/>
                                                                      <w:szCs w:val="21"/>
                                                                      <w:lang w:val="en-US"/>
                                                                    </w:rPr>
                                                                    <w:instrText xml:space="preserve"> HYPERLINK "tel:+31(0)613133714" \t "_blank" </w:instrText>
                                                                  </w:r>
                                                                  <w:r>
                                                                    <w:rPr>
                                                                      <w:rFonts w:ascii="Arial" w:eastAsia="Times New Roman" w:hAnsi="Arial" w:cs="Arial"/>
                                                                      <w:sz w:val="21"/>
                                                                      <w:szCs w:val="21"/>
                                                                    </w:rPr>
                                                                    <w:fldChar w:fldCharType="separate"/>
                                                                  </w:r>
                                                                  <w:r w:rsidRPr="00F5679C">
                                                                    <w:rPr>
                                                                      <w:rStyle w:val="Hyperlink"/>
                                                                      <w:rFonts w:ascii="Arial" w:eastAsia="Times New Roman" w:hAnsi="Arial" w:cs="Arial"/>
                                                                      <w:color w:val="00609C"/>
                                                                      <w:sz w:val="21"/>
                                                                      <w:szCs w:val="21"/>
                                                                      <w:lang w:val="en-US"/>
                                                                    </w:rPr>
                                                                    <w:t>+31 (0)6 13 13 37 14</w:t>
                                                                  </w:r>
                                                                  <w:r>
                                                                    <w:rPr>
                                                                      <w:rFonts w:ascii="Arial" w:eastAsia="Times New Roman" w:hAnsi="Arial" w:cs="Arial"/>
                                                                      <w:sz w:val="21"/>
                                                                      <w:szCs w:val="21"/>
                                                                    </w:rPr>
                                                                    <w:fldChar w:fldCharType="end"/>
                                                                  </w:r>
                                                                  <w:r w:rsidRPr="00F5679C">
                                                                    <w:rPr>
                                                                      <w:rFonts w:ascii="Arial" w:eastAsia="Times New Roman" w:hAnsi="Arial" w:cs="Arial"/>
                                                                      <w:sz w:val="21"/>
                                                                      <w:szCs w:val="21"/>
                                                                      <w:lang w:val="en-US"/>
                                                                    </w:rPr>
                                                                    <w:br/>
                                                                  </w:r>
                                                                  <w:r>
                                                                    <w:rPr>
                                                                      <w:rFonts w:ascii="Arial" w:eastAsia="Times New Roman" w:hAnsi="Arial" w:cs="Arial"/>
                                                                      <w:sz w:val="21"/>
                                                                      <w:szCs w:val="21"/>
                                                                    </w:rPr>
                                                                    <w:fldChar w:fldCharType="begin"/>
                                                                  </w:r>
                                                                  <w:r w:rsidRPr="00F5679C">
                                                                    <w:rPr>
                                                                      <w:rFonts w:ascii="Arial" w:eastAsia="Times New Roman" w:hAnsi="Arial" w:cs="Arial"/>
                                                                      <w:sz w:val="21"/>
                                                                      <w:szCs w:val="21"/>
                                                                      <w:lang w:val="en-US"/>
                                                                    </w:rPr>
                                                                    <w:instrText xml:space="preserve"> HYPERLINK "mailto:Laura.Gomez.Zuleta@nsi.nl" \t "_blank" </w:instrText>
                                                                  </w:r>
                                                                  <w:r>
                                                                    <w:rPr>
                                                                      <w:rFonts w:ascii="Arial" w:eastAsia="Times New Roman" w:hAnsi="Arial" w:cs="Arial"/>
                                                                      <w:sz w:val="21"/>
                                                                      <w:szCs w:val="21"/>
                                                                    </w:rPr>
                                                                    <w:fldChar w:fldCharType="separate"/>
                                                                  </w:r>
                                                                  <w:r w:rsidRPr="00F5679C">
                                                                    <w:rPr>
                                                                      <w:rStyle w:val="Hyperlink"/>
                                                                      <w:rFonts w:ascii="Arial" w:eastAsia="Times New Roman" w:hAnsi="Arial" w:cs="Arial"/>
                                                                      <w:color w:val="00609C"/>
                                                                      <w:sz w:val="21"/>
                                                                      <w:szCs w:val="21"/>
                                                                      <w:lang w:val="en-US"/>
                                                                    </w:rPr>
                                                                    <w:t>Laura.Gomez.Zuleta@nsi.nl</w:t>
                                                                  </w:r>
                                                                  <w:r>
                                                                    <w:rPr>
                                                                      <w:rFonts w:ascii="Arial" w:eastAsia="Times New Roman" w:hAnsi="Arial" w:cs="Arial"/>
                                                                      <w:sz w:val="21"/>
                                                                      <w:szCs w:val="21"/>
                                                                    </w:rPr>
                                                                    <w:fldChar w:fldCharType="end"/>
                                                                  </w:r>
                                                                </w:p>
                                                              </w:tc>
                                                            </w:tr>
                                                          </w:tbl>
                                                          <w:p w14:paraId="6C9C4694" w14:textId="77777777" w:rsidR="00F5679C" w:rsidRPr="00F5679C" w:rsidRDefault="00F5679C">
                                                            <w:pPr>
                                                              <w:rPr>
                                                                <w:rFonts w:ascii="Times New Roman" w:eastAsia="Times New Roman" w:hAnsi="Times New Roman" w:cs="Times New Roman"/>
                                                                <w:sz w:val="20"/>
                                                                <w:szCs w:val="20"/>
                                                                <w:lang w:val="en-US"/>
                                                              </w:rPr>
                                                            </w:pPr>
                                                          </w:p>
                                                        </w:tc>
                                                      </w:tr>
                                                      <w:tr w:rsidR="00F5679C" w:rsidRPr="00F5679C" w14:paraId="4F47F7F5" w14:textId="77777777">
                                                        <w:tc>
                                                          <w:tcPr>
                                                            <w:tcW w:w="0" w:type="auto"/>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8280"/>
                                                            </w:tblGrid>
                                                            <w:tr w:rsidR="00F5679C" w:rsidRPr="00F5679C" w14:paraId="41740883" w14:textId="77777777">
                                                              <w:trPr>
                                                                <w:trHeight w:val="300"/>
                                                              </w:trPr>
                                                              <w:tc>
                                                                <w:tcPr>
                                                                  <w:tcW w:w="5000" w:type="pct"/>
                                                                  <w:shd w:val="clear" w:color="auto" w:fill="FFFFFF"/>
                                                                  <w:hideMark/>
                                                                </w:tcPr>
                                                                <w:p w14:paraId="0C1FF7D9" w14:textId="77777777" w:rsidR="00F5679C" w:rsidRPr="00F5679C" w:rsidRDefault="00F5679C">
                                                                  <w:pPr>
                                                                    <w:pStyle w:val="NormalWeb"/>
                                                                    <w:spacing w:before="0" w:after="0"/>
                                                                    <w:rPr>
                                                                      <w:lang w:val="en-US"/>
                                                                    </w:rPr>
                                                                  </w:pPr>
                                                                  <w:r w:rsidRPr="00F5679C">
                                                                    <w:rPr>
                                                                      <w:lang w:val="en-US"/>
                                                                    </w:rPr>
                                                                    <w:t> </w:t>
                                                                  </w:r>
                                                                </w:p>
                                                              </w:tc>
                                                            </w:tr>
                                                          </w:tbl>
                                                          <w:p w14:paraId="1B776AC6" w14:textId="77777777" w:rsidR="00F5679C" w:rsidRPr="00F5679C" w:rsidRDefault="00F5679C">
                                                            <w:pPr>
                                                              <w:rPr>
                                                                <w:rFonts w:ascii="Times New Roman" w:eastAsia="Times New Roman" w:hAnsi="Times New Roman" w:cs="Times New Roman"/>
                                                                <w:sz w:val="20"/>
                                                                <w:szCs w:val="20"/>
                                                                <w:lang w:val="en-US"/>
                                                              </w:rPr>
                                                            </w:pPr>
                                                          </w:p>
                                                        </w:tc>
                                                      </w:tr>
                                                      <w:tr w:rsidR="00F5679C" w14:paraId="3BDB4872" w14:textId="77777777">
                                                        <w:tc>
                                                          <w:tcPr>
                                                            <w:tcW w:w="0" w:type="auto"/>
                                                            <w:vAlign w:val="center"/>
                                                            <w:hideMark/>
                                                          </w:tcPr>
                                                          <w:tbl>
                                                            <w:tblPr>
                                                              <w:tblpPr w:vertAnchor="text"/>
                                                              <w:tblW w:w="8280" w:type="dxa"/>
                                                              <w:tblCellMar>
                                                                <w:left w:w="0" w:type="dxa"/>
                                                                <w:right w:w="0" w:type="dxa"/>
                                                              </w:tblCellMar>
                                                              <w:tblLook w:val="04A0" w:firstRow="1" w:lastRow="0" w:firstColumn="1" w:lastColumn="0" w:noHBand="0" w:noVBand="1"/>
                                                            </w:tblPr>
                                                            <w:tblGrid>
                                                              <w:gridCol w:w="8280"/>
                                                            </w:tblGrid>
                                                            <w:tr w:rsidR="00F5679C" w:rsidRPr="00F5679C" w14:paraId="0410D0A0" w14:textId="77777777">
                                                              <w:tc>
                                                                <w:tcPr>
                                                                  <w:tcW w:w="0" w:type="auto"/>
                                                                  <w:hideMark/>
                                                                </w:tcPr>
                                                                <w:p w14:paraId="17005D87" w14:textId="77777777" w:rsidR="00F5679C" w:rsidRPr="00F5679C" w:rsidRDefault="00F5679C">
                                                                  <w:pPr>
                                                                    <w:spacing w:line="270" w:lineRule="exact"/>
                                                                    <w:rPr>
                                                                      <w:rFonts w:ascii="Arial" w:eastAsia="Times New Roman" w:hAnsi="Arial" w:cs="Arial"/>
                                                                      <w:sz w:val="17"/>
                                                                      <w:szCs w:val="17"/>
                                                                      <w:lang w:val="en-US"/>
                                                                    </w:rPr>
                                                                  </w:pPr>
                                                                  <w:r w:rsidRPr="00F5679C">
                                                                    <w:rPr>
                                                                      <w:rStyle w:val="Strong"/>
                                                                      <w:rFonts w:ascii="Arial" w:eastAsia="Times New Roman" w:hAnsi="Arial" w:cs="Arial"/>
                                                                      <w:sz w:val="17"/>
                                                                      <w:szCs w:val="17"/>
                                                                      <w:lang w:val="en-US"/>
                                                                    </w:rPr>
                                                                    <w:t>About NSI</w:t>
                                                                  </w:r>
                                                                  <w:r w:rsidRPr="00F5679C">
                                                                    <w:rPr>
                                                                      <w:rFonts w:ascii="Arial" w:eastAsia="Times New Roman" w:hAnsi="Arial" w:cs="Arial"/>
                                                                      <w:sz w:val="17"/>
                                                                      <w:szCs w:val="17"/>
                                                                      <w:lang w:val="en-US"/>
                                                                    </w:rPr>
                                                                    <w:br/>
                                                                    <w:t>NSI N.V. is a Dutch listed commercial property investor. We enable our customers to achieve maximum productivity and growth, providing best-in-class flexible space solutions and services in modern, healthy, sustainable buildings in prime locations. As of 31 December 2021, the portfolio consists of 52 properties with a value of 1.35 billion euros.</w:t>
                                                                  </w:r>
                                                                  <w:r w:rsidRPr="00F5679C">
                                                                    <w:rPr>
                                                                      <w:rFonts w:ascii="Arial" w:eastAsia="Times New Roman" w:hAnsi="Arial" w:cs="Arial"/>
                                                                      <w:sz w:val="17"/>
                                                                      <w:szCs w:val="17"/>
                                                                      <w:lang w:val="en-US"/>
                                                                    </w:rPr>
                                                                    <w:br/>
                                                                    <w:t xml:space="preserve">For more information, please visit our website: </w:t>
                                                                  </w:r>
                                                                  <w:r>
                                                                    <w:rPr>
                                                                      <w:rFonts w:ascii="Arial" w:eastAsia="Times New Roman" w:hAnsi="Arial" w:cs="Arial"/>
                                                                      <w:sz w:val="17"/>
                                                                      <w:szCs w:val="17"/>
                                                                    </w:rPr>
                                                                    <w:fldChar w:fldCharType="begin"/>
                                                                  </w:r>
                                                                  <w:r w:rsidRPr="00F5679C">
                                                                    <w:rPr>
                                                                      <w:rFonts w:ascii="Arial" w:eastAsia="Times New Roman" w:hAnsi="Arial" w:cs="Arial"/>
                                                                      <w:sz w:val="17"/>
                                                                      <w:szCs w:val="17"/>
                                                                      <w:lang w:val="en-US"/>
                                                                    </w:rPr>
                                                                    <w:instrText xml:space="preserve"> HYPERLINK "https://email.pr.nsi.nl/c/eJw8zk1qwzAQR_HTSLuKv0YflhdadJNrhHE0TgSyEmwHQ05fEtquHzx-Jc-YL1qyjUPylACrZeHazrVkRRSiG0gR6Vv2QgEj88RsI-LIpcSJcLHJRYsw65oJ5OAsEEKw1niABkFKo5OCaVIej9X0rZredMu3fX9syn0rOik6Hcfxl9bc-Lmyud4XeZnXs8nOyuO3btJL7ddzuS9c-xv5P31D9_zxf33kPwEAAP__LlBB-Q" \t "_blank" </w:instrText>
                                                                  </w:r>
                                                                  <w:r>
                                                                    <w:rPr>
                                                                      <w:rFonts w:ascii="Arial" w:eastAsia="Times New Roman" w:hAnsi="Arial" w:cs="Arial"/>
                                                                      <w:sz w:val="17"/>
                                                                      <w:szCs w:val="17"/>
                                                                    </w:rPr>
                                                                    <w:fldChar w:fldCharType="separate"/>
                                                                  </w:r>
                                                                  <w:r w:rsidRPr="00F5679C">
                                                                    <w:rPr>
                                                                      <w:rStyle w:val="Hyperlink"/>
                                                                      <w:rFonts w:ascii="Arial" w:eastAsia="Times New Roman" w:hAnsi="Arial" w:cs="Arial"/>
                                                                      <w:color w:val="00609C"/>
                                                                      <w:sz w:val="17"/>
                                                                      <w:szCs w:val="17"/>
                                                                      <w:lang w:val="en-US"/>
                                                                    </w:rPr>
                                                                    <w:t>www.nsi.nl</w:t>
                                                                  </w:r>
                                                                  <w:r>
                                                                    <w:rPr>
                                                                      <w:rFonts w:ascii="Arial" w:eastAsia="Times New Roman" w:hAnsi="Arial" w:cs="Arial"/>
                                                                      <w:sz w:val="17"/>
                                                                      <w:szCs w:val="17"/>
                                                                    </w:rPr>
                                                                    <w:fldChar w:fldCharType="end"/>
                                                                  </w:r>
                                                                  <w:r w:rsidRPr="00F5679C">
                                                                    <w:rPr>
                                                                      <w:rFonts w:ascii="Arial" w:eastAsia="Times New Roman" w:hAnsi="Arial" w:cs="Arial"/>
                                                                      <w:sz w:val="17"/>
                                                                      <w:szCs w:val="17"/>
                                                                      <w:lang w:val="en-US"/>
                                                                    </w:rPr>
                                                                    <w:t xml:space="preserve"> </w:t>
                                                                  </w:r>
                                                                </w:p>
                                                              </w:tc>
                                                            </w:tr>
                                                            <w:tr w:rsidR="00F5679C" w:rsidRPr="00F5679C" w14:paraId="036A79E6" w14:textId="77777777">
                                                              <w:tc>
                                                                <w:tcPr>
                                                                  <w:tcW w:w="0" w:type="auto"/>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8280"/>
                                                                  </w:tblGrid>
                                                                  <w:tr w:rsidR="00F5679C" w:rsidRPr="00F5679C" w14:paraId="31D166AC" w14:textId="77777777">
                                                                    <w:trPr>
                                                                      <w:trHeight w:val="150"/>
                                                                    </w:trPr>
                                                                    <w:tc>
                                                                      <w:tcPr>
                                                                        <w:tcW w:w="5000" w:type="pct"/>
                                                                        <w:shd w:val="clear" w:color="auto" w:fill="FFFFFF"/>
                                                                        <w:hideMark/>
                                                                      </w:tcPr>
                                                                      <w:p w14:paraId="14202FAB" w14:textId="77777777" w:rsidR="00F5679C" w:rsidRPr="00F5679C" w:rsidRDefault="00F5679C">
                                                                        <w:pPr>
                                                                          <w:pStyle w:val="NormalWeb"/>
                                                                          <w:spacing w:before="0" w:after="0"/>
                                                                          <w:rPr>
                                                                            <w:lang w:val="en-US"/>
                                                                          </w:rPr>
                                                                        </w:pPr>
                                                                        <w:r w:rsidRPr="00F5679C">
                                                                          <w:rPr>
                                                                            <w:lang w:val="en-US"/>
                                                                          </w:rPr>
                                                                          <w:t> </w:t>
                                                                        </w:r>
                                                                      </w:p>
                                                                    </w:tc>
                                                                  </w:tr>
                                                                </w:tbl>
                                                                <w:p w14:paraId="495CAD20" w14:textId="77777777" w:rsidR="00F5679C" w:rsidRPr="00F5679C" w:rsidRDefault="00F5679C">
                                                                  <w:pPr>
                                                                    <w:rPr>
                                                                      <w:rFonts w:ascii="Times New Roman" w:eastAsia="Times New Roman" w:hAnsi="Times New Roman" w:cs="Times New Roman"/>
                                                                      <w:sz w:val="20"/>
                                                                      <w:szCs w:val="20"/>
                                                                      <w:lang w:val="en-US"/>
                                                                    </w:rPr>
                                                                  </w:pPr>
                                                                </w:p>
                                                              </w:tc>
                                                            </w:tr>
                                                            <w:tr w:rsidR="00F5679C" w14:paraId="61341D57"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280"/>
                                                                  </w:tblGrid>
                                                                  <w:tr w:rsidR="00F5679C" w14:paraId="0AD177FB" w14:textId="77777777">
                                                                    <w:tc>
                                                                      <w:tcPr>
                                                                        <w:tcW w:w="5000" w:type="pct"/>
                                                                        <w:hideMark/>
                                                                      </w:tcPr>
                                                                      <w:p w14:paraId="26D314CB" w14:textId="77777777" w:rsidR="00F5679C" w:rsidRDefault="00F5679C">
                                                                        <w:pPr>
                                                                          <w:pStyle w:val="NormalWeb"/>
                                                                          <w:spacing w:line="165" w:lineRule="exact"/>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HYPERLINK "https://email.pr.nsi.nl/c/eJx8kDuO8zAMBk8jd79BkdTDhbrA1wgom0oEOMoPK8YCOf0i2Ue5HSt-M7OmAmUZNFkfImMEsIPepG7nuiaD6DwFNIjDNQWHTJAZVSKDYPBZRFAFqTAVHWpCQAKyAM45a0cGwKAQ40S6Qs6G4f8-tl7Htg1b-joMzk0_usH5vWtwPlo_cl_2mtXQvOpD6tYNnb5Z5k2OXcbL_abP8Xls-hDD8PPMX6VfDZ2wSEGyUibyTJL9ApPmEF3IAq7k4H0gyg5ipGC9FeZJbPF2YdHCYdjTHztD17bWdjmv95vU9ir1a_aq9UhvmX9v5M8AAAD__4dGaok" \t "_blank" </w:instrText>
                                                                        </w:r>
                                                                        <w:r>
                                                                          <w:rPr>
                                                                            <w:rFonts w:ascii="Arial" w:hAnsi="Arial" w:cs="Arial"/>
                                                                            <w:sz w:val="17"/>
                                                                            <w:szCs w:val="17"/>
                                                                          </w:rPr>
                                                                          <w:fldChar w:fldCharType="separate"/>
                                                                        </w:r>
                                                                        <w:proofErr w:type="spellStart"/>
                                                                        <w:r>
                                                                          <w:rPr>
                                                                            <w:rStyle w:val="Hyperlink"/>
                                                                            <w:rFonts w:ascii="Arial" w:hAnsi="Arial" w:cs="Arial"/>
                                                                            <w:color w:val="999999"/>
                                                                            <w:sz w:val="17"/>
                                                                            <w:szCs w:val="17"/>
                                                                          </w:rPr>
                                                                          <w:t>Unsubscribe</w:t>
                                                                        </w:r>
                                                                        <w:proofErr w:type="spellEnd"/>
                                                                        <w:r>
                                                                          <w:rPr>
                                                                            <w:rFonts w:ascii="Arial" w:hAnsi="Arial" w:cs="Arial"/>
                                                                            <w:sz w:val="17"/>
                                                                            <w:szCs w:val="17"/>
                                                                          </w:rPr>
                                                                          <w:fldChar w:fldCharType="end"/>
                                                                        </w:r>
                                                                        <w:r>
                                                                          <w:rPr>
                                                                            <w:rFonts w:ascii="Arial" w:hAnsi="Arial" w:cs="Arial"/>
                                                                            <w:sz w:val="17"/>
                                                                            <w:szCs w:val="17"/>
                                                                          </w:rPr>
                                                                          <w:t xml:space="preserve"> </w:t>
                                                                        </w:r>
                                                                      </w:p>
                                                                    </w:tc>
                                                                  </w:tr>
                                                                </w:tbl>
                                                                <w:p w14:paraId="20F48F8F" w14:textId="77777777" w:rsidR="00F5679C" w:rsidRDefault="00F5679C">
                                                                  <w:pPr>
                                                                    <w:rPr>
                                                                      <w:rFonts w:ascii="Times New Roman" w:eastAsia="Times New Roman" w:hAnsi="Times New Roman" w:cs="Times New Roman"/>
                                                                      <w:sz w:val="20"/>
                                                                      <w:szCs w:val="20"/>
                                                                    </w:rPr>
                                                                  </w:pPr>
                                                                </w:p>
                                                              </w:tc>
                                                            </w:tr>
                                                          </w:tbl>
                                                          <w:p w14:paraId="27567BE2" w14:textId="77777777" w:rsidR="00F5679C" w:rsidRDefault="00F5679C">
                                                            <w:pPr>
                                                              <w:rPr>
                                                                <w:rFonts w:ascii="Times New Roman" w:eastAsia="Times New Roman" w:hAnsi="Times New Roman" w:cs="Times New Roman"/>
                                                                <w:sz w:val="20"/>
                                                                <w:szCs w:val="20"/>
                                                              </w:rPr>
                                                            </w:pPr>
                                                          </w:p>
                                                        </w:tc>
                                                      </w:tr>
                                                    </w:tbl>
                                                    <w:p w14:paraId="667711DB" w14:textId="77777777" w:rsidR="00F5679C" w:rsidRDefault="00F5679C">
                                                      <w:pPr>
                                                        <w:rPr>
                                                          <w:rFonts w:ascii="Times New Roman" w:eastAsia="Times New Roman" w:hAnsi="Times New Roman" w:cs="Times New Roman"/>
                                                          <w:sz w:val="20"/>
                                                          <w:szCs w:val="20"/>
                                                        </w:rPr>
                                                      </w:pPr>
                                                    </w:p>
                                                  </w:tc>
                                                </w:tr>
                                              </w:tbl>
                                              <w:p w14:paraId="503203C8" w14:textId="77777777" w:rsidR="00F5679C" w:rsidRDefault="00F5679C">
                                                <w:pPr>
                                                  <w:rPr>
                                                    <w:rFonts w:ascii="Times New Roman" w:eastAsia="Times New Roman" w:hAnsi="Times New Roman" w:cs="Times New Roman"/>
                                                    <w:sz w:val="20"/>
                                                    <w:szCs w:val="20"/>
                                                  </w:rPr>
                                                </w:pPr>
                                              </w:p>
                                            </w:tc>
                                          </w:tr>
                                        </w:tbl>
                                        <w:p w14:paraId="754CEAA8" w14:textId="77777777" w:rsidR="00F5679C" w:rsidRDefault="00F5679C">
                                          <w:pPr>
                                            <w:spacing w:line="0" w:lineRule="auto"/>
                                            <w:rPr>
                                              <w:rFonts w:eastAsia="Times New Roman"/>
                                              <w:sz w:val="2"/>
                                              <w:szCs w:val="2"/>
                                            </w:rPr>
                                          </w:pPr>
                                          <w:r>
                                            <w:rPr>
                                              <w:rFonts w:eastAsia="Times New Roman"/>
                                              <w:sz w:val="2"/>
                                              <w:szCs w:val="2"/>
                                            </w:rPr>
                                            <w:t xml:space="preserve">​ </w:t>
                                          </w:r>
                                        </w:p>
                                      </w:tc>
                                    </w:tr>
                                  </w:tbl>
                                  <w:p w14:paraId="1B5D5BD2" w14:textId="77777777" w:rsidR="00F5679C" w:rsidRDefault="00F5679C">
                                    <w:pPr>
                                      <w:rPr>
                                        <w:rFonts w:ascii="Times New Roman" w:eastAsia="Times New Roman" w:hAnsi="Times New Roman" w:cs="Times New Roman"/>
                                        <w:sz w:val="20"/>
                                        <w:szCs w:val="20"/>
                                      </w:rPr>
                                    </w:pPr>
                                  </w:p>
                                </w:tc>
                              </w:tr>
                            </w:tbl>
                            <w:p w14:paraId="596EBC35" w14:textId="77777777" w:rsidR="00F5679C" w:rsidRDefault="00F5679C">
                              <w:pPr>
                                <w:rPr>
                                  <w:rFonts w:ascii="Times New Roman" w:eastAsia="Times New Roman" w:hAnsi="Times New Roman" w:cs="Times New Roman"/>
                                  <w:sz w:val="20"/>
                                  <w:szCs w:val="20"/>
                                </w:rPr>
                              </w:pPr>
                            </w:p>
                          </w:tc>
                        </w:tr>
                      </w:tbl>
                      <w:p w14:paraId="43BD2E0E" w14:textId="77777777" w:rsidR="00F5679C" w:rsidRDefault="00F5679C">
                        <w:pPr>
                          <w:rPr>
                            <w:rFonts w:ascii="Times New Roman" w:eastAsia="Times New Roman" w:hAnsi="Times New Roman" w:cs="Times New Roman"/>
                            <w:sz w:val="20"/>
                            <w:szCs w:val="20"/>
                          </w:rPr>
                        </w:pPr>
                      </w:p>
                    </w:tc>
                  </w:tr>
                </w:tbl>
                <w:p w14:paraId="551A717C" w14:textId="77777777" w:rsidR="00F5679C" w:rsidRDefault="00F5679C">
                  <w:pPr>
                    <w:jc w:val="center"/>
                    <w:rPr>
                      <w:rFonts w:ascii="Times New Roman" w:eastAsia="Times New Roman" w:hAnsi="Times New Roman" w:cs="Times New Roman"/>
                      <w:sz w:val="20"/>
                      <w:szCs w:val="20"/>
                    </w:rPr>
                  </w:pPr>
                </w:p>
              </w:tc>
            </w:tr>
          </w:tbl>
          <w:p w14:paraId="44DE737E" w14:textId="77777777" w:rsidR="00F5679C" w:rsidRDefault="00F5679C">
            <w:pPr>
              <w:jc w:val="center"/>
              <w:rPr>
                <w:rFonts w:ascii="Times New Roman" w:eastAsia="Times New Roman" w:hAnsi="Times New Roman" w:cs="Times New Roman"/>
                <w:sz w:val="20"/>
                <w:szCs w:val="20"/>
              </w:rPr>
            </w:pPr>
          </w:p>
        </w:tc>
      </w:tr>
    </w:tbl>
    <w:p w14:paraId="452E0B5C" w14:textId="77777777" w:rsidR="00010FB7" w:rsidRDefault="00010FB7"/>
    <w:sectPr w:rsidR="00010F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79C"/>
    <w:rsid w:val="00010FB7"/>
    <w:rsid w:val="00F567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A04CF"/>
  <w15:chartTrackingRefBased/>
  <w15:docId w15:val="{9558DF1B-9B85-437A-8474-86DD1D3DC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79C"/>
    <w:pPr>
      <w:spacing w:after="0" w:line="240" w:lineRule="auto"/>
    </w:pPr>
    <w:rPr>
      <w:rFonts w:ascii="Calibri" w:hAnsi="Calibri" w:cs="Calibri"/>
      <w:lang w:eastAsia="nl-NL"/>
    </w:rPr>
  </w:style>
  <w:style w:type="paragraph" w:styleId="Heading4">
    <w:name w:val="heading 4"/>
    <w:basedOn w:val="Normal"/>
    <w:link w:val="Heading4Char"/>
    <w:uiPriority w:val="9"/>
    <w:semiHidden/>
    <w:unhideWhenUsed/>
    <w:qFormat/>
    <w:rsid w:val="00F5679C"/>
    <w:pPr>
      <w:spacing w:before="100" w:beforeAutospacing="1" w:after="100" w:afterAutospacing="1"/>
      <w:outlineLvl w:val="3"/>
    </w:pPr>
    <w:rPr>
      <w:b/>
      <w:bCs/>
      <w:sz w:val="24"/>
      <w:szCs w:val="24"/>
    </w:rPr>
  </w:style>
  <w:style w:type="paragraph" w:styleId="Heading6">
    <w:name w:val="heading 6"/>
    <w:basedOn w:val="Normal"/>
    <w:link w:val="Heading6Char"/>
    <w:uiPriority w:val="9"/>
    <w:semiHidden/>
    <w:unhideWhenUsed/>
    <w:qFormat/>
    <w:rsid w:val="00F5679C"/>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F5679C"/>
    <w:rPr>
      <w:rFonts w:ascii="Calibri" w:hAnsi="Calibri" w:cs="Calibri"/>
      <w:b/>
      <w:bCs/>
      <w:sz w:val="24"/>
      <w:szCs w:val="24"/>
      <w:lang w:eastAsia="nl-NL"/>
    </w:rPr>
  </w:style>
  <w:style w:type="character" w:customStyle="1" w:styleId="Heading6Char">
    <w:name w:val="Heading 6 Char"/>
    <w:basedOn w:val="DefaultParagraphFont"/>
    <w:link w:val="Heading6"/>
    <w:uiPriority w:val="9"/>
    <w:semiHidden/>
    <w:rsid w:val="00F5679C"/>
    <w:rPr>
      <w:rFonts w:ascii="Calibri" w:hAnsi="Calibri" w:cs="Calibri"/>
      <w:b/>
      <w:bCs/>
      <w:sz w:val="15"/>
      <w:szCs w:val="15"/>
      <w:lang w:eastAsia="nl-NL"/>
    </w:rPr>
  </w:style>
  <w:style w:type="character" w:styleId="Hyperlink">
    <w:name w:val="Hyperlink"/>
    <w:basedOn w:val="DefaultParagraphFont"/>
    <w:uiPriority w:val="99"/>
    <w:semiHidden/>
    <w:unhideWhenUsed/>
    <w:rsid w:val="00F5679C"/>
    <w:rPr>
      <w:color w:val="0000FF"/>
      <w:u w:val="single"/>
    </w:rPr>
  </w:style>
  <w:style w:type="paragraph" w:styleId="NormalWeb">
    <w:name w:val="Normal (Web)"/>
    <w:basedOn w:val="Normal"/>
    <w:uiPriority w:val="99"/>
    <w:semiHidden/>
    <w:unhideWhenUsed/>
    <w:rsid w:val="00F5679C"/>
    <w:pPr>
      <w:spacing w:before="210" w:after="210"/>
    </w:pPr>
  </w:style>
  <w:style w:type="character" w:styleId="Strong">
    <w:name w:val="Strong"/>
    <w:basedOn w:val="DefaultParagraphFont"/>
    <w:uiPriority w:val="22"/>
    <w:qFormat/>
    <w:rsid w:val="00F567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83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mail.pr.nsi.nl/c/eJw8kM1qwzAQhJ9GvtmsVv8HHXrxa4SVtUoEihJshUKevjgtvQ3DwMw3ORYo28RRWuc1egA58Z1qu9QcBaKxyqFAnG6RVApps5smU9BL56zMxWHyioDSxlONCKhASQBjjJSLBkDH4H1QnCEloeG5L_2oS29Ti7cxnkJ9CVwFrr_uKfj7ELjScfAQuNrM1pUQZpMDzTroNIdQ3AxYwLsEmrM8472_qO38fOwDAXHaY6PXTsv1cef38n41HiQ0_JUf3HPt10t-3Kn2E_R_2Ak74ueD-UP_EwAA__-2C1Yp"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email.pr.nsi.nl/c/eJw8z72OwyAMwPGngY3IGGjIwHBLXqMixWmQCIn40El9-lPa6jb7v9i_4FZYH5ycvI1WowWQnHYf0z0GxxDNTY3IEPnmzEOti9aT0WTDQlLe7DSN1pMB7UdNPDoEVKAkgDFGykED4Ehg7aQowLIwDWcZco1DTjy5rbWzMvXDcGY4f_I10G_97OLsS4p1oyoQEIXPufskCp1HaUIU2num4ls88jcynHlxyffih-ex02t49UTNMw3fs5VyiPl5D8fuY76I_y9dzObeevF2_wUAAP__-0VX4Q" TargetMode="External"/><Relationship Id="rId5" Type="http://schemas.openxmlformats.org/officeDocument/2006/relationships/image" Target="media/image1.png"/><Relationship Id="rId10" Type="http://schemas.openxmlformats.org/officeDocument/2006/relationships/hyperlink" Target="https://email.pr.nsi.nl/c/eJw8kMGOgyAURb8GdprHBQQXLGbjbzQory2JYoOYSfr1EzuT2d3c1TknhTvdF8lBDc4beCIleYt5veUUBGAH7SAA-QyDdpQMlDdGJcyk0sJYHJJ1PlofZQ4gaNKKyFqrVG-I4Ji8HzUnmmdh6FX7cuS-rHINz9ZeQn8JTALT73sN_j4Epngc3AQme-fF2cF3bJA6ozF2o2HbjYjkRs1KqVlgqrydhWtseS-VX3ttIEDWsMazxv6xb_zu3-fKLQpDfwgHl5TL45b2LeZy6f7jXcotfEp0nwY_AQAA___bP1de" TargetMode="External"/><Relationship Id="rId4" Type="http://schemas.openxmlformats.org/officeDocument/2006/relationships/hyperlink" Target="https://email.pr.nsi.nl/c/eJw8j8GKwyAQQL9mvK2Mo0b34GEv-Y2icWwFY0uSIvTrl5bQ84PHezkULIvgoCbnDXlEJXiNtV1qDkBkJ-0IiMQteL3YSJlTykYvTk1ZpURlWmxxhZISNRCSRq0QrbVKSYNIjtH7X80ZUwKDj032vcreRAu343iA_gOageYxxkmA5s5jB5rFFlp8blFe7yu_5OvZ-Ihg8DTs3HPt10u-r7H2d-3X_i4-wmfk57PwHwAA___n4kVK" TargetMode="External"/><Relationship Id="rId9" Type="http://schemas.openxmlformats.org/officeDocument/2006/relationships/hyperlink" Target="https://email.pr.nsi.nl/c/eJw8kDGO8yAQRk-DO1vDAIYUFH_ja0QDDAn6CbEM0Uo5_crZ1Xaj0Ve895LPkOPEXq7WaXQAcuIHlXotyQtEsyqLAnG6e21TJsrRBcQUlIox6QgX0qS11GmdikdABUoCGGOkXDQAWgbnLooThCA07MfSellanaq_j7EL9U_gJnD7-Z4Hf3WBG_XOQ-BmCIK1RDPEqGaNQc5kcp5VCk65FABWec5be1E9eH8eAwGRO-ed4v_p8JVeBy2354Pfy_tVeZDQ8AvRuaXSbtf0fFBpp_Af4Ck9_KfF_KnwHQAA___2nl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605</Words>
  <Characters>3328</Characters>
  <Application>Microsoft Office Word</Application>
  <DocSecurity>0</DocSecurity>
  <Lines>27</Lines>
  <Paragraphs>7</Paragraphs>
  <ScaleCrop>false</ScaleCrop>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Gomez Zuleta</dc:creator>
  <cp:keywords/>
  <dc:description/>
  <cp:lastModifiedBy>Laura Gomez Zuleta</cp:lastModifiedBy>
  <cp:revision>1</cp:revision>
  <dcterms:created xsi:type="dcterms:W3CDTF">2023-03-10T07:55:00Z</dcterms:created>
  <dcterms:modified xsi:type="dcterms:W3CDTF">2023-03-10T07:57:00Z</dcterms:modified>
</cp:coreProperties>
</file>